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Multi-Model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Collaboration</w:t>
      </w:r>
      <w:r>
        <w:t xml:space="preserve"> </w:t>
      </w:r>
      <w: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API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v1.2（Week</w:t>
      </w:r>
      <w:r>
        <w:t xml:space="preserve"> </w:t>
      </w:r>
      <w:r>
        <w:t xml:space="preserve">1</w:t>
      </w:r>
      <w:r>
        <w:t xml:space="preserve"> </w:t>
      </w:r>
      <w:r>
        <w:t xml:space="preserve">契約重寫）　取代</w:t>
      </w:r>
      <w:r>
        <w:t xml:space="preserve"> </w:t>
      </w:r>
      <w:r>
        <w:t xml:space="preserve">v1.1</w:t>
      </w:r>
    </w:p>
    <w:p>
      <w:pPr>
        <w:pStyle w:val="FirstParagraph"/>
      </w:pPr>
      <w:r>
        <w:rPr>
          <w:bCs/>
          <w:b/>
        </w:rPr>
        <w:t xml:space="preserve">用途</w:t>
      </w:r>
      <w:r>
        <w:t xml:space="preserve">：工程審查、API 整合、資料庫實作、UI/UX 實作、驗收測試。</w:t>
      </w:r>
      <w:r>
        <w:t xml:space="preserve"> </w:t>
      </w:r>
      <w:r>
        <w:rPr>
          <w:bCs/>
          <w:b/>
        </w:rPr>
        <w:t xml:space="preserve">狀態</w:t>
      </w:r>
      <w:r>
        <w:t xml:space="preserve">：Draft for engineering review。機器可驗證的契約檔（JSON Schema）隨本文件交付，與本文件有出入時以 Schema 為準。</w:t>
      </w:r>
      <w:r>
        <w:t xml:space="preserve"> </w:t>
      </w:r>
      <w:r>
        <w:rPr>
          <w:bCs/>
          <w:b/>
        </w:rPr>
        <w:t xml:space="preserve">相依文件</w:t>
      </w:r>
      <w:r>
        <w:t xml:space="preserve">：00 Canonical Contract &amp; Improvement Plan、02a Evidence Data Model Amendment v1.2、04 AI Multimodal Extension v1.2、05 Traceability Matrix v1.2、06 Process Graph IR Specification v1.0。</w:t>
      </w:r>
      <w:r>
        <w:t xml:space="preserve"> </w:t>
      </w:r>
      <w:r>
        <w:rPr>
          <w:bCs/>
          <w:b/>
        </w:rPr>
        <w:t xml:space="preserve">規格層級標記</w:t>
      </w:r>
      <w:r>
        <w:t xml:space="preserve">：本文件的約束分四級——</w:t>
      </w:r>
      <w:r>
        <w:rPr>
          <w:bCs/>
          <w:b/>
        </w:rPr>
        <w:t xml:space="preserve">[R]</w:t>
      </w:r>
      <w:r>
        <w:t xml:space="preserve"> </w:t>
      </w:r>
      <w:r>
        <w:t xml:space="preserve">Requirement（必須遵守、可驗收）、</w:t>
      </w:r>
      <w:r>
        <w:rPr>
          <w:bCs/>
          <w:b/>
        </w:rPr>
        <w:t xml:space="preserve">[A]</w:t>
      </w:r>
      <w:r>
        <w:t xml:space="preserve"> </w:t>
      </w:r>
      <w:r>
        <w:t xml:space="preserve">Architecture Constraint（架構限制）、</w:t>
      </w:r>
      <w:r>
        <w:rPr>
          <w:bCs/>
          <w:b/>
        </w:rPr>
        <w:t xml:space="preserve">[I]</w:t>
      </w:r>
      <w:r>
        <w:t xml:space="preserve"> </w:t>
      </w:r>
      <w:r>
        <w:t xml:space="preserve">Recommended Implementation（建議的實作方式，可替換）、</w:t>
      </w:r>
      <w:r>
        <w:rPr>
          <w:bCs/>
          <w:b/>
        </w:rPr>
        <w:t xml:space="preserve">[O]</w:t>
      </w:r>
      <w:r>
        <w:t xml:space="preserve"> </w:t>
      </w:r>
      <w:r>
        <w:t xml:space="preserve">Optional Technology（可選技術）。未標記的敘述為說明。完整對照見 §13。工程師採用 [I]／[O] 以外的方式不算違反規格，只要 [R]／[A] 仍被滿足。</w:t>
      </w:r>
    </w:p>
    <w:bookmarkStart w:id="20" w:name="v1.1-v1.2-變更摘要"/>
    <w:p>
      <w:pPr>
        <w:pStyle w:val="Heading1"/>
      </w:pPr>
      <w:r>
        <w:t xml:space="preserve">0. v1.1 → v1.2 變更摘要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5"/>
        <w:gridCol w:w="4134"/>
        <w:gridCol w:w="4433"/>
        <w:gridCol w:w="535"/>
      </w:tblGrid>
      <w:tr>
        <w:trPr>
          <w:tblHeader w:val="true"/>
          <w:tblHeader w:val="true"/>
          <w:cantSplit w:val="true"/>
        </w:trPr>
        <w:tc>
          <w:tcPr>
            <w:tcW w:w="53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413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v1.1 的問題</w:t>
            </w:r>
          </w:p>
        </w:tc>
        <w:tc>
          <w:tcPr>
            <w:tcW w:w="443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v1.2 的處理</w:t>
            </w:r>
          </w:p>
        </w:tc>
        <w:tc>
          <w:tcPr>
            <w:tcW w:w="53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章節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只能回傳單一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recommended_model</w:t>
            </w:r>
            <w:r>
              <w:rPr>
                <w:sz w:val="17"/>
              </w:rPr>
              <w:t xml:space="preserve">，無法表達「D 感知 → 推理模型 → 產出」的多步驟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改為輸出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execution plan</w:t>
            </w:r>
            <w:r>
              <w:rPr>
                <w:sz w:val="17"/>
              </w:rPr>
              <w:t xml:space="preserve">（steps、capability、依賴關係），不含任何 provider / 模型名稱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§4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輸入需要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project_context_summary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available_files</w:t>
            </w:r>
            <w:r>
              <w:rPr>
                <w:sz w:val="17"/>
              </w:rPr>
              <w:t xml:space="preserve">，輸出又含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task.context</w:t>
            </w:r>
            <w:r>
              <w:rPr>
                <w:sz w:val="17"/>
              </w:rPr>
              <w:t xml:space="preserve">，與 Context Retrieval 循環依賴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只收「訊息＋附件摘要＋對話摘要」；Retrieval 改為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每個 step 各自執行</w:t>
            </w:r>
            <w:r>
              <w:rPr>
                <w:sz w:val="17"/>
              </w:rPr>
              <w:t xml:space="preserve">；Prompt 組裝移到 Task Builder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§4.1–4.3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是 LLM，失敗時無降級路徑；預設落到最貴的 MODEL_B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新增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Pre-router 規則</w:t>
            </w:r>
            <w:r>
              <w:rPr>
                <w:sz w:val="17"/>
              </w:rPr>
              <w:t xml:space="preserve">與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Rules fallback plan</w:t>
            </w:r>
            <w:r>
              <w:rPr>
                <w:sz w:val="17"/>
              </w:rPr>
              <w:t xml:space="preserve">；預設改為 MODEL_A，需要時才升級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§4.2、§4.6–4.7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模型名稱寫進 API 契約與路由圖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契約只出現 capability；capability → 模型的對應放在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Model Registry 設定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§4.6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Conversation 不在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/projects/:id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之下；</w:t>
            </w:r>
            <w:r>
              <w:rPr>
                <w:rStyle w:val="VerbatimChar"/>
                <w:sz w:val="17"/>
              </w:rPr>
              <w:t xml:space="preserve">attachments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未驗證歸屬（IDOR 風險）；內部證據 API 未驗證 file 與 execution 同專案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全部資源改為 project 巢狀路徑；每個引用 ID 都帶 project 條件查詢；跨專案一律回 404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§3.4、§5、§6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缺少端點：檔案列表／狀態／刪除／重試、媒體網址、證據審查、回饋、成員、realtime、管理指標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補齊並標明依賴的 Week 2 資料表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上傳走 Gateway 的單次 POST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改為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presigned multipart</w:t>
            </w:r>
            <w:r>
              <w:rPr>
                <w:sz w:val="17"/>
              </w:rPr>
              <w:t xml:space="preserve">（initiate → 上傳 → complete）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§5.3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Adapter 無串流、無取消、型別未定義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重寫 Adapter 契約（</w:t>
            </w:r>
            <w:r>
              <w:rPr>
                <w:rStyle w:val="VerbatimChar"/>
                <w:sz w:val="17"/>
              </w:rPr>
              <w:t xml:space="preserve">stream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AbortSignal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capabilities()</w:t>
            </w:r>
            <w:r>
              <w:rPr>
                <w:sz w:val="17"/>
              </w:rPr>
              <w:t xml:space="preserve">、錯誤映射、Usage）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§7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串流協定與事件格式未定義；驗證與串流衝突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定義 SSE 事件契約與「串流／草稿」規則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§5.5、§8.4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EVIDENCE_AMBIGUOUS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被當成錯誤碼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改為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open question</w:t>
            </w:r>
            <w:r>
              <w:rPr>
                <w:sz w:val="17"/>
              </w:rPr>
              <w:t xml:space="preserve">（正常流程，不是例外）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§9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驗證狀態無列舉；retry／fallback 邊界不明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統一 5 值列舉、聚合規則、重試與 fallback 的硬上限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§8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無認證、冪等、錯誤格式、版本、分頁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新增通用慣例（</w:t>
            </w:r>
            <w:r>
              <w:rPr>
                <w:rStyle w:val="VerbatimChar"/>
                <w:sz w:val="17"/>
              </w:rPr>
              <w:t xml:space="preserve">/api/v1</w:t>
            </w:r>
            <w:r>
              <w:rPr>
                <w:sz w:val="17"/>
              </w:rPr>
              <w:t xml:space="preserve">、Idempotency-Key、problem+json、游標分頁）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§3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SLA 無百分位、Router 3s 與 TTFT 5s 的關係不明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改為 p95 並拆出預算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§11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沒有正式的 Task 物件；「做什麼」與「怎麼做」混在 Router 輸出裡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回應新增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task</w:t>
            </w:r>
            <w:r>
              <w:rPr>
                <w:sz w:val="17"/>
              </w:rPr>
              <w:t xml:space="preserve">（objective＋final_output），與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plan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分開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§4.4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訊息、檔案、語音、步驟的狀態混在一個 Chat State Machine，UI 與後端各說各話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後端先定義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4 個狀態機</w:t>
            </w:r>
            <w:r>
              <w:rPr>
                <w:sz w:val="17"/>
              </w:rPr>
              <w:t xml:space="preserve">（含轉換事件）；UI 狀態機改為由它們衍生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§2.1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「Confirmed Process Model」沒有資料結構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新增 Process Graph IR 契約（見 06）與對應端點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§5.10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Project 隔離只是「查詢必須過濾」的做法描述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改寫為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Project Isolation Invariant</w:t>
            </w:r>
            <w:r>
              <w:rPr>
                <w:sz w:val="17"/>
              </w:rPr>
              <w:t xml:space="preserve">（需求），RLS 等降為建議實作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§3.4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把實作技術（mTLS、RLS、RRF、S3 multipart…）與需求混寫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加上 [R]／[A]／[I]／[O] 層級標記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§13</w:t>
            </w:r>
          </w:p>
        </w:tc>
      </w:tr>
      <w:tr>
        <w:trPr>
          <w:cantSplit w:val="true"/>
        </w:trPr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>
            <w:tcW w:w="41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UPLOADED_PENDING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狀態未在任何列舉中</w:t>
            </w:r>
          </w:p>
        </w:tc>
        <w:tc>
          <w:tcPr>
            <w:tcW w:w="443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更正為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UPLOADING</w:t>
            </w:r>
          </w:p>
        </w:tc>
        <w:tc>
          <w:tcPr>
            <w:tcW w:w="5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§5.3</w:t>
            </w:r>
          </w:p>
        </w:tc>
      </w:tr>
    </w:tbl>
    <w:bookmarkEnd w:id="20"/>
    <w:bookmarkStart w:id="21" w:name="文件定位"/>
    <w:p>
      <w:pPr>
        <w:pStyle w:val="Heading1"/>
      </w:pPr>
      <w:r>
        <w:t xml:space="preserve">1. 文件定位</w:t>
      </w:r>
    </w:p>
    <w:p>
      <w:pPr>
        <w:pStyle w:val="FirstParagraph"/>
      </w:pPr>
      <w:r>
        <w:t xml:space="preserve">本文件定義前端、API Gateway、Multimodal Intake、Router、Orchestrator、Context Retrieval、Task Builder、Model Registry、Model Adapter、Evidence Writer、Validator 之間的契約。Model provider 可替換；Router 與 UI、provider SDK 解耦。</w:t>
      </w:r>
    </w:p>
    <w:p>
      <w:pPr>
        <w:pStyle w:val="BodyText"/>
      </w:pPr>
      <w:r>
        <w:rPr>
          <w:bCs/>
          <w:b/>
        </w:rPr>
        <w:t xml:space="preserve">核心資料鏈</w:t>
      </w:r>
      <w:r>
        <w:t xml:space="preserve">：本系統的核心不是「哪個模型回答」，而是下列資料鏈；模型只是其中</w:t>
      </w:r>
      <w:r>
        <w:rPr>
          <w:bCs/>
          <w:b/>
        </w:rPr>
        <w:t xml:space="preserve">可替換的執行元件</w:t>
      </w:r>
      <w:r>
        <w:t xml:space="preserve">。</w:t>
      </w:r>
    </w:p>
    <w:p>
      <w:pPr>
        <w:pStyle w:val="SourceCode"/>
        <w:shd w:val="clear" w:color="auto" w:fill="F3F4F6"/>
        <w:spacing w:after="0" w:before="0"/>
      </w:pPr>
      <w:r>
        <w:rPr>
          <w:rStyle w:val="VerbatimChar"/>
          <w:rFonts w:ascii="Consolas" w:hAnsi="Consolas"/>
          <w:sz w:val="16"/>
        </w:rPr>
        <w:t xml:space="preserve">Task → Execution Plan → Observation → Evidence → Process Graph → Validated Output → Rendering (Mermaid / BPMN / Document)</w:t>
      </w:r>
    </w:p>
    <w:p>
      <w:pPr>
        <w:pStyle w:val="FirstParagraph"/>
      </w:pPr>
      <w:r>
        <w:t xml:space="preserve">六個</w:t>
      </w:r>
      <w:r>
        <w:rPr>
          <w:bCs/>
          <w:b/>
        </w:rPr>
        <w:t xml:space="preserve">正準物件</w:t>
      </w:r>
      <w:r>
        <w:t xml:space="preserve">（canonical objects）及其契約：Task 與 Execution Plan（</w:t>
      </w:r>
      <w:r>
        <w:rPr>
          <w:rStyle w:val="VerbatimChar"/>
        </w:rPr>
        <w:t xml:space="preserve">routing.schema.json</w:t>
      </w:r>
      <w:r>
        <w:t xml:space="preserve">）、Evidence（</w:t>
      </w:r>
      <w:r>
        <w:rPr>
          <w:rStyle w:val="VerbatimChar"/>
        </w:rPr>
        <w:t xml:space="preserve">observation</w:t>
      </w:r>
      <w:r>
        <w:t xml:space="preserve">／</w:t>
      </w:r>
      <w:r>
        <w:rPr>
          <w:rStyle w:val="VerbatimChar"/>
        </w:rPr>
        <w:t xml:space="preserve">evidence_item</w:t>
      </w:r>
      <w:r>
        <w:t xml:space="preserve">／</w:t>
      </w:r>
      <w:r>
        <w:rPr>
          <w:rStyle w:val="VerbatimChar"/>
        </w:rPr>
        <w:t xml:space="preserve">open_question</w:t>
      </w:r>
      <w:r>
        <w:t xml:space="preserve">）、Process Graph（</w:t>
      </w:r>
      <w:r>
        <w:rPr>
          <w:rStyle w:val="VerbatimChar"/>
        </w:rPr>
        <w:t xml:space="preserve">process_graph.schema.json</w:t>
      </w:r>
      <w:r>
        <w:t xml:space="preserve">，見 06）、Source Locator（</w:t>
      </w:r>
      <w:r>
        <w:rPr>
          <w:rStyle w:val="VerbatimChar"/>
        </w:rPr>
        <w:t xml:space="preserve">common.schema.json</w:t>
      </w:r>
      <w:r>
        <w:t xml:space="preserve">）、Validation Result（</w:t>
      </w:r>
      <w:r>
        <w:rPr>
          <w:rStyle w:val="VerbatimChar"/>
        </w:rPr>
        <w:t xml:space="preserve">validation_result.schema.json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四層責任</w:t>
      </w:r>
      <w:r>
        <w:t xml:space="preserve">（概念層）與本文件元件的對應：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68"/>
        <w:gridCol w:w="2795"/>
        <w:gridCol w:w="3275"/>
      </w:tblGrid>
      <w:tr>
        <w:trPr>
          <w:tblHeader w:val="true"/>
          <w:tblHeader w:val="true"/>
          <w:cantSplit w:val="true"/>
        </w:trPr>
        <w:tc>
          <w:tcPr>
            <w:tcW w:w="356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概念層</w:t>
            </w:r>
          </w:p>
        </w:tc>
        <w:tc>
          <w:tcPr>
            <w:tcW w:w="279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回答的問題</w:t>
            </w:r>
          </w:p>
        </w:tc>
        <w:tc>
          <w:tcPr>
            <w:tcW w:w="327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對應元件</w:t>
            </w:r>
          </w:p>
        </w:tc>
      </w:tr>
      <w:tr>
        <w:trPr>
          <w:cantSplit w:val="true"/>
        </w:trPr>
        <w:tc>
          <w:tcPr>
            <w:tcW w:w="3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L1 意圖分析（Intent Analysis）</w:t>
            </w:r>
          </w:p>
        </w:tc>
        <w:tc>
          <w:tcPr>
            <w:tcW w:w="2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使用者想做什麼？需要哪些 capability？</w:t>
            </w:r>
          </w:p>
        </w:tc>
        <w:tc>
          <w:tcPr>
            <w:tcW w:w="3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Pre-router＋Router（產生 Task 與 Plan）</w:t>
            </w:r>
          </w:p>
        </w:tc>
      </w:tr>
      <w:tr>
        <w:trPr>
          <w:cantSplit w:val="true"/>
        </w:trPr>
        <w:tc>
          <w:tcPr>
            <w:tcW w:w="3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L2 檢索（Retrieval）</w:t>
            </w:r>
          </w:p>
        </w:tc>
        <w:tc>
          <w:tcPr>
            <w:tcW w:w="2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為此需要哪些資料？</w:t>
            </w:r>
          </w:p>
        </w:tc>
        <w:tc>
          <w:tcPr>
            <w:tcW w:w="3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Context Retrieval（每個 step 一次）</w:t>
            </w:r>
          </w:p>
        </w:tc>
      </w:tr>
      <w:tr>
        <w:trPr>
          <w:cantSplit w:val="true"/>
        </w:trPr>
        <w:tc>
          <w:tcPr>
            <w:tcW w:w="3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L3 任務組裝（Task Builder）</w:t>
            </w:r>
          </w:p>
        </w:tc>
        <w:tc>
          <w:tcPr>
            <w:tcW w:w="2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把任務與資料組成什麼請求？</w:t>
            </w:r>
          </w:p>
        </w:tc>
        <w:tc>
          <w:tcPr>
            <w:tcW w:w="3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Task Builder</w:t>
            </w:r>
          </w:p>
        </w:tc>
      </w:tr>
      <w:tr>
        <w:trPr>
          <w:cantSplit w:val="true"/>
        </w:trPr>
        <w:tc>
          <w:tcPr>
            <w:tcW w:w="356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L4 能力規劃與執行（Capability Planner / Execution）</w:t>
            </w:r>
          </w:p>
        </w:tc>
        <w:tc>
          <w:tcPr>
            <w:tcW w:w="279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哪個模型執行？</w:t>
            </w:r>
          </w:p>
        </w:tc>
        <w:tc>
          <w:tcPr>
            <w:tcW w:w="327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Model Registry＋Model Adapter</w:t>
            </w:r>
          </w:p>
        </w:tc>
      </w:tr>
    </w:tbl>
    <w:p>
      <w:pPr>
        <w:pStyle w:val="BodyText"/>
      </w:pPr>
      <w:r>
        <w:t xml:space="preserve">與一般「意圖 → 檢索 → 組裝 → 規劃」的線性畫法不同，本文件讓 L1 先產生</w:t>
      </w:r>
      <w:r>
        <w:rPr>
          <w:bCs/>
          <w:b/>
        </w:rPr>
        <w:t xml:space="preserve">與模型無關</w:t>
      </w:r>
      <w:r>
        <w:t xml:space="preserve">的 capability 計畫，檢索與組裝</w:t>
      </w:r>
      <w:r>
        <w:rPr>
          <w:bCs/>
          <w:b/>
        </w:rPr>
        <w:t xml:space="preserve">逐 step</w:t>
      </w:r>
      <w:r>
        <w:t xml:space="preserve"> </w:t>
      </w:r>
      <w:r>
        <w:t xml:space="preserve">進行，到 L4 才解析成具體模型。這樣做是為了避免「Router 需要檢索結果、檢索又需要 Router 結果」的循環，並讓 L1 不必載入檔案內容。</w:t>
      </w:r>
    </w:p>
    <w:p>
      <w:pPr>
        <w:pStyle w:val="BodyText"/>
      </w:pPr>
      <w:r>
        <w:rPr>
          <w:bCs/>
          <w:b/>
        </w:rPr>
        <w:t xml:space="preserve">設計原則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Router 只做判斷，不做執行，也不認識模型。</w:t>
      </w:r>
      <w:r>
        <w:t xml:space="preserve"> </w:t>
      </w:r>
      <w:r>
        <w:t xml:space="preserve">它產生計畫；由 Registry 決定誰執行。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Provider 細節只存在於 Adapter 與 Registry 設定。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Isolation Invariant [R]。</w:t>
      </w:r>
      <w:r>
        <w:t xml:space="preserve"> </w:t>
      </w:r>
      <w:r>
        <w:rPr>
          <w:iCs/>
          <w:i/>
        </w:rPr>
        <w:t xml:space="preserve">任何被一次 execution 引用的資源，都必須與該 execution 屬於同一個 Project；v1.2 不定義任何跨專案關聯，因此沒有例外。</w:t>
      </w:r>
      <w:r>
        <w:t xml:space="preserve"> </w:t>
      </w:r>
      <w:r>
        <w:t xml:space="preserve">存取任何資源都必須同時證明「使用者是該 Project 成員」與「資源屬於該 Project」。強制方式（應用層授權、服務層驗證、資料庫複合外鍵、Row-Level Security）是實作選擇 [I]，但</w:t>
      </w:r>
      <w:r>
        <w:rPr>
          <w:bCs/>
          <w:b/>
        </w:rPr>
        <w:t xml:space="preserve">每一個</w:t>
      </w:r>
      <w:r>
        <w:t xml:space="preserve">引用 ID 的入口都必須被其中至少一種機制覆蓋，且需有測試證明跨專案引用被拒絕。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LLM 輸出一律視為不可信資料。</w:t>
      </w:r>
      <w:r>
        <w:t xml:space="preserve"> </w:t>
      </w:r>
      <w:r>
        <w:t xml:space="preserve">寫入資料庫前由 Orchestrator／Evidence Writer 驗證 Schema 與歸屬；Adapter 不直接寫 DB 或 Object Storage。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模糊不是錯誤。</w:t>
      </w:r>
      <w:r>
        <w:t xml:space="preserve"> </w:t>
      </w:r>
      <w:r>
        <w:t xml:space="preserve">需要使用者補充時產生 open question，流程暫停等待，而不是丟出例外。</w:t>
      </w:r>
    </w:p>
    <w:bookmarkEnd w:id="21"/>
    <w:bookmarkStart w:id="29" w:name="端到端流程取代-v1.1-3-與-04-4"/>
    <w:p>
      <w:pPr>
        <w:pStyle w:val="Heading1"/>
      </w:pPr>
      <w:r>
        <w:t xml:space="preserve">2. 端到端流程（取代 v1.1 §3 與 04 §4）</w:t>
      </w:r>
    </w:p>
    <w:p>
      <w:pPr>
        <w:pStyle w:val="FirstParagraph"/>
      </w:pPr>
      <w:r>
        <w:t xml:space="preserve">v1.1 的 01 與 04 對「Context Retrieval 與模型呼叫的先後」說法不同；v1.2 以下列順序為唯一準則。04 的「Output Generator」即本文件的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step。</w:t>
      </w:r>
    </w:p>
    <w:p>
      <w:pPr>
        <w:pStyle w:val="CaptionedFigure"/>
      </w:pPr>
      <w:r>
        <w:drawing>
          <wp:inline>
            <wp:extent cx="5334000" cy="387803"/>
            <wp:effectExtent b="0" l="0" r="0" t="0"/>
            <wp:docPr descr="階段 A：執行前" title="" id="23" name="Picture"/>
            <a:graphic>
              <a:graphicData uri="http://schemas.openxmlformats.org/drawingml/2006/picture">
                <pic:pic>
                  <pic:nvPicPr>
                    <pic:cNvPr descr="../diagrams/pipeline_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階段 A：執行前</w:t>
      </w:r>
    </w:p>
    <w:p>
      <w:pPr>
        <w:pStyle w:val="CaptionedFigure"/>
      </w:pPr>
      <w:r>
        <w:drawing>
          <wp:inline>
            <wp:extent cx="5334000" cy="700767"/>
            <wp:effectExtent b="0" l="0" r="0" t="0"/>
            <wp:docPr descr="階段 B：Orchestrator 對每個 plan step 的迴圈" title="" id="26" name="Picture"/>
            <a:graphic>
              <a:graphicData uri="http://schemas.openxmlformats.org/drawingml/2006/picture">
                <pic:pic>
                  <pic:nvPicPr>
                    <pic:cNvPr descr="../diagrams/pipeline_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階段 B：Orchestrator 對每個 plan step 的迴圈</w:t>
      </w:r>
    </w:p>
    <w:p>
      <w:pPr>
        <w:pStyle w:val="BodyText"/>
      </w:pPr>
      <w:r>
        <w:rPr>
          <w:bCs/>
          <w:b/>
        </w:rPr>
        <w:t xml:space="preserve">階段 A</w:t>
      </w:r>
      <w:r>
        <w:t xml:space="preserve">（每則訊息一次）：Gateway 驗證身分與專案授權 → Intake 正規化模態並產生附件摘要 → Pre-router 以規則先判斷 → Router（LLM）產生 plan；逾時或信心不足時改用 Rules fallback plan。</w:t>
      </w:r>
    </w:p>
    <w:p>
      <w:pPr>
        <w:pStyle w:val="BodyText"/>
      </w:pPr>
      <w:r>
        <w:rPr>
          <w:bCs/>
          <w:b/>
        </w:rPr>
        <w:t xml:space="preserve">階段 B</w:t>
      </w:r>
      <w:r>
        <w:t xml:space="preserve">（每個 plan step 一次）：Retrieval（僅限該 step 宣告的</w:t>
      </w:r>
      <w:r>
        <w:t xml:space="preserve"> </w:t>
      </w:r>
      <w:r>
        <w:rPr>
          <w:rStyle w:val="VerbatimChar"/>
        </w:rPr>
        <w:t xml:space="preserve">context_needs</w:t>
      </w:r>
      <w:r>
        <w:t xml:space="preserve">）→ Task Builder（模板組 prompt、把不可信內容加上分隔）→ Registry 解析模型 → Adapter 呼叫 → Evidence Writer 寫入 observations／evidence items → Validator。通過則進下一個 step；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回到 Task Builder（最多 2 次）；</w:t>
      </w:r>
      <w:r>
        <w:rPr>
          <w:rStyle w:val="VerbatimChar"/>
        </w:rPr>
        <w:t xml:space="preserve">NEEDS_CONFIRMATION</w:t>
      </w:r>
      <w:r>
        <w:t xml:space="preserve"> </w:t>
      </w:r>
      <w:r>
        <w:t xml:space="preserve">建立 open question 並暫停，使用者回答後恢復。</w:t>
      </w:r>
    </w:p>
    <w:bookmarkStart w:id="28" w:name="後端狀態機"/>
    <w:p>
      <w:pPr>
        <w:pStyle w:val="Heading2"/>
      </w:pPr>
      <w:r>
        <w:t xml:space="preserve">2.1 後端狀態機</w:t>
      </w:r>
    </w:p>
    <w:p>
      <w:pPr>
        <w:pStyle w:val="FirstParagraph"/>
      </w:pPr>
      <w:r>
        <w:t xml:space="preserve">訊息、檔案、語音會話、執行步驟是</w:t>
      </w:r>
      <w:r>
        <w:rPr>
          <w:bCs/>
          <w:b/>
        </w:rPr>
        <w:t xml:space="preserve">四個獨立且可並行</w:t>
      </w:r>
      <w:r>
        <w:t xml:space="preserve">的狀態機（例如使用者可以在語音訪談</w:t>
      </w:r>
      <w:r>
        <w:t xml:space="preserve"> </w:t>
      </w:r>
      <w:r>
        <w:rPr>
          <w:rStyle w:val="VerbatimChar"/>
        </w:rPr>
        <w:t xml:space="preserve">LISTENING</w:t>
      </w:r>
      <w:r>
        <w:t xml:space="preserve"> </w:t>
      </w:r>
      <w:r>
        <w:t xml:space="preserve">的同時，檔案在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、另一則訊息在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）。完整轉換表（含事件名稱）在</w:t>
      </w:r>
      <w:r>
        <w:t xml:space="preserve"> </w:t>
      </w:r>
      <w:r>
        <w:rPr>
          <w:rStyle w:val="VerbatimChar"/>
        </w:rPr>
        <w:t xml:space="preserve">state_machines.json</w:t>
      </w:r>
      <w:r>
        <w:t xml:space="preserve">，並由</w:t>
      </w:r>
      <w:r>
        <w:t xml:space="preserve"> </w:t>
      </w:r>
      <w:r>
        <w:rPr>
          <w:rStyle w:val="VerbatimChar"/>
        </w:rPr>
        <w:t xml:space="preserve">validate_contracts.py</w:t>
      </w:r>
      <w:r>
        <w:t xml:space="preserve"> </w:t>
      </w:r>
      <w:r>
        <w:t xml:space="preserve">驗證：狀態集合與 Schema 列舉一致、所有狀態可達、終點狀態無出口、同一狀態下同一事件不會通往兩個狀態。</w:t>
      </w:r>
      <w:r>
        <w:rPr>
          <w:bCs/>
          <w:b/>
        </w:rPr>
        <w:t xml:space="preserve">[R]</w:t>
      </w:r>
      <w:r>
        <w:t xml:space="preserve"> </w:t>
      </w:r>
      <w:r>
        <w:t xml:space="preserve">狀態列舉與轉換事件；UI 狀態機（Week 4）必須由它們衍生，不得自行發明後端狀態。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27"/>
        <w:gridCol w:w="5094"/>
        <w:gridCol w:w="3316"/>
      </w:tblGrid>
      <w:tr>
        <w:trPr>
          <w:tblHeader w:val="true"/>
          <w:tblHeader w:val="true"/>
          <w:cantSplit w:val="true"/>
        </w:trPr>
        <w:tc>
          <w:tcPr>
            <w:tcW w:w="122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狀態機</w:t>
            </w:r>
          </w:p>
        </w:tc>
        <w:tc>
          <w:tcPr>
            <w:tcW w:w="509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狀態</w:t>
            </w:r>
          </w:p>
        </w:tc>
        <w:tc>
          <w:tcPr>
            <w:tcW w:w="331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備註</w:t>
            </w:r>
          </w:p>
        </w:tc>
      </w:tr>
      <w:tr>
        <w:trPr>
          <w:cantSplit w:val="true"/>
        </w:trPr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Message</w:t>
            </w:r>
          </w:p>
        </w:tc>
        <w:tc>
          <w:tcPr>
            <w:tcW w:w="50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ACCEPTED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WAITING_FOR_MEDIA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ROUTING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EXECUTING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AWAITING_CONFIRMATION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FAILED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CANCELLED</w:t>
            </w:r>
          </w:p>
        </w:tc>
        <w:tc>
          <w:tcPr>
            <w:tcW w:w="33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FAILED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為「已結算」，只能經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regenerate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離開；</w:t>
            </w:r>
            <w:r>
              <w:rPr>
                <w:rStyle w:val="VerbatimChar"/>
                <w:sz w:val="17"/>
              </w:rPr>
              <w:t xml:space="preserve">CANCELLED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為終點。使用者尚未送出的草稿屬於客戶端，不在此機器中</w:t>
            </w:r>
          </w:p>
        </w:tc>
      </w:tr>
      <w:tr>
        <w:trPr>
          <w:cantSplit w:val="true"/>
        </w:trPr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Step（執行步驟）</w:t>
            </w:r>
          </w:p>
        </w:tc>
        <w:tc>
          <w:tcPr>
            <w:tcW w:w="50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RUNNING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VALIDATING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RETRYING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AWAITING_CONFIRMATION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SUCCEEDED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FAILED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SKIPPED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CANCELLED</w:t>
            </w:r>
          </w:p>
        </w:tc>
        <w:tc>
          <w:tcPr>
            <w:tcW w:w="33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SKIPPED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用於已有 observations 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PERCEIVE</w:t>
            </w:r>
            <w:r>
              <w:rPr>
                <w:sz w:val="17"/>
              </w:rPr>
              <w:t xml:space="preserve">（R6）</w:t>
            </w:r>
          </w:p>
        </w:tc>
      </w:tr>
      <w:tr>
        <w:trPr>
          <w:cantSplit w:val="true"/>
        </w:trPr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File（</w:t>
            </w:r>
            <w:r>
              <w:rPr>
                <w:rStyle w:val="VerbatimChar"/>
                <w:sz w:val="17"/>
              </w:rPr>
              <w:t xml:space="preserve">processing_status</w:t>
            </w:r>
            <w:r>
              <w:rPr>
                <w:sz w:val="17"/>
              </w:rPr>
              <w:t xml:space="preserve">）</w:t>
            </w:r>
          </w:p>
        </w:tc>
        <w:tc>
          <w:tcPr>
            <w:tcW w:w="50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UPLOADING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UPLOADED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READY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PARTIAL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FAILED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DELETED</w:t>
            </w:r>
          </w:p>
        </w:tc>
        <w:tc>
          <w:tcPr>
            <w:tcW w:w="33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能力層級的狀態見 §5.3</w:t>
            </w:r>
          </w:p>
        </w:tc>
      </w:tr>
      <w:tr>
        <w:trPr>
          <w:cantSplit w:val="true"/>
        </w:trPr>
        <w:tc>
          <w:tcPr>
            <w:tcW w:w="122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Voice session</w:t>
            </w:r>
          </w:p>
        </w:tc>
        <w:tc>
          <w:tcPr>
            <w:tcW w:w="50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IDLE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LISTENING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CLARIFYING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CONFIRMING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COMPLETED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FAILED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ENDED</w:t>
            </w:r>
          </w:p>
        </w:tc>
        <w:tc>
          <w:tcPr>
            <w:tcW w:w="331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CLARIFYING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CONFIRMING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可回到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LISTENING</w:t>
            </w:r>
          </w:p>
        </w:tc>
      </w:tr>
    </w:tbl>
    <w:p>
      <w:pPr>
        <w:pStyle w:val="BodyText"/>
      </w:pPr>
      <w:r>
        <w:t xml:space="preserve">SSE 的</w:t>
      </w:r>
      <w:r>
        <w:t xml:space="preserve"> </w:t>
      </w:r>
      <w:r>
        <w:rPr>
          <w:rStyle w:val="VerbatimChar"/>
        </w:rPr>
        <w:t xml:space="preserve">status.stage</w:t>
      </w:r>
      <w:r>
        <w:t xml:space="preserve">（§5.5）是</w:t>
      </w:r>
      <w:r>
        <w:rPr>
          <w:bCs/>
          <w:b/>
        </w:rPr>
        <w:t xml:space="preserve">進度細節</w:t>
      </w:r>
      <w:r>
        <w:t xml:space="preserve">，不是狀態機；它描述 Message 在</w:t>
      </w:r>
      <w:r>
        <w:t xml:space="preserve"> </w:t>
      </w:r>
      <w:r>
        <w:rPr>
          <w:rStyle w:val="VerbatimChar"/>
        </w:rPr>
        <w:t xml:space="preserve">EXECUTING</w:t>
      </w:r>
      <w:r>
        <w:t xml:space="preserve"> </w:t>
      </w:r>
      <w:r>
        <w:t xml:space="preserve">期間正在做什麼。</w:t>
      </w:r>
    </w:p>
    <w:bookmarkEnd w:id="28"/>
    <w:bookmarkEnd w:id="29"/>
    <w:bookmarkStart w:id="36" w:name="通用慣例"/>
    <w:p>
      <w:pPr>
        <w:pStyle w:val="Heading1"/>
      </w:pPr>
      <w:r>
        <w:t xml:space="preserve">3. 通用慣例</w:t>
      </w:r>
    </w:p>
    <w:bookmarkStart w:id="30" w:name="base-url版本與格式"/>
    <w:p>
      <w:pPr>
        <w:pStyle w:val="Heading2"/>
      </w:pPr>
      <w:r>
        <w:t xml:space="preserve">3.1 Base URL、版本與格式</w:t>
      </w:r>
    </w:p>
    <w:p>
      <w:pPr>
        <w:numPr>
          <w:ilvl w:val="0"/>
          <w:numId w:val="1002"/>
        </w:numPr>
        <w:pStyle w:val="Compact"/>
      </w:pPr>
      <w:r>
        <w:t xml:space="preserve">所有公開端點前綴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；內部端點前綴</w:t>
      </w:r>
      <w:r>
        <w:t xml:space="preserve"> </w:t>
      </w:r>
      <w:r>
        <w:rPr>
          <w:rStyle w:val="VerbatimChar"/>
        </w:rPr>
        <w:t xml:space="preserve">/internal</w:t>
      </w:r>
      <w:r>
        <w:t xml:space="preserve">（不對外暴露）。</w:t>
      </w:r>
    </w:p>
    <w:p>
      <w:pPr>
        <w:numPr>
          <w:ilvl w:val="0"/>
          <w:numId w:val="1002"/>
        </w:numPr>
        <w:pStyle w:val="Compact"/>
      </w:pPr>
      <w:r>
        <w:t xml:space="preserve">JSON、UTF-8、時間為 RFC 3339（UTC）、ID 為 UUID。</w:t>
      </w:r>
    </w:p>
    <w:p>
      <w:pPr>
        <w:numPr>
          <w:ilvl w:val="0"/>
          <w:numId w:val="1002"/>
        </w:numPr>
        <w:pStyle w:val="Compact"/>
      </w:pPr>
      <w:r>
        <w:t xml:space="preserve">動作型端點使用</w:t>
      </w:r>
      <w:r>
        <w:t xml:space="preserve"> </w:t>
      </w:r>
      <w:r>
        <w:rPr>
          <w:rStyle w:val="VerbatimChar"/>
        </w:rPr>
        <w:t xml:space="preserve">:action</w:t>
      </w:r>
      <w:r>
        <w:t xml:space="preserve"> </w:t>
      </w:r>
      <w:r>
        <w:t xml:space="preserve">後綴（例如</w:t>
      </w:r>
      <w:r>
        <w:t xml:space="preserve"> </w:t>
      </w:r>
      <w:r>
        <w:rPr>
          <w:rStyle w:val="VerbatimChar"/>
        </w:rPr>
        <w:t xml:space="preserve">:complete</w:t>
      </w:r>
      <w:r>
        <w:t xml:space="preserve">、</w:t>
      </w:r>
      <w:r>
        <w:rPr>
          <w:rStyle w:val="VerbatimChar"/>
        </w:rPr>
        <w:t xml:space="preserve">:review</w:t>
      </w:r>
      <w:r>
        <w:t xml:space="preserve">），避免 REST 動詞難以表達的狀態轉換。</w:t>
      </w:r>
    </w:p>
    <w:bookmarkEnd w:id="30"/>
    <w:bookmarkStart w:id="31" w:name="認證與授權"/>
    <w:p>
      <w:pPr>
        <w:pStyle w:val="Heading2"/>
      </w:pPr>
      <w:r>
        <w:t xml:space="preserve">3.2 認證與授權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87"/>
        <w:gridCol w:w="8551"/>
      </w:tblGrid>
      <w:tr>
        <w:trPr>
          <w:tblHeader w:val="true"/>
          <w:tblHeader w:val="true"/>
          <w:cantSplit w:val="true"/>
        </w:trPr>
        <w:tc>
          <w:tcPr>
            <w:tcW w:w="108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項目</w:t>
            </w:r>
          </w:p>
        </w:tc>
        <w:tc>
          <w:tcPr>
            <w:tcW w:w="855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規範</w:t>
            </w:r>
          </w:p>
        </w:tc>
      </w:tr>
      <w:tr>
        <w:trPr>
          <w:cantSplit w:val="true"/>
        </w:trPr>
        <w:tc>
          <w:tcPr>
            <w:tcW w:w="10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認證</w:t>
            </w:r>
          </w:p>
        </w:tc>
        <w:tc>
          <w:tcPr>
            <w:tcW w:w="8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OIDC Bearer JWT（access token 存活 ≤ 15 分鐘）。登入流程本文件不涵蓋</w:t>
            </w:r>
          </w:p>
        </w:tc>
      </w:tr>
      <w:tr>
        <w:trPr>
          <w:cantSplit w:val="true"/>
        </w:trPr>
        <w:tc>
          <w:tcPr>
            <w:tcW w:w="10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專案角色</w:t>
            </w:r>
          </w:p>
        </w:tc>
        <w:tc>
          <w:tcPr>
            <w:tcW w:w="8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OWNER</w:t>
            </w:r>
            <w:r>
              <w:rPr>
                <w:sz w:val="17"/>
              </w:rPr>
              <w:t xml:space="preserve">：管理成員、刪除專案、確認高重要性規則；</w:t>
            </w:r>
            <w:r>
              <w:rPr>
                <w:rStyle w:val="VerbatimChar"/>
                <w:sz w:val="17"/>
              </w:rPr>
              <w:t xml:space="preserve">EDITOR</w:t>
            </w:r>
            <w:r>
              <w:rPr>
                <w:sz w:val="17"/>
              </w:rPr>
              <w:t xml:space="preserve">：上傳、對話、審查證據；</w:t>
            </w:r>
            <w:r>
              <w:rPr>
                <w:rStyle w:val="VerbatimChar"/>
                <w:sz w:val="17"/>
              </w:rPr>
              <w:t xml:space="preserve">VIEWER</w:t>
            </w:r>
            <w:r>
              <w:rPr>
                <w:sz w:val="17"/>
              </w:rPr>
              <w:t xml:space="preserve">：唯讀、可給回饋</w:t>
            </w:r>
          </w:p>
        </w:tc>
      </w:tr>
      <w:tr>
        <w:trPr>
          <w:cantSplit w:val="true"/>
        </w:trPr>
        <w:tc>
          <w:tcPr>
            <w:tcW w:w="10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高重要性確認</w:t>
            </w:r>
          </w:p>
        </w:tc>
        <w:tc>
          <w:tcPr>
            <w:tcW w:w="8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materiality = HIGH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的證據只能由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OWNER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或被指定為規則確認者的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EDITOR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確認（欄位於 Week 2 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project_members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增加）</w:t>
            </w:r>
          </w:p>
        </w:tc>
      </w:tr>
      <w:tr>
        <w:trPr>
          <w:cantSplit w:val="true"/>
        </w:trPr>
        <w:tc>
          <w:tcPr>
            <w:tcW w:w="10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平台角色</w:t>
            </w:r>
          </w:p>
        </w:tc>
        <w:tc>
          <w:tcPr>
            <w:tcW w:w="8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PLATFORM_OPERATOR</w:t>
            </w:r>
            <w:r>
              <w:rPr>
                <w:sz w:val="17"/>
              </w:rPr>
              <w:t xml:space="preserve">：僅能使用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/admin/*</w:t>
            </w:r>
            <w:r>
              <w:rPr>
                <w:sz w:val="17"/>
              </w:rPr>
              <w:t xml:space="preserve">，不具備任何專案內容的讀取權</w:t>
            </w:r>
          </w:p>
        </w:tc>
      </w:tr>
      <w:tr>
        <w:trPr>
          <w:cantSplit w:val="true"/>
        </w:trPr>
        <w:tc>
          <w:tcPr>
            <w:tcW w:w="108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內部呼叫</w:t>
            </w:r>
          </w:p>
        </w:tc>
        <w:tc>
          <w:tcPr>
            <w:tcW w:w="855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[R]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服務間必須相互認證，憑證明確指向被呼叫服務並攜帶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project_id</w:t>
            </w:r>
            <w:r>
              <w:rPr>
                <w:sz w:val="17"/>
              </w:rPr>
              <w:t xml:space="preserve">；內部 API body 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必須等於該聲明，否則 403。</w:t>
            </w:r>
            <w:r>
              <w:rPr>
                <w:bCs/>
                <w:b/>
                <w:sz w:val="17"/>
              </w:rPr>
              <w:t xml:space="preserve">[I]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mTLS 加服務 JWT（</w:t>
            </w:r>
            <w:r>
              <w:rPr>
                <w:rStyle w:val="VerbatimChar"/>
                <w:sz w:val="17"/>
              </w:rPr>
              <w:t xml:space="preserve">aud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project_id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claim）</w:t>
            </w:r>
          </w:p>
        </w:tc>
      </w:tr>
    </w:tbl>
    <w:bookmarkEnd w:id="31"/>
    <w:bookmarkStart w:id="32" w:name="冪等性"/>
    <w:p>
      <w:pPr>
        <w:pStyle w:val="Heading2"/>
      </w:pPr>
      <w:r>
        <w:t xml:space="preserve">3.3 冪等性</w:t>
      </w:r>
    </w:p>
    <w:p>
      <w:pPr>
        <w:pStyle w:val="FirstParagraph"/>
      </w:pPr>
      <w:r>
        <w:t xml:space="preserve">下列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必須帶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（UUID，建議由 client 產生並於重試時重用）：送出訊息、</w:t>
      </w:r>
      <w:r>
        <w:rPr>
          <w:rStyle w:val="VerbatimChar"/>
        </w:rPr>
        <w:t xml:space="preserve">:complete</w:t>
      </w:r>
      <w:r>
        <w:t xml:space="preserve">、</w:t>
      </w:r>
      <w:r>
        <w:rPr>
          <w:rStyle w:val="VerbatimChar"/>
        </w:rPr>
        <w:t xml:space="preserve">:regenerate</w:t>
      </w:r>
      <w:r>
        <w:t xml:space="preserve">、</w:t>
      </w:r>
      <w:r>
        <w:rPr>
          <w:rStyle w:val="VerbatimChar"/>
        </w:rPr>
        <w:t xml:space="preserve">:review</w:t>
      </w:r>
      <w:r>
        <w:t xml:space="preserve">、</w:t>
      </w:r>
      <w:r>
        <w:rPr>
          <w:rStyle w:val="VerbatimChar"/>
        </w:rPr>
        <w:t xml:space="preserve">:batch-review</w:t>
      </w:r>
      <w:r>
        <w:t xml:space="preserve">、</w:t>
      </w:r>
      <w:r>
        <w:rPr>
          <w:rStyle w:val="VerbatimChar"/>
        </w:rPr>
        <w:t xml:space="preserve">:answer</w:t>
      </w:r>
      <w:r>
        <w:t xml:space="preserve">。同一 key 在 24 小時內重送回傳第一次的結果；同 key 但 body 不同回</w:t>
      </w:r>
      <w:r>
        <w:t xml:space="preserve"> </w:t>
      </w:r>
      <w:r>
        <w:rPr>
          <w:rStyle w:val="VerbatimChar"/>
        </w:rPr>
        <w:t xml:space="preserve">422 IDEMPOTENCY_KEY_REUSED</w:t>
      </w:r>
      <w:r>
        <w:t xml:space="preserve">。</w:t>
      </w:r>
    </w:p>
    <w:bookmarkEnd w:id="32"/>
    <w:bookmarkStart w:id="33" w:name="專案歸屬檢查每個端點必做"/>
    <w:p>
      <w:pPr>
        <w:pStyle w:val="Heading2"/>
      </w:pPr>
      <w:r>
        <w:t xml:space="preserve">3.4 專案歸屬檢查（每個端點必做）</w:t>
      </w:r>
    </w:p>
    <w:p>
      <w:pPr>
        <w:numPr>
          <w:ilvl w:val="0"/>
          <w:numId w:val="1003"/>
        </w:numPr>
        <w:pStyle w:val="Compact"/>
      </w:pPr>
      <w:r>
        <w:t xml:space="preserve">驗證 token → 取得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從路徑取得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，確認</w:t>
      </w:r>
      <w:r>
        <w:t xml:space="preserve"> </w:t>
      </w:r>
      <w:r>
        <w:rPr>
          <w:rStyle w:val="VerbatimChar"/>
        </w:rPr>
        <w:t xml:space="preserve">project_members</w:t>
      </w:r>
      <w:r>
        <w:t xml:space="preserve"> </w:t>
      </w:r>
      <w:r>
        <w:t xml:space="preserve">有該使用者及其角色。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所有</w:t>
      </w:r>
      <w:r>
        <w:t xml:space="preserve">路徑或 body 內引用的 ID（</w:t>
      </w:r>
      <w:r>
        <w:rPr>
          <w:rStyle w:val="VerbatimChar"/>
        </w:rPr>
        <w:t xml:space="preserve">conversation_id</w:t>
      </w:r>
      <w:r>
        <w:t xml:space="preserve">、</w:t>
      </w:r>
      <w:r>
        <w:rPr>
          <w:rStyle w:val="VerbatimChar"/>
        </w:rPr>
        <w:t xml:space="preserve">file_id</w:t>
      </w:r>
      <w:r>
        <w:t xml:space="preserve">、</w:t>
      </w:r>
      <w:r>
        <w:rPr>
          <w:rStyle w:val="VerbatimChar"/>
        </w:rPr>
        <w:t xml:space="preserve">attachments[]</w:t>
      </w:r>
      <w:r>
        <w:t xml:space="preserve">、</w:t>
      </w:r>
      <w:r>
        <w:rPr>
          <w:rStyle w:val="VerbatimChar"/>
        </w:rPr>
        <w:t xml:space="preserve">evidence_id</w:t>
      </w:r>
      <w:r>
        <w:t xml:space="preserve"> </w:t>
      </w:r>
      <w:r>
        <w:t xml:space="preserve">…）以</w:t>
      </w:r>
      <w:r>
        <w:t xml:space="preserve"> </w:t>
      </w:r>
      <w:r>
        <w:rPr>
          <w:rStyle w:val="VerbatimChar"/>
        </w:rPr>
        <w:t xml:space="preserve">WHERE id = ? AND project_id = ?</w:t>
      </w:r>
      <w:r>
        <w:t xml:space="preserve"> </w:t>
      </w:r>
      <w:r>
        <w:t xml:space="preserve">載入。</w:t>
      </w:r>
    </w:p>
    <w:p>
      <w:pPr>
        <w:numPr>
          <w:ilvl w:val="0"/>
          <w:numId w:val="1003"/>
        </w:numPr>
        <w:pStyle w:val="Compact"/>
      </w:pPr>
      <w:r>
        <w:t xml:space="preserve">不屬於該專案、或使用者無權限時，</w:t>
      </w:r>
      <w:r>
        <w:rPr>
          <w:bCs/>
          <w:b/>
        </w:rPr>
        <w:t xml:space="preserve">一律回 404</w:t>
      </w:r>
      <w:r>
        <w:t xml:space="preserve">（不使用 403），避免洩漏資源是否存在。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[I]</w:t>
      </w:r>
      <w:r>
        <w:t xml:space="preserve"> </w:t>
      </w:r>
      <w:r>
        <w:t xml:space="preserve">於資料庫連線設定</w:t>
      </w:r>
      <w:r>
        <w:t xml:space="preserve"> </w:t>
      </w:r>
      <w:r>
        <w:rPr>
          <w:rStyle w:val="VerbatimChar"/>
        </w:rPr>
        <w:t xml:space="preserve">app.project_id</w:t>
      </w:r>
      <w:r>
        <w:t xml:space="preserve">（供 Row-Level Security 使用，Week 2 評估；非必要，見 Isolation Invariant）。</w:t>
      </w:r>
    </w:p>
    <w:p>
      <w:pPr>
        <w:numPr>
          <w:ilvl w:val="0"/>
          <w:numId w:val="1003"/>
        </w:numPr>
        <w:pStyle w:val="Compact"/>
      </w:pPr>
      <w:r>
        <w:t xml:space="preserve">寫入稽核紀錄（審查、刪除、簽名網址、成員變更；表於 Week 2 新增）。</w:t>
      </w:r>
    </w:p>
    <w:bookmarkEnd w:id="33"/>
    <w:bookmarkStart w:id="34" w:name="錯誤格式"/>
    <w:p>
      <w:pPr>
        <w:pStyle w:val="Heading2"/>
      </w:pPr>
      <w:r>
        <w:t xml:space="preserve">3.5 錯誤格式</w:t>
      </w:r>
    </w:p>
    <w:p>
      <w:pPr>
        <w:pStyle w:val="FirstParagraph"/>
      </w:pPr>
      <w:r>
        <w:rPr>
          <w:bCs/>
          <w:b/>
        </w:rPr>
        <w:t xml:space="preserve">[R]</w:t>
      </w:r>
      <w:r>
        <w:t xml:space="preserve"> </w:t>
      </w:r>
      <w:r>
        <w:t xml:space="preserve">錯誤回應必含</w:t>
      </w:r>
      <w:r>
        <w:t xml:space="preserve"> </w:t>
      </w:r>
      <w:r>
        <w:rPr>
          <w:rStyle w:val="VerbatimChar"/>
        </w:rPr>
        <w:t xml:space="preserve">code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request_id</w:t>
      </w:r>
      <w:r>
        <w:t xml:space="preserve">、</w:t>
      </w:r>
      <w:r>
        <w:rPr>
          <w:rStyle w:val="VerbatimChar"/>
        </w:rPr>
        <w:t xml:space="preserve">retryable</w:t>
      </w:r>
      <w:r>
        <w:t xml:space="preserve">。</w:t>
      </w:r>
      <w:r>
        <w:rPr>
          <w:bCs/>
          <w:b/>
        </w:rPr>
        <w:t xml:space="preserve">[I]</w:t>
      </w:r>
      <w:r>
        <w:t xml:space="preserve"> </w:t>
      </w:r>
      <w:r>
        <w:t xml:space="preserve">採 RFC 9457</w:t>
      </w:r>
      <w:r>
        <w:t xml:space="preserve"> </w:t>
      </w:r>
      <w:r>
        <w:rPr>
          <w:rStyle w:val="VerbatimChar"/>
        </w:rPr>
        <w:t xml:space="preserve">application/problem+json</w:t>
      </w:r>
      <w:r>
        <w:t xml:space="preserve">：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"https://api.example.com/problems/attachment-unusable"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"title"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"Attachment cannot be used"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"status"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422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"code"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"ATTACHMENT_UNUSABLE"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"detail"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"File 3f2c... is in state FAILED."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"request_id"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"req_01HV..."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"retryable"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false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"errors"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"pointer"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"/attachments/0"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"code"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"FILE_FAILED"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t xml:space="preserve">通用錯誤碼：</w:t>
      </w:r>
      <w:r>
        <w:rPr>
          <w:rStyle w:val="VerbatimChar"/>
        </w:rPr>
        <w:t xml:space="preserve">AUTH_REQUIRED</w:t>
      </w:r>
      <w:r>
        <w:t xml:space="preserve"> </w:t>
      </w:r>
      <w:r>
        <w:t xml:space="preserve">401、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403（僅用於角色不足但資源可見時，例如 VIEWER 嘗試上傳）、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404、</w:t>
      </w:r>
      <w:r>
        <w:rPr>
          <w:rStyle w:val="VerbatimChar"/>
        </w:rPr>
        <w:t xml:space="preserve">VALIDATION_FAILED</w:t>
      </w:r>
      <w:r>
        <w:t xml:space="preserve"> </w:t>
      </w:r>
      <w:r>
        <w:t xml:space="preserve">422、</w:t>
      </w:r>
      <w:r>
        <w:rPr>
          <w:rStyle w:val="VerbatimChar"/>
        </w:rPr>
        <w:t xml:space="preserve">IDEMPOTENCY_KEY_REUSED</w:t>
      </w:r>
      <w:r>
        <w:t xml:space="preserve"> </w:t>
      </w:r>
      <w:r>
        <w:t xml:space="preserve">422、</w:t>
      </w:r>
      <w:r>
        <w:rPr>
          <w:rStyle w:val="VerbatimChar"/>
        </w:rPr>
        <w:t xml:space="preserve">VERSION_CONFLICT</w:t>
      </w:r>
      <w:r>
        <w:t xml:space="preserve"> </w:t>
      </w:r>
      <w:r>
        <w:t xml:space="preserve">409、</w:t>
      </w:r>
      <w:r>
        <w:rPr>
          <w:rStyle w:val="VerbatimChar"/>
        </w:rPr>
        <w:t xml:space="preserve">PAYLOAD_TOO_LARGE</w:t>
      </w:r>
      <w:r>
        <w:t xml:space="preserve"> </w:t>
      </w:r>
      <w:r>
        <w:t xml:space="preserve">413、</w:t>
      </w:r>
      <w:r>
        <w:rPr>
          <w:rStyle w:val="VerbatimChar"/>
        </w:rPr>
        <w:t xml:space="preserve">UNSUPPORTED_MEDIA_TYPE</w:t>
      </w:r>
      <w:r>
        <w:t xml:space="preserve"> </w:t>
      </w:r>
      <w:r>
        <w:t xml:space="preserve">415、</w:t>
      </w:r>
      <w:r>
        <w:rPr>
          <w:rStyle w:val="VerbatimChar"/>
        </w:rPr>
        <w:t xml:space="preserve">RATE_LIMITED</w:t>
      </w:r>
      <w:r>
        <w:t xml:space="preserve"> </w:t>
      </w:r>
      <w:r>
        <w:t xml:space="preserve">429、</w:t>
      </w:r>
      <w:r>
        <w:rPr>
          <w:rStyle w:val="VerbatimChar"/>
        </w:rPr>
        <w:t xml:space="preserve">QUOTA_EXCEEDED</w:t>
      </w:r>
      <w:r>
        <w:t xml:space="preserve"> </w:t>
      </w:r>
      <w:r>
        <w:t xml:space="preserve">429。串流中的錯誤使用 SSE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事件（§5.5），錯誤碼見 §9。</w:t>
      </w:r>
    </w:p>
    <w:bookmarkEnd w:id="34"/>
    <w:bookmarkStart w:id="35" w:name="分頁與速率限制"/>
    <w:p>
      <w:pPr>
        <w:pStyle w:val="Heading2"/>
      </w:pPr>
      <w:r>
        <w:t xml:space="preserve">3.6 分頁與速率限制</w:t>
      </w:r>
    </w:p>
    <w:p>
      <w:pPr>
        <w:numPr>
          <w:ilvl w:val="0"/>
          <w:numId w:val="1004"/>
        </w:numPr>
        <w:pStyle w:val="Compact"/>
      </w:pPr>
      <w:r>
        <w:t xml:space="preserve">列表端點使用游標分頁：</w:t>
      </w:r>
      <w:r>
        <w:rPr>
          <w:rStyle w:val="VerbatimChar"/>
        </w:rPr>
        <w:t xml:space="preserve">?limit=50&amp;cursor=...</w:t>
      </w:r>
      <w:r>
        <w:t xml:space="preserve">（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≤ 100），回應含</w:t>
      </w:r>
      <w:r>
        <w:t xml:space="preserve"> </w:t>
      </w:r>
      <w:r>
        <w:rPr>
          <w:rStyle w:val="VerbatimChar"/>
        </w:rPr>
        <w:t xml:space="preserve">next_cursor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回應標頭</w:t>
      </w:r>
      <w:r>
        <w:t xml:space="preserve"> </w:t>
      </w:r>
      <w:r>
        <w:rPr>
          <w:rStyle w:val="VerbatimChar"/>
        </w:rPr>
        <w:t xml:space="preserve">RateLimit-Limit</w:t>
      </w:r>
      <w:r>
        <w:t xml:space="preserve">、</w:t>
      </w:r>
      <w:r>
        <w:rPr>
          <w:rStyle w:val="VerbatimChar"/>
        </w:rPr>
        <w:t xml:space="preserve">RateLimit-Remaining</w:t>
      </w:r>
      <w:r>
        <w:t xml:space="preserve">、</w:t>
      </w:r>
      <w:r>
        <w:rPr>
          <w:rStyle w:val="VerbatimChar"/>
        </w:rPr>
        <w:t xml:space="preserve">RateLimit-Reset</w:t>
      </w:r>
      <w:r>
        <w:t xml:space="preserve">。預設（可設定）：送出訊息 30 次／分鐘／使用者；</w:t>
      </w:r>
      <w:r>
        <w:rPr>
          <w:rStyle w:val="VerbatimChar"/>
        </w:rPr>
        <w:t xml:space="preserve">files:initiate</w:t>
      </w:r>
      <w:r>
        <w:t xml:space="preserve"> </w:t>
      </w:r>
      <w:r>
        <w:t xml:space="preserve">20 次／分鐘／使用者；</w:t>
      </w:r>
      <w:r>
        <w:rPr>
          <w:rStyle w:val="VerbatimChar"/>
        </w:rPr>
        <w:t xml:space="preserve">:review</w:t>
      </w:r>
      <w:r>
        <w:t xml:space="preserve"> </w:t>
      </w:r>
      <w:r>
        <w:t xml:space="preserve">120 次／分鐘／使用者。</w:t>
      </w:r>
    </w:p>
    <w:bookmarkEnd w:id="35"/>
    <w:bookmarkEnd w:id="36"/>
    <w:bookmarkStart w:id="45" w:name="router-契約"/>
    <w:p>
      <w:pPr>
        <w:pStyle w:val="Heading1"/>
      </w:pPr>
      <w:r>
        <w:t xml:space="preserve">4. Router 契約</w:t>
      </w:r>
    </w:p>
    <w:bookmarkStart w:id="37" w:name="職責切分"/>
    <w:p>
      <w:pPr>
        <w:pStyle w:val="Heading2"/>
      </w:pPr>
      <w:r>
        <w:t xml:space="preserve">4.1 職責切分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31"/>
        <w:gridCol w:w="5635"/>
        <w:gridCol w:w="2371"/>
      </w:tblGrid>
      <w:tr>
        <w:trPr>
          <w:tblHeader w:val="true"/>
          <w:tblHeader w:val="true"/>
          <w:cantSplit w:val="true"/>
        </w:trPr>
        <w:tc>
          <w:tcPr>
            <w:tcW w:w="163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元件</w:t>
            </w:r>
          </w:p>
        </w:tc>
        <w:tc>
          <w:tcPr>
            <w:tcW w:w="563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做什麼</w:t>
            </w:r>
          </w:p>
        </w:tc>
        <w:tc>
          <w:tcPr>
            <w:tcW w:w="237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不做什麼</w:t>
            </w:r>
          </w:p>
        </w:tc>
      </w:tr>
      <w:tr>
        <w:trPr>
          <w:cantSplit w:val="true"/>
        </w:trPr>
        <w:tc>
          <w:tcPr>
            <w:tcW w:w="16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Pre-router</w:t>
            </w:r>
          </w:p>
        </w:tc>
        <w:tc>
          <w:tcPr>
            <w:tcW w:w="5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以確定性規則判斷必要的步驟與短路情況（&lt; 20 ms）</w:t>
            </w:r>
          </w:p>
        </w:tc>
        <w:tc>
          <w:tcPr>
            <w:tcW w:w="23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不呼叫 LLM</w:t>
            </w:r>
          </w:p>
        </w:tc>
      </w:tr>
      <w:tr>
        <w:trPr>
          <w:cantSplit w:val="true"/>
        </w:trPr>
        <w:tc>
          <w:tcPr>
            <w:tcW w:w="16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</w:t>
            </w:r>
          </w:p>
        </w:tc>
        <w:tc>
          <w:tcPr>
            <w:tcW w:w="5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分類任務、評估複雜度、產生 plan</w:t>
            </w:r>
          </w:p>
        </w:tc>
        <w:tc>
          <w:tcPr>
            <w:tcW w:w="23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不選模型、不讀檔案內容、不組 prompt</w:t>
            </w:r>
          </w:p>
        </w:tc>
      </w:tr>
      <w:tr>
        <w:trPr>
          <w:cantSplit w:val="true"/>
        </w:trPr>
        <w:tc>
          <w:tcPr>
            <w:tcW w:w="16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Orchestrator</w:t>
            </w:r>
          </w:p>
        </w:tc>
        <w:tc>
          <w:tcPr>
            <w:tcW w:w="5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依相依關係執行 plan；處理重試、fallback、暫停與恢復</w:t>
            </w:r>
          </w:p>
        </w:tc>
        <w:tc>
          <w:tcPr>
            <w:tcW w:w="23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不理解業務內容</w:t>
            </w:r>
          </w:p>
        </w:tc>
      </w:tr>
      <w:tr>
        <w:trPr>
          <w:cantSplit w:val="true"/>
        </w:trPr>
        <w:tc>
          <w:tcPr>
            <w:tcW w:w="16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Context Retrieval</w:t>
            </w:r>
          </w:p>
        </w:tc>
        <w:tc>
          <w:tcPr>
            <w:tcW w:w="5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依 step 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context_needs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取回專案範圍內的內容</w:t>
            </w:r>
          </w:p>
        </w:tc>
        <w:tc>
          <w:tcPr>
            <w:tcW w:w="23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不判斷用哪個模型</w:t>
            </w:r>
          </w:p>
        </w:tc>
      </w:tr>
      <w:tr>
        <w:trPr>
          <w:cantSplit w:val="true"/>
        </w:trPr>
        <w:tc>
          <w:tcPr>
            <w:tcW w:w="16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Task Builder</w:t>
            </w:r>
          </w:p>
        </w:tc>
        <w:tc>
          <w:tcPr>
            <w:tcW w:w="5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以模板把 context、限制、輸出規格組成請求</w:t>
            </w:r>
          </w:p>
        </w:tc>
        <w:tc>
          <w:tcPr>
            <w:tcW w:w="23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不做路由判斷</w:t>
            </w:r>
          </w:p>
        </w:tc>
      </w:tr>
      <w:tr>
        <w:trPr>
          <w:cantSplit w:val="true"/>
        </w:trPr>
        <w:tc>
          <w:tcPr>
            <w:tcW w:w="163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Model Registry</w:t>
            </w:r>
          </w:p>
        </w:tc>
        <w:tc>
          <w:tcPr>
            <w:tcW w:w="56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把 capability 解析成具體 provider／模型</w:t>
            </w:r>
          </w:p>
        </w:tc>
        <w:tc>
          <w:tcPr>
            <w:tcW w:w="237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不理解任務內容</w:t>
            </w:r>
          </w:p>
        </w:tc>
      </w:tr>
    </w:tbl>
    <w:bookmarkEnd w:id="37"/>
    <w:bookmarkStart w:id="38" w:name="pre-router-規則"/>
    <w:p>
      <w:pPr>
        <w:pStyle w:val="Heading2"/>
      </w:pPr>
      <w:r>
        <w:t xml:space="preserve">4.2 Pre-router 規則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42"/>
        <w:gridCol w:w="3274"/>
        <w:gridCol w:w="5722"/>
      </w:tblGrid>
      <w:tr>
        <w:trPr>
          <w:tblHeader w:val="true"/>
          <w:tblHeader w:val="true"/>
          <w:cantSplit w:val="true"/>
        </w:trPr>
        <w:tc>
          <w:tcPr>
            <w:tcW w:w="64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規則</w:t>
            </w:r>
          </w:p>
        </w:tc>
        <w:tc>
          <w:tcPr>
            <w:tcW w:w="327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條件</w:t>
            </w:r>
          </w:p>
        </w:tc>
        <w:tc>
          <w:tcPr>
            <w:tcW w:w="572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行為</w:t>
            </w:r>
          </w:p>
        </w:tc>
      </w:tr>
      <w:tr>
        <w:trPr>
          <w:cantSplit w:val="true"/>
        </w:trPr>
        <w:tc>
          <w:tcPr>
            <w:tcW w:w="6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R1</w:t>
            </w:r>
          </w:p>
        </w:tc>
        <w:tc>
          <w:tcPr>
            <w:tcW w:w="32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附件為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IMAGE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AUDIO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VIDEO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has_observations = false</w:t>
            </w:r>
          </w:p>
        </w:tc>
        <w:tc>
          <w:tcPr>
            <w:tcW w:w="57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Plan 必須包含針對該檔案的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PERCEIVE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step（Router 不得移除，只能調整其 capability）</w:t>
            </w:r>
          </w:p>
        </w:tc>
      </w:tr>
      <w:tr>
        <w:trPr>
          <w:cantSplit w:val="true"/>
        </w:trPr>
        <w:tc>
          <w:tcPr>
            <w:tcW w:w="6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R2</w:t>
            </w:r>
          </w:p>
        </w:tc>
        <w:tc>
          <w:tcPr>
            <w:tcW w:w="32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附件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processing_status = PROCESSING</w:t>
            </w:r>
          </w:p>
        </w:tc>
        <w:tc>
          <w:tcPr>
            <w:tcW w:w="57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暫不規劃；推送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status: WAITING_FOR_MEDIA</w:t>
            </w:r>
            <w:r>
              <w:rPr>
                <w:sz w:val="17"/>
              </w:rPr>
              <w:t xml:space="preserve">，處理完成後自動繼續</w:t>
            </w:r>
          </w:p>
        </w:tc>
      </w:tr>
      <w:tr>
        <w:trPr>
          <w:cantSplit w:val="true"/>
        </w:trPr>
        <w:tc>
          <w:tcPr>
            <w:tcW w:w="6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R3</w:t>
            </w:r>
          </w:p>
        </w:tc>
        <w:tc>
          <w:tcPr>
            <w:tcW w:w="32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附件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FAILED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DELETED</w:t>
            </w:r>
          </w:p>
        </w:tc>
        <w:tc>
          <w:tcPr>
            <w:tcW w:w="57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在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messages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即回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422 ATTACHMENT_UNUSABLE</w:t>
            </w:r>
            <w:r>
              <w:rPr>
                <w:sz w:val="17"/>
              </w:rPr>
              <w:t xml:space="preserve">，不進入 Router</w:t>
            </w:r>
          </w:p>
        </w:tc>
      </w:tr>
      <w:tr>
        <w:trPr>
          <w:cantSplit w:val="true"/>
        </w:trPr>
        <w:tc>
          <w:tcPr>
            <w:tcW w:w="6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R4</w:t>
            </w:r>
          </w:p>
        </w:tc>
        <w:tc>
          <w:tcPr>
            <w:tcW w:w="32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message.realtime = true</w:t>
            </w:r>
          </w:p>
        </w:tc>
        <w:tc>
          <w:tcPr>
            <w:tcW w:w="57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轉交語音管線（§5.7、04 §6），不走本 plan</w:t>
            </w:r>
          </w:p>
        </w:tc>
      </w:tr>
      <w:tr>
        <w:trPr>
          <w:cantSplit w:val="true"/>
        </w:trPr>
        <w:tc>
          <w:tcPr>
            <w:tcW w:w="6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R5</w:t>
            </w:r>
          </w:p>
        </w:tc>
        <w:tc>
          <w:tcPr>
            <w:tcW w:w="32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逾時（&gt; 2.5 s）、回傳不符 Schema、或服務不可用</w:t>
            </w:r>
          </w:p>
        </w:tc>
        <w:tc>
          <w:tcPr>
            <w:tcW w:w="57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使用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Rules fallback plan</w:t>
            </w:r>
            <w:r>
              <w:rPr>
                <w:sz w:val="17"/>
              </w:rPr>
              <w:t xml:space="preserve">（§4.7），並記錄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routing_source = RULES_FALLBACK</w:t>
            </w:r>
          </w:p>
        </w:tc>
      </w:tr>
      <w:tr>
        <w:trPr>
          <w:cantSplit w:val="true"/>
        </w:trPr>
        <w:tc>
          <w:tcPr>
            <w:tcW w:w="64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R6</w:t>
            </w:r>
          </w:p>
        </w:tc>
        <w:tc>
          <w:tcPr>
            <w:tcW w:w="327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has_observations = true</w:t>
            </w:r>
          </w:p>
        </w:tc>
        <w:tc>
          <w:tcPr>
            <w:tcW w:w="57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不得再為該檔案加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PERCEIVE</w:t>
            </w:r>
            <w:r>
              <w:rPr>
                <w:sz w:val="17"/>
              </w:rPr>
              <w:t xml:space="preserve">（重用既有 observations，避免重複付費與結果漂移）</w:t>
            </w:r>
          </w:p>
        </w:tc>
      </w:tr>
    </w:tbl>
    <w:p>
      <w:pPr>
        <w:pStyle w:val="BlockText"/>
      </w:pPr>
      <w:r>
        <w:t xml:space="preserve">音訊／影片的</w:t>
      </w:r>
      <w:r>
        <w:rPr>
          <w:bCs/>
          <w:b/>
        </w:rPr>
        <w:t xml:space="preserve">逐字稿、說話者切分、時間戳、關鍵影格</w:t>
      </w:r>
      <w:r>
        <w:t xml:space="preserve">屬於 02 的上傳後處理管線（ASR、diarization、ffmpeg），</w:t>
      </w:r>
      <w:r>
        <w:rPr>
          <w:bCs/>
          <w:b/>
        </w:rPr>
        <w:t xml:space="preserve">不是</w:t>
      </w:r>
      <w:r>
        <w:t xml:space="preserve">由 LLM 執行的 plan step。</w:t>
      </w:r>
      <w:r>
        <w:rPr>
          <w:rStyle w:val="VerbatimChar"/>
        </w:rPr>
        <w:t xml:space="preserve">PERCEIVE</w:t>
      </w:r>
      <w:r>
        <w:t xml:space="preserve"> </w:t>
      </w:r>
      <w:r>
        <w:t xml:space="preserve">用於需要模型理解的針對性問題（例如「這段影片裡的簡報投影片寫了什麼」）。</w:t>
      </w:r>
    </w:p>
    <w:bookmarkEnd w:id="38"/>
    <w:bookmarkStart w:id="39" w:name="router-請求-post-internalairoute"/>
    <w:p>
      <w:pPr>
        <w:pStyle w:val="Heading2"/>
      </w:pPr>
      <w:r>
        <w:t xml:space="preserve">4.3 Router 請求</w:t>
      </w:r>
      <w:r>
        <w:t xml:space="preserve"> </w:t>
      </w:r>
      <w:r>
        <w:rPr>
          <w:rStyle w:val="VerbatimChar"/>
        </w:rPr>
        <w:t xml:space="preserve">POST /internal/ai/route</w:t>
      </w:r>
    </w:p>
    <w:p>
      <w:pPr>
        <w:pStyle w:val="FirstParagraph"/>
      </w:pPr>
      <w:r>
        <w:t xml:space="preserve">Schema：</w:t>
      </w:r>
      <w:r>
        <w:rPr>
          <w:rStyle w:val="VerbatimChar"/>
        </w:rPr>
        <w:t xml:space="preserve">routing.schema.json#/$defs/route_request</w:t>
      </w:r>
      <w:r>
        <w:t xml:space="preserve">。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"message_id"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"7c1f..."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"project_id"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"a0b2..."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"conversation_id"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"5d9e..."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"message"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"text"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"Compare this contract scan with our leave policy and tell me what conflicts."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"input_modalities"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"text"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"image"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"conversation_digest"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"summary"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"User is reviewing HR leave policy documents."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"recent_turns"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"role"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"user"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"text"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"Here is the policy PDF"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"attachments"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"file_id"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"media_type"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"IMAGE"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"duration_ms"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"processing_status"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"READY"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"capabilities"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"text_extraction"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"READY"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"has_observations"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false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"hints"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"visual_spatial_reasoning"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false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"temporal_retrieval"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false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刻意不包含</w:t>
      </w:r>
      <w:r>
        <w:t xml:space="preserve">：檢索結果、專案摘要、檔案內容（舊欄位</w:t>
      </w:r>
      <w:r>
        <w:t xml:space="preserve"> </w:t>
      </w:r>
      <w:r>
        <w:rPr>
          <w:rStyle w:val="VerbatimChar"/>
        </w:rPr>
        <w:t xml:space="preserve">project_context_summary</w:t>
      </w:r>
      <w:r>
        <w:t xml:space="preserve">、</w:t>
      </w:r>
      <w:r>
        <w:rPr>
          <w:rStyle w:val="VerbatimChar"/>
        </w:rPr>
        <w:t xml:space="preserve">available_files</w:t>
      </w:r>
      <w:r>
        <w:t xml:space="preserve">、</w:t>
      </w:r>
      <w:r>
        <w:rPr>
          <w:rStyle w:val="VerbatimChar"/>
        </w:rPr>
        <w:t xml:space="preserve">conversation_context</w:t>
      </w:r>
      <w:r>
        <w:t xml:space="preserve"> </w:t>
      </w:r>
      <w:r>
        <w:t xml:space="preserve">已移除；Schema 以</w:t>
      </w:r>
      <w:r>
        <w:t xml:space="preserve"> </w:t>
      </w:r>
      <w:r>
        <w:rPr>
          <w:rStyle w:val="VerbatimChar"/>
        </w:rPr>
        <w:t xml:space="preserve">additionalProperties: false</w:t>
      </w:r>
      <w:r>
        <w:t xml:space="preserve"> </w:t>
      </w:r>
      <w:r>
        <w:t xml:space="preserve">拒收）。</w:t>
      </w:r>
      <w:r>
        <w:rPr>
          <w:rStyle w:val="VerbatimChar"/>
        </w:rPr>
        <w:t xml:space="preserve">recent_turns</w:t>
      </w:r>
      <w:r>
        <w:t xml:space="preserve"> </w:t>
      </w:r>
      <w:r>
        <w:t xml:space="preserve">最多 6 則、每則 ≤ 500 字。</w:t>
      </w:r>
    </w:p>
    <w:bookmarkEnd w:id="39"/>
    <w:bookmarkStart w:id="40" w:name="router-回應plan"/>
    <w:p>
      <w:pPr>
        <w:pStyle w:val="Heading2"/>
      </w:pPr>
      <w:r>
        <w:t xml:space="preserve">4.4 Router 回應（Plan）</w:t>
      </w:r>
    </w:p>
    <w:p>
      <w:pPr>
        <w:pStyle w:val="FirstParagraph"/>
      </w:pPr>
      <w:r>
        <w:t xml:space="preserve">Schema：</w:t>
      </w:r>
      <w:r>
        <w:rPr>
          <w:rStyle w:val="VerbatimChar"/>
        </w:rPr>
        <w:t xml:space="preserve">routing.schema.json#/$defs/route_response</w:t>
      </w:r>
      <w:r>
        <w:t xml:space="preserve">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936"/>
        <w:gridCol w:w="6702"/>
      </w:tblGrid>
      <w:tr>
        <w:trPr>
          <w:tblHeader w:val="true"/>
          <w:tblHeader w:val="true"/>
          <w:cantSplit w:val="true"/>
        </w:trPr>
        <w:tc>
          <w:tcPr>
            <w:tcW w:w="293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欄位</w:t>
            </w:r>
          </w:p>
        </w:tc>
        <w:tc>
          <w:tcPr>
            <w:tcW w:w="670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</w:tr>
      <w:tr>
        <w:trPr>
          <w:cantSplit w:val="true"/>
        </w:trPr>
        <w:tc>
          <w:tcPr>
            <w:tcW w:w="29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plan_version</w:t>
            </w:r>
          </w:p>
        </w:tc>
        <w:tc>
          <w:tcPr>
            <w:tcW w:w="6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固定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"1.0"</w:t>
            </w:r>
          </w:p>
        </w:tc>
      </w:tr>
      <w:tr>
        <w:trPr>
          <w:cantSplit w:val="true"/>
        </w:trPr>
        <w:tc>
          <w:tcPr>
            <w:tcW w:w="29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task</w:t>
            </w:r>
          </w:p>
        </w:tc>
        <w:tc>
          <w:tcPr>
            <w:tcW w:w="6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Task 物件</w:t>
            </w:r>
            <w:r>
              <w:rPr>
                <w:sz w:val="17"/>
              </w:rPr>
              <w:t xml:space="preserve">：</w:t>
            </w:r>
            <w:r>
              <w:rPr>
                <w:rStyle w:val="VerbatimChar"/>
                <w:sz w:val="17"/>
              </w:rPr>
              <w:t xml:space="preserve">objective</w:t>
            </w:r>
            <w:r>
              <w:rPr>
                <w:sz w:val="17"/>
              </w:rPr>
              <w:t xml:space="preserve">（一句話目標）、</w:t>
            </w:r>
            <w:r>
              <w:rPr>
                <w:rStyle w:val="VerbatimChar"/>
                <w:sz w:val="17"/>
              </w:rPr>
              <w:t xml:space="preserve">final_output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kind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language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format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audience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required_sections</w:t>
            </w:r>
            <w:r>
              <w:rPr>
                <w:sz w:val="17"/>
              </w:rPr>
              <w:t xml:space="preserve">）、</w:t>
            </w:r>
            <w:r>
              <w:rPr>
                <w:rStyle w:val="VerbatimChar"/>
                <w:sz w:val="17"/>
              </w:rPr>
              <w:t xml:space="preserve">constraints[]</w:t>
            </w:r>
            <w:r>
              <w:rPr>
                <w:sz w:val="17"/>
              </w:rPr>
              <w:t xml:space="preserve">。描述「要什麼」，與「怎麼做」的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plan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分開；Task 與 Plan 一起存於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execution_plans</w:t>
            </w:r>
          </w:p>
        </w:tc>
      </w:tr>
      <w:tr>
        <w:trPr>
          <w:cantSplit w:val="true"/>
        </w:trPr>
        <w:tc>
          <w:tcPr>
            <w:tcW w:w="29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classification.task_type[]</w:t>
            </w:r>
          </w:p>
        </w:tc>
        <w:tc>
          <w:tcPr>
            <w:tcW w:w="6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大寫底線代碼，例如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DOCUMENT_COMPARISON</w:t>
            </w:r>
          </w:p>
        </w:tc>
      </w:tr>
      <w:tr>
        <w:trPr>
          <w:cantSplit w:val="true"/>
        </w:trPr>
        <w:tc>
          <w:tcPr>
            <w:tcW w:w="29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classification.task_complexity</w:t>
            </w:r>
          </w:p>
        </w:tc>
        <w:tc>
          <w:tcPr>
            <w:tcW w:w="6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LOW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MEDIUM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HIGH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VERY_HIGH</w:t>
            </w:r>
          </w:p>
        </w:tc>
      </w:tr>
      <w:tr>
        <w:trPr>
          <w:cantSplit w:val="true"/>
        </w:trPr>
        <w:tc>
          <w:tcPr>
            <w:tcW w:w="29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classification.confidence</w:t>
            </w:r>
          </w:p>
        </w:tc>
        <w:tc>
          <w:tcPr>
            <w:tcW w:w="6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0–1。僅供排序與門檻判斷，</w:t>
            </w:r>
            <w:r>
              <w:rPr>
                <w:bCs/>
                <w:b/>
                <w:sz w:val="17"/>
              </w:rPr>
              <w:t xml:space="preserve">不得單獨作為授權或確認依據</w:t>
            </w:r>
          </w:p>
        </w:tc>
      </w:tr>
      <w:tr>
        <w:trPr>
          <w:cantSplit w:val="true"/>
        </w:trPr>
        <w:tc>
          <w:tcPr>
            <w:tcW w:w="29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classification.long_context_hint</w:t>
            </w:r>
          </w:p>
        </w:tc>
        <w:tc>
          <w:tcPr>
            <w:tcW w:w="6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僅供參考；Orchestrator 在檢索後以實際 token 數重新判斷</w:t>
            </w:r>
          </w:p>
        </w:tc>
      </w:tr>
      <w:tr>
        <w:trPr>
          <w:cantSplit w:val="true"/>
        </w:trPr>
        <w:tc>
          <w:tcPr>
            <w:tcW w:w="29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clarification</w:t>
            </w:r>
          </w:p>
        </w:tc>
        <w:tc>
          <w:tcPr>
            <w:tcW w:w="6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needed = 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時必須附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question</w:t>
            </w:r>
            <w:r>
              <w:rPr>
                <w:sz w:val="17"/>
              </w:rPr>
              <w:t xml:space="preserve">，Orchestrator 直接向使用者提問，不執行 plan</w:t>
            </w:r>
          </w:p>
        </w:tc>
      </w:tr>
      <w:tr>
        <w:trPr>
          <w:cantSplit w:val="true"/>
        </w:trPr>
        <w:tc>
          <w:tcPr>
            <w:tcW w:w="29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plan.steps[1..6]</w:t>
            </w:r>
          </w:p>
        </w:tc>
        <w:tc>
          <w:tcPr>
            <w:tcW w:w="6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見下表</w:t>
            </w:r>
          </w:p>
        </w:tc>
      </w:tr>
      <w:tr>
        <w:trPr>
          <w:cantSplit w:val="true"/>
        </w:trPr>
        <w:tc>
          <w:tcPr>
            <w:tcW w:w="293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fallback</w:t>
            </w:r>
          </w:p>
        </w:tc>
        <w:tc>
          <w:tcPr>
            <w:tcW w:w="670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low_confidence_threshold</w:t>
            </w:r>
            <w:r>
              <w:rPr>
                <w:sz w:val="17"/>
              </w:rPr>
              <w:t xml:space="preserve">（預設 0.70）與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on_low_confidence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Plan step 欄位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41"/>
        <w:gridCol w:w="7997"/>
      </w:tblGrid>
      <w:tr>
        <w:trPr>
          <w:tblHeader w:val="true"/>
          <w:tblHeader w:val="true"/>
          <w:cantSplit w:val="true"/>
        </w:trPr>
        <w:tc>
          <w:tcPr>
            <w:tcW w:w="164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欄位</w:t>
            </w:r>
          </w:p>
        </w:tc>
        <w:tc>
          <w:tcPr>
            <w:tcW w:w="799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</w:tr>
      <w:tr>
        <w:trPr>
          <w:cantSplit w:val="true"/>
        </w:trPr>
        <w:tc>
          <w:tcPr>
            <w:tcW w:w="1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step_id</w:t>
            </w:r>
          </w:p>
        </w:tc>
        <w:tc>
          <w:tcPr>
            <w:tcW w:w="7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s1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s2</w:t>
            </w:r>
            <w:r>
              <w:rPr>
                <w:sz w:val="17"/>
              </w:rPr>
              <w:t xml:space="preserve">…；僅在該 plan 內唯一</w:t>
            </w:r>
          </w:p>
        </w:tc>
      </w:tr>
      <w:tr>
        <w:trPr>
          <w:cantSplit w:val="true"/>
        </w:trPr>
        <w:tc>
          <w:tcPr>
            <w:tcW w:w="1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type</w:t>
            </w:r>
          </w:p>
        </w:tc>
        <w:tc>
          <w:tcPr>
            <w:tcW w:w="7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PERCEIVE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REASON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GENERATE</w:t>
            </w:r>
            <w:r>
              <w:rPr>
                <w:sz w:val="17"/>
              </w:rPr>
              <w:t xml:space="preserve">；與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capability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output_kind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有固定對應（Schema 以條件規則強制）</w:t>
            </w:r>
          </w:p>
        </w:tc>
      </w:tr>
      <w:tr>
        <w:trPr>
          <w:cantSplit w:val="true"/>
        </w:trPr>
        <w:tc>
          <w:tcPr>
            <w:tcW w:w="1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capability</w:t>
            </w:r>
          </w:p>
        </w:tc>
        <w:tc>
          <w:tcPr>
            <w:tcW w:w="7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見 §4.5</w:t>
            </w:r>
          </w:p>
        </w:tc>
      </w:tr>
      <w:tr>
        <w:trPr>
          <w:cantSplit w:val="true"/>
        </w:trPr>
        <w:tc>
          <w:tcPr>
            <w:tcW w:w="1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depends_on[]</w:t>
            </w:r>
          </w:p>
        </w:tc>
        <w:tc>
          <w:tcPr>
            <w:tcW w:w="7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前置 step；必須無環、不得指向不存在的 step（Schema 無法檢查，由 API 驗證器負責，範例見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validate_contracts.py</w:t>
            </w:r>
            <w:r>
              <w:rPr>
                <w:sz w:val="17"/>
              </w:rPr>
              <w:t xml:space="preserve">）</w:t>
            </w:r>
          </w:p>
        </w:tc>
      </w:tr>
      <w:tr>
        <w:trPr>
          <w:cantSplit w:val="true"/>
        </w:trPr>
        <w:tc>
          <w:tcPr>
            <w:tcW w:w="1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input_refs[]</w:t>
            </w:r>
          </w:p>
        </w:tc>
        <w:tc>
          <w:tcPr>
            <w:tcW w:w="7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{kind: attachment, file_id}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或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{kind: step_output, step_id}</w:t>
            </w:r>
          </w:p>
        </w:tc>
      </w:tr>
      <w:tr>
        <w:trPr>
          <w:cantSplit w:val="true"/>
        </w:trPr>
        <w:tc>
          <w:tcPr>
            <w:tcW w:w="1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context_needs[]</w:t>
            </w:r>
          </w:p>
        </w:tc>
        <w:tc>
          <w:tcPr>
            <w:tcW w:w="7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該 step 需要的檢索類別：</w:t>
            </w:r>
            <w:r>
              <w:rPr>
                <w:rStyle w:val="VerbatimChar"/>
                <w:sz w:val="17"/>
              </w:rPr>
              <w:t xml:space="preserve">PROJECT_SUMMARY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CONVERSATION_TURNS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FILE_CHUNKS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MEDIA_SEGMENTS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EVIDENCE_ITEMS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PREVIOUS_DECISIONS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OBSERVATIONS_OF_ATTACHMENTS</w:t>
            </w:r>
          </w:p>
        </w:tc>
      </w:tr>
      <w:tr>
        <w:trPr>
          <w:cantSplit w:val="true"/>
        </w:trPr>
        <w:tc>
          <w:tcPr>
            <w:tcW w:w="1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output_kind</w:t>
            </w:r>
          </w:p>
        </w:tc>
        <w:tc>
          <w:tcPr>
            <w:tcW w:w="7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observations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analysis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document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diagram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process_graph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text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clarification</w:t>
            </w:r>
          </w:p>
        </w:tc>
      </w:tr>
      <w:tr>
        <w:trPr>
          <w:cantSplit w:val="true"/>
        </w:trPr>
        <w:tc>
          <w:tcPr>
            <w:tcW w:w="1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output_spec</w:t>
            </w:r>
          </w:p>
        </w:tc>
        <w:tc>
          <w:tcPr>
            <w:tcW w:w="7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language</w:t>
            </w:r>
            <w:r>
              <w:rPr>
                <w:sz w:val="17"/>
              </w:rPr>
              <w:t xml:space="preserve">（BCP 47）、</w:t>
            </w:r>
            <w:r>
              <w:rPr>
                <w:rStyle w:val="VerbatimChar"/>
                <w:sz w:val="17"/>
              </w:rPr>
              <w:t xml:space="preserve">format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required_sections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audience</w:t>
            </w:r>
          </w:p>
        </w:tc>
      </w:tr>
      <w:tr>
        <w:trPr>
          <w:cantSplit w:val="true"/>
        </w:trPr>
        <w:tc>
          <w:tcPr>
            <w:tcW w:w="1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confirmation_gate</w:t>
            </w:r>
          </w:p>
        </w:tc>
        <w:tc>
          <w:tcPr>
            <w:tcW w:w="79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時，此 step 完成後若有 HIGH 重要性的 open question，暫停直到使用者回答</w:t>
            </w:r>
          </w:p>
        </w:tc>
      </w:tr>
    </w:tbl>
    <w:p>
      <w:pPr>
        <w:pStyle w:val="BodyText"/>
      </w:pPr>
      <w:r>
        <w:rPr>
          <w:bCs/>
          <w:b/>
        </w:rPr>
        <w:t xml:space="preserve">範例</w:t>
      </w:r>
      <w:r>
        <w:t xml:space="preserve">：使用者上傳合約掃描圖並要求與請假政策比對。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"plan_version"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"1.0"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"task"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"objective"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"Find conflicts between the scanned contract and the leave policy"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   </w:t>
      </w:r>
      <w:r>
        <w:rPr>
          <w:rStyle w:val="DataTypeTok"/>
          <w:rFonts w:ascii="Consolas" w:hAnsi="Consolas"/>
          <w:sz w:val="16"/>
        </w:rPr>
        <w:t xml:space="preserve">"final_output"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"kind"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"document"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"language"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"zh-TW"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"format"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"markdown"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                    </w:t>
      </w:r>
      <w:r>
        <w:rPr>
          <w:rStyle w:val="DataTypeTok"/>
          <w:rFonts w:ascii="Consolas" w:hAnsi="Consolas"/>
          <w:sz w:val="16"/>
        </w:rPr>
        <w:t xml:space="preserve">"required_sections"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"conflicts"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"uncertainties"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}},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"classification"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"task_type"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"DOCUMENT_COMPARISON"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"task_complexity"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"HIGH"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             </w:t>
      </w:r>
      <w:r>
        <w:rPr>
          <w:rStyle w:val="DataTypeTok"/>
          <w:rFonts w:ascii="Consolas" w:hAnsi="Consolas"/>
          <w:sz w:val="16"/>
        </w:rPr>
        <w:t xml:space="preserve">"confidence"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loatTok"/>
          <w:rFonts w:ascii="Consolas" w:hAnsi="Consolas"/>
          <w:sz w:val="16"/>
        </w:rPr>
        <w:t xml:space="preserve">0.91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"long_context_hint"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false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"clarification"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"needed"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false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"plan"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"steps"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"step_id"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"s1"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"PERCEIVE"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"capability"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"OCR"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"depends_on"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"input_refs"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"kind"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"attachment"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"file_id"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"context_needs"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"output_kind"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"observations"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"step_id"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"s2"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"REASON"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"capability"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"COMPARE_DECIDE"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"depends_on"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"s1"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"input_refs"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"kind"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"step_output"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"step_id"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"s1"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"context_needs"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"FILE_CHUNKS"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"EVIDENCE_ITEMS"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"output_kind"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"analysis"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"confirmation_gate"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true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"step_id"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"s3"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"GENERATE"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"capability"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"DOC_WRITE"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"depends_on"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"s2"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"context_needs"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"PREVIOUS_DECISIONS"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"output_kind"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"document"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"output_spec"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"language"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"zh-TW"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"format"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"markdown"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             </w:t>
      </w:r>
      <w:r>
        <w:rPr>
          <w:rStyle w:val="DataTypeTok"/>
          <w:rFonts w:ascii="Consolas" w:hAnsi="Consolas"/>
          <w:sz w:val="16"/>
        </w:rPr>
        <w:t xml:space="preserve">"required_sections"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"conflicts"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"uncertainties"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}}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"fallback"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"low_confidence_threshold"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loatTok"/>
          <w:rFonts w:ascii="Consolas" w:hAnsi="Consolas"/>
          <w:sz w:val="16"/>
        </w:rPr>
        <w:t xml:space="preserve">0.7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"on_low_confidence"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"ESCALATE_TIER"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t xml:space="preserve">這個範例直接修正了 v1.1 的問題：「含圖片的任務整個送進 MODEL_D」變成「D 只負責 s1 的感知，s2 的比較判斷由推理能力的模型處理」。</w:t>
      </w:r>
    </w:p>
    <w:bookmarkEnd w:id="40"/>
    <w:bookmarkStart w:id="41" w:name="capability-清單"/>
    <w:p>
      <w:pPr>
        <w:pStyle w:val="Heading2"/>
      </w:pPr>
      <w:r>
        <w:t xml:space="preserve">4.5 Capability 清單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856"/>
        <w:gridCol w:w="5717"/>
        <w:gridCol w:w="3065"/>
      </w:tblGrid>
      <w:tr>
        <w:trPr>
          <w:tblHeader w:val="true"/>
          <w:tblHeader w:val="true"/>
          <w:cantSplit w:val="true"/>
        </w:trPr>
        <w:tc>
          <w:tcPr>
            <w:tcW w:w="856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Step type</w:t>
            </w:r>
          </w:p>
        </w:tc>
        <w:tc>
          <w:tcPr>
            <w:tcW w:w="571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Capability</w:t>
            </w:r>
          </w:p>
        </w:tc>
        <w:tc>
          <w:tcPr>
            <w:tcW w:w="306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</w:tr>
      <w:tr>
        <w:trPr>
          <w:cantSplit w:val="true"/>
        </w:trPr>
        <w:tc>
          <w:tcPr>
            <w:tcW w:w="8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PERCEIVE</w:t>
            </w:r>
          </w:p>
        </w:tc>
        <w:tc>
          <w:tcPr>
            <w:tcW w:w="57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OCR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SPATIAL_RELATION_EXTRACTION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TABLE_CHART_EXTRACTION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AUDIO_UNDERSTANDING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VISUAL_QA</w:t>
            </w:r>
          </w:p>
        </w:tc>
        <w:tc>
          <w:tcPr>
            <w:tcW w:w="3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輸出 observations</w:t>
            </w:r>
          </w:p>
        </w:tc>
      </w:tr>
      <w:tr>
        <w:trPr>
          <w:cantSplit w:val="true"/>
        </w:trPr>
        <w:tc>
          <w:tcPr>
            <w:tcW w:w="8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REASON</w:t>
            </w:r>
          </w:p>
        </w:tc>
        <w:tc>
          <w:tcPr>
            <w:tcW w:w="57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COMPARE_DECIDE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ERROR_FINDING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MULTI_STAGE_ANALYSIS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LONG_CONTEXT_ANALYSIS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PROCESS_DISCOVERY_DIALOG</w:t>
            </w:r>
          </w:p>
        </w:tc>
        <w:tc>
          <w:tcPr>
            <w:tcW w:w="3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輸出 analysis、clarification 或 process_graph</w:t>
            </w:r>
          </w:p>
        </w:tc>
      </w:tr>
      <w:tr>
        <w:trPr>
          <w:cantSplit w:val="true"/>
        </w:trPr>
        <w:tc>
          <w:tcPr>
            <w:tcW w:w="856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GENERATE</w:t>
            </w:r>
          </w:p>
        </w:tc>
        <w:tc>
          <w:tcPr>
            <w:tcW w:w="571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DOC_WRITE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ROUTINE_FORMAT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SUMMARIZE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PROCESS_GRAPH_DRAFT</w:t>
            </w:r>
          </w:p>
        </w:tc>
        <w:tc>
          <w:tcPr>
            <w:tcW w:w="3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輸出 document、diagram、process_graph 或 text</w:t>
            </w:r>
          </w:p>
        </w:tc>
      </w:tr>
    </w:tbl>
    <w:bookmarkEnd w:id="41"/>
    <w:bookmarkStart w:id="42" w:name="model-registrycapability-模型"/>
    <w:p>
      <w:pPr>
        <w:pStyle w:val="Heading2"/>
      </w:pPr>
      <w:r>
        <w:t xml:space="preserve">4.6 Model Registry：capability → 模型</w:t>
      </w:r>
    </w:p>
    <w:p>
      <w:pPr>
        <w:pStyle w:val="FirstParagraph"/>
      </w:pPr>
      <w:r>
        <w:t xml:space="preserve">Registry 是</w:t>
      </w:r>
      <w:r>
        <w:rPr>
          <w:bCs/>
          <w:b/>
        </w:rPr>
        <w:t xml:space="preserve">設定檔／資料表</w:t>
      </w:r>
      <w:r>
        <w:t xml:space="preserve">，不是程式碼分支。UI 與 Router 永遠看不到模型名稱。</w:t>
      </w:r>
    </w:p>
    <w:p>
      <w:pPr>
        <w:pStyle w:val="SourceCode"/>
        <w:shd w:val="clear" w:color="auto" w:fill="F3F4F6"/>
        <w:spacing w:after="0" w:before="0"/>
      </w:pPr>
      <w:r>
        <w:rPr>
          <w:rStyle w:val="CommentTok"/>
          <w:rFonts w:ascii="Consolas" w:hAnsi="Consolas"/>
          <w:sz w:val="16"/>
        </w:rPr>
        <w:t xml:space="preserve"># model_registry.yaml（示意；token 上限、價格、區域須在 Week 3 可行性確認後填入，不要預先硬編）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version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models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MODEL_A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display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"Claude Sonnet 5.5"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provider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anthropic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model_id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"&lt;pin exact id&gt;"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tier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STANDARD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          </w:t>
      </w:r>
      <w:r>
        <w:rPr>
          <w:rStyle w:val="FunctionTok"/>
          <w:rFonts w:ascii="Consolas" w:hAnsi="Consolas"/>
          <w:sz w:val="16"/>
        </w:rPr>
        <w:t xml:space="preserve">input_modalities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[</w:t>
      </w:r>
      <w:r>
        <w:rPr>
          <w:rStyle w:val="AttributeTok"/>
          <w:rFonts w:ascii="Consolas" w:hAnsi="Consolas"/>
          <w:sz w:val="16"/>
        </w:rPr>
        <w:t xml:space="preserve">text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image</w:t>
      </w:r>
      <w:r>
        <w:rPr>
          <w:rStyle w:val="KeywordTok"/>
          <w:rFonts w:ascii="Consolas" w:hAnsi="Consolas"/>
          <w:sz w:val="16"/>
        </w:rPr>
        <w:t xml:space="preserve">],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max_context_tokens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TBD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data_regions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[</w:t>
      </w:r>
      <w:r>
        <w:rPr>
          <w:rStyle w:val="AttributeTok"/>
          <w:rFonts w:ascii="Consolas" w:hAnsi="Consolas"/>
          <w:sz w:val="16"/>
        </w:rPr>
        <w:t xml:space="preserve">TBD</w:t>
      </w:r>
      <w:r>
        <w:rPr>
          <w:rStyle w:val="KeywordTok"/>
          <w:rFonts w:ascii="Consolas" w:hAnsi="Consolas"/>
          <w:sz w:val="16"/>
        </w:rPr>
        <w:t xml:space="preserve">],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status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ACTIVE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MODEL_B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display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"Claude Opus 5.5"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   </w:t>
      </w:r>
      <w:r>
        <w:rPr>
          <w:rStyle w:val="FunctionTok"/>
          <w:rFonts w:ascii="Consolas" w:hAnsi="Consolas"/>
          <w:sz w:val="16"/>
        </w:rPr>
        <w:t xml:space="preserve">provider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anthropic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model_id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"&lt;pin exact id&gt;"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tier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ADVANCED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...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MODEL_C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display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"GPT-6.1 Sol"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       </w:t>
      </w:r>
      <w:r>
        <w:rPr>
          <w:rStyle w:val="FunctionTok"/>
          <w:rFonts w:ascii="Consolas" w:hAnsi="Consolas"/>
          <w:sz w:val="16"/>
        </w:rPr>
        <w:t xml:space="preserve">provider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openai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   </w:t>
      </w:r>
      <w:r>
        <w:rPr>
          <w:rStyle w:val="FunctionTok"/>
          <w:rFonts w:ascii="Consolas" w:hAnsi="Consolas"/>
          <w:sz w:val="16"/>
        </w:rPr>
        <w:t xml:space="preserve">model_id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"&lt;pin exact id&gt;"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tier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ADVANCED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...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MODEL_D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display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"Gemini 3.8 Flash"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  </w:t>
      </w:r>
      <w:r>
        <w:rPr>
          <w:rStyle w:val="FunctionTok"/>
          <w:rFonts w:ascii="Consolas" w:hAnsi="Consolas"/>
          <w:sz w:val="16"/>
        </w:rPr>
        <w:t xml:space="preserve">provider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google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   </w:t>
      </w:r>
      <w:r>
        <w:rPr>
          <w:rStyle w:val="FunctionTok"/>
          <w:rFonts w:ascii="Consolas" w:hAnsi="Consolas"/>
          <w:sz w:val="16"/>
        </w:rPr>
        <w:t xml:space="preserve">model_id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"&lt;pin exact id&gt;"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tier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ECONOMY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          </w:t>
      </w:r>
      <w:r>
        <w:rPr>
          <w:rStyle w:val="FunctionTok"/>
          <w:rFonts w:ascii="Consolas" w:hAnsi="Consolas"/>
          <w:sz w:val="16"/>
        </w:rPr>
        <w:t xml:space="preserve">input_modalities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[</w:t>
      </w:r>
      <w:r>
        <w:rPr>
          <w:rStyle w:val="AttributeTok"/>
          <w:rFonts w:ascii="Consolas" w:hAnsi="Consolas"/>
          <w:sz w:val="16"/>
        </w:rPr>
        <w:t xml:space="preserve">text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image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audio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video</w:t>
      </w:r>
      <w:r>
        <w:rPr>
          <w:rStyle w:val="KeywordTok"/>
          <w:rFonts w:ascii="Consolas" w:hAnsi="Consolas"/>
          <w:sz w:val="16"/>
        </w:rPr>
        <w:t xml:space="preserve">],</w:t>
      </w:r>
      <w:r>
        <w:rPr>
          <w:rStyle w:val="AttributeTok"/>
          <w:rFonts w:ascii="Consolas" w:hAnsi="Consolas"/>
          <w:sz w:val="16"/>
        </w:rPr>
        <w:t xml:space="preserve"> ...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MODEL_E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display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"GPT-6 Luna"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        </w:t>
      </w:r>
      <w:r>
        <w:rPr>
          <w:rStyle w:val="FunctionTok"/>
          <w:rFonts w:ascii="Consolas" w:hAnsi="Consolas"/>
          <w:sz w:val="16"/>
        </w:rPr>
        <w:t xml:space="preserve">provider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openai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   </w:t>
      </w:r>
      <w:r>
        <w:rPr>
          <w:rStyle w:val="FunctionTok"/>
          <w:rFonts w:ascii="Consolas" w:hAnsi="Consolas"/>
          <w:sz w:val="16"/>
        </w:rPr>
        <w:t xml:space="preserve">model_id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"&lt;pin exact id&gt;"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tier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ECONOMY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...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capability_policy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OCR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         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MODEL_D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SPATIAL_RELATION_EXTRACTION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MODEL_D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TABLE_CHART_EXTRACTION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MODEL_D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AUDIO_UNDERSTANDING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MODEL_D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VISUAL_QA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   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MODEL_D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COMPARE_DECIDE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MODEL_C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escalate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[</w:t>
      </w:r>
      <w:r>
        <w:rPr>
          <w:rStyle w:val="AttributeTok"/>
          <w:rFonts w:ascii="Consolas" w:hAnsi="Consolas"/>
          <w:sz w:val="16"/>
        </w:rPr>
        <w:t xml:space="preserve">MODEL_B</w:t>
      </w:r>
      <w:r>
        <w:rPr>
          <w:rStyle w:val="KeywordTok"/>
          <w:rFonts w:ascii="Consolas" w:hAnsi="Consolas"/>
          <w:sz w:val="16"/>
        </w:rPr>
        <w:t xml:space="preserve">]}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ERROR_FINDING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MODEL_C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escalate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[</w:t>
      </w:r>
      <w:r>
        <w:rPr>
          <w:rStyle w:val="AttributeTok"/>
          <w:rFonts w:ascii="Consolas" w:hAnsi="Consolas"/>
          <w:sz w:val="16"/>
        </w:rPr>
        <w:t xml:space="preserve">MODEL_B</w:t>
      </w:r>
      <w:r>
        <w:rPr>
          <w:rStyle w:val="KeywordTok"/>
          <w:rFonts w:ascii="Consolas" w:hAnsi="Consolas"/>
          <w:sz w:val="16"/>
        </w:rPr>
        <w:t xml:space="preserve">]}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MULTI_STAGE_ANALYSIS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MODEL_B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LONG_CONTEXT_ANALYSIS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MODEL_B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PROCESS_DISCOVERY_DIALOG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MODEL_A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escalate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[</w:t>
      </w:r>
      <w:r>
        <w:rPr>
          <w:rStyle w:val="AttributeTok"/>
          <w:rFonts w:ascii="Consolas" w:hAnsi="Consolas"/>
          <w:sz w:val="16"/>
        </w:rPr>
        <w:t xml:space="preserve">MODEL_C</w:t>
      </w:r>
      <w:r>
        <w:rPr>
          <w:rStyle w:val="KeywordTok"/>
          <w:rFonts w:ascii="Consolas" w:hAnsi="Consolas"/>
          <w:sz w:val="16"/>
        </w:rPr>
        <w:t xml:space="preserve">]}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DOC_WRITE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   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MODEL_A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escalate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[</w:t>
      </w:r>
      <w:r>
        <w:rPr>
          <w:rStyle w:val="AttributeTok"/>
          <w:rFonts w:ascii="Consolas" w:hAnsi="Consolas"/>
          <w:sz w:val="16"/>
        </w:rPr>
        <w:t xml:space="preserve">MODEL_B</w:t>
      </w:r>
      <w:r>
        <w:rPr>
          <w:rStyle w:val="KeywordTok"/>
          <w:rFonts w:ascii="Consolas" w:hAnsi="Consolas"/>
          <w:sz w:val="16"/>
        </w:rPr>
        <w:t xml:space="preserve">]}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SUMMARIZE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   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MODEL_A</w:t>
      </w:r>
      <w:r>
        <w:rPr>
          <w:rStyle w:val="Keyword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ROUTINE_FORMAT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MODEL_E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fallback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[</w:t>
      </w:r>
      <w:r>
        <w:rPr>
          <w:rStyle w:val="AttributeTok"/>
          <w:rFonts w:ascii="Consolas" w:hAnsi="Consolas"/>
          <w:sz w:val="16"/>
        </w:rPr>
        <w:t xml:space="preserve">MODEL_A</w:t>
      </w:r>
      <w:r>
        <w:rPr>
          <w:rStyle w:val="KeywordTok"/>
          <w:rFonts w:ascii="Consolas" w:hAnsi="Consolas"/>
          <w:sz w:val="16"/>
        </w:rPr>
        <w:t xml:space="preserve">]}</w:t>
      </w:r>
      <w:r>
        <w:rPr>
          <w:rFonts w:ascii="Consolas" w:hAnsi="Consolas"/>
          <w:sz w:val="16"/>
        </w:rPr>
        <w:br/>
      </w:r>
      <w:r>
        <w:rPr>
          <w:rStyle w:val="Attribute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PROCESS_GRAPH_DRAFT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        </w:t>
      </w:r>
      <w:r>
        <w:rPr>
          <w:rStyle w:val="KeywordTok"/>
          <w:rFonts w:ascii="Consolas" w:hAnsi="Consolas"/>
          <w:sz w:val="16"/>
        </w:rPr>
        <w:t xml:space="preserve">{</w:t>
      </w:r>
      <w:r>
        <w:rPr>
          <w:rStyle w:val="FunctionTok"/>
          <w:rFonts w:ascii="Consolas" w:hAnsi="Consolas"/>
          <w:sz w:val="16"/>
        </w:rPr>
        <w:t xml:space="preserve">primary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MODEL_A</w:t>
      </w:r>
      <w:r>
        <w:rPr>
          <w:rStyle w:val="KeywordTok"/>
          <w:rFonts w:ascii="Consolas" w:hAnsi="Consolas"/>
          <w:sz w:val="16"/>
        </w:rPr>
        <w:t xml:space="preserve">,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escalate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[</w:t>
      </w:r>
      <w:r>
        <w:rPr>
          <w:rStyle w:val="AttributeTok"/>
          <w:rFonts w:ascii="Consolas" w:hAnsi="Consolas"/>
          <w:sz w:val="16"/>
        </w:rPr>
        <w:t xml:space="preserve">MODEL_B</w:t>
      </w:r>
      <w:r>
        <w:rPr>
          <w:rStyle w:val="KeywordTok"/>
          <w:rFonts w:ascii="Consolas" w:hAnsi="Consolas"/>
          <w:sz w:val="16"/>
        </w:rPr>
        <w:t xml:space="preserve">]}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default_model</w:t>
      </w:r>
      <w:r>
        <w:rPr>
          <w:rStyle w:val="KeywordTok"/>
          <w:rFonts w:ascii="Consolas" w:hAnsi="Consolas"/>
          <w:sz w:val="16"/>
        </w:rPr>
        <w:t xml:space="preserve">:</w:t>
      </w:r>
      <w:r>
        <w:rPr>
          <w:rStyle w:val="AttributeTok"/>
          <w:rFonts w:ascii="Consolas" w:hAnsi="Consolas"/>
          <w:sz w:val="16"/>
        </w:rPr>
        <w:t xml:space="preserve"> MODEL_A</w:t>
      </w:r>
    </w:p>
    <w:p>
      <w:pPr>
        <w:pStyle w:val="BlockText"/>
      </w:pPr>
      <w:r>
        <w:t xml:space="preserve">型號名稱沿用 v1.1，本文件作者無法驗證各模型的實際能力與價格；上表的初始對應是</w:t>
      </w:r>
      <w:r>
        <w:rPr>
          <w:bCs/>
          <w:b/>
        </w:rPr>
        <w:t xml:space="preserve">起點</w:t>
      </w:r>
      <w:r>
        <w:t xml:space="preserve">，Week 3 的評估集結果出來後調整。</w:t>
      </w:r>
    </w:p>
    <w:p>
      <w:pPr>
        <w:pStyle w:val="FirstParagraph"/>
      </w:pPr>
      <w:r>
        <w:rPr>
          <w:bCs/>
          <w:b/>
        </w:rPr>
        <w:t xml:space="preserve">選擇演算法</w:t>
      </w:r>
      <w:r>
        <w:t xml:space="preserve">（每個 step 執行時）</w:t>
      </w:r>
    </w:p>
    <w:p>
      <w:pPr>
        <w:numPr>
          <w:ilvl w:val="0"/>
          <w:numId w:val="1005"/>
        </w:numPr>
        <w:pStyle w:val="Compact"/>
      </w:pPr>
      <w:r>
        <w:t xml:space="preserve">候選 = 支援該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、輸入模態包含該 step 輸入、</w:t>
      </w:r>
      <w:r>
        <w:rPr>
          <w:rStyle w:val="VerbatimChar"/>
        </w:rPr>
        <w:t xml:space="preserve">status = ACTIVE</w:t>
      </w:r>
      <w:r>
        <w:t xml:space="preserve">、健康檢查通過（circuit breaker 未開）、且</w:t>
      </w:r>
      <w:r>
        <w:rPr>
          <w:bCs/>
          <w:b/>
        </w:rPr>
        <w:t xml:space="preserve">專案資料政策允許該 provider</w:t>
      </w:r>
      <w:r>
        <w:t xml:space="preserve"> </w:t>
      </w:r>
      <w:r>
        <w:t xml:space="preserve">的模型。</w:t>
      </w:r>
    </w:p>
    <w:p>
      <w:pPr>
        <w:numPr>
          <w:ilvl w:val="0"/>
          <w:numId w:val="1005"/>
        </w:numPr>
        <w:pStyle w:val="Compact"/>
      </w:pPr>
      <w:r>
        <w:t xml:space="preserve">依</w:t>
      </w:r>
      <w:r>
        <w:t xml:space="preserve"> </w:t>
      </w:r>
      <w:r>
        <w:rPr>
          <w:rStyle w:val="VerbatimChar"/>
        </w:rPr>
        <w:t xml:space="preserve">classification.task_complexity</w:t>
      </w:r>
      <w:r>
        <w:t xml:space="preserve"> </w:t>
      </w:r>
      <w:r>
        <w:t xml:space="preserve">求最低需求層級：</w:t>
      </w:r>
      <w:r>
        <w:rPr>
          <w:rStyle w:val="VerbatimChar"/>
        </w:rPr>
        <w:t xml:space="preserve">LOW</w:t>
      </w:r>
      <w:r>
        <w:t xml:space="preserve">→ECONOMY、</w:t>
      </w:r>
      <w:r>
        <w:rPr>
          <w:rStyle w:val="VerbatimChar"/>
        </w:rPr>
        <w:t xml:space="preserve">MEDIUM</w:t>
      </w:r>
      <w:r>
        <w:t xml:space="preserve">→STANDARD、</w:t>
      </w:r>
      <w:r>
        <w:rPr>
          <w:rStyle w:val="VerbatimChar"/>
        </w:rPr>
        <w:t xml:space="preserve">HIGH</w:t>
      </w:r>
      <w:r>
        <w:t xml:space="preserve">／</w:t>
      </w:r>
      <w:r>
        <w:rPr>
          <w:rStyle w:val="VerbatimChar"/>
        </w:rPr>
        <w:t xml:space="preserve">VERY_HIGH</w:t>
      </w:r>
      <w:r>
        <w:t xml:space="preserve">→ADVANCED；在候選中取</w:t>
      </w:r>
      <w:r>
        <w:rPr>
          <w:bCs/>
          <w:b/>
        </w:rPr>
        <w:t xml:space="preserve">層級足夠且成本最低</w:t>
      </w:r>
      <w:r>
        <w:t xml:space="preserve">者；同層以</w:t>
      </w:r>
      <w:r>
        <w:t xml:space="preserve"> </w:t>
      </w:r>
      <w:r>
        <w:rPr>
          <w:rStyle w:val="VerbatimChar"/>
        </w:rPr>
        <w:t xml:space="preserve">capability_policy</w:t>
      </w:r>
      <w:r>
        <w:t xml:space="preserve"> </w:t>
      </w:r>
      <w:r>
        <w:t xml:space="preserve">順序決定。</w:t>
      </w:r>
    </w:p>
    <w:p>
      <w:pPr>
        <w:numPr>
          <w:ilvl w:val="0"/>
          <w:numId w:val="1005"/>
        </w:numPr>
        <w:pStyle w:val="Compact"/>
      </w:pPr>
      <w:r>
        <w:t xml:space="preserve">檢索完成後以實際 token 數檢查</w:t>
      </w:r>
      <w:r>
        <w:t xml:space="preserve"> </w:t>
      </w:r>
      <w:r>
        <w:rPr>
          <w:rStyle w:val="VerbatimChar"/>
        </w:rPr>
        <w:t xml:space="preserve">max_context_tokens</w:t>
      </w:r>
      <w:r>
        <w:t xml:space="preserve">；不足則改選窗口較大的候選，仍不足則執行摘要壓縮，再不足才回報</w:t>
      </w:r>
      <w:r>
        <w:t xml:space="preserve"> </w:t>
      </w:r>
      <w:r>
        <w:rPr>
          <w:rStyle w:val="VerbatimChar"/>
        </w:rPr>
        <w:t xml:space="preserve">CONTEXT_TOO_LARGE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無候選時：若</w:t>
      </w:r>
      <w:r>
        <w:t xml:space="preserve"> </w:t>
      </w:r>
      <w:r>
        <w:rPr>
          <w:rStyle w:val="VerbatimChar"/>
        </w:rPr>
        <w:t xml:space="preserve">default_model</w:t>
      </w:r>
      <w:r>
        <w:t xml:space="preserve">（MODEL_A）支援該 capability 則使用；否則該 step 失敗並回報</w:t>
      </w:r>
      <w:r>
        <w:t xml:space="preserve"> </w:t>
      </w:r>
      <w:r>
        <w:rPr>
          <w:rStyle w:val="VerbatimChar"/>
        </w:rPr>
        <w:t xml:space="preserve">MULTIMODAL_INPUT_UNSUPPORTED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預設不再落到最貴模型</w:t>
      </w:r>
      <w:r>
        <w:t xml:space="preserve">。升級（</w:t>
      </w:r>
      <w:r>
        <w:rPr>
          <w:rStyle w:val="VerbatimChar"/>
        </w:rPr>
        <w:t xml:space="preserve">escalate</w:t>
      </w:r>
      <w:r>
        <w:t xml:space="preserve">）只在低信心、驗證失敗或重試用盡時發生。</w:t>
      </w:r>
    </w:p>
    <w:bookmarkEnd w:id="42"/>
    <w:bookmarkStart w:id="43" w:name="低信心失敗與-rules-fallback-plan"/>
    <w:p>
      <w:pPr>
        <w:pStyle w:val="Heading2"/>
      </w:pPr>
      <w:r>
        <w:t xml:space="preserve">4.7 低信心、失敗與 Rules fallback plan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38"/>
        <w:gridCol w:w="4300"/>
      </w:tblGrid>
      <w:tr>
        <w:trPr>
          <w:tblHeader w:val="true"/>
          <w:tblHeader w:val="true"/>
          <w:cantSplit w:val="true"/>
        </w:trPr>
        <w:tc>
          <w:tcPr>
            <w:tcW w:w="533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情況</w:t>
            </w:r>
          </w:p>
        </w:tc>
        <w:tc>
          <w:tcPr>
            <w:tcW w:w="4300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處理</w:t>
            </w:r>
          </w:p>
        </w:tc>
      </w:tr>
      <w:tr>
        <w:trPr>
          <w:cantSplit w:val="true"/>
        </w:trPr>
        <w:tc>
          <w:tcPr>
            <w:tcW w:w="53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confidence &lt; low_confidence_threshold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on_low_confidence = ESCALATE_TIER</w:t>
            </w:r>
          </w:p>
        </w:tc>
        <w:tc>
          <w:tcPr>
            <w:tcW w:w="43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該 plan 內 REASON／GENERATE step 的需求層級升一級</w:t>
            </w:r>
          </w:p>
        </w:tc>
      </w:tr>
      <w:tr>
        <w:trPr>
          <w:cantSplit w:val="true"/>
        </w:trPr>
        <w:tc>
          <w:tcPr>
            <w:tcW w:w="53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on_low_confidence = ASK_USER</w:t>
            </w:r>
            <w:r>
              <w:rPr>
                <w:sz w:val="17"/>
              </w:rPr>
              <w:t xml:space="preserve">（意圖本身不清楚時由 Router 設定）</w:t>
            </w:r>
          </w:p>
        </w:tc>
        <w:tc>
          <w:tcPr>
            <w:tcW w:w="43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產生 clarification，不執行 plan</w:t>
            </w:r>
          </w:p>
        </w:tc>
      </w:tr>
      <w:tr>
        <w:trPr>
          <w:cantSplit w:val="true"/>
        </w:trPr>
        <w:tc>
          <w:tcPr>
            <w:tcW w:w="53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on_low_confidence = USE_DEFAULT_PLAN</w:t>
            </w:r>
            <w:r>
              <w:rPr>
                <w:sz w:val="17"/>
              </w:rPr>
              <w:t xml:space="preserve">，或 Router 逾時／無效／不可用</w:t>
            </w:r>
          </w:p>
        </w:tc>
        <w:tc>
          <w:tcPr>
            <w:tcW w:w="43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使用 Rules fallback plan</w:t>
            </w:r>
          </w:p>
        </w:tc>
      </w:tr>
      <w:tr>
        <w:trPr>
          <w:cantSplit w:val="true"/>
        </w:trPr>
        <w:tc>
          <w:tcPr>
            <w:tcW w:w="533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Rules fallback plan</w:t>
            </w:r>
          </w:p>
        </w:tc>
        <w:tc>
          <w:tcPr>
            <w:tcW w:w="4300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依 R1 為需感知的附件加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PERCEIVE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OCR</w:t>
            </w:r>
            <w:r>
              <w:rPr>
                <w:sz w:val="17"/>
              </w:rPr>
              <w:t xml:space="preserve">）；再加一個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GENERATE</w:t>
            </w:r>
            <w:r>
              <w:rPr>
                <w:sz w:val="17"/>
              </w:rPr>
              <w:t xml:space="preserve">（</w:t>
            </w:r>
            <w:r>
              <w:rPr>
                <w:rStyle w:val="VerbatimChar"/>
                <w:sz w:val="17"/>
              </w:rPr>
              <w:t xml:space="preserve">DOC_WRITE</w:t>
            </w:r>
            <w:r>
              <w:rPr>
                <w:sz w:val="17"/>
              </w:rPr>
              <w:t xml:space="preserve">，輸出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text</w:t>
            </w:r>
            <w:r>
              <w:rPr>
                <w:sz w:val="17"/>
              </w:rPr>
              <w:t xml:space="preserve">），</w:t>
            </w:r>
            <w:r>
              <w:rPr>
                <w:rStyle w:val="VerbatimChar"/>
                <w:sz w:val="17"/>
              </w:rPr>
              <w:t xml:space="preserve">context_needs = [CONVERSATION_TURNS, FILE_CHUNKS, EVIDENCE_ITEMS]</w:t>
            </w:r>
          </w:p>
        </w:tc>
      </w:tr>
    </w:tbl>
    <w:p>
      <w:pPr>
        <w:pStyle w:val="BodyText"/>
      </w:pPr>
      <w:r>
        <w:t xml:space="preserve">Plan 與</w:t>
      </w:r>
      <w:r>
        <w:t xml:space="preserve"> </w:t>
      </w:r>
      <w:r>
        <w:rPr>
          <w:rStyle w:val="VerbatimChar"/>
        </w:rPr>
        <w:t xml:space="preserve">routing_source</w:t>
      </w:r>
      <w:r>
        <w:t xml:space="preserve">（</w:t>
      </w:r>
      <w:r>
        <w:rPr>
          <w:rStyle w:val="VerbatimChar"/>
        </w:rPr>
        <w:t xml:space="preserve">ROUTER_LLM</w:t>
      </w:r>
      <w:r>
        <w:t xml:space="preserve">／</w:t>
      </w:r>
      <w:r>
        <w:rPr>
          <w:rStyle w:val="VerbatimChar"/>
        </w:rPr>
        <w:t xml:space="preserve">RULES_FALLBACK</w:t>
      </w:r>
      <w:r>
        <w:t xml:space="preserve">／</w:t>
      </w:r>
      <w:r>
        <w:rPr>
          <w:rStyle w:val="VerbatimChar"/>
        </w:rPr>
        <w:t xml:space="preserve">USER_OVERRIDE</w:t>
      </w:r>
      <w:r>
        <w:t xml:space="preserve">）寫入</w:t>
      </w:r>
      <w:r>
        <w:t xml:space="preserve"> </w:t>
      </w:r>
      <w:r>
        <w:rPr>
          <w:rStyle w:val="VerbatimChar"/>
        </w:rPr>
        <w:t xml:space="preserve">execution_plans</w:t>
      </w:r>
      <w:r>
        <w:t xml:space="preserve">（02a §4）。</w:t>
      </w:r>
    </w:p>
    <w:bookmarkEnd w:id="43"/>
    <w:bookmarkStart w:id="44" w:name="plan-執行語意"/>
    <w:p>
      <w:pPr>
        <w:pStyle w:val="Heading2"/>
      </w:pPr>
      <w:r>
        <w:t xml:space="preserve">4.8 Plan 執行語意</w:t>
      </w:r>
    </w:p>
    <w:p>
      <w:pPr>
        <w:numPr>
          <w:ilvl w:val="0"/>
          <w:numId w:val="1006"/>
        </w:numPr>
        <w:pStyle w:val="Compact"/>
      </w:pPr>
      <w:r>
        <w:t xml:space="preserve">依拓撲順序執行；無相依關係的 step 可平行（預設上限 3）。</w:t>
      </w:r>
    </w:p>
    <w:p>
      <w:pPr>
        <w:numPr>
          <w:ilvl w:val="0"/>
          <w:numId w:val="1006"/>
        </w:numPr>
        <w:pStyle w:val="Compact"/>
      </w:pPr>
      <w:r>
        <w:t xml:space="preserve">每個 step 的每次嘗試是一筆</w:t>
      </w:r>
      <w:r>
        <w:t xml:space="preserve"> </w:t>
      </w:r>
      <w:r>
        <w:rPr>
          <w:rStyle w:val="VerbatimChar"/>
        </w:rPr>
        <w:t xml:space="preserve">ai_executions</w:t>
      </w:r>
      <w:r>
        <w:t xml:space="preserve">，帶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、</w:t>
      </w:r>
      <w:r>
        <w:rPr>
          <w:rStyle w:val="VerbatimChar"/>
        </w:rPr>
        <w:t xml:space="preserve">step_id</w:t>
      </w:r>
      <w:r>
        <w:t xml:space="preserve">、</w:t>
      </w:r>
      <w:r>
        <w:rPr>
          <w:rStyle w:val="VerbatimChar"/>
        </w:rPr>
        <w:t xml:space="preserve">step_type</w:t>
      </w:r>
      <w:r>
        <w:t xml:space="preserve">、</w:t>
      </w:r>
      <w:r>
        <w:rPr>
          <w:rStyle w:val="VerbatimChar"/>
        </w:rPr>
        <w:t xml:space="preserve">attempt_no</w:t>
      </w:r>
      <w:r>
        <w:t xml:space="preserve">、</w:t>
      </w:r>
      <w:r>
        <w:rPr>
          <w:rStyle w:val="VerbatimChar"/>
        </w:rPr>
        <w:t xml:space="preserve">attempt_reason</w:t>
      </w:r>
      <w:r>
        <w:t xml:space="preserve">、</w:t>
      </w:r>
      <w:r>
        <w:rPr>
          <w:rStyle w:val="VerbatimChar"/>
        </w:rPr>
        <w:t xml:space="preserve">parent_execution_id</w:t>
      </w:r>
      <w:r>
        <w:t xml:space="preserve">、</w:t>
      </w:r>
      <w:r>
        <w:rPr>
          <w:rStyle w:val="VerbatimChar"/>
        </w:rPr>
        <w:t xml:space="preserve">resolved_provider</w:t>
      </w:r>
      <w:r>
        <w:t xml:space="preserve">、</w:t>
      </w:r>
      <w:r>
        <w:rPr>
          <w:rStyle w:val="VerbatimChar"/>
        </w:rPr>
        <w:t xml:space="preserve">resolved_model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嘗試次數的硬上限</w:t>
      </w:r>
      <w:r>
        <w:t xml:space="preserve">（預設，可設定）：</w:t>
      </w:r>
    </w:p>
    <w:p>
      <w:pPr>
        <w:numPr>
          <w:ilvl w:val="1"/>
          <w:numId w:val="1007"/>
        </w:numPr>
        <w:pStyle w:val="Compact"/>
      </w:pPr>
      <w:r>
        <w:t xml:space="preserve">每個 step 最多 3 次嘗試：初次＋最多 2 次驗證重試（</w:t>
      </w:r>
      <w:r>
        <w:rPr>
          <w:rStyle w:val="VerbatimChar"/>
        </w:rPr>
        <w:t xml:space="preserve">attempt_no</w:t>
      </w:r>
      <w:r>
        <w:t xml:space="preserve"> </w:t>
      </w:r>
      <w:r>
        <w:t xml:space="preserve">1–3）。第 3 次可使用較高層級模型，此時</w:t>
      </w:r>
      <w:r>
        <w:t xml:space="preserve"> </w:t>
      </w:r>
      <w:r>
        <w:rPr>
          <w:rStyle w:val="VerbatimChar"/>
        </w:rPr>
        <w:t xml:space="preserve">attempt_reason = TIER_ESCALATION</w:t>
      </w:r>
      <w:r>
        <w:t xml:space="preserve">。</w:t>
      </w:r>
    </w:p>
    <w:p>
      <w:pPr>
        <w:numPr>
          <w:ilvl w:val="1"/>
          <w:numId w:val="1007"/>
        </w:numPr>
        <w:pStyle w:val="Compact"/>
      </w:pPr>
      <w:r>
        <w:t xml:space="preserve">Provider 失敗（逾時、5xx、速率限制）時，可對</w:t>
      </w:r>
      <w:r>
        <w:rPr>
          <w:bCs/>
          <w:b/>
        </w:rPr>
        <w:t xml:space="preserve">同一次嘗試</w:t>
      </w:r>
      <w:r>
        <w:t xml:space="preserve">改用 fallback 模型一次（</w:t>
      </w:r>
      <w:r>
        <w:rPr>
          <w:rStyle w:val="VerbatimChar"/>
        </w:rPr>
        <w:t xml:space="preserve">attempt_reason = PROVIDER_FALLBACK</w:t>
      </w:r>
      <w:r>
        <w:t xml:space="preserve">，</w:t>
      </w:r>
      <w:r>
        <w:rPr>
          <w:rStyle w:val="VerbatimChar"/>
        </w:rPr>
        <w:t xml:space="preserve">attempt_no</w:t>
      </w:r>
      <w:r>
        <w:t xml:space="preserve"> </w:t>
      </w:r>
      <w:r>
        <w:t xml:space="preserve">不變、</w:t>
      </w:r>
      <w:r>
        <w:rPr>
          <w:rStyle w:val="VerbatimChar"/>
        </w:rPr>
        <w:t xml:space="preserve">parent_execution_id</w:t>
      </w:r>
      <w:r>
        <w:t xml:space="preserve"> </w:t>
      </w:r>
      <w:r>
        <w:t xml:space="preserve">指向失敗的那筆）。Fallback</w:t>
      </w:r>
      <w:r>
        <w:t xml:space="preserve"> </w:t>
      </w:r>
      <w:r>
        <w:rPr>
          <w:bCs/>
          <w:b/>
        </w:rPr>
        <w:t xml:space="preserve">不消耗</w:t>
      </w:r>
      <w:r>
        <w:t xml:space="preserve">驗證重試次數。</w:t>
      </w:r>
    </w:p>
    <w:p>
      <w:pPr>
        <w:numPr>
          <w:ilvl w:val="1"/>
          <w:numId w:val="1007"/>
        </w:numPr>
        <w:pStyle w:val="Compact"/>
      </w:pPr>
      <w:r>
        <w:t xml:space="preserve">每則訊息的模型呼叫總數上限 12；整則訊息的總逾時 120 秒。超過即以</w:t>
      </w:r>
      <w:r>
        <w:t xml:space="preserve"> </w:t>
      </w:r>
      <w:r>
        <w:rPr>
          <w:rStyle w:val="VerbatimChar"/>
        </w:rPr>
        <w:t xml:space="preserve">UNKNOWN_ERROR</w:t>
      </w:r>
      <w:r>
        <w:t xml:space="preserve">（</w:t>
      </w:r>
      <w:r>
        <w:rPr>
          <w:rStyle w:val="VerbatimChar"/>
        </w:rPr>
        <w:t xml:space="preserve">retryable = true</w:t>
      </w:r>
      <w:r>
        <w:t xml:space="preserve">）結束。</w:t>
      </w:r>
    </w:p>
    <w:p>
      <w:pPr>
        <w:numPr>
          <w:ilvl w:val="0"/>
          <w:numId w:val="1006"/>
        </w:numPr>
        <w:pStyle w:val="Compact"/>
      </w:pPr>
      <w:r>
        <w:t xml:space="preserve">有</w:t>
      </w:r>
      <w:r>
        <w:t xml:space="preserve"> </w:t>
      </w:r>
      <w:r>
        <w:rPr>
          <w:rStyle w:val="VerbatimChar"/>
        </w:rPr>
        <w:t xml:space="preserve">confirmation_gate</w:t>
      </w:r>
      <w:r>
        <w:t xml:space="preserve"> </w:t>
      </w:r>
      <w:r>
        <w:t xml:space="preserve">的 step 完成後，若存在 HIGH 的 open question，訊息進入</w:t>
      </w:r>
      <w:r>
        <w:t xml:space="preserve"> </w:t>
      </w:r>
      <w:r>
        <w:rPr>
          <w:rStyle w:val="VerbatimChar"/>
        </w:rPr>
        <w:t xml:space="preserve">AWAITING_CONFIRMATION</w:t>
      </w:r>
      <w:r>
        <w:t xml:space="preserve">；</w:t>
      </w:r>
      <w:r>
        <w:rPr>
          <w:rStyle w:val="VerbatimChar"/>
        </w:rPr>
        <w:t xml:space="preserve">:answer</w:t>
      </w:r>
      <w:r>
        <w:t xml:space="preserve"> </w:t>
      </w:r>
      <w:r>
        <w:t xml:space="preserve">後從下一個 step 繼續。</w:t>
      </w:r>
    </w:p>
    <w:bookmarkEnd w:id="44"/>
    <w:bookmarkEnd w:id="45"/>
    <w:bookmarkStart w:id="56" w:name="公開-api"/>
    <w:p>
      <w:pPr>
        <w:pStyle w:val="Heading1"/>
      </w:pPr>
      <w:r>
        <w:t xml:space="preserve">5. 公開 API</w:t>
      </w:r>
    </w:p>
    <w:bookmarkStart w:id="46" w:name="端點總覽"/>
    <w:p>
      <w:pPr>
        <w:pStyle w:val="Heading2"/>
      </w:pPr>
      <w:r>
        <w:t xml:space="preserve">5.1 端點總覽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9"/>
        <w:gridCol w:w="4979"/>
        <w:gridCol w:w="2011"/>
        <w:gridCol w:w="1008"/>
        <w:gridCol w:w="819"/>
      </w:tblGrid>
      <w:tr>
        <w:trPr>
          <w:tblHeader w:val="true"/>
          <w:tblHeader w:val="true"/>
          <w:cantSplit w:val="true"/>
        </w:trPr>
        <w:tc>
          <w:tcPr>
            <w:tcW w:w="81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資源</w:t>
            </w:r>
          </w:p>
        </w:tc>
        <w:tc>
          <w:tcPr>
            <w:tcW w:w="497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Method 與路徑</w:t>
            </w:r>
          </w:p>
        </w:tc>
        <w:tc>
          <w:tcPr>
            <w:tcW w:w="201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  <w:tc>
          <w:tcPr>
            <w:tcW w:w="100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最低角色</w:t>
            </w:r>
          </w:p>
        </w:tc>
        <w:tc>
          <w:tcPr>
            <w:tcW w:w="81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需冪等鍵</w:t>
            </w: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專案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/projects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建立專案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已登入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/projects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/projects/{pid}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列表／詳情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成員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成員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GET/POST /projects/{pid}/members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PATCH/DELETE .../members/{uid}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成員管理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OWNER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檔案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/projects/{pid}/files:initiate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開始上傳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/projects/{pid}/files/{fid}:complete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完成上傳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/projects/{pid}/files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.../files/{fid}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列表（可篩選）／詳情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DELETE .../files/{fid}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軟刪除（非同步清除，Week 2）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.../files/{fid}/capabilities/{cap}:retry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重試單一能力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.../files/{fid}/media-url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取得短效播放／預覽網址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.../files/{fid}/segments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媒體片段查詢（需 Week 2 說話者表）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即時事件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/projects/{pid}/events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SSE：檔案處理狀態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對話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POST/GET /projects/{pid}/conversations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GET/PATCH/DELETE .../conversations/{cid}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對話管理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EDITOR／VIEWER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訊息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.../conversations/{cid}/messages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歷史訊息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.../conversations/{cid}/messages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送出訊息（回 202）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.../messages/{mid}/stream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SSE 串流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.../messages/{mid}:cancel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取消進行中的處理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.../messages/{mid}:regenerate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重新產生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.../messages/{mid}/feedback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回饋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證據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/projects/{pid}/evidence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.../evidence/{eid}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GET .../evidence/{eid}/history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查詢與歷史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.../evidence/{eid}:review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確認／駁回／修正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EDITOR（HIGH 另見 §3.2）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.../evidence:batch-review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批次審查（僅 NORMAL／LOW 可批次確認）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待釐清問題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.../open-questions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列表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.../open-questions/{qid}:answer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:dismiss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回答／略過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語音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.../realtime-sessions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POST .../realtime-sessions/{sid}:end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建立／結束即時會話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EDITOR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  <w:tr>
        <w:trPr>
          <w:cantSplit w:val="true"/>
        </w:trPr>
        <w:tc>
          <w:tcPr>
            <w:tcW w:w="8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管理</w:t>
            </w:r>
          </w:p>
        </w:tc>
        <w:tc>
          <w:tcPr>
            <w:tcW w:w="497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GET /admin/ai-metrics</w:t>
            </w:r>
          </w:p>
        </w:tc>
        <w:tc>
          <w:tcPr>
            <w:tcW w:w="201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模型、延遲、token、成本、驗證、模態指標</w:t>
            </w:r>
          </w:p>
        </w:tc>
        <w:tc>
          <w:tcPr>
            <w:tcW w:w="10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PLATFORM_OPERATOR</w:t>
            </w:r>
          </w:p>
        </w:tc>
        <w:tc>
          <w:tcPr>
            <w:tcW w:w="819" w:type="dxa"/>
          </w:tcPr>
          <w:p>
            <w:pPr>
              <w:pStyle w:val="Compact"/>
              <w:spacing w:after="20" w:before="20"/>
            </w:pPr>
          </w:p>
        </w:tc>
      </w:tr>
    </w:tbl>
    <w:p>
      <w:pPr>
        <w:pStyle w:val="BodyText"/>
      </w:pPr>
      <w:r>
        <w:t xml:space="preserve">流程圖 |</w:t>
      </w:r>
      <w:r>
        <w:t xml:space="preserve"> </w:t>
      </w:r>
      <w:r>
        <w:rPr>
          <w:rStyle w:val="VerbatimChar"/>
        </w:rPr>
        <w:t xml:space="preserve">GET /projects/{pid}/process-graphs</w:t>
      </w:r>
      <w:r>
        <w:t xml:space="preserve">、</w:t>
      </w:r>
      <w:r>
        <w:rPr>
          <w:rStyle w:val="VerbatimChar"/>
        </w:rPr>
        <w:t xml:space="preserve">GET .../process-graphs/{gid}?version=</w:t>
      </w:r>
      <w:r>
        <w:t xml:space="preserve"> </w:t>
      </w:r>
      <w:r>
        <w:t xml:space="preserve">| 列表／取得指定版本 | VIEWER | |</w:t>
      </w:r>
      <w:r>
        <w:br/>
      </w:r>
      <w:r>
        <w:t xml:space="preserve">|</w:t>
      </w:r>
      <w:r>
        <w:t xml:space="preserve"> </w:t>
      </w:r>
      <w:r>
        <w:rPr>
          <w:rStyle w:val="VerbatimChar"/>
        </w:rPr>
        <w:t xml:space="preserve">POST .../process-graphs/{gid}:patch</w:t>
      </w:r>
      <w:r>
        <w:t xml:space="preserve"> </w:t>
      </w:r>
      <w:r>
        <w:t xml:space="preserve">| 以操作清單修改，產生新版本 | EDITOR | ✔ |</w:t>
      </w:r>
      <w:r>
        <w:br/>
      </w:r>
      <w:r>
        <w:t xml:space="preserve">|</w:t>
      </w:r>
      <w:r>
        <w:t xml:space="preserve"> </w:t>
      </w:r>
      <w:r>
        <w:rPr>
          <w:rStyle w:val="VerbatimChar"/>
        </w:rPr>
        <w:t xml:space="preserve">GET .../process-graphs/{gid}:render?target=&amp;mode=&amp;version=</w:t>
      </w:r>
      <w:r>
        <w:t xml:space="preserve"> </w:t>
      </w:r>
      <w:r>
        <w:t xml:space="preserve">| 確定性渲染成 Mermaid／BPMN／文件大綱 | VIEWER | |</w:t>
      </w:r>
    </w:p>
    <w:p>
      <w:pPr>
        <w:pStyle w:val="BodyText"/>
      </w:pPr>
      <w:r>
        <w:t xml:space="preserve">以上路徑均相對於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。流程圖資料表於 Week 2 定義；契約見 06。</w:t>
      </w:r>
    </w:p>
    <w:bookmarkEnd w:id="46"/>
    <w:bookmarkStart w:id="47" w:name="專案"/>
    <w:p>
      <w:pPr>
        <w:pStyle w:val="Heading2"/>
      </w:pPr>
      <w:r>
        <w:t xml:space="preserve">5.2 專案</w:t>
      </w:r>
    </w:p>
    <w:p>
      <w:pPr>
        <w:pStyle w:val="FirstParagraph"/>
      </w:pPr>
      <w:r>
        <w:rPr>
          <w:rStyle w:val="VerbatimChar"/>
        </w:rPr>
        <w:t xml:space="preserve">POST /projects</w:t>
      </w:r>
      <w:r>
        <w:t xml:space="preserve"> </w:t>
      </w:r>
      <w:r>
        <w:t xml:space="preserve">— Request：</w:t>
      </w:r>
      <w:r>
        <w:rPr>
          <w:rStyle w:val="VerbatimChar"/>
        </w:rPr>
        <w:t xml:space="preserve">{name, description}</w:t>
      </w:r>
      <w:r>
        <w:t xml:space="preserve">；Response</w:t>
      </w:r>
      <w:r>
        <w:t xml:space="preserve"> </w:t>
      </w:r>
      <w:r>
        <w:rPr>
          <w:rStyle w:val="VerbatimChar"/>
        </w:rPr>
        <w:t xml:space="preserve">201</w:t>
      </w:r>
      <w:r>
        <w:t xml:space="preserve">：</w:t>
      </w:r>
      <w:r>
        <w:rPr>
          <w:rStyle w:val="VerbatimChar"/>
        </w:rPr>
        <w:t xml:space="preserve">{project_id, name, created_at}</w:t>
      </w:r>
      <w:r>
        <w:t xml:space="preserve">。建立者自動成為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。</w:t>
      </w:r>
    </w:p>
    <w:bookmarkEnd w:id="47"/>
    <w:bookmarkStart w:id="48" w:name="檔案上傳presigned-multipart"/>
    <w:p>
      <w:pPr>
        <w:pStyle w:val="Heading2"/>
      </w:pPr>
      <w:r>
        <w:t xml:space="preserve">5.3 檔案上傳（presigned multipart）</w:t>
      </w:r>
    </w:p>
    <w:p>
      <w:pPr>
        <w:pStyle w:val="FirstParagraph"/>
      </w:pPr>
      <w:r>
        <w:t xml:space="preserve">大型媒體不經過 API 伺服器。</w:t>
      </w:r>
    </w:p>
    <w:p>
      <w:pPr>
        <w:pStyle w:val="BodyText"/>
      </w:pPr>
      <w:r>
        <w:rPr>
          <w:bCs/>
          <w:b/>
        </w:rPr>
        <w:t xml:space="preserve">1. 開始</w:t>
      </w:r>
      <w:r>
        <w:t xml:space="preserve"> </w:t>
      </w:r>
      <w:r>
        <w:rPr>
          <w:rStyle w:val="VerbatimChar"/>
        </w:rPr>
        <w:t xml:space="preserve">POST /projects/{pid}/files:initiate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"filename"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"policy_meeting.mp4"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"size_bytes"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131072000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"content_type"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"video/mp4"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"sha256"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"optional-hex"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"file_id"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"processing_status"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"UPLOADING"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"upload"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"method"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"S3_MULTIPART"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"part_size_bytes"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16777216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      </w:t>
      </w:r>
      <w:r>
        <w:rPr>
          <w:rStyle w:val="DataTypeTok"/>
          <w:rFonts w:ascii="Consolas" w:hAnsi="Consolas"/>
          <w:sz w:val="16"/>
        </w:rPr>
        <w:t xml:space="preserve">"parts_url"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"/api/v1/projects/a0b2.../files/e8a4.../parts?count=8"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      </w:t>
      </w:r>
      <w:r>
        <w:rPr>
          <w:rStyle w:val="DataTypeTok"/>
          <w:rFonts w:ascii="Consolas" w:hAnsi="Consolas"/>
          <w:sz w:val="16"/>
        </w:rPr>
        <w:t xml:space="preserve">"expires_at"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"2026-10-05T12:00:00Z"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t xml:space="preserve">伺服器先依</w:t>
      </w:r>
      <w:r>
        <w:rPr>
          <w:bCs/>
          <w:b/>
        </w:rPr>
        <w:t xml:space="preserve">宣告的</w:t>
      </w:r>
      <w:r>
        <w:t xml:space="preserve">類型與大小檢查白名單與上限，不符回</w:t>
      </w:r>
      <w:r>
        <w:t xml:space="preserve"> </w:t>
      </w:r>
      <w:r>
        <w:rPr>
          <w:rStyle w:val="VerbatimChar"/>
        </w:rPr>
        <w:t xml:space="preserve">415</w:t>
      </w:r>
      <w:r>
        <w:t xml:space="preserve">／</w:t>
      </w:r>
      <w:r>
        <w:rPr>
          <w:rStyle w:val="VerbatimChar"/>
        </w:rPr>
        <w:t xml:space="preserve">413</w:t>
      </w:r>
      <w:r>
        <w:t xml:space="preserve">。</w:t>
      </w:r>
      <w:r>
        <w:rPr>
          <w:rStyle w:val="VerbatimChar"/>
        </w:rPr>
        <w:t xml:space="preserve">parts_url</w:t>
      </w:r>
      <w:r>
        <w:t xml:space="preserve"> </w:t>
      </w:r>
      <w:r>
        <w:t xml:space="preserve">回傳每個分段的 presigned URL（簽名中綁定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 </w:t>
      </w:r>
      <w:r>
        <w:t xml:space="preserve">與大小）。</w:t>
      </w:r>
    </w:p>
    <w:p>
      <w:pPr>
        <w:pStyle w:val="BodyText"/>
      </w:pPr>
      <w:r>
        <w:rPr>
          <w:bCs/>
          <w:b/>
        </w:rPr>
        <w:t xml:space="preserve">2. 完成</w:t>
      </w:r>
      <w:r>
        <w:t xml:space="preserve"> </w:t>
      </w:r>
      <w:r>
        <w:rPr>
          <w:rStyle w:val="VerbatimChar"/>
        </w:rPr>
        <w:t xml:space="preserve">POST /projects/{pid}/files/{fid}:complete</w:t>
      </w:r>
      <w:r>
        <w:t xml:space="preserve">（</w:t>
      </w:r>
      <w:r>
        <w:rPr>
          <w:rStyle w:val="VerbatimChar"/>
        </w:rPr>
        <w:t xml:space="preserve">Idempotency-Key</w:t>
      </w:r>
      <w:r>
        <w:t xml:space="preserve">）：</w:t>
      </w:r>
      <w:r>
        <w:rPr>
          <w:rStyle w:val="VerbatimChar"/>
        </w:rPr>
        <w:t xml:space="preserve">{"parts": [{"part_number": 1, "etag": "..."}]}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</w:t>
      </w:r>
      <w:r>
        <w:t xml:space="preserve">：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"file_id"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"processing_status"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"UPLOADED"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"media_type"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"capability_status"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{}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t xml:space="preserve">完成後才進行安全檢查與以</w:t>
      </w:r>
      <w:r>
        <w:rPr>
          <w:bCs/>
          <w:b/>
        </w:rPr>
        <w:t xml:space="preserve">檔頭（magic bytes）</w:t>
      </w:r>
      <w:r>
        <w:t xml:space="preserve">進行的型別偵測；</w:t>
      </w:r>
      <w:r>
        <w:rPr>
          <w:rStyle w:val="VerbatimChar"/>
        </w:rPr>
        <w:t xml:space="preserve">media_type</w:t>
      </w:r>
      <w:r>
        <w:t xml:space="preserve"> </w:t>
      </w:r>
      <w:r>
        <w:t xml:space="preserve">在偵測完成前為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（v1.1 在上傳回應就給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，但偵測其實發生在上傳之後，已更正）。狀態改變透過</w:t>
      </w:r>
      <w:r>
        <w:t xml:space="preserve"> </w:t>
      </w:r>
      <w:r>
        <w:rPr>
          <w:rStyle w:val="VerbatimChar"/>
        </w:rPr>
        <w:t xml:space="preserve">GET /projects/{pid}/events</w:t>
      </w:r>
      <w:r>
        <w:t xml:space="preserve"> </w:t>
      </w:r>
      <w:r>
        <w:t xml:space="preserve">推送。</w:t>
      </w:r>
    </w:p>
    <w:p>
      <w:pPr>
        <w:pStyle w:val="BodyText"/>
      </w:pPr>
      <w:r>
        <w:rPr>
          <w:bCs/>
          <w:b/>
        </w:rPr>
        <w:t xml:space="preserve">白名單與上限</w:t>
      </w:r>
      <w:r>
        <w:t xml:space="preserve">（初始值，可設定）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65"/>
        <w:gridCol w:w="5508"/>
        <w:gridCol w:w="2065"/>
      </w:tblGrid>
      <w:tr>
        <w:trPr>
          <w:tblHeader w:val="true"/>
          <w:tblHeader w:val="true"/>
          <w:cantSplit w:val="true"/>
        </w:trPr>
        <w:tc>
          <w:tcPr>
            <w:tcW w:w="206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類別</w:t>
            </w:r>
          </w:p>
        </w:tc>
        <w:tc>
          <w:tcPr>
            <w:tcW w:w="550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格式</w:t>
            </w:r>
          </w:p>
        </w:tc>
        <w:tc>
          <w:tcPr>
            <w:tcW w:w="206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上限</w:t>
            </w:r>
          </w:p>
        </w:tc>
      </w:tr>
      <w:tr>
        <w:trPr>
          <w:cantSplit w:val="true"/>
        </w:trPr>
        <w:tc>
          <w:tcPr>
            <w:tcW w:w="2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文件</w:t>
            </w:r>
          </w:p>
        </w:tc>
        <w:tc>
          <w:tcPr>
            <w:tcW w:w="55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pdf、docx、xlsx、pptx、txt、md、csv</w:t>
            </w:r>
          </w:p>
        </w:tc>
        <w:tc>
          <w:tcPr>
            <w:tcW w:w="2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50 MB</w:t>
            </w:r>
          </w:p>
        </w:tc>
      </w:tr>
      <w:tr>
        <w:trPr>
          <w:cantSplit w:val="true"/>
        </w:trPr>
        <w:tc>
          <w:tcPr>
            <w:tcW w:w="2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圖片</w:t>
            </w:r>
          </w:p>
        </w:tc>
        <w:tc>
          <w:tcPr>
            <w:tcW w:w="55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png、jpg、webp</w:t>
            </w:r>
          </w:p>
        </w:tc>
        <w:tc>
          <w:tcPr>
            <w:tcW w:w="2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20 MB</w:t>
            </w:r>
          </w:p>
        </w:tc>
      </w:tr>
      <w:tr>
        <w:trPr>
          <w:cantSplit w:val="true"/>
        </w:trPr>
        <w:tc>
          <w:tcPr>
            <w:tcW w:w="2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音訊</w:t>
            </w:r>
          </w:p>
        </w:tc>
        <w:tc>
          <w:tcPr>
            <w:tcW w:w="55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mp3、m4a、wav</w:t>
            </w:r>
          </w:p>
        </w:tc>
        <w:tc>
          <w:tcPr>
            <w:tcW w:w="2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500 MB</w:t>
            </w:r>
          </w:p>
        </w:tc>
      </w:tr>
      <w:tr>
        <w:trPr>
          <w:cantSplit w:val="true"/>
        </w:trPr>
        <w:tc>
          <w:tcPr>
            <w:tcW w:w="2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影片</w:t>
            </w:r>
          </w:p>
        </w:tc>
        <w:tc>
          <w:tcPr>
            <w:tcW w:w="550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mp4、mov、webm</w:t>
            </w:r>
          </w:p>
        </w:tc>
        <w:tc>
          <w:tcPr>
            <w:tcW w:w="206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 GB</w:t>
            </w:r>
          </w:p>
        </w:tc>
      </w:tr>
    </w:tbl>
    <w:p>
      <w:pPr>
        <w:pStyle w:val="BodyText"/>
      </w:pPr>
      <w:r>
        <w:rPr>
          <w:bCs/>
          <w:b/>
        </w:rPr>
        <w:t xml:space="preserve">檔案詳情</w:t>
      </w:r>
      <w:r>
        <w:t xml:space="preserve"> </w:t>
      </w:r>
      <w:r>
        <w:rPr>
          <w:rStyle w:val="VerbatimChar"/>
        </w:rPr>
        <w:t xml:space="preserve">GET /projects/{pid}/files/{fid}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"file_id"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"filename"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"policy_meeting.mp4"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"media_type"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"VIDEO"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"size_bytes"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131072000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"duration_ms"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3734000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"processing_status"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"PARTIAL"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"capabilities"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"text_extraction"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"state"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"SKIPPED"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"transcript"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    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"state"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"READY"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"visual_index"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"state"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"FAILED"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"error_code"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"MEDIA_PROCESSING_FAILED"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"updated_at"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"temporal_index"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"state"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"READY"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"embedding"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     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"state"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"READY"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"created_at"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"uploaded_by"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t xml:space="preserve">能力名稱：</w:t>
      </w:r>
      <w:r>
        <w:rPr>
          <w:rStyle w:val="VerbatimChar"/>
        </w:rPr>
        <w:t xml:space="preserve">text_extraction</w:t>
      </w:r>
      <w:r>
        <w:t xml:space="preserve">、</w:t>
      </w:r>
      <w:r>
        <w:rPr>
          <w:rStyle w:val="VerbatimChar"/>
        </w:rPr>
        <w:t xml:space="preserve">transcript</w:t>
      </w:r>
      <w:r>
        <w:t xml:space="preserve">、</w:t>
      </w:r>
      <w:r>
        <w:rPr>
          <w:rStyle w:val="VerbatimChar"/>
        </w:rPr>
        <w:t xml:space="preserve">visual_index</w:t>
      </w:r>
      <w:r>
        <w:t xml:space="preserve">、</w:t>
      </w:r>
      <w:r>
        <w:rPr>
          <w:rStyle w:val="VerbatimChar"/>
        </w:rPr>
        <w:t xml:space="preserve">temporal_index</w:t>
      </w:r>
      <w:r>
        <w:t xml:space="preserve">、</w:t>
      </w:r>
      <w:r>
        <w:rPr>
          <w:rStyle w:val="VerbatimChar"/>
        </w:rPr>
        <w:t xml:space="preserve">embedding</w:t>
      </w:r>
      <w:r>
        <w:t xml:space="preserve">；狀態：</w:t>
      </w:r>
      <w:r>
        <w:rPr>
          <w:rStyle w:val="VerbatimChar"/>
        </w:rPr>
        <w:t xml:space="preserve">PENDING</w:t>
      </w:r>
      <w:r>
        <w:t xml:space="preserve">／</w:t>
      </w:r>
      <w:r>
        <w:rPr>
          <w:rStyle w:val="VerbatimChar"/>
        </w:rPr>
        <w:t xml:space="preserve">RUNNING</w:t>
      </w:r>
      <w:r>
        <w:t xml:space="preserve">／</w:t>
      </w:r>
      <w:r>
        <w:rPr>
          <w:rStyle w:val="VerbatimChar"/>
        </w:rPr>
        <w:t xml:space="preserve">READY</w:t>
      </w:r>
      <w:r>
        <w:t xml:space="preserve">／</w:t>
      </w:r>
      <w:r>
        <w:rPr>
          <w:rStyle w:val="VerbatimChar"/>
        </w:rPr>
        <w:t xml:space="preserve">FAILED</w:t>
      </w:r>
      <w:r>
        <w:t xml:space="preserve">／</w:t>
      </w:r>
      <w:r>
        <w:rPr>
          <w:rStyle w:val="VerbatimChar"/>
        </w:rPr>
        <w:t xml:space="preserve">SKIPPED</w:t>
      </w:r>
      <w:r>
        <w:t xml:space="preserve">。</w:t>
      </w:r>
      <w:r>
        <w:rPr>
          <w:rStyle w:val="VerbatimChar"/>
        </w:rPr>
        <w:t xml:space="preserve">processing_status</w:t>
      </w:r>
      <w:r>
        <w:t xml:space="preserve"> </w:t>
      </w:r>
      <w:r>
        <w:t xml:space="preserve">定義：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= 所有</w:t>
      </w:r>
      <w:r>
        <w:rPr>
          <w:bCs/>
          <w:b/>
        </w:rPr>
        <w:t xml:space="preserve">該檔案類型必要</w:t>
      </w:r>
      <w:r>
        <w:t xml:space="preserve">的能力皆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；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= 至少一個必要能力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且至少一個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／</w:t>
      </w:r>
      <w:r>
        <w:rPr>
          <w:rStyle w:val="VerbatimChar"/>
        </w:rPr>
        <w:t xml:space="preserve">RUNNING</w:t>
      </w:r>
      <w:r>
        <w:t xml:space="preserve">；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= 所有必要能力皆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。（能力在資料庫的結構化儲存於 Week 2 的</w:t>
      </w:r>
      <w:r>
        <w:t xml:space="preserve"> </w:t>
      </w:r>
      <w:r>
        <w:rPr>
          <w:rStyle w:val="VerbatimChar"/>
        </w:rPr>
        <w:t xml:space="preserve">file_capabilities</w:t>
      </w:r>
      <w:r>
        <w:t xml:space="preserve">。）</w:t>
      </w:r>
    </w:p>
    <w:p>
      <w:pPr>
        <w:pStyle w:val="BodyText"/>
      </w:pPr>
      <w:r>
        <w:rPr>
          <w:bCs/>
          <w:b/>
        </w:rPr>
        <w:t xml:space="preserve">列表查詢參數</w:t>
      </w:r>
      <w:r>
        <w:t xml:space="preserve">：</w:t>
      </w:r>
      <w:r>
        <w:rPr>
          <w:rStyle w:val="VerbatimChar"/>
        </w:rPr>
        <w:t xml:space="preserve">processing_status</w:t>
      </w:r>
      <w:r>
        <w:t xml:space="preserve">、</w:t>
      </w:r>
      <w:r>
        <w:rPr>
          <w:rStyle w:val="VerbatimChar"/>
        </w:rPr>
        <w:t xml:space="preserve">media_type</w:t>
      </w:r>
      <w:r>
        <w:t xml:space="preserve">、</w:t>
      </w:r>
      <w:r>
        <w:rPr>
          <w:rStyle w:val="VerbatimChar"/>
        </w:rPr>
        <w:t xml:space="preserve">q</w:t>
      </w:r>
      <w:r>
        <w:t xml:space="preserve">（檔名）、</w:t>
      </w:r>
      <w:r>
        <w:rPr>
          <w:rStyle w:val="VerbatimChar"/>
        </w:rPr>
        <w:t xml:space="preserve">sort</w:t>
      </w:r>
      <w:r>
        <w:t xml:space="preserve">、</w:t>
      </w:r>
      <w:r>
        <w:rPr>
          <w:rStyle w:val="VerbatimChar"/>
        </w:rPr>
        <w:t xml:space="preserve">cursor</w:t>
      </w:r>
      <w:r>
        <w:t xml:space="preserve">、</w:t>
      </w:r>
      <w:r>
        <w:rPr>
          <w:rStyle w:val="VerbatimChar"/>
        </w:rPr>
        <w:t xml:space="preserve">limit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媒體網址</w:t>
      </w:r>
      <w:r>
        <w:t xml:space="preserve"> </w:t>
      </w:r>
      <w:r>
        <w:rPr>
          <w:rStyle w:val="VerbatimChar"/>
        </w:rPr>
        <w:t xml:space="preserve">GET .../files/{fid}/media-url?t_ms=860000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 {"url": "...", "expires_at": "...", "start_ms": 860000}</w:t>
      </w:r>
      <w:r>
        <w:t xml:space="preserve">。網址存活 ≤ 5 分鐘，每次呼叫都重新檢查專案歸屬與角色，並寫稽核紀錄。</w:t>
      </w:r>
    </w:p>
    <w:bookmarkEnd w:id="48"/>
    <w:bookmarkStart w:id="49" w:name="送出訊息"/>
    <w:p>
      <w:pPr>
        <w:pStyle w:val="Heading2"/>
      </w:pPr>
      <w:r>
        <w:t xml:space="preserve">5.4 送出訊息</w:t>
      </w:r>
    </w:p>
    <w:p>
      <w:pPr>
        <w:pStyle w:val="FirstParagraph"/>
      </w:pPr>
      <w:r>
        <w:rPr>
          <w:rStyle w:val="VerbatimChar"/>
        </w:rPr>
        <w:t xml:space="preserve">POST /projects/{pid}/conversations/{cid}/messages</w:t>
      </w:r>
      <w:r>
        <w:t xml:space="preserve">（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必填）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"content"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"請整理這段會議中關於請假政策的決議"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"attachments"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"input_modalities"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"text"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"video"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202</w:t>
      </w:r>
      <w:r>
        <w:t xml:space="preserve">：</w:t>
      </w:r>
      <w:r>
        <w:rPr>
          <w:rStyle w:val="VerbatimChar"/>
        </w:rPr>
        <w:t xml:space="preserve">{"message_id": "...", "stream_url": "/api/v1/projects/.../messages/{mid}/stream", "status": "ACCEPTED"}</w:t>
      </w:r>
      <w:r>
        <w:t xml:space="preserve">。</w:t>
      </w:r>
    </w:p>
    <w:p>
      <w:pPr>
        <w:pStyle w:val="BodyText"/>
      </w:pPr>
      <w:r>
        <w:t xml:space="preserve">驗證：</w:t>
      </w:r>
      <w:r>
        <w:rPr>
          <w:rStyle w:val="VerbatimChar"/>
        </w:rPr>
        <w:t xml:space="preserve">attachments</w:t>
      </w:r>
      <w:r>
        <w:t xml:space="preserve"> </w:t>
      </w:r>
      <w:r>
        <w:t xml:space="preserve">必須全部屬於同一專案（否則 404）；</w:t>
      </w:r>
      <w:r>
        <w:rPr>
          <w:rStyle w:val="VerbatimChar"/>
        </w:rPr>
        <w:t xml:space="preserve">FAILED</w:t>
      </w:r>
      <w:r>
        <w:t xml:space="preserve">／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422 ATTACHMENT_UNUSABLE</w:t>
      </w:r>
      <w:r>
        <w:t xml:space="preserve">；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可接受（R2）。v1.1 的</w:t>
      </w:r>
      <w:r>
        <w:t xml:space="preserve"> </w:t>
      </w:r>
      <w:r>
        <w:rPr>
          <w:rStyle w:val="VerbatimChar"/>
        </w:rPr>
        <w:t xml:space="preserve">realtime</w:t>
      </w:r>
      <w:r>
        <w:t xml:space="preserve"> </w:t>
      </w:r>
      <w:r>
        <w:t xml:space="preserve">旗標移除，語音由 §5.7 的會話建立訊息。</w:t>
      </w:r>
    </w:p>
    <w:bookmarkEnd w:id="49"/>
    <w:bookmarkStart w:id="50" w:name="sse-事件契約"/>
    <w:p>
      <w:pPr>
        <w:pStyle w:val="Heading2"/>
      </w:pPr>
      <w:r>
        <w:t xml:space="preserve">5.5 SSE 事件契約</w:t>
      </w:r>
    </w:p>
    <w:p>
      <w:pPr>
        <w:pStyle w:val="FirstParagraph"/>
      </w:pPr>
      <w:r>
        <w:rPr>
          <w:rStyle w:val="VerbatimChar"/>
        </w:rPr>
        <w:t xml:space="preserve">GET .../messages/{mid}/stream</w:t>
      </w:r>
      <w:r>
        <w:t xml:space="preserve">，標頭</w:t>
      </w:r>
      <w:r>
        <w:t xml:space="preserve"> </w:t>
      </w:r>
      <w:r>
        <w:rPr>
          <w:rStyle w:val="VerbatimChar"/>
        </w:rPr>
        <w:t xml:space="preserve">Accept: text/event-stream</w:t>
      </w:r>
      <w:r>
        <w:t xml:space="preserve">；支援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續傳（伺服器保留最近 15 分鐘的事件，之後以訊息最終內容為準）。事件 Schema：</w:t>
      </w:r>
      <w:r>
        <w:rPr>
          <w:rStyle w:val="VerbatimChar"/>
        </w:rPr>
        <w:t xml:space="preserve">stream_event.schema.json</w:t>
      </w:r>
      <w:r>
        <w:t xml:space="preserve">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1"/>
        <w:gridCol w:w="5234"/>
        <w:gridCol w:w="3383"/>
      </w:tblGrid>
      <w:tr>
        <w:trPr>
          <w:tblHeader w:val="true"/>
          <w:tblHeader w:val="true"/>
          <w:cantSplit w:val="true"/>
        </w:trPr>
        <w:tc>
          <w:tcPr>
            <w:tcW w:w="102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b/>
                <w:sz w:val="17"/>
              </w:rPr>
              <w:t xml:space="preserve">event</w:t>
            </w:r>
          </w:p>
        </w:tc>
        <w:tc>
          <w:tcPr>
            <w:tcW w:w="523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b/>
                <w:sz w:val="17"/>
              </w:rPr>
              <w:t xml:space="preserve">data</w:t>
            </w:r>
          </w:p>
        </w:tc>
        <w:tc>
          <w:tcPr>
            <w:tcW w:w="338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用途</w:t>
            </w:r>
          </w:p>
        </w:tc>
      </w:tr>
      <w:tr>
        <w:trPr>
          <w:cantSplit w:val="true"/>
        </w:trPr>
        <w:tc>
          <w:tcPr>
            <w:tcW w:w="10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52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{stage, step_id?, attempt_no?}</w:t>
            </w:r>
            <w:r>
              <w:rPr>
                <w:sz w:val="17"/>
              </w:rPr>
              <w:t xml:space="preserve">，stage ∈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INTAKE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ROUTING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RETRIEVING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PERCEIVING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REASONING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GENERATING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VALIDATING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AWAITING_CONFIRMATION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RETRYING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WAITING_FOR_MEDIA</w:t>
            </w:r>
          </w:p>
        </w:tc>
        <w:tc>
          <w:tcPr>
            <w:tcW w:w="3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進度與 UI 狀態機輸入。</w:t>
            </w:r>
            <w:r>
              <w:rPr>
                <w:bCs/>
                <w:b/>
                <w:sz w:val="17"/>
              </w:rPr>
              <w:t xml:space="preserve">收到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RETRYING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時，client 必須清除該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step_id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已顯示的暫時文字</w:t>
            </w:r>
          </w:p>
        </w:tc>
      </w:tr>
      <w:tr>
        <w:trPr>
          <w:cantSplit w:val="true"/>
        </w:trPr>
        <w:tc>
          <w:tcPr>
            <w:tcW w:w="10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token</w:t>
            </w:r>
          </w:p>
        </w:tc>
        <w:tc>
          <w:tcPr>
            <w:tcW w:w="52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{delta, step_id?}</w:t>
            </w:r>
          </w:p>
        </w:tc>
        <w:tc>
          <w:tcPr>
            <w:tcW w:w="3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文字串流</w:t>
            </w:r>
          </w:p>
        </w:tc>
      </w:tr>
      <w:tr>
        <w:trPr>
          <w:cantSplit w:val="true"/>
        </w:trPr>
        <w:tc>
          <w:tcPr>
            <w:tcW w:w="10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card</w:t>
            </w:r>
          </w:p>
        </w:tc>
        <w:tc>
          <w:tcPr>
            <w:tcW w:w="52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{card_type, card_id?, draft?, payload}</w:t>
            </w:r>
            <w:r>
              <w:rPr>
                <w:sz w:val="17"/>
              </w:rPr>
              <w:t xml:space="preserve">，card_type ∈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OBSERVATION_SUMMARY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PROCESS_DRAFT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EVIDENCE_LIST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DIAGRAM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TABLE</w:t>
            </w:r>
          </w:p>
        </w:tc>
        <w:tc>
          <w:tcPr>
            <w:tcW w:w="3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結構化結果；</w:t>
            </w:r>
            <w:r>
              <w:rPr>
                <w:rStyle w:val="VerbatimChar"/>
                <w:sz w:val="17"/>
              </w:rPr>
              <w:t xml:space="preserve">draft: true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表示尚未通過驗證</w:t>
            </w:r>
          </w:p>
        </w:tc>
      </w:tr>
      <w:tr>
        <w:trPr>
          <w:cantSplit w:val="true"/>
        </w:trPr>
        <w:tc>
          <w:tcPr>
            <w:tcW w:w="10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evidence_ref</w:t>
            </w:r>
          </w:p>
        </w:tc>
        <w:tc>
          <w:tcPr>
            <w:tcW w:w="52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{marker, evidence_id, locator?}</w:t>
            </w:r>
          </w:p>
        </w:tc>
        <w:tc>
          <w:tcPr>
            <w:tcW w:w="3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內文標記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[1]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對應的證據；</w:t>
            </w:r>
            <w:r>
              <w:rPr>
                <w:rStyle w:val="VerbatimChar"/>
                <w:sz w:val="17"/>
              </w:rPr>
              <w:t xml:space="preserve">locator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為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source_locator</w:t>
            </w:r>
          </w:p>
        </w:tc>
      </w:tr>
      <w:tr>
        <w:trPr>
          <w:cantSplit w:val="true"/>
        </w:trPr>
        <w:tc>
          <w:tcPr>
            <w:tcW w:w="10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clarification</w:t>
            </w:r>
          </w:p>
        </w:tc>
        <w:tc>
          <w:tcPr>
            <w:tcW w:w="52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{open_question_id, question, materiality}</w:t>
            </w:r>
          </w:p>
        </w:tc>
        <w:tc>
          <w:tcPr>
            <w:tcW w:w="3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需要使用者回答</w:t>
            </w:r>
          </w:p>
        </w:tc>
      </w:tr>
      <w:tr>
        <w:trPr>
          <w:cantSplit w:val="true"/>
        </w:trPr>
        <w:tc>
          <w:tcPr>
            <w:tcW w:w="10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validation</w:t>
            </w:r>
          </w:p>
        </w:tc>
        <w:tc>
          <w:tcPr>
            <w:tcW w:w="52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{status, layer}</w:t>
            </w:r>
          </w:p>
        </w:tc>
        <w:tc>
          <w:tcPr>
            <w:tcW w:w="3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各驗證層結果</w:t>
            </w:r>
          </w:p>
        </w:tc>
      </w:tr>
      <w:tr>
        <w:trPr>
          <w:cantSplit w:val="true"/>
        </w:trPr>
        <w:tc>
          <w:tcPr>
            <w:tcW w:w="10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done</w:t>
            </w:r>
          </w:p>
        </w:tc>
        <w:tc>
          <w:tcPr>
            <w:tcW w:w="52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{validation_status, execution_ids[], output_id?}</w:t>
            </w:r>
          </w:p>
        </w:tc>
        <w:tc>
          <w:tcPr>
            <w:tcW w:w="3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結束</w:t>
            </w:r>
          </w:p>
        </w:tc>
      </w:tr>
      <w:tr>
        <w:trPr>
          <w:cantSplit w:val="true"/>
        </w:trPr>
        <w:tc>
          <w:tcPr>
            <w:tcW w:w="102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error</w:t>
            </w:r>
          </w:p>
        </w:tc>
        <w:tc>
          <w:tcPr>
            <w:tcW w:w="523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{code, retryable, user_message?}</w:t>
            </w:r>
          </w:p>
        </w:tc>
        <w:tc>
          <w:tcPr>
            <w:tcW w:w="33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失敗（§9）</w:t>
            </w:r>
          </w:p>
        </w:tc>
      </w:tr>
    </w:tbl>
    <w:p>
      <w:pPr>
        <w:pStyle w:val="BodyText"/>
      </w:pPr>
      <w:r>
        <w:t xml:space="preserve">每個事件含</w:t>
      </w:r>
      <w:r>
        <w:t xml:space="preserve"> </w:t>
      </w:r>
      <w:r>
        <w:rPr>
          <w:rStyle w:val="VerbatimChar"/>
        </w:rPr>
        <w:t xml:space="preserve">seq</w:t>
      </w:r>
      <w:r>
        <w:t xml:space="preserve">（單調遞增）、</w:t>
      </w:r>
      <w:r>
        <w:rPr>
          <w:rStyle w:val="VerbatimChar"/>
        </w:rPr>
        <w:t xml:space="preserve">message_id</w:t>
      </w:r>
      <w:r>
        <w:t xml:space="preserve">、</w:t>
      </w:r>
      <w:r>
        <w:rPr>
          <w:rStyle w:val="VerbatimChar"/>
        </w:rPr>
        <w:t xml:space="preserve">ts</w:t>
      </w:r>
      <w:r>
        <w:t xml:space="preserve">。</w:t>
      </w:r>
    </w:p>
    <w:bookmarkEnd w:id="50"/>
    <w:bookmarkStart w:id="51" w:name="證據審查"/>
    <w:p>
      <w:pPr>
        <w:pStyle w:val="Heading2"/>
      </w:pPr>
      <w:r>
        <w:t xml:space="preserve">5.6 證據審查</w:t>
      </w:r>
    </w:p>
    <w:p>
      <w:pPr>
        <w:pStyle w:val="FirstParagraph"/>
      </w:pPr>
      <w:r>
        <w:rPr>
          <w:bCs/>
          <w:b/>
        </w:rPr>
        <w:t xml:space="preserve">審查</w:t>
      </w:r>
      <w:r>
        <w:t xml:space="preserve"> </w:t>
      </w:r>
      <w:r>
        <w:rPr>
          <w:rStyle w:val="VerbatimChar"/>
        </w:rPr>
        <w:t xml:space="preserve">POST /projects/{pid}/evidence/{eid}:review</w:t>
      </w:r>
      <w:r>
        <w:t xml:space="preserve">（</w:t>
      </w:r>
      <w:r>
        <w:rPr>
          <w:rStyle w:val="VerbatimChar"/>
        </w:rPr>
        <w:t xml:space="preserve">Idempotency-Key</w:t>
      </w:r>
      <w:r>
        <w:t xml:space="preserve">）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"action"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"CORRECT"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"expected_version"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"note"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"批准門檻是 3 天"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"corrected"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"claim_text"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"請假超過 3 天需主管核准"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"claim_data"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"threshold_days"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3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action</w:t>
      </w:r>
      <w:r>
        <w:t xml:space="preserve">：</w:t>
      </w:r>
      <w:r>
        <w:rPr>
          <w:rStyle w:val="VerbatimChar"/>
        </w:rPr>
        <w:t xml:space="preserve">CONFIRM</w:t>
      </w:r>
      <w:r>
        <w:t xml:space="preserve">、</w:t>
      </w:r>
      <w:r>
        <w:rPr>
          <w:rStyle w:val="VerbatimChar"/>
        </w:rPr>
        <w:t xml:space="preserve">REJECT</w:t>
      </w:r>
      <w:r>
        <w:t xml:space="preserve">、</w:t>
      </w:r>
      <w:r>
        <w:rPr>
          <w:rStyle w:val="VerbatimChar"/>
        </w:rPr>
        <w:t xml:space="preserve">CORRECT</w:t>
      </w:r>
      <w:r>
        <w:t xml:space="preserve">。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需</w:t>
      </w:r>
      <w:r>
        <w:t xml:space="preserve"> </w:t>
      </w:r>
      <w:r>
        <w:rPr>
          <w:rStyle w:val="VerbatimChar"/>
        </w:rPr>
        <w:t xml:space="preserve">corrected.claim_text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expected_version</w:t>
      </w:r>
      <w:r>
        <w:t xml:space="preserve">：與目前版本不同時回</w:t>
      </w:r>
      <w:r>
        <w:t xml:space="preserve"> </w:t>
      </w:r>
      <w:r>
        <w:rPr>
          <w:rStyle w:val="VerbatimChar"/>
        </w:rPr>
        <w:t xml:space="preserve">409 VERSION_CONFLICT</w:t>
      </w:r>
      <w:r>
        <w:t xml:space="preserve">（避免兩個人同時審查互相覆蓋）。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HIGH</w:t>
      </w:r>
      <w:r>
        <w:t xml:space="preserve"> </w:t>
      </w:r>
      <w:r>
        <w:t xml:space="preserve">重要性且使用者不具確認權限 →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回應：</w:t>
      </w:r>
      <w:r>
        <w:rPr>
          <w:rStyle w:val="VerbatimChar"/>
        </w:rPr>
        <w:t xml:space="preserve">{"evidence": {…目前版本…}, "stale_output_ids": ["..."]}</w:t>
      </w:r>
      <w:r>
        <w:t xml:space="preserve">；</w:t>
      </w:r>
      <w:r>
        <w:rPr>
          <w:rStyle w:val="VerbatimChar"/>
        </w:rPr>
        <w:t xml:space="preserve">stale_output_ids</w:t>
      </w:r>
      <w:r>
        <w:t xml:space="preserve"> </w:t>
      </w:r>
      <w:r>
        <w:t xml:space="preserve">是因此被標為「已過期」的輸出，UI 應提示重新產生。</w:t>
      </w:r>
    </w:p>
    <w:p>
      <w:pPr>
        <w:numPr>
          <w:ilvl w:val="0"/>
          <w:numId w:val="1008"/>
        </w:numPr>
        <w:pStyle w:val="Compact"/>
      </w:pPr>
      <w:r>
        <w:t xml:space="preserve">實作對應資料庫函式</w:t>
      </w:r>
      <w:r>
        <w:t xml:space="preserve"> </w:t>
      </w:r>
      <w:r>
        <w:rPr>
          <w:rStyle w:val="VerbatimChar"/>
        </w:rPr>
        <w:t xml:space="preserve">review_evidence()</w:t>
      </w:r>
      <w:r>
        <w:t xml:space="preserve">（02a §6），單一交易內完成「審查紀錄＋狀態變更＋輸出過期標記」。</w:t>
      </w:r>
    </w:p>
    <w:p>
      <w:pPr>
        <w:pStyle w:val="FirstParagraph"/>
      </w:pPr>
      <w:r>
        <w:rPr>
          <w:bCs/>
          <w:b/>
        </w:rPr>
        <w:t xml:space="preserve">批次</w:t>
      </w:r>
      <w:r>
        <w:t xml:space="preserve"> </w:t>
      </w:r>
      <w:r>
        <w:rPr>
          <w:rStyle w:val="VerbatimChar"/>
        </w:rPr>
        <w:t xml:space="preserve">POST .../evidence:batch-review</w:t>
      </w:r>
      <w:r>
        <w:t xml:space="preserve">：</w:t>
      </w:r>
      <w:r>
        <w:rPr>
          <w:rStyle w:val="VerbatimChar"/>
        </w:rPr>
        <w:t xml:space="preserve">{"items": [{"evidence_id", "expected_version", "action"}]}</w:t>
      </w:r>
      <w:r>
        <w:t xml:space="preserve">（≤ 50）。</w:t>
      </w:r>
      <w:r>
        <w:rPr>
          <w:rStyle w:val="VerbatimChar"/>
          <w:bCs/>
          <w:b/>
        </w:rPr>
        <w:t xml:space="preserve">HIGH</w:t>
      </w:r>
      <w:r>
        <w:rPr>
          <w:bCs/>
          <w:b/>
        </w:rPr>
        <w:t xml:space="preserve"> </w:t>
      </w:r>
      <w:r>
        <w:rPr>
          <w:bCs/>
          <w:b/>
        </w:rPr>
        <w:t xml:space="preserve">重要性的項目不可批次確認</w:t>
      </w:r>
      <w:r>
        <w:t xml:space="preserve">（回傳該項</w:t>
      </w:r>
      <w:r>
        <w:t xml:space="preserve"> </w:t>
      </w:r>
      <w:r>
        <w:rPr>
          <w:rStyle w:val="VerbatimChar"/>
        </w:rPr>
        <w:t xml:space="preserve">code: BATCH_NOT_ALLOWED</w:t>
      </w:r>
      <w:r>
        <w:t xml:space="preserve">），必須逐筆審查，避免疲勞性全部同意。回應為每項結果的陣列。</w:t>
      </w:r>
    </w:p>
    <w:p>
      <w:pPr>
        <w:pStyle w:val="BodyText"/>
      </w:pPr>
      <w:r>
        <w:rPr>
          <w:bCs/>
          <w:b/>
        </w:rPr>
        <w:t xml:space="preserve">查詢</w:t>
      </w:r>
      <w:r>
        <w:t xml:space="preserve"> </w:t>
      </w:r>
      <w:r>
        <w:rPr>
          <w:rStyle w:val="VerbatimChar"/>
        </w:rPr>
        <w:t xml:space="preserve">GET .../evidence</w:t>
      </w:r>
      <w:r>
        <w:t xml:space="preserve">：</w:t>
      </w:r>
      <w:r>
        <w:rPr>
          <w:rStyle w:val="VerbatimChar"/>
        </w:rPr>
        <w:t xml:space="preserve">file_id</w:t>
      </w:r>
      <w:r>
        <w:t xml:space="preserve">、</w:t>
      </w:r>
      <w:r>
        <w:rPr>
          <w:rStyle w:val="VerbatimChar"/>
        </w:rPr>
        <w:t xml:space="preserve">message_id</w:t>
      </w:r>
      <w:r>
        <w:t xml:space="preserve">、</w:t>
      </w:r>
      <w:r>
        <w:rPr>
          <w:rStyle w:val="VerbatimChar"/>
        </w:rPr>
        <w:t xml:space="preserve">origin</w:t>
      </w:r>
      <w:r>
        <w:t xml:space="preserve">、</w:t>
      </w:r>
      <w:r>
        <w:rPr>
          <w:rStyle w:val="VerbatimChar"/>
        </w:rPr>
        <w:t xml:space="preserve">review_status</w:t>
      </w:r>
      <w:r>
        <w:t xml:space="preserve">、</w:t>
      </w:r>
      <w:r>
        <w:rPr>
          <w:rStyle w:val="VerbatimChar"/>
        </w:rPr>
        <w:t xml:space="preserve">materiality</w:t>
      </w:r>
      <w:r>
        <w:t xml:space="preserve">、</w:t>
      </w:r>
      <w:r>
        <w:rPr>
          <w:rStyle w:val="VerbatimChar"/>
        </w:rPr>
        <w:t xml:space="preserve">needs_confirmation=true</w:t>
      </w:r>
      <w:r>
        <w:t xml:space="preserve">（= 目前版本、</w:t>
      </w:r>
      <w:r>
        <w:rPr>
          <w:rStyle w:val="VerbatimChar"/>
        </w:rPr>
        <w:t xml:space="preserve">UNREVIEWED</w:t>
      </w:r>
      <w:r>
        <w:t xml:space="preserve">、</w:t>
      </w:r>
      <w:r>
        <w:rPr>
          <w:rStyle w:val="VerbatimChar"/>
        </w:rPr>
        <w:t xml:space="preserve">materiality=HIGH</w:t>
      </w:r>
      <w:r>
        <w:t xml:space="preserve">）、</w:t>
      </w:r>
      <w:r>
        <w:rPr>
          <w:rStyle w:val="VerbatimChar"/>
        </w:rPr>
        <w:t xml:space="preserve">current_only</w:t>
      </w:r>
      <w:r>
        <w:t xml:space="preserve">（預設 true）。</w:t>
      </w:r>
    </w:p>
    <w:p>
      <w:pPr>
        <w:pStyle w:val="BodyText"/>
      </w:pPr>
      <w:r>
        <w:rPr>
          <w:bCs/>
          <w:b/>
        </w:rPr>
        <w:t xml:space="preserve">待釐清問題</w:t>
      </w:r>
      <w:r>
        <w:t xml:space="preserve"> </w:t>
      </w:r>
      <w:r>
        <w:rPr>
          <w:rStyle w:val="VerbatimChar"/>
        </w:rPr>
        <w:t xml:space="preserve">POST .../open-questions/{qid}:answer</w:t>
      </w:r>
      <w:r>
        <w:t xml:space="preserve"> </w:t>
      </w:r>
      <w:r>
        <w:rPr>
          <w:rStyle w:val="VerbatimChar"/>
        </w:rPr>
        <w:t xml:space="preserve">{"answer_text": "...", "via_message_id": "optional"}</w:t>
      </w:r>
      <w:r>
        <w:t xml:space="preserve"> </w:t>
      </w:r>
      <w:r>
        <w:t xml:space="preserve">→ 建立</w:t>
      </w:r>
      <w:r>
        <w:t xml:space="preserve"> </w:t>
      </w:r>
      <w:r>
        <w:rPr>
          <w:rStyle w:val="VerbatimChar"/>
        </w:rPr>
        <w:t xml:space="preserve">USER_PROVIDED</w:t>
      </w:r>
      <w:r>
        <w:t xml:space="preserve"> </w:t>
      </w:r>
      <w:r>
        <w:t xml:space="preserve">的 evidence（</w:t>
      </w:r>
      <w:r>
        <w:rPr>
          <w:rStyle w:val="VerbatimChar"/>
        </w:rPr>
        <w:t xml:space="preserve">CONFIRMED</w:t>
      </w:r>
      <w:r>
        <w:t xml:space="preserve">，基礎</w:t>
      </w:r>
      <w:r>
        <w:t xml:space="preserve"> </w:t>
      </w:r>
      <w:r>
        <w:rPr>
          <w:rStyle w:val="VerbatimChar"/>
        </w:rPr>
        <w:t xml:space="preserve">USER</w:t>
      </w:r>
      <w:r>
        <w:t xml:space="preserve">）、把問題標為</w:t>
      </w:r>
      <w:r>
        <w:t xml:space="preserve"> </w:t>
      </w:r>
      <w:r>
        <w:rPr>
          <w:rStyle w:val="VerbatimChar"/>
        </w:rPr>
        <w:t xml:space="preserve">ANSWERED</w:t>
      </w:r>
      <w:r>
        <w:t xml:space="preserve">，並恢復等待中的訊息。</w:t>
      </w:r>
      <w:r>
        <w:rPr>
          <w:rStyle w:val="VerbatimChar"/>
        </w:rPr>
        <w:t xml:space="preserve">:dismiss</w:t>
      </w:r>
      <w:r>
        <w:t xml:space="preserve"> </w:t>
      </w:r>
      <w:r>
        <w:t xml:space="preserve">需附</w:t>
      </w:r>
      <w:r>
        <w:t xml:space="preserve"> </w:t>
      </w:r>
      <w:r>
        <w:rPr>
          <w:rStyle w:val="VerbatimChar"/>
        </w:rPr>
        <w:t xml:space="preserve">note</w:t>
      </w:r>
      <w:r>
        <w:t xml:space="preserve">。</w:t>
      </w:r>
    </w:p>
    <w:bookmarkEnd w:id="51"/>
    <w:bookmarkStart w:id="52" w:name="語音契約佔位"/>
    <w:p>
      <w:pPr>
        <w:pStyle w:val="Heading2"/>
      </w:pPr>
      <w:r>
        <w:t xml:space="preserve">5.7 語音（契約佔位）</w:t>
      </w:r>
    </w:p>
    <w:p>
      <w:pPr>
        <w:pStyle w:val="FirstParagraph"/>
      </w:pPr>
      <w:r>
        <w:rPr>
          <w:rStyle w:val="VerbatimChar"/>
        </w:rPr>
        <w:t xml:space="preserve">POST /projects/{pid}/realtime-sessions</w:t>
      </w:r>
      <w:r>
        <w:t xml:space="preserve"> </w:t>
      </w:r>
      <w:r>
        <w:rPr>
          <w:rStyle w:val="VerbatimChar"/>
        </w:rPr>
        <w:t xml:space="preserve">{conversation_id, mode: "PROCESS_DISCOVERY" | "DICTATION", language_hint?}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201</w:t>
      </w:r>
      <w:r>
        <w:t xml:space="preserve">：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"session_id"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"transport"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"WEBSOCKET"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"url"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"wss://..."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"ephemeral_token"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"expires_at"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"event_schema_version"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"0.1"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t xml:space="preserve">事件協定（音訊進出、逐字稿增量、插話、tool call）與串接式 STT→LLM→TTS 或原生 realtime 的選擇，於 Week 3 的可行性實驗後定案（04 §6）。逐字稿與會話內容持久化於 Week 2 的</w:t>
      </w:r>
      <w:r>
        <w:t xml:space="preserve"> </w:t>
      </w:r>
      <w:r>
        <w:rPr>
          <w:rStyle w:val="VerbatimChar"/>
        </w:rPr>
        <w:t xml:space="preserve">realtime_sessions</w:t>
      </w:r>
      <w:r>
        <w:t xml:space="preserve">。</w:t>
      </w:r>
    </w:p>
    <w:bookmarkEnd w:id="52"/>
    <w:bookmarkStart w:id="53" w:name="回饋"/>
    <w:p>
      <w:pPr>
        <w:pStyle w:val="Heading2"/>
      </w:pPr>
      <w:r>
        <w:t xml:space="preserve">5.8 回饋</w:t>
      </w:r>
    </w:p>
    <w:p>
      <w:pPr>
        <w:pStyle w:val="FirstParagraph"/>
      </w:pPr>
      <w:r>
        <w:rPr>
          <w:rStyle w:val="VerbatimChar"/>
        </w:rPr>
        <w:t xml:space="preserve">POST .../messages/{mid}/feedback</w:t>
      </w:r>
      <w:r>
        <w:t xml:space="preserve">：</w:t>
      </w:r>
      <w:r>
        <w:rPr>
          <w:rStyle w:val="VerbatimChar"/>
        </w:rPr>
        <w:t xml:space="preserve">{"rating": "POSITIVE"|"NEGATIVE", "reasons": [...], "comment"?}</w:t>
      </w:r>
      <w:r>
        <w:t xml:space="preserve">。</w:t>
      </w:r>
      <w:r>
        <w:rPr>
          <w:rStyle w:val="VerbatimChar"/>
        </w:rPr>
        <w:t xml:space="preserve">reasons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INCORRECT</w:t>
      </w:r>
      <w:r>
        <w:t xml:space="preserve">、</w:t>
      </w:r>
      <w:r>
        <w:rPr>
          <w:rStyle w:val="VerbatimChar"/>
        </w:rPr>
        <w:t xml:space="preserve">INCOMPLETE</w:t>
      </w:r>
      <w:r>
        <w:t xml:space="preserve">、</w:t>
      </w:r>
      <w:r>
        <w:rPr>
          <w:rStyle w:val="VerbatimChar"/>
        </w:rPr>
        <w:t xml:space="preserve">TOO_COMPLEX</w:t>
      </w:r>
      <w:r>
        <w:t xml:space="preserve">、</w:t>
      </w:r>
      <w:r>
        <w:rPr>
          <w:rStyle w:val="VerbatimChar"/>
        </w:rPr>
        <w:t xml:space="preserve">TOO_VERBOSE</w:t>
      </w:r>
      <w:r>
        <w:t xml:space="preserve">、</w:t>
      </w:r>
      <w:r>
        <w:rPr>
          <w:rStyle w:val="VerbatimChar"/>
        </w:rPr>
        <w:t xml:space="preserve">MISUNDERSTOOD_REQUEST</w:t>
      </w:r>
      <w:r>
        <w:t xml:space="preserve">、</w:t>
      </w:r>
      <w:r>
        <w:rPr>
          <w:rStyle w:val="VerbatimChar"/>
        </w:rPr>
        <w:t xml:space="preserve">WRONG_FORMAT</w:t>
      </w:r>
      <w:r>
        <w:t xml:space="preserve">、</w:t>
      </w:r>
      <w:r>
        <w:rPr>
          <w:rStyle w:val="VerbatimChar"/>
        </w:rPr>
        <w:t xml:space="preserve">INCORRECT_TRANSCRIPTION</w:t>
      </w:r>
      <w:r>
        <w:t xml:space="preserve">、</w:t>
      </w:r>
      <w:r>
        <w:rPr>
          <w:rStyle w:val="VerbatimChar"/>
        </w:rPr>
        <w:t xml:space="preserve">WRONG_VISUAL_INTERPRETATION</w:t>
      </w:r>
      <w:r>
        <w:t xml:space="preserve">、</w:t>
      </w:r>
      <w:r>
        <w:rPr>
          <w:rStyle w:val="VerbatimChar"/>
        </w:rPr>
        <w:t xml:space="preserve">WRONG_TIMESTAMP</w:t>
      </w:r>
      <w:r>
        <w:t xml:space="preserve">、</w:t>
      </w:r>
      <w:r>
        <w:rPr>
          <w:rStyle w:val="VerbatimChar"/>
        </w:rPr>
        <w:t xml:space="preserve">UNSUPPORTED_MEDIA</w:t>
      </w:r>
      <w:r>
        <w:t xml:space="preserve">。</w:t>
      </w:r>
    </w:p>
    <w:bookmarkEnd w:id="53"/>
    <w:bookmarkStart w:id="54" w:name="管理指標"/>
    <w:p>
      <w:pPr>
        <w:pStyle w:val="Heading2"/>
      </w:pPr>
      <w:r>
        <w:t xml:space="preserve">5.9 管理指標</w:t>
      </w:r>
    </w:p>
    <w:p>
      <w:pPr>
        <w:pStyle w:val="FirstParagraph"/>
      </w:pPr>
      <w:r>
        <w:rPr>
          <w:rStyle w:val="VerbatimChar"/>
        </w:rPr>
        <w:t xml:space="preserve">GET /admin/ai-metrics?from&amp;to&amp;group_by=model|capability|project&amp;metric=latency|tokens|cost|validation|modality</w:t>
      </w:r>
      <w:r>
        <w:t xml:space="preserve">。僅</w:t>
      </w:r>
      <w:r>
        <w:t xml:space="preserve"> </w:t>
      </w:r>
      <w:r>
        <w:rPr>
          <w:rStyle w:val="VerbatimChar"/>
        </w:rPr>
        <w:t xml:space="preserve">PLATFORM_OPERATOR</w:t>
      </w:r>
      <w:r>
        <w:t xml:space="preserve">；</w:t>
      </w:r>
      <w:r>
        <w:rPr>
          <w:bCs/>
          <w:b/>
        </w:rPr>
        <w:t xml:space="preserve">不是</w:t>
      </w:r>
      <w:r>
        <w:t xml:space="preserve">專案內的 UI 功能（v1.1 03 的「Admin / Developer mode」改為獨立的營運主控台，03 的修改列於 05）。</w:t>
      </w:r>
    </w:p>
    <w:bookmarkEnd w:id="54"/>
    <w:bookmarkStart w:id="55" w:name="流程圖process-graph"/>
    <w:p>
      <w:pPr>
        <w:pStyle w:val="Heading2"/>
      </w:pPr>
      <w:r>
        <w:t xml:space="preserve">5.10 流程圖（Process Graph）</w:t>
      </w:r>
    </w:p>
    <w:p>
      <w:pPr>
        <w:pStyle w:val="FirstParagraph"/>
      </w:pPr>
      <w:r>
        <w:t xml:space="preserve">契約、規則與渲染見</w:t>
      </w:r>
      <w:r>
        <w:t xml:space="preserve"> </w:t>
      </w:r>
      <w:r>
        <w:rPr>
          <w:bCs/>
          <w:b/>
        </w:rPr>
        <w:t xml:space="preserve">06</w:t>
      </w:r>
      <w:r>
        <w:t xml:space="preserve">。端點要點：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.../process-graphs/{gid}</w:t>
      </w:r>
      <w:r>
        <w:t xml:space="preserve">：回傳</w:t>
      </w:r>
      <w:r>
        <w:t xml:space="preserve"> </w:t>
      </w:r>
      <w:r>
        <w:rPr>
          <w:rStyle w:val="VerbatimChar"/>
        </w:rPr>
        <w:t xml:space="preserve">process_graph.schema.json</w:t>
      </w:r>
      <w:r>
        <w:t xml:space="preserve">；</w:t>
      </w:r>
      <w:r>
        <w:rPr>
          <w:rStyle w:val="VerbatimChar"/>
        </w:rPr>
        <w:t xml:space="preserve">derived</w:t>
      </w:r>
      <w:r>
        <w:t xml:space="preserve"> </w:t>
      </w:r>
      <w:r>
        <w:t xml:space="preserve">欄位（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element_review</w:t>
      </w:r>
      <w:r>
        <w:t xml:space="preserve">）由伺服器依證據計算，</w:t>
      </w:r>
      <w:r>
        <w:rPr>
          <w:bCs/>
          <w:b/>
        </w:rPr>
        <w:t xml:space="preserve">client 不得提交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.../process-graphs/{gid}:patch</w:t>
      </w:r>
      <w:r>
        <w:t xml:space="preserve">：</w:t>
      </w:r>
      <w:r>
        <w:rPr>
          <w:rStyle w:val="VerbatimChar"/>
        </w:rPr>
        <w:t xml:space="preserve">{"base_version": 3, "ops": [{"op": "add_edge", ...}], "note": "..."}</w:t>
      </w:r>
      <w:r>
        <w:t xml:space="preserve">。</w:t>
      </w:r>
      <w:r>
        <w:rPr>
          <w:rStyle w:val="VerbatimChar"/>
        </w:rPr>
        <w:t xml:space="preserve">op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add_node</w:t>
      </w:r>
      <w:r>
        <w:t xml:space="preserve">、</w:t>
      </w:r>
      <w:r>
        <w:rPr>
          <w:rStyle w:val="VerbatimChar"/>
        </w:rPr>
        <w:t xml:space="preserve">update_node</w:t>
      </w:r>
      <w:r>
        <w:t xml:space="preserve">、</w:t>
      </w:r>
      <w:r>
        <w:rPr>
          <w:rStyle w:val="VerbatimChar"/>
        </w:rPr>
        <w:t xml:space="preserve">remove_node</w:t>
      </w:r>
      <w:r>
        <w:t xml:space="preserve">、</w:t>
      </w:r>
      <w:r>
        <w:rPr>
          <w:rStyle w:val="VerbatimChar"/>
        </w:rPr>
        <w:t xml:space="preserve">add_edge</w:t>
      </w:r>
      <w:r>
        <w:t xml:space="preserve">、</w:t>
      </w:r>
      <w:r>
        <w:rPr>
          <w:rStyle w:val="VerbatimChar"/>
        </w:rPr>
        <w:t xml:space="preserve">update_edge</w:t>
      </w:r>
      <w:r>
        <w:t xml:space="preserve">、</w:t>
      </w:r>
      <w:r>
        <w:rPr>
          <w:rStyle w:val="VerbatimChar"/>
        </w:rPr>
        <w:t xml:space="preserve">remove_edge</w:t>
      </w:r>
      <w:r>
        <w:t xml:space="preserve">、</w:t>
      </w:r>
      <w:r>
        <w:rPr>
          <w:rStyle w:val="VerbatimChar"/>
        </w:rPr>
        <w:t xml:space="preserve">add_actor</w:t>
      </w:r>
      <w:r>
        <w:t xml:space="preserve">、</w:t>
      </w:r>
      <w:r>
        <w:rPr>
          <w:rStyle w:val="VerbatimChar"/>
        </w:rPr>
        <w:t xml:space="preserve">update_actor</w:t>
      </w:r>
      <w:r>
        <w:t xml:space="preserve">。</w:t>
      </w:r>
      <w:r>
        <w:rPr>
          <w:bCs/>
          <w:b/>
        </w:rPr>
        <w:t xml:space="preserve">使用者新增或修改的元素，伺服器自動為其建立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USER_PROVIDED</w:t>
      </w:r>
      <w:r>
        <w:rPr>
          <w:bCs/>
          <w:b/>
        </w:rPr>
        <w:t xml:space="preserve"> </w:t>
      </w:r>
      <w:r>
        <w:rPr>
          <w:bCs/>
          <w:b/>
        </w:rPr>
        <w:t xml:space="preserve">的 evidence</w:t>
      </w:r>
      <w:r>
        <w:t xml:space="preserve">；</w:t>
      </w:r>
      <w:r>
        <w:rPr>
          <w:rStyle w:val="VerbatimChar"/>
        </w:rPr>
        <w:t xml:space="preserve">base_version</w:t>
      </w:r>
      <w:r>
        <w:t xml:space="preserve"> </w:t>
      </w:r>
      <w:r>
        <w:t xml:space="preserve">與目前版本不同回</w:t>
      </w:r>
      <w:r>
        <w:t xml:space="preserve"> </w:t>
      </w:r>
      <w:r>
        <w:rPr>
          <w:rStyle w:val="VerbatimChar"/>
        </w:rPr>
        <w:t xml:space="preserve">409 VERSION_CONFLICT</w:t>
      </w:r>
      <w:r>
        <w:t xml:space="preserve">；patch 後執行圖驗證，有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級 finding 回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並附</w:t>
      </w:r>
      <w:r>
        <w:t xml:space="preserve"> </w:t>
      </w:r>
      <w:r>
        <w:rPr>
          <w:rStyle w:val="VerbatimChar"/>
        </w:rPr>
        <w:t xml:space="preserve">validation_result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.../process-graphs/{gid}:render</w:t>
      </w:r>
      <w:r>
        <w:t xml:space="preserve">：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、</w:t>
      </w:r>
      <w:r>
        <w:rPr>
          <w:rStyle w:val="VerbatimChar"/>
        </w:rPr>
        <w:t xml:space="preserve">bpmn</w:t>
      </w:r>
      <w:r>
        <w:t xml:space="preserve">、</w:t>
      </w:r>
      <w:r>
        <w:rPr>
          <w:rStyle w:val="VerbatimChar"/>
        </w:rPr>
        <w:t xml:space="preserve">outline</w:t>
      </w:r>
      <w:r>
        <w:t xml:space="preserve">；</w:t>
      </w:r>
      <w:r>
        <w:rPr>
          <w:rStyle w:val="VerbatimChar"/>
        </w:rPr>
        <w:t xml:space="preserve">mode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（顯示所有元素，未確認者以文字標籤與虛線標示）、</w:t>
      </w:r>
      <w:r>
        <w:rPr>
          <w:rStyle w:val="VerbatimChar"/>
        </w:rPr>
        <w:t xml:space="preserve">ELIGIBLE_ONLY</w:t>
      </w:r>
      <w:r>
        <w:t xml:space="preserve">（只含通過資格閘門的元素）、</w:t>
      </w:r>
      <w:r>
        <w:rPr>
          <w:rStyle w:val="VerbatimChar"/>
        </w:rPr>
        <w:t xml:space="preserve">CONFIRMED_ONLY</w:t>
      </w:r>
      <w:r>
        <w:t xml:space="preserve">（只含已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的元素）。渲染是</w:t>
      </w:r>
      <w:r>
        <w:rPr>
          <w:bCs/>
          <w:b/>
        </w:rPr>
        <w:t xml:space="preserve">確定性函式</w:t>
      </w:r>
      <w:r>
        <w:t xml:space="preserve">，不呼叫 LLM（</w:t>
      </w:r>
      <w:r>
        <w:rPr>
          <w:bCs/>
          <w:b/>
        </w:rPr>
        <w:t xml:space="preserve">[R]</w:t>
      </w:r>
      <w:r>
        <w:t xml:space="preserve">）。過濾模式必須在回應中回傳</w:t>
      </w:r>
      <w:r>
        <w:t xml:space="preserve"> </w:t>
      </w:r>
      <w:r>
        <w:rPr>
          <w:rStyle w:val="VerbatimChar"/>
        </w:rPr>
        <w:t xml:space="preserve">omitted_element_ids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（例如</w:t>
      </w:r>
      <w:r>
        <w:t xml:space="preserve"> </w:t>
      </w:r>
      <w:r>
        <w:rPr>
          <w:rStyle w:val="VerbatimChar"/>
        </w:rPr>
        <w:t xml:space="preserve">FILTERED_GRAPH_INCOMPLETE</w:t>
      </w:r>
      <w:r>
        <w:t xml:space="preserve">），輸出圖內也要有「已省略 N 個元素」的明顯標示，否則被過濾的圖看起來像一個完整的流程（06 §7.3）。</w:t>
      </w:r>
    </w:p>
    <w:bookmarkEnd w:id="55"/>
    <w:bookmarkEnd w:id="56"/>
    <w:bookmarkStart w:id="62" w:name="內部-api"/>
    <w:p>
      <w:pPr>
        <w:pStyle w:val="Heading1"/>
      </w:pPr>
      <w:r>
        <w:t xml:space="preserve">6. 內部 API</w:t>
      </w:r>
    </w:p>
    <w:p>
      <w:pPr>
        <w:pStyle w:val="FirstParagraph"/>
      </w:pPr>
      <w:r>
        <w:t xml:space="preserve">所有內部端點：mTLS＋服務 JWT；body 的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（若有）必須等於 token claim。</w:t>
      </w:r>
    </w:p>
    <w:bookmarkStart w:id="57" w:name="post-internalairoute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POST /internal/ai/route</w:t>
      </w:r>
    </w:p>
    <w:p>
      <w:pPr>
        <w:pStyle w:val="FirstParagraph"/>
      </w:pPr>
      <w:r>
        <w:t xml:space="preserve">見 §4.3–4.4。</w:t>
      </w:r>
    </w:p>
    <w:bookmarkEnd w:id="57"/>
    <w:bookmarkStart w:id="58" w:name="post-internalretrievalquery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POST /internal/retrieval/query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"project_id"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"a0b2..."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"execution_id"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"step_id"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"s2"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"context_needs"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"FILE_CHUNKS"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"MEDIA_SEGMENTS"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"EVIDENCE_ITEMS"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"query_text"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"leave policy decision"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"temporal"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"file_id"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"around_ms"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860000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"window_ms"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120000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"speaker_id"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null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"token_budget"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12000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t xml:space="preserve">回應（取代 v1.1 的多個並列清單，消除</w:t>
      </w:r>
      <w:r>
        <w:t xml:space="preserve"> </w:t>
      </w:r>
      <w:r>
        <w:rPr>
          <w:rStyle w:val="VerbatimChar"/>
        </w:rPr>
        <w:t xml:space="preserve">relevant_documents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relevant_file_chunks</w:t>
      </w:r>
      <w:r>
        <w:t xml:space="preserve"> </w:t>
      </w:r>
      <w:r>
        <w:t xml:space="preserve">的重複）：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"items"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"kind"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"EVIDENCE_ITEM"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"score"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loatTok"/>
          <w:rFonts w:ascii="Consolas" w:hAnsi="Consolas"/>
          <w:sz w:val="16"/>
        </w:rPr>
        <w:t xml:space="preserve">0.82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"fused_rank"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1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"token_count"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40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"trust"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"USER_CONTENT"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"locator"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"message"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"message_id"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"text"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"kind"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"MEDIA_SEGMENT"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"score"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loatTok"/>
          <w:rFonts w:ascii="Consolas" w:hAnsi="Consolas"/>
          <w:sz w:val="16"/>
        </w:rPr>
        <w:t xml:space="preserve">0.77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"fused_rank"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2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"token_count"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310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"trust"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"UNTRUSTED_CONTENT"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DataTypeTok"/>
          <w:rFonts w:ascii="Consolas" w:hAnsi="Consolas"/>
          <w:sz w:val="16"/>
        </w:rPr>
        <w:t xml:space="preserve">"locator"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"time_range"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"file_id"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"start_ms"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850000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"end_ms"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880000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"text"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"project_summary"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"retrieval_metadata"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"strategy"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"hybrid_rrf"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"k"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ecValTok"/>
          <w:rFonts w:ascii="Consolas" w:hAnsi="Consolas"/>
          <w:sz w:val="16"/>
        </w:rPr>
        <w:t xml:space="preserve">60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"truncated"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false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"sources"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StringTok"/>
          <w:rFonts w:ascii="Consolas" w:hAnsi="Consolas"/>
          <w:sz w:val="16"/>
        </w:rPr>
        <w:t xml:space="preserve">"pgvector"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StringTok"/>
          <w:rFonts w:ascii="Consolas" w:hAnsi="Consolas"/>
          <w:sz w:val="16"/>
        </w:rPr>
        <w:t xml:space="preserve">"fts"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StringTok"/>
          <w:rFonts w:ascii="Consolas" w:hAnsi="Consolas"/>
          <w:sz w:val="16"/>
        </w:rPr>
        <w:t xml:space="preserve">"temporal"</w:t>
      </w:r>
      <w:r>
        <w:rPr>
          <w:rStyle w:val="OtherTok"/>
          <w:rFonts w:ascii="Consolas" w:hAnsi="Consolas"/>
          <w:sz w:val="16"/>
        </w:rPr>
        <w:t xml:space="preserve">,</w:t>
      </w:r>
      <w:r>
        <w:rPr>
          <w:rStyle w:val="StringTok"/>
          <w:rFonts w:ascii="Consolas" w:hAnsi="Consolas"/>
          <w:sz w:val="16"/>
        </w:rPr>
        <w:t xml:space="preserve">"evidence"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kind</w:t>
      </w:r>
      <w:r>
        <w:t xml:space="preserve">：</w:t>
      </w:r>
      <w:r>
        <w:rPr>
          <w:rStyle w:val="VerbatimChar"/>
        </w:rPr>
        <w:t xml:space="preserve">FILE_CHUNK</w:t>
      </w:r>
      <w:r>
        <w:t xml:space="preserve">、</w:t>
      </w:r>
      <w:r>
        <w:rPr>
          <w:rStyle w:val="VerbatimChar"/>
        </w:rPr>
        <w:t xml:space="preserve">MEDIA_SEGMENT</w:t>
      </w:r>
      <w:r>
        <w:t xml:space="preserve">、</w:t>
      </w:r>
      <w:r>
        <w:rPr>
          <w:rStyle w:val="VerbatimChar"/>
        </w:rPr>
        <w:t xml:space="preserve">EVIDENCE_ITEM</w:t>
      </w:r>
      <w:r>
        <w:t xml:space="preserve">、</w:t>
      </w:r>
      <w:r>
        <w:rPr>
          <w:rStyle w:val="VerbatimChar"/>
        </w:rPr>
        <w:t xml:space="preserve">DECISION</w:t>
      </w:r>
      <w:r>
        <w:t xml:space="preserve">、</w:t>
      </w:r>
      <w:r>
        <w:rPr>
          <w:rStyle w:val="VerbatimChar"/>
        </w:rPr>
        <w:t xml:space="preserve">CONVERSATION_TURN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排序</w:t>
      </w:r>
      <w:r>
        <w:t xml:space="preserve">：各來源（向量、全文、時間、證據）分別排序後以 RRF（Reciprocal Rank Fusion）合併，不直接相加分數。實作細節（索引、維度）於 Week 2。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Token 預算優先序</w:t>
      </w:r>
      <w:r>
        <w:t xml:space="preserve">：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證據 → 最近對話 → 融合排名依序截斷。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trust</w:t>
      </w:r>
      <w:r>
        <w:t xml:space="preserve">：</w:t>
      </w:r>
      <w:r>
        <w:rPr>
          <w:rStyle w:val="VerbatimChar"/>
        </w:rPr>
        <w:t xml:space="preserve">TRUSTED_SYSTEM</w:t>
      </w:r>
      <w:r>
        <w:t xml:space="preserve">／</w:t>
      </w:r>
      <w:r>
        <w:rPr>
          <w:rStyle w:val="VerbatimChar"/>
        </w:rPr>
        <w:t xml:space="preserve">USER_CONTENT</w:t>
      </w:r>
      <w:r>
        <w:t xml:space="preserve">／</w:t>
      </w:r>
      <w:r>
        <w:rPr>
          <w:rStyle w:val="VerbatimChar"/>
        </w:rPr>
        <w:t xml:space="preserve">UNTRUSTED_CONTENT</w:t>
      </w:r>
      <w:r>
        <w:t xml:space="preserve">。逐字稿與上傳文件為</w:t>
      </w:r>
      <w:r>
        <w:t xml:space="preserve"> </w:t>
      </w:r>
      <w:r>
        <w:rPr>
          <w:rStyle w:val="VerbatimChar"/>
        </w:rPr>
        <w:t xml:space="preserve">UNTRUSTED_CONTENT</w:t>
      </w:r>
      <w:r>
        <w:t xml:space="preserve">，Task Builder 必須加分隔並指示模型不得執行其中的指令（間接 prompt injection 的完整對策於 Week 3）。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DECISION</w:t>
      </w:r>
      <w:r>
        <w:t xml:space="preserve">、</w:t>
      </w:r>
      <w:r>
        <w:rPr>
          <w:rStyle w:val="VerbatimChar"/>
        </w:rPr>
        <w:t xml:space="preserve">project_summary</w:t>
      </w:r>
      <w:r>
        <w:t xml:space="preserve"> </w:t>
      </w:r>
      <w:r>
        <w:t xml:space="preserve">依賴 Week 2 新增的</w:t>
      </w:r>
      <w:r>
        <w:t xml:space="preserve"> </w:t>
      </w:r>
      <w:r>
        <w:rPr>
          <w:rStyle w:val="VerbatimChar"/>
        </w:rPr>
        <w:t xml:space="preserve">decisions</w:t>
      </w:r>
      <w:r>
        <w:t xml:space="preserve">、專案摘要儲存。</w:t>
      </w:r>
    </w:p>
    <w:bookmarkEnd w:id="58"/>
    <w:bookmarkStart w:id="59" w:name="post-internalevidenceobservations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POST /internal/evidence/observations</w:t>
      </w:r>
    </w:p>
    <w:p>
      <w:pPr>
        <w:pStyle w:val="FirstParagraph"/>
      </w:pPr>
      <w:r>
        <w:t xml:space="preserve">由 Orchestrator／Evidence Writer 呼叫（</w:t>
      </w:r>
      <w:r>
        <w:rPr>
          <w:bCs/>
          <w:b/>
        </w:rPr>
        <w:t xml:space="preserve">Adapter 不呼叫</w:t>
      </w:r>
      <w:r>
        <w:t xml:space="preserve">）。</w:t>
      </w:r>
    </w:p>
    <w:p>
      <w:pPr>
        <w:pStyle w:val="SourceCode"/>
        <w:shd w:val="clear" w:color="auto" w:fill="F3F4F6"/>
        <w:spacing w:after="0" w:before="0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"execution_id"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"observations"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therTok"/>
          <w:rFonts w:ascii="Consolas" w:hAnsi="Consolas"/>
          <w:sz w:val="16"/>
        </w:rPr>
        <w:t xml:space="preserve">[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"client_key"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"edge-1"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"file_id"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"observation_type"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"EDGE"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"origin"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"OBSERVED"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"content"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"from"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"Applicant"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"to"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"Manager"</w:t>
      </w:r>
      <w:r>
        <w:rPr>
          <w:rStyle w:val="FunctionTok"/>
          <w:rFonts w:ascii="Consolas" w:hAnsi="Consolas"/>
          <w:sz w:val="16"/>
        </w:rPr>
        <w:t xml:space="preserve">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"confidence"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loatTok"/>
          <w:rFonts w:ascii="Consolas" w:hAnsi="Consolas"/>
          <w:sz w:val="16"/>
        </w:rPr>
        <w:t xml:space="preserve">0.95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"confidence_basis"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"MODEL_SELF_REPORT"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"source_locator"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"type"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"bbox"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"file_id"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"e8a4..."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"box"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"x"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loatTok"/>
          <w:rFonts w:ascii="Consolas" w:hAnsi="Consolas"/>
          <w:sz w:val="16"/>
        </w:rPr>
        <w:t xml:space="preserve">0.2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"y"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loatTok"/>
          <w:rFonts w:ascii="Consolas" w:hAnsi="Consolas"/>
          <w:sz w:val="16"/>
        </w:rPr>
        <w:t xml:space="preserve">0.3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"w"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loatTok"/>
          <w:rFonts w:ascii="Consolas" w:hAnsi="Consolas"/>
          <w:sz w:val="16"/>
        </w:rPr>
        <w:t xml:space="preserve">0.2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"h"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loatTok"/>
          <w:rFonts w:ascii="Consolas" w:hAnsi="Consolas"/>
          <w:sz w:val="16"/>
        </w:rPr>
        <w:t xml:space="preserve">0.05</w:t>
      </w:r>
      <w:r>
        <w:rPr>
          <w:rStyle w:val="FunctionTok"/>
          <w:rFonts w:ascii="Consolas" w:hAnsi="Consolas"/>
          <w:sz w:val="16"/>
        </w:rPr>
        <w:t xml:space="preserve">}},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</w:t>
      </w:r>
      <w:r>
        <w:rPr>
          <w:rStyle w:val="DataTypeTok"/>
          <w:rFonts w:ascii="Consolas" w:hAnsi="Consolas"/>
          <w:sz w:val="16"/>
        </w:rPr>
        <w:t xml:space="preserve">"verification"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{</w:t>
      </w:r>
      <w:r>
        <w:rPr>
          <w:rStyle w:val="DataTypeTok"/>
          <w:rFonts w:ascii="Consolas" w:hAnsi="Consolas"/>
          <w:sz w:val="16"/>
        </w:rPr>
        <w:t xml:space="preserve">"method"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"CROP_REREAD"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"result"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"PASS"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  <w:r>
        <w:rPr>
          <w:rStyle w:val="OtherTok"/>
          <w:rFonts w:ascii="Consolas" w:hAnsi="Consolas"/>
          <w:sz w:val="16"/>
        </w:rPr>
        <w:t xml:space="preserve">]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project_id</w:t>
      </w:r>
      <w:r>
        <w:t xml:space="preserve"> </w:t>
      </w:r>
      <w:r>
        <w:rPr>
          <w:bCs/>
          <w:b/>
        </w:rPr>
        <w:t xml:space="preserve">不由 body 提供</w:t>
      </w:r>
      <w:r>
        <w:t xml:space="preserve">，由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 </w:t>
      </w:r>
      <w:r>
        <w:t xml:space="preserve">推得；每個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 </w:t>
      </w:r>
      <w:r>
        <w:t xml:space="preserve">必須屬於同一專案，否則該項拒收（</w:t>
      </w:r>
      <w:r>
        <w:rPr>
          <w:rStyle w:val="VerbatimChar"/>
        </w:rPr>
        <w:t xml:space="preserve">FILE_PROJECT_MISMATCH</w:t>
      </w:r>
      <w:r>
        <w:t xml:space="preserve">）。</w:t>
      </w:r>
    </w:p>
    <w:p>
      <w:pPr>
        <w:numPr>
          <w:ilvl w:val="0"/>
          <w:numId w:val="1011"/>
        </w:numPr>
        <w:pStyle w:val="Compact"/>
      </w:pPr>
      <w:r>
        <w:t xml:space="preserve">以</w:t>
      </w:r>
      <w:r>
        <w:t xml:space="preserve"> </w:t>
      </w:r>
      <w:r>
        <w:rPr>
          <w:rStyle w:val="VerbatimChar"/>
        </w:rPr>
        <w:t xml:space="preserve">(execution_id, client_key)</w:t>
      </w:r>
      <w:r>
        <w:t xml:space="preserve"> </w:t>
      </w:r>
      <w:r>
        <w:t xml:space="preserve">冪等；回應</w:t>
      </w:r>
      <w:r>
        <w:t xml:space="preserve"> </w:t>
      </w:r>
      <w:r>
        <w:rPr>
          <w:rStyle w:val="VerbatimChar"/>
        </w:rPr>
        <w:t xml:space="preserve">{accepted: [{client_key, observation_id}], rejected: [{client_key, code}]}</w:t>
      </w:r>
      <w:r>
        <w:t xml:space="preserve">；單次 ≤ 500 筆。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source_locator.file_id</w:t>
      </w:r>
      <w:r>
        <w:t xml:space="preserve"> </w:t>
      </w:r>
      <w:r>
        <w:t xml:space="preserve">必須等於該筆的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；</w:t>
      </w:r>
      <w:r>
        <w:rPr>
          <w:rStyle w:val="VerbatimChar"/>
        </w:rPr>
        <w:t xml:space="preserve">time_range</w:t>
      </w:r>
      <w:r>
        <w:t xml:space="preserve"> </w:t>
      </w:r>
      <w:r>
        <w:t xml:space="preserve">需</w:t>
      </w:r>
      <w:r>
        <w:t xml:space="preserve"> </w:t>
      </w:r>
      <w:r>
        <w:rPr>
          <w:rStyle w:val="VerbatimChar"/>
        </w:rPr>
        <w:t xml:space="preserve">end_ms ≥ start_ms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Schema：</w:t>
      </w:r>
      <w:r>
        <w:rPr>
          <w:rStyle w:val="VerbatimChar"/>
        </w:rPr>
        <w:t xml:space="preserve">observation.schema.json</w:t>
      </w:r>
      <w:r>
        <w:t xml:space="preserve">。observations 建立後</w:t>
      </w:r>
      <w:r>
        <w:rPr>
          <w:bCs/>
          <w:b/>
        </w:rPr>
        <w:t xml:space="preserve">不可變更</w:t>
      </w:r>
      <w:r>
        <w:t xml:space="preserve">。</w:t>
      </w:r>
    </w:p>
    <w:bookmarkEnd w:id="59"/>
    <w:bookmarkStart w:id="60" w:name="post-internalevidenceitems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</w:rPr>
        <w:t xml:space="preserve">POST /internal/evidence/items</w:t>
      </w:r>
    </w:p>
    <w:p>
      <w:pPr>
        <w:pStyle w:val="FirstParagraph"/>
      </w:pPr>
      <w:r>
        <w:t xml:space="preserve">由推理 step 的輸出建立主張（claims）。伺服器強制</w:t>
      </w:r>
      <w:r>
        <w:t xml:space="preserve"> </w:t>
      </w:r>
      <w:r>
        <w:rPr>
          <w:rStyle w:val="VerbatimChar"/>
        </w:rPr>
        <w:t xml:space="preserve">review_status = UNREVIEWED</w:t>
      </w:r>
      <w:r>
        <w:t xml:space="preserve">；</w:t>
      </w:r>
      <w:r>
        <w:rPr>
          <w:rStyle w:val="VerbatimChar"/>
        </w:rPr>
        <w:t xml:space="preserve">materiality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materiality_reasons</w:t>
      </w:r>
      <w:r>
        <w:t xml:space="preserve"> </w:t>
      </w:r>
      <w:r>
        <w:t xml:space="preserve">由伺服器端規則計算（04 §5.5），請求中的值只能</w:t>
      </w:r>
      <w:r>
        <w:rPr>
          <w:bCs/>
          <w:b/>
        </w:rPr>
        <w:t xml:space="preserve">提高</w:t>
      </w:r>
      <w:r>
        <w:t xml:space="preserve">不能降低。Schema：</w:t>
      </w:r>
      <w:r>
        <w:rPr>
          <w:rStyle w:val="VerbatimChar"/>
        </w:rPr>
        <w:t xml:space="preserve">evidence_item.schema.json</w:t>
      </w:r>
      <w:r>
        <w:t xml:space="preserve">。</w:t>
      </w:r>
    </w:p>
    <w:bookmarkEnd w:id="60"/>
    <w:bookmarkStart w:id="61" w:name="post-internalvalidate"/>
    <w:p>
      <w:pPr>
        <w:pStyle w:val="Heading2"/>
      </w:pPr>
      <w:r>
        <w:t xml:space="preserve">6.5</w:t>
      </w:r>
      <w:r>
        <w:t xml:space="preserve"> </w:t>
      </w:r>
      <w:r>
        <w:rPr>
          <w:rStyle w:val="VerbatimChar"/>
        </w:rPr>
        <w:t xml:space="preserve">POST /internal/validate</w:t>
      </w:r>
    </w:p>
    <w:p>
      <w:pPr>
        <w:pStyle w:val="FirstParagraph"/>
      </w:pPr>
      <w:r>
        <w:rPr>
          <w:rStyle w:val="VerbatimChar"/>
        </w:rPr>
        <w:t xml:space="preserve">{output_id | content, output_kind, layers: ["STRUCTURAL","SEMANTIC","EVIDENCE","VISUAL"]}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{status, layers: [{layer, status, findings: [{code, message, pointer?}]}]}</w:t>
      </w:r>
      <w:r>
        <w:t xml:space="preserve">。</w:t>
      </w:r>
    </w:p>
    <w:bookmarkEnd w:id="61"/>
    <w:bookmarkEnd w:id="62"/>
    <w:bookmarkStart w:id="63" w:name="model-adapter-契約"/>
    <w:p>
      <w:pPr>
        <w:pStyle w:val="Heading1"/>
      </w:pPr>
      <w:r>
        <w:t xml:space="preserve">7. Model Adapter 契約</w:t>
      </w:r>
    </w:p>
    <w:p>
      <w:pPr>
        <w:pStyle w:val="SourceCode"/>
        <w:shd w:val="clear" w:color="auto" w:fill="F3F4F6"/>
        <w:spacing w:after="0" w:before="0"/>
      </w:pPr>
      <w:r>
        <w:rPr>
          <w:rStyle w:val="KeywordTok"/>
          <w:rFonts w:ascii="Consolas" w:hAnsi="Consolas"/>
          <w:sz w:val="16"/>
        </w:rPr>
        <w:t xml:space="preserve">type</w:t>
      </w:r>
      <w:r>
        <w:rPr>
          <w:rStyle w:val="NormalTok"/>
          <w:rFonts w:ascii="Consolas" w:hAnsi="Consolas"/>
          <w:sz w:val="16"/>
        </w:rPr>
        <w:t xml:space="preserve"> Capability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'OCR'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'SPATIAL_RELATION_EXTRACTION'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CommentTok"/>
          <w:rFonts w:ascii="Consolas" w:hAnsi="Consolas"/>
          <w:sz w:val="16"/>
        </w:rPr>
        <w:t xml:space="preserve">/* … see §4.5 */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type</w:t>
      </w:r>
      <w:r>
        <w:rPr>
          <w:rStyle w:val="NormalTok"/>
          <w:rFonts w:ascii="Consolas" w:hAnsi="Consolas"/>
          <w:sz w:val="16"/>
        </w:rPr>
        <w:t xml:space="preserve"> AdapterErrorCode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'PROVIDER_TIMEOUT'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'PROVIDER_RATE_LIMIT'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'PROVIDER_AUTH_ERROR'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'PROVIDER_INVALID_REQUEST'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'PROVIDER_SERVER_ERROR'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'MODEL_OUTPUT_INVALID'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'CONTEXT_TOO_LARGE'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'MULTIMODAL_INPUT_UNSUPPORTED'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class</w:t>
      </w:r>
      <w:r>
        <w:rPr>
          <w:rStyle w:val="NormalTok"/>
          <w:rFonts w:ascii="Consolas" w:hAnsi="Consolas"/>
          <w:sz w:val="16"/>
        </w:rPr>
        <w:t xml:space="preserve"> AdapterError </w:t>
      </w:r>
      <w:r>
        <w:rPr>
          <w:rStyle w:val="KeywordTok"/>
          <w:rFonts w:ascii="Consolas" w:hAnsi="Consolas"/>
          <w:sz w:val="16"/>
        </w:rPr>
        <w:t xml:space="preserve">extends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Error</w:t>
      </w:r>
      <w:r>
        <w:rPr>
          <w:rStyle w:val="NormalTok"/>
          <w:rFonts w:ascii="Consolas" w:hAnsi="Consolas"/>
          <w:sz w:val="16"/>
        </w:rPr>
        <w:t xml:space="preserve">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code</w:t>
      </w:r>
      <w:r>
        <w:rPr>
          <w:rStyle w:val="OperatorTok"/>
          <w:rFonts w:ascii="Consolas" w:hAnsi="Consolas"/>
          <w:sz w:val="16"/>
        </w:rPr>
        <w:t xml:space="preserve">!:</w:t>
      </w:r>
      <w:r>
        <w:rPr>
          <w:rStyle w:val="NormalTok"/>
          <w:rFonts w:ascii="Consolas" w:hAnsi="Consolas"/>
          <w:sz w:val="16"/>
        </w:rPr>
        <w:t xml:space="preserve"> AdapterErrorCode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retryable</w:t>
      </w:r>
      <w:r>
        <w:rPr>
          <w:rStyle w:val="OperatorTok"/>
          <w:rFonts w:ascii="Consolas" w:hAnsi="Consolas"/>
          <w:sz w:val="16"/>
        </w:rPr>
        <w:t xml:space="preserve">!: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boolean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providerStatus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providerRequestId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AdapterCapabilities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providerId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modelId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capabilities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Capability[]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inputModalities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Array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StringTok"/>
          <w:rFonts w:ascii="Consolas" w:hAnsi="Consolas"/>
          <w:sz w:val="16"/>
        </w:rPr>
        <w:t xml:space="preserve">'text'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'image'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'audio'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'video'</w:t>
      </w:r>
      <w:r>
        <w:rPr>
          <w:rStyle w:val="OperatorTok"/>
          <w:rFonts w:ascii="Consolas" w:hAnsi="Consolas"/>
          <w:sz w:val="16"/>
        </w:rPr>
        <w:t xml:space="preserve">&gt;;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maxContextTokens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maxOutputTokens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supportsStreaming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boolean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structuredOutput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'NONE'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'JSON_MODE'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'SCHEMA'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schemaDialect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'JSON_SCHEMA_2020_12'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'OPENAPI_SUBSET'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'TOOL_INPUT_SCHEMA'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CallOptions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signal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AbortSignal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         </w:t>
      </w:r>
      <w:r>
        <w:rPr>
          <w:rStyle w:val="CommentTok"/>
          <w:rFonts w:ascii="Consolas" w:hAnsi="Consolas"/>
          <w:sz w:val="16"/>
        </w:rPr>
        <w:t xml:space="preserve">// must be honoured: cancel = abort the provider call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timeoutMs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idempotencyKey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traceId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projectId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executionId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ContextItem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kind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'FILE_CHUNK'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'MEDIA_SEGMENT'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'EVIDENCE_ITEM'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'DECISION'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'CONVERSATION_TURN'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id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text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locator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SourceLocator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trust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'TRUSTED_SYSTEM'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'USER_CONTENT'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'UNTRUSTED_CONTENT'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ContextPackage { items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ContextItem[]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tokenCount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truncated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boolean</w:t>
      </w:r>
      <w:r>
        <w:rPr>
          <w:rStyle w:val="NormalTok"/>
          <w:rFonts w:ascii="Consolas" w:hAnsi="Consolas"/>
          <w:sz w:val="16"/>
        </w:rPr>
        <w:t xml:space="preserve">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MultimodalInput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kind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'image'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'audio'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'video'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'document'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fileId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mimeType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durationMs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timeRange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{ startMs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endMs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NormalTok"/>
          <w:rFonts w:ascii="Consolas" w:hAnsi="Consolas"/>
          <w:sz w:val="16"/>
        </w:rPr>
        <w:t xml:space="preserve"> }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page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source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{ type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'SIGNED_URL'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url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NormalTok"/>
          <w:rFonts w:ascii="Consolas" w:hAnsi="Consolas"/>
          <w:sz w:val="16"/>
        </w:rPr>
        <w:t xml:space="preserve"> }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{ type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'BYTES'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data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Uint8Array</w:t>
      </w:r>
      <w:r>
        <w:rPr>
          <w:rStyle w:val="NormalTok"/>
          <w:rFonts w:ascii="Consolas" w:hAnsi="Consolas"/>
          <w:sz w:val="16"/>
        </w:rPr>
        <w:t xml:space="preserve"> }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{ type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'PROVIDER_FILE_REF'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ref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NormalTok"/>
          <w:rFonts w:ascii="Consolas" w:hAnsi="Consolas"/>
          <w:sz w:val="16"/>
        </w:rPr>
        <w:t xml:space="preserve"> }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  </w:t>
      </w:r>
      <w:r>
        <w:rPr>
          <w:rStyle w:val="CommentTok"/>
          <w:rFonts w:ascii="Consolas" w:hAnsi="Consolas"/>
          <w:sz w:val="16"/>
        </w:rPr>
        <w:t xml:space="preserve">// adapters never read Object Storage directly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ModelRequest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stepType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'PERCEIVE'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'REASON'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'GENERATE'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capability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Capability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systemInstruction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taskInstruction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context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ContextPackage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multimodalInputs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MultimodalInput[]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outputSchema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JSONSchema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    </w:t>
      </w:r>
      <w:r>
        <w:rPr>
          <w:rStyle w:val="CommentTok"/>
          <w:rFonts w:ascii="Consolas" w:hAnsi="Consolas"/>
          <w:sz w:val="16"/>
        </w:rPr>
        <w:t xml:space="preserve">// required unless output_kind = text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maxOutputTokens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Usage { inputTokens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outputTokens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cachedInputTokens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          mediaSeconds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costUsd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NormalTok"/>
          <w:rFonts w:ascii="Consolas" w:hAnsi="Consolas"/>
          <w:sz w:val="16"/>
        </w:rPr>
        <w:t xml:space="preserve"> }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ModelResponse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text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json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unknown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finishReason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'STOP'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'LENGTH'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'SAFETY'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'TOOL'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'ERROR'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usage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Usage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latencyMs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ttftMs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providerRequestId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type</w:t>
      </w:r>
      <w:r>
        <w:rPr>
          <w:rStyle w:val="NormalTok"/>
          <w:rFonts w:ascii="Consolas" w:hAnsi="Consolas"/>
          <w:sz w:val="16"/>
        </w:rPr>
        <w:t xml:space="preserve"> ModelStreamEvent </w:t>
      </w:r>
      <w:r>
        <w:rPr>
          <w:rStyle w:val="OperatorTok"/>
          <w:rFonts w:ascii="Consolas" w:hAnsi="Consolas"/>
          <w:sz w:val="16"/>
        </w:rPr>
        <w:t xml:space="preserve">=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{ type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'delta'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text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NormalTok"/>
          <w:rFonts w:ascii="Consolas" w:hAnsi="Consolas"/>
          <w:sz w:val="16"/>
        </w:rPr>
        <w:t xml:space="preserve"> }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{ type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'usage'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usage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Usage }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{ type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'done'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response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ModelResponse }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CostEstimate { minUsd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maxUsd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basis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'TOKENS'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'MEDIA_SECONDS'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OperatorTok"/>
          <w:rFonts w:ascii="Consolas" w:hAnsi="Consolas"/>
          <w:sz w:val="16"/>
        </w:rPr>
        <w:t xml:space="preserve">|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'MIXED'</w:t>
      </w:r>
      <w:r>
        <w:rPr>
          <w:rStyle w:val="NormalTok"/>
          <w:rFonts w:ascii="Consolas" w:hAnsi="Consolas"/>
          <w:sz w:val="16"/>
        </w:rPr>
        <w:t xml:space="preserve"> }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HealthStatus { ok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boolean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latencyMs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number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detail</w:t>
      </w:r>
      <w:r>
        <w:rPr>
          <w:rStyle w:val="OperatorTok"/>
          <w:rFonts w:ascii="Consolas" w:hAnsi="Consolas"/>
          <w:sz w:val="16"/>
        </w:rPr>
        <w:t xml:space="preserve">?: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string</w:t>
      </w:r>
      <w:r>
        <w:rPr>
          <w:rStyle w:val="NormalTok"/>
          <w:rFonts w:ascii="Consolas" w:hAnsi="Consolas"/>
          <w:sz w:val="16"/>
        </w:rPr>
        <w:t xml:space="preserve">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AIModelAdapter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capabilities</w:t>
      </w:r>
      <w:r>
        <w:rPr>
          <w:rStyle w:val="NormalTok"/>
          <w:rFonts w:ascii="Consolas" w:hAnsi="Consolas"/>
          <w:sz w:val="16"/>
        </w:rPr>
        <w:t xml:space="preserve">()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AdapterCapabilities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execute</w:t>
      </w:r>
      <w:r>
        <w:rPr>
          <w:rStyle w:val="NormalTok"/>
          <w:rFonts w:ascii="Consolas" w:hAnsi="Consolas"/>
          <w:sz w:val="16"/>
        </w:rPr>
        <w:t xml:space="preserve">(req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ModelRequest</w:t>
      </w:r>
      <w:r>
        <w:rPr>
          <w:rStyle w:val="Operato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opts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CallOptions)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Promise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NormalTok"/>
          <w:rFonts w:ascii="Consolas" w:hAnsi="Consolas"/>
          <w:sz w:val="16"/>
        </w:rPr>
        <w:t xml:space="preserve">ModelResponse</w:t>
      </w:r>
      <w:r>
        <w:rPr>
          <w:rStyle w:val="OperatorTok"/>
          <w:rFonts w:ascii="Consolas" w:hAnsi="Consolas"/>
          <w:sz w:val="16"/>
        </w:rPr>
        <w:t xml:space="preserve">&gt;;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stream</w:t>
      </w:r>
      <w:r>
        <w:rPr>
          <w:rStyle w:val="NormalTok"/>
          <w:rFonts w:ascii="Consolas" w:hAnsi="Consolas"/>
          <w:sz w:val="16"/>
        </w:rPr>
        <w:t xml:space="preserve">(req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ModelRequest</w:t>
      </w:r>
      <w:r>
        <w:rPr>
          <w:rStyle w:val="Operato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opts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CallOptions)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AsyncIterable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NormalTok"/>
          <w:rFonts w:ascii="Consolas" w:hAnsi="Consolas"/>
          <w:sz w:val="16"/>
        </w:rPr>
        <w:t xml:space="preserve">ModelStreamEvent</w:t>
      </w:r>
      <w:r>
        <w:rPr>
          <w:rStyle w:val="OperatorTok"/>
          <w:rFonts w:ascii="Consolas" w:hAnsi="Consolas"/>
          <w:sz w:val="16"/>
        </w:rPr>
        <w:t xml:space="preserve">&gt;;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estimateCost</w:t>
      </w:r>
      <w:r>
        <w:rPr>
          <w:rStyle w:val="NormalTok"/>
          <w:rFonts w:ascii="Consolas" w:hAnsi="Consolas"/>
          <w:sz w:val="16"/>
        </w:rPr>
        <w:t xml:space="preserve">(req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ModelRequest)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Promise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NormalTok"/>
          <w:rFonts w:ascii="Consolas" w:hAnsi="Consolas"/>
          <w:sz w:val="16"/>
        </w:rPr>
        <w:t xml:space="preserve">CostEstimate</w:t>
      </w:r>
      <w:r>
        <w:rPr>
          <w:rStyle w:val="OperatorTok"/>
          <w:rFonts w:ascii="Consolas" w:hAnsi="Consolas"/>
          <w:sz w:val="16"/>
        </w:rPr>
        <w:t xml:space="preserve">&gt;;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health</w:t>
      </w:r>
      <w:r>
        <w:rPr>
          <w:rStyle w:val="NormalTok"/>
          <w:rFonts w:ascii="Consolas" w:hAnsi="Consolas"/>
          <w:sz w:val="16"/>
        </w:rPr>
        <w:t xml:space="preserve">()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Promise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NormalTok"/>
          <w:rFonts w:ascii="Consolas" w:hAnsi="Consolas"/>
          <w:sz w:val="16"/>
        </w:rPr>
        <w:t xml:space="preserve">HealthStatus</w:t>
      </w:r>
      <w:r>
        <w:rPr>
          <w:rStyle w:val="OperatorTok"/>
          <w:rFonts w:ascii="Consolas" w:hAnsi="Consolas"/>
          <w:sz w:val="16"/>
        </w:rPr>
        <w:t xml:space="preserve">&gt;;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Adapter 必須遵守</w:t>
      </w:r>
    </w:p>
    <w:p>
      <w:pPr>
        <w:numPr>
          <w:ilvl w:val="0"/>
          <w:numId w:val="1012"/>
        </w:numPr>
        <w:pStyle w:val="Compact"/>
      </w:pPr>
      <w:r>
        <w:t xml:space="preserve">不直接存取資料庫或 Object Storage；媒體以簽名網址、位元組或 provider 檔案參照傳入。</w:t>
      </w:r>
    </w:p>
    <w:p>
      <w:pPr>
        <w:numPr>
          <w:ilvl w:val="0"/>
          <w:numId w:val="1012"/>
        </w:numPr>
        <w:pStyle w:val="Compact"/>
      </w:pPr>
      <w:r>
        <w:t xml:space="preserve">把 provider 錯誤映射為</w:t>
      </w:r>
      <w:r>
        <w:t xml:space="preserve"> </w:t>
      </w:r>
      <w:r>
        <w:rPr>
          <w:rStyle w:val="VerbatimChar"/>
        </w:rPr>
        <w:t xml:space="preserve">AdapterError</w:t>
      </w:r>
      <w:r>
        <w:t xml:space="preserve">，並正確設定</w:t>
      </w:r>
      <w:r>
        <w:t xml:space="preserve"> </w:t>
      </w:r>
      <w:r>
        <w:rPr>
          <w:rStyle w:val="VerbatimChar"/>
        </w:rPr>
        <w:t xml:space="preserve">retryable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outputSchema</w:t>
      </w:r>
      <w:r>
        <w:t xml:space="preserve"> </w:t>
      </w:r>
      <w:r>
        <w:t xml:space="preserve">轉譯成該 provider 支援的方言（</w:t>
      </w:r>
      <w:r>
        <w:rPr>
          <w:rStyle w:val="VerbatimChar"/>
        </w:rPr>
        <w:t xml:space="preserve">schemaDialect</w:t>
      </w:r>
      <w:r>
        <w:t xml:space="preserve">）；轉不了時拋</w:t>
      </w:r>
      <w:r>
        <w:t xml:space="preserve"> </w:t>
      </w:r>
      <w:r>
        <w:rPr>
          <w:rStyle w:val="VerbatimChar"/>
        </w:rPr>
        <w:t xml:space="preserve">PROVIDER_INVALID_REQUEST</w:t>
      </w:r>
      <w:r>
        <w:t xml:space="preserve"> </w:t>
      </w:r>
      <w:r>
        <w:t xml:space="preserve">而不是靜默降級。</w:t>
      </w:r>
    </w:p>
    <w:p>
      <w:pPr>
        <w:numPr>
          <w:ilvl w:val="0"/>
          <w:numId w:val="1012"/>
        </w:numPr>
        <w:pStyle w:val="Compact"/>
      </w:pPr>
      <w:r>
        <w:t xml:space="preserve">不記錄 prompt 與回應內容（只記錄長度、token、延遲、錯誤碼）。</w:t>
      </w:r>
    </w:p>
    <w:p>
      <w:pPr>
        <w:numPr>
          <w:ilvl w:val="0"/>
          <w:numId w:val="1012"/>
        </w:numPr>
        <w:pStyle w:val="Compact"/>
      </w:pPr>
      <w:r>
        <w:t xml:space="preserve">每個 Adapter 必須通過共用的</w:t>
      </w:r>
      <w:r>
        <w:t xml:space="preserve"> </w:t>
      </w:r>
      <w:r>
        <w:rPr>
          <w:bCs/>
          <w:b/>
        </w:rPr>
        <w:t xml:space="preserve">conformance 測試</w:t>
      </w:r>
      <w:r>
        <w:t xml:space="preserve">：錯誤映射、取消、逾時、串流與非串流輸出一致、Usage 回報、schema 轉譯。</w:t>
      </w:r>
    </w:p>
    <w:p>
      <w:pPr>
        <w:numPr>
          <w:ilvl w:val="0"/>
          <w:numId w:val="1012"/>
        </w:numPr>
        <w:pStyle w:val="Compact"/>
      </w:pPr>
      <w:r>
        <w:t xml:space="preserve">業務邏輯不得直接呼叫 provider SDK。</w:t>
      </w:r>
    </w:p>
    <w:p>
      <w:pPr>
        <w:pStyle w:val="FirstParagraph"/>
      </w:pPr>
      <w:r>
        <w:rPr>
          <w:bCs/>
          <w:b/>
        </w:rPr>
        <w:t xml:space="preserve">Realtime Adapter</w:t>
      </w:r>
      <w:r>
        <w:t xml:space="preserve">（事件層抽象，細節於 Week 3 定案）</w:t>
      </w:r>
    </w:p>
    <w:p>
      <w:pPr>
        <w:pStyle w:val="SourceCode"/>
        <w:shd w:val="clear" w:color="auto" w:fill="F3F4F6"/>
        <w:spacing w:after="0" w:before="0"/>
      </w:pP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RealtimeAdapter { </w:t>
      </w:r>
      <w:r>
        <w:rPr>
          <w:rStyle w:val="FunctionTok"/>
          <w:rFonts w:ascii="Consolas" w:hAnsi="Consolas"/>
          <w:sz w:val="16"/>
        </w:rPr>
        <w:t xml:space="preserve">open</w:t>
      </w:r>
      <w:r>
        <w:rPr>
          <w:rStyle w:val="NormalTok"/>
          <w:rFonts w:ascii="Consolas" w:hAnsi="Consolas"/>
          <w:sz w:val="16"/>
        </w:rPr>
        <w:t xml:space="preserve">(cfg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RealtimeConfig</w:t>
      </w:r>
      <w:r>
        <w:rPr>
          <w:rStyle w:val="OperatorTok"/>
          <w:rFonts w:ascii="Consolas" w:hAnsi="Consolas"/>
          <w:sz w:val="16"/>
        </w:rPr>
        <w:t xml:space="preserve">,</w:t>
      </w:r>
      <w:r>
        <w:rPr>
          <w:rStyle w:val="NormalTok"/>
          <w:rFonts w:ascii="Consolas" w:hAnsi="Consolas"/>
          <w:sz w:val="16"/>
        </w:rPr>
        <w:t xml:space="preserve"> opts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CallOptions)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Promise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NormalTok"/>
          <w:rFonts w:ascii="Consolas" w:hAnsi="Consolas"/>
          <w:sz w:val="16"/>
        </w:rPr>
        <w:t xml:space="preserve">RealtimeSession</w:t>
      </w:r>
      <w:r>
        <w:rPr>
          <w:rStyle w:val="OperatorTok"/>
          <w:rFonts w:ascii="Consolas" w:hAnsi="Consolas"/>
          <w:sz w:val="16"/>
        </w:rPr>
        <w:t xml:space="preserve">&gt;</w:t>
      </w:r>
      <w:r>
        <w:rPr>
          <w:rStyle w:val="NormalTok"/>
          <w:rFonts w:ascii="Consolas" w:hAnsi="Consolas"/>
          <w:sz w:val="16"/>
        </w:rPr>
        <w:t xml:space="preserve"> }</w:t>
      </w:r>
      <w:r>
        <w:rPr>
          <w:rFonts w:ascii="Consolas" w:hAnsi="Consolas"/>
          <w:sz w:val="16"/>
        </w:rPr>
        <w:br/>
      </w:r>
      <w:r>
        <w:rPr>
          <w:rStyle w:val="KeywordTok"/>
          <w:rFonts w:ascii="Consolas" w:hAnsi="Consolas"/>
          <w:sz w:val="16"/>
        </w:rPr>
        <w:t xml:space="preserve">interface</w:t>
      </w:r>
      <w:r>
        <w:rPr>
          <w:rStyle w:val="NormalTok"/>
          <w:rFonts w:ascii="Consolas" w:hAnsi="Consolas"/>
          <w:sz w:val="16"/>
        </w:rPr>
        <w:t xml:space="preserve"> RealtimeSession 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send</w:t>
      </w:r>
      <w:r>
        <w:rPr>
          <w:rStyle w:val="NormalTok"/>
          <w:rFonts w:ascii="Consolas" w:hAnsi="Consolas"/>
          <w:sz w:val="16"/>
        </w:rPr>
        <w:t xml:space="preserve">(ev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RTClientEvent)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DataTypeTok"/>
          <w:rFonts w:ascii="Consolas" w:hAnsi="Consolas"/>
          <w:sz w:val="16"/>
        </w:rPr>
        <w:t xml:space="preserve">void</w:t>
      </w:r>
      <w:r>
        <w:rPr>
          <w:rStyle w:val="OperatorTok"/>
          <w:rFonts w:ascii="Consolas" w:hAnsi="Consolas"/>
          <w:sz w:val="16"/>
        </w:rPr>
        <w:t xml:space="preserve">;</w:t>
      </w:r>
      <w:r>
        <w:rPr>
          <w:rStyle w:val="NormalTok"/>
          <w:rFonts w:ascii="Consolas" w:hAnsi="Consolas"/>
          <w:sz w:val="16"/>
        </w:rPr>
        <w:t xml:space="preserve">            </w:t>
      </w:r>
      <w:r>
        <w:rPr>
          <w:rStyle w:val="CommentTok"/>
          <w:rFonts w:ascii="Consolas" w:hAnsi="Consolas"/>
          <w:sz w:val="16"/>
        </w:rPr>
        <w:t xml:space="preserve">// audio.in, text.in, interrupt, tool.result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events</w:t>
      </w:r>
      <w:r>
        <w:rPr>
          <w:rStyle w:val="NormalTok"/>
          <w:rFonts w:ascii="Consolas" w:hAnsi="Consolas"/>
          <w:sz w:val="16"/>
        </w:rPr>
        <w:t xml:space="preserve">()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AsyncIterable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NormalTok"/>
          <w:rFonts w:ascii="Consolas" w:hAnsi="Consolas"/>
          <w:sz w:val="16"/>
        </w:rPr>
        <w:t xml:space="preserve">RTServerEvent</w:t>
      </w:r>
      <w:r>
        <w:rPr>
          <w:rStyle w:val="OperatorTok"/>
          <w:rFonts w:ascii="Consolas" w:hAnsi="Consolas"/>
          <w:sz w:val="16"/>
        </w:rPr>
        <w:t xml:space="preserve">&gt;;</w:t>
      </w:r>
      <w:r>
        <w:rPr>
          <w:rStyle w:val="NormalTok"/>
          <w:rFonts w:ascii="Consolas" w:hAnsi="Consolas"/>
          <w:sz w:val="16"/>
        </w:rPr>
        <w:t xml:space="preserve">   </w:t>
      </w:r>
      <w:r>
        <w:rPr>
          <w:rStyle w:val="CommentTok"/>
          <w:rFonts w:ascii="Consolas" w:hAnsi="Consolas"/>
          <w:sz w:val="16"/>
        </w:rPr>
        <w:t xml:space="preserve">// transcript.delta, transcript.final, audio.out,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                                          </w:t>
      </w:r>
      <w:r>
        <w:rPr>
          <w:rStyle w:val="CommentTok"/>
          <w:rFonts w:ascii="Consolas" w:hAnsi="Consolas"/>
          <w:sz w:val="16"/>
        </w:rPr>
        <w:t xml:space="preserve">// tool.call, interrupted, error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FunctionTok"/>
          <w:rFonts w:ascii="Consolas" w:hAnsi="Consolas"/>
          <w:sz w:val="16"/>
        </w:rPr>
        <w:t xml:space="preserve">close</w:t>
      </w:r>
      <w:r>
        <w:rPr>
          <w:rStyle w:val="NormalTok"/>
          <w:rFonts w:ascii="Consolas" w:hAnsi="Consolas"/>
          <w:sz w:val="16"/>
        </w:rPr>
        <w:t xml:space="preserve">()</w:t>
      </w:r>
      <w:r>
        <w:rPr>
          <w:rStyle w:val="Operator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BuiltInTok"/>
          <w:rFonts w:ascii="Consolas" w:hAnsi="Consolas"/>
          <w:sz w:val="16"/>
        </w:rPr>
        <w:t xml:space="preserve">Promise</w:t>
      </w:r>
      <w:r>
        <w:rPr>
          <w:rStyle w:val="OperatorTok"/>
          <w:rFonts w:ascii="Consolas" w:hAnsi="Consolas"/>
          <w:sz w:val="16"/>
        </w:rPr>
        <w:t xml:space="preserve">&lt;</w:t>
      </w:r>
      <w:r>
        <w:rPr>
          <w:rStyle w:val="DataTypeTok"/>
          <w:rFonts w:ascii="Consolas" w:hAnsi="Consolas"/>
          <w:sz w:val="16"/>
        </w:rPr>
        <w:t xml:space="preserve">void</w:t>
      </w:r>
      <w:r>
        <w:rPr>
          <w:rStyle w:val="OperatorTok"/>
          <w:rFonts w:ascii="Consolas" w:hAnsi="Consolas"/>
          <w:sz w:val="16"/>
        </w:rPr>
        <w:t xml:space="preserve">&gt;;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}</w:t>
      </w:r>
    </w:p>
    <w:bookmarkEnd w:id="63"/>
    <w:bookmarkStart w:id="68" w:name="output-validator"/>
    <w:p>
      <w:pPr>
        <w:pStyle w:val="Heading1"/>
      </w:pPr>
      <w:r>
        <w:t xml:space="preserve">8. Output Validator</w:t>
      </w:r>
    </w:p>
    <w:bookmarkStart w:id="64" w:name="驗證層"/>
    <w:p>
      <w:pPr>
        <w:pStyle w:val="Heading2"/>
      </w:pPr>
      <w:r>
        <w:t xml:space="preserve">8.1 驗證層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94"/>
        <w:gridCol w:w="5641"/>
        <w:gridCol w:w="3003"/>
      </w:tblGrid>
      <w:tr>
        <w:trPr>
          <w:tblHeader w:val="true"/>
          <w:tblHeader w:val="true"/>
          <w:cantSplit w:val="true"/>
        </w:trPr>
        <w:tc>
          <w:tcPr>
            <w:tcW w:w="99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層</w:t>
            </w:r>
          </w:p>
        </w:tc>
        <w:tc>
          <w:tcPr>
            <w:tcW w:w="5641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檢查</w:t>
            </w:r>
          </w:p>
        </w:tc>
        <w:tc>
          <w:tcPr>
            <w:tcW w:w="300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機制</w:t>
            </w:r>
          </w:p>
        </w:tc>
      </w:tr>
      <w:tr>
        <w:trPr>
          <w:cantSplit w:val="true"/>
        </w:trPr>
        <w:tc>
          <w:tcPr>
            <w:tcW w:w="9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STRUCTURAL</w:t>
            </w:r>
          </w:p>
        </w:tc>
        <w:tc>
          <w:tcPr>
            <w:tcW w:w="5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JSON Schema、必要章節、Markdown／Mermaid 語法</w:t>
            </w:r>
          </w:p>
        </w:tc>
        <w:tc>
          <w:tcPr>
            <w:tcW w:w="30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</w:t>
            </w:r>
          </w:p>
        </w:tc>
      </w:tr>
      <w:tr>
        <w:trPr>
          <w:cantSplit w:val="true"/>
        </w:trPr>
        <w:tc>
          <w:tcPr>
            <w:tcW w:w="9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SEMANTIC</w:t>
            </w:r>
          </w:p>
        </w:tc>
        <w:tc>
          <w:tcPr>
            <w:tcW w:w="5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完整性、矛盾、邊界條件、遺漏分支</w:t>
            </w:r>
          </w:p>
        </w:tc>
        <w:tc>
          <w:tcPr>
            <w:tcW w:w="30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推理模型（盡量與產出模型</w:t>
            </w:r>
            <w:r>
              <w:rPr>
                <w:bCs/>
                <w:b/>
                <w:sz w:val="17"/>
              </w:rPr>
              <w:t xml:space="preserve">不同家族</w:t>
            </w:r>
            <w:r>
              <w:rPr>
                <w:sz w:val="17"/>
              </w:rPr>
              <w:t xml:space="preserve">；僅對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HIGH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以上複雜度執行）</w:t>
            </w:r>
          </w:p>
        </w:tc>
      </w:tr>
      <w:tr>
        <w:trPr>
          <w:cantSplit w:val="true"/>
        </w:trPr>
        <w:tc>
          <w:tcPr>
            <w:tcW w:w="9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EVIDENCE</w:t>
            </w:r>
          </w:p>
        </w:tc>
        <w:tc>
          <w:tcPr>
            <w:tcW w:w="5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每個主張有來源；引用的證據是否仍為目前版本；推論是否被標示為推論；HIGH 重要性主張是否已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CONFIRMED</w:t>
            </w:r>
          </w:p>
        </w:tc>
        <w:tc>
          <w:tcPr>
            <w:tcW w:w="30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確定性規則＋Evidence Layer</w:t>
            </w:r>
          </w:p>
        </w:tc>
      </w:tr>
      <w:tr>
        <w:trPr>
          <w:cantSplit w:val="true"/>
        </w:trPr>
        <w:tc>
          <w:tcPr>
            <w:tcW w:w="9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VISUAL</w:t>
            </w:r>
          </w:p>
        </w:tc>
        <w:tc>
          <w:tcPr>
            <w:tcW w:w="5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SVG／DOM 幾何、溢出、無障礙屬性；可選的視覺模型可讀性評估</w:t>
            </w:r>
          </w:p>
        </w:tc>
        <w:tc>
          <w:tcPr>
            <w:tcW w:w="30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確定性為主；模型僅提供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WARNING</w:t>
            </w:r>
          </w:p>
        </w:tc>
      </w:tr>
      <w:tr>
        <w:trPr>
          <w:cantSplit w:val="true"/>
        </w:trPr>
        <w:tc>
          <w:tcPr>
            <w:tcW w:w="99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GRAPH（新增）</w:t>
            </w:r>
          </w:p>
        </w:tc>
        <w:tc>
          <w:tcPr>
            <w:tcW w:w="5641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當輸出是 Process Graph：唯一 ID、無懸空邊、有起訖、無孤立／死路節點、閘道分支皆有條件或預設、活動有負責人、每個元素有證據且符合資格</w:t>
            </w:r>
          </w:p>
        </w:tc>
        <w:tc>
          <w:tcPr>
            <w:tcW w:w="300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確定性（規則見 06 §6）</w:t>
            </w:r>
          </w:p>
        </w:tc>
      </w:tr>
    </w:tbl>
    <w:bookmarkEnd w:id="64"/>
    <w:bookmarkStart w:id="65" w:name="判定值與聚合"/>
    <w:p>
      <w:pPr>
        <w:pStyle w:val="Heading2"/>
      </w:pPr>
      <w:r>
        <w:t xml:space="preserve">8.2 判定值與聚合</w:t>
      </w:r>
    </w:p>
    <w:p>
      <w:pPr>
        <w:pStyle w:val="FirstParagraph"/>
      </w:pPr>
      <w:r>
        <w:rPr>
          <w:rStyle w:val="VerbatimChar"/>
        </w:rPr>
        <w:t xml:space="preserve">validation_status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PASS</w:t>
      </w:r>
      <w:r>
        <w:t xml:space="preserve">、</w:t>
      </w:r>
      <w:r>
        <w:rPr>
          <w:rStyle w:val="VerbatimChar"/>
        </w:rPr>
        <w:t xml:space="preserve">WARNING</w:t>
      </w:r>
      <w:r>
        <w:t xml:space="preserve">、</w:t>
      </w:r>
      <w:r>
        <w:rPr>
          <w:rStyle w:val="VerbatimChar"/>
        </w:rPr>
        <w:t xml:space="preserve">NEEDS_CONFIRMATION</w:t>
      </w:r>
      <w:r>
        <w:t xml:space="preserve">、</w:t>
      </w:r>
      <w:r>
        <w:rPr>
          <w:rStyle w:val="VerbatimChar"/>
        </w:rPr>
        <w:t xml:space="preserve">RETRY</w:t>
      </w:r>
      <w:r>
        <w:t xml:space="preserve">、</w:t>
      </w:r>
      <w:r>
        <w:rPr>
          <w:rStyle w:val="VerbatimChar"/>
        </w:rPr>
        <w:t xml:space="preserve">FAIL</w:t>
      </w:r>
      <w:r>
        <w:t xml:space="preserve">（資料庫有 CHECK 約束）。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923"/>
        <w:gridCol w:w="4715"/>
      </w:tblGrid>
      <w:tr>
        <w:trPr>
          <w:tblHeader w:val="true"/>
          <w:tblHeader w:val="true"/>
          <w:cantSplit w:val="true"/>
        </w:trPr>
        <w:tc>
          <w:tcPr>
            <w:tcW w:w="492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情況</w:t>
            </w:r>
          </w:p>
        </w:tc>
        <w:tc>
          <w:tcPr>
            <w:tcW w:w="471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判定</w:t>
            </w:r>
          </w:p>
        </w:tc>
      </w:tr>
      <w:tr>
        <w:trPr>
          <w:cantSplit w:val="true"/>
        </w:trPr>
        <w:tc>
          <w:tcPr>
            <w:tcW w:w="49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Schema 錯誤、語法錯誤</w:t>
            </w:r>
          </w:p>
        </w:tc>
        <w:tc>
          <w:tcPr>
            <w:tcW w:w="47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RETRY</w:t>
            </w:r>
            <w:r>
              <w:rPr>
                <w:sz w:val="17"/>
              </w:rPr>
              <w:t xml:space="preserve">（把錯誤訊息附加到下一次嘗試）；次數用盡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FAIL</w:t>
            </w:r>
          </w:p>
        </w:tc>
      </w:tr>
      <w:tr>
        <w:trPr>
          <w:cantSplit w:val="true"/>
        </w:trPr>
        <w:tc>
          <w:tcPr>
            <w:tcW w:w="49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主張無來源、引用已駁回／已被取代的證據、把推論當事實呈現</w:t>
            </w:r>
          </w:p>
        </w:tc>
        <w:tc>
          <w:tcPr>
            <w:tcW w:w="47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RETRY</w:t>
            </w:r>
          </w:p>
        </w:tc>
      </w:tr>
      <w:tr>
        <w:trPr>
          <w:cantSplit w:val="true"/>
        </w:trPr>
        <w:tc>
          <w:tcPr>
            <w:tcW w:w="49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缺少只有使用者能提供的資訊；HIGH 重要性主張未確認</w:t>
            </w:r>
          </w:p>
        </w:tc>
        <w:tc>
          <w:tcPr>
            <w:tcW w:w="47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NEEDS_CONFIRMATION</w:t>
            </w:r>
            <w:r>
              <w:rPr>
                <w:sz w:val="17"/>
              </w:rPr>
              <w:t xml:space="preserve">（建立 open question）</w:t>
            </w:r>
          </w:p>
        </w:tc>
      </w:tr>
      <w:tr>
        <w:trPr>
          <w:cantSplit w:val="true"/>
        </w:trPr>
        <w:tc>
          <w:tcPr>
            <w:tcW w:w="49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輕微語意問題、視覺模型認為可讀性不佳</w:t>
            </w:r>
          </w:p>
        </w:tc>
        <w:tc>
          <w:tcPr>
            <w:tcW w:w="47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WARNING</w:t>
            </w:r>
          </w:p>
        </w:tc>
      </w:tr>
      <w:tr>
        <w:trPr>
          <w:cantSplit w:val="true"/>
        </w:trPr>
        <w:tc>
          <w:tcPr>
            <w:tcW w:w="49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確定性的排版溢出</w:t>
            </w:r>
          </w:p>
        </w:tc>
        <w:tc>
          <w:tcPr>
            <w:tcW w:w="47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先套用自動排版補救</w:t>
            </w:r>
            <w:r>
              <w:rPr>
                <w:sz w:val="17"/>
              </w:rPr>
              <w:t xml:space="preserve">（換方向、拆子圖、ELK 排版、縮放／平移），仍失敗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WARNING</w:t>
            </w:r>
            <w:r>
              <w:rPr>
                <w:sz w:val="17"/>
              </w:rPr>
              <w:t xml:space="preserve">；不以重新呼叫 LLM 當主要手段</w:t>
            </w:r>
          </w:p>
        </w:tc>
      </w:tr>
      <w:tr>
        <w:trPr>
          <w:cantSplit w:val="true"/>
        </w:trPr>
        <w:tc>
          <w:tcPr>
            <w:tcW w:w="492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無法恢復</w:t>
            </w:r>
          </w:p>
        </w:tc>
        <w:tc>
          <w:tcPr>
            <w:tcW w:w="471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FAIL</w:t>
            </w:r>
          </w:p>
        </w:tc>
      </w:tr>
    </w:tbl>
    <w:p>
      <w:pPr>
        <w:pStyle w:val="BodyText"/>
      </w:pPr>
      <w:r>
        <w:rPr>
          <w:bCs/>
          <w:b/>
        </w:rPr>
        <w:t xml:space="preserve">聚合</w:t>
      </w:r>
      <w:r>
        <w:t xml:space="preserve">：任何層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</w:t>
      </w:r>
      <w:r>
        <w:t xml:space="preserve">；否則有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（次數用盡轉</w:t>
      </w:r>
      <w:r>
        <w:t xml:space="preserve"> </w:t>
      </w:r>
      <w:r>
        <w:rPr>
          <w:rStyle w:val="VerbatimChar"/>
        </w:rPr>
        <w:t xml:space="preserve">FAIL</w:t>
      </w:r>
      <w:r>
        <w:t xml:space="preserve">）；否則有</w:t>
      </w:r>
      <w:r>
        <w:t xml:space="preserve"> </w:t>
      </w:r>
      <w:r>
        <w:rPr>
          <w:rStyle w:val="VerbatimChar"/>
        </w:rPr>
        <w:t xml:space="preserve">NEEDS_CONFIRMATION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NEEDS_CONFIRMATION</w:t>
      </w:r>
      <w:r>
        <w:t xml:space="preserve">；否則有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；否則</w:t>
      </w:r>
      <w:r>
        <w:t xml:space="preserve"> </w:t>
      </w:r>
      <w:r>
        <w:rPr>
          <w:rStyle w:val="VerbatimChar"/>
        </w:rPr>
        <w:t xml:space="preserve">PASS</w:t>
      </w:r>
      <w:r>
        <w:t xml:space="preserve">。</w:t>
      </w:r>
    </w:p>
    <w:bookmarkEnd w:id="65"/>
    <w:bookmarkStart w:id="66" w:name="儲存"/>
    <w:p>
      <w:pPr>
        <w:pStyle w:val="Heading2"/>
      </w:pPr>
      <w:r>
        <w:t xml:space="preserve">8.3 儲存</w:t>
      </w:r>
    </w:p>
    <w:p>
      <w:pPr>
        <w:pStyle w:val="FirstParagraph"/>
      </w:pPr>
      <w:r>
        <w:t xml:space="preserve">結構見</w:t>
      </w:r>
      <w:r>
        <w:t xml:space="preserve"> </w:t>
      </w:r>
      <w:r>
        <w:rPr>
          <w:rStyle w:val="VerbatimChar"/>
        </w:rPr>
        <w:t xml:space="preserve">validation_result.schema.json</w:t>
      </w:r>
      <w:r>
        <w:t xml:space="preserve">（</w:t>
      </w:r>
      <w:r>
        <w:rPr>
          <w:rStyle w:val="VerbatimChar"/>
        </w:rPr>
        <w:t xml:space="preserve">layer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mechanism</w:t>
      </w:r>
      <w:r>
        <w:t xml:space="preserve">、</w:t>
      </w:r>
      <w:r>
        <w:rPr>
          <w:rStyle w:val="VerbatimChar"/>
        </w:rPr>
        <w:t xml:space="preserve">findings[]</w:t>
      </w:r>
      <w:r>
        <w:t xml:space="preserve">；</w:t>
      </w:r>
      <w:r>
        <w:rPr>
          <w:rStyle w:val="VerbatimChar"/>
        </w:rPr>
        <w:t xml:space="preserve">code</w:t>
      </w:r>
      <w:r>
        <w:t xml:space="preserve"> </w:t>
      </w:r>
      <w:r>
        <w:t xml:space="preserve">為封閉列舉）。聚合值存於</w:t>
      </w:r>
      <w:r>
        <w:t xml:space="preserve"> </w:t>
      </w:r>
      <w:r>
        <w:rPr>
          <w:rStyle w:val="VerbatimChar"/>
        </w:rPr>
        <w:t xml:space="preserve">ai_executions.validation_status</w:t>
      </w:r>
      <w:r>
        <w:t xml:space="preserve">；各層明細存於</w:t>
      </w:r>
      <w:r>
        <w:t xml:space="preserve"> </w:t>
      </w:r>
      <w:r>
        <w:rPr>
          <w:rStyle w:val="VerbatimChar"/>
        </w:rPr>
        <w:t xml:space="preserve">ai_outputs.validation_results</w:t>
      </w:r>
      <w:r>
        <w:t xml:space="preserve">：</w:t>
      </w:r>
      <w:r>
        <w:rPr>
          <w:rStyle w:val="VerbatimChar"/>
        </w:rPr>
        <w:t xml:space="preserve">[{"layer": "EVIDENCE", "status": "RETRY", "findings": [{"code": "UNCITED_CLAIM", "pointer": "/sections/2"}]}]</w:t>
      </w:r>
      <w:r>
        <w:t xml:space="preserve">。舊的</w:t>
      </w:r>
      <w:r>
        <w:t xml:space="preserve"> </w:t>
      </w:r>
      <w:r>
        <w:rPr>
          <w:rStyle w:val="VerbatimChar"/>
        </w:rPr>
        <w:t xml:space="preserve">validation_passed</w:t>
      </w:r>
      <w:r>
        <w:t xml:space="preserve"> </w:t>
      </w:r>
      <w:r>
        <w:t xml:space="preserve">在 02 的後續遷移中移除。</w:t>
      </w:r>
    </w:p>
    <w:bookmarkEnd w:id="66"/>
    <w:bookmarkStart w:id="67" w:name="驗證與串流"/>
    <w:p>
      <w:pPr>
        <w:pStyle w:val="Heading2"/>
      </w:pPr>
      <w:r>
        <w:t xml:space="preserve">8.4 驗證與串流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output_kind = text</w:t>
      </w:r>
      <w:r>
        <w:t xml:space="preserve">／</w:t>
      </w:r>
      <w:r>
        <w:rPr>
          <w:rStyle w:val="VerbatimChar"/>
        </w:rPr>
        <w:t xml:space="preserve">document</w:t>
      </w:r>
      <w:r>
        <w:t xml:space="preserve">：可串流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。串流內容在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之前都是</w:t>
      </w:r>
      <w:r>
        <w:rPr>
          <w:bCs/>
          <w:b/>
        </w:rPr>
        <w:t xml:space="preserve">暫時</w:t>
      </w:r>
      <w:r>
        <w:t xml:space="preserve">的；驗證要求重試時伺服器送</w:t>
      </w:r>
      <w:r>
        <w:t xml:space="preserve"> </w:t>
      </w:r>
      <w:r>
        <w:rPr>
          <w:rStyle w:val="VerbatimChar"/>
        </w:rPr>
        <w:t xml:space="preserve">status: RETRYING</w:t>
      </w:r>
      <w:r>
        <w:t xml:space="preserve">，client 清除該 step 的暫時文字。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diagram</w:t>
      </w:r>
      <w:r>
        <w:t xml:space="preserve">／</w:t>
      </w:r>
      <w:r>
        <w:rPr>
          <w:rStyle w:val="VerbatimChar"/>
        </w:rPr>
        <w:t xml:space="preserve">process_graph</w:t>
      </w:r>
      <w:r>
        <w:t xml:space="preserve">／</w:t>
      </w:r>
      <w:r>
        <w:rPr>
          <w:rStyle w:val="VerbatimChar"/>
        </w:rPr>
        <w:t xml:space="preserve">analysis</w:t>
      </w:r>
      <w:r>
        <w:t xml:space="preserve">（結構化）：</w:t>
      </w:r>
      <w:r>
        <w:rPr>
          <w:bCs/>
          <w:b/>
        </w:rPr>
        <w:t xml:space="preserve">不串流 token</w:t>
      </w:r>
      <w:r>
        <w:t xml:space="preserve">；生成完成後送</w:t>
      </w:r>
      <w:r>
        <w:t xml:space="preserve"> </w:t>
      </w:r>
      <w:r>
        <w:rPr>
          <w:rStyle w:val="VerbatimChar"/>
        </w:rPr>
        <w:t xml:space="preserve">card</w:t>
      </w:r>
      <w:r>
        <w:t xml:space="preserve">（</w:t>
      </w:r>
      <w:r>
        <w:rPr>
          <w:rStyle w:val="VerbatimChar"/>
        </w:rPr>
        <w:t xml:space="preserve">draft: true</w:t>
      </w:r>
      <w:r>
        <w:t xml:space="preserve">），驗證通過後以相同</w:t>
      </w:r>
      <w:r>
        <w:t xml:space="preserve"> </w:t>
      </w:r>
      <w:r>
        <w:rPr>
          <w:rStyle w:val="VerbatimChar"/>
        </w:rPr>
        <w:t xml:space="preserve">card_id</w:t>
      </w:r>
      <w:r>
        <w:t xml:space="preserve"> </w:t>
      </w:r>
      <w:r>
        <w:t xml:space="preserve">再送一次（</w:t>
      </w:r>
      <w:r>
        <w:rPr>
          <w:rStyle w:val="VerbatimChar"/>
        </w:rPr>
        <w:t xml:space="preserve">draft: false</w:t>
      </w:r>
      <w:r>
        <w:t xml:space="preserve">）。UI 在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期間顯示「檢查中」，不顯示「Layout checked」。</w:t>
      </w:r>
    </w:p>
    <w:p>
      <w:pPr>
        <w:numPr>
          <w:ilvl w:val="0"/>
          <w:numId w:val="1013"/>
        </w:numPr>
        <w:pStyle w:val="Compact"/>
      </w:pPr>
      <w:r>
        <w:t xml:space="preserve">「Layout checked」只代表</w:t>
      </w:r>
      <w:r>
        <w:rPr>
          <w:bCs/>
          <w:b/>
        </w:rPr>
        <w:t xml:space="preserve">已測試的 viewport</w:t>
      </w:r>
      <w:r>
        <w:t xml:space="preserve"> </w:t>
      </w:r>
      <w:r>
        <w:t xml:space="preserve">通過（桌面與行動寬度各一次）。</w:t>
      </w:r>
    </w:p>
    <w:bookmarkEnd w:id="67"/>
    <w:bookmarkEnd w:id="68"/>
    <w:bookmarkStart w:id="71" w:name="錯誤與可觀測性"/>
    <w:p>
      <w:pPr>
        <w:pStyle w:val="Heading1"/>
      </w:pPr>
      <w:r>
        <w:t xml:space="preserve">9. 錯誤與可觀測性</w:t>
      </w:r>
    </w:p>
    <w:bookmarkStart w:id="69" w:name="錯誤碼"/>
    <w:p>
      <w:pPr>
        <w:pStyle w:val="Heading2"/>
      </w:pPr>
      <w:r>
        <w:t xml:space="preserve">9.1 錯誤碼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797"/>
        <w:gridCol w:w="4222"/>
        <w:gridCol w:w="1619"/>
      </w:tblGrid>
      <w:tr>
        <w:trPr>
          <w:tblHeader w:val="true"/>
          <w:tblHeader w:val="true"/>
          <w:cantSplit w:val="true"/>
        </w:trPr>
        <w:tc>
          <w:tcPr>
            <w:tcW w:w="379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錯誤碼</w:t>
            </w:r>
          </w:p>
        </w:tc>
        <w:tc>
          <w:tcPr>
            <w:tcW w:w="422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說明</w:t>
            </w:r>
          </w:p>
        </w:tc>
        <w:tc>
          <w:tcPr>
            <w:tcW w:w="1619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b/>
                <w:sz w:val="17"/>
              </w:rPr>
              <w:t xml:space="preserve">retryable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PROVIDER_TIMEOUT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provider 逾時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✔（先 fallback 模型）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PROVIDER_RATE_LIMIT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provider 速率限制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PROVIDER_AUTH_ERROR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金鑰錯誤（營運事件）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PROVIDER_INVALID_REQUEST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請求不被 provider 接受（含 schema 轉譯失敗）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PROVIDER_SERVER_ERROR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provider 5xx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MODEL_OUTPUT_INVALID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輸出不符 Schema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✔（算驗證重試）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CONTEXT_TOO_LARGE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壓縮後仍超過窗口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MULTIMODAL_INPUT_UNSUPPORTED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沒有模型支援該輸入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MEDIA_PROCESSING_FAILED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上傳後處理失敗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✔（</w:t>
            </w:r>
            <w:r>
              <w:rPr>
                <w:rStyle w:val="VerbatimChar"/>
                <w:sz w:val="17"/>
              </w:rPr>
              <w:t xml:space="preserve">capabilities/{cap}:retry</w:t>
            </w:r>
            <w:r>
              <w:rPr>
                <w:sz w:val="17"/>
              </w:rPr>
              <w:t xml:space="preserve">）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REALTIME_SESSION_FAILED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即時會話失敗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VISUAL_QA_FAILED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視覺檢查無法執行（不等於排版不佳）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ROUTER_UNAVAILABLE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內部：觸發 Rules fallback，</w:t>
            </w:r>
            <w:r>
              <w:rPr>
                <w:bCs/>
                <w:b/>
                <w:sz w:val="17"/>
              </w:rPr>
              <w:t xml:space="preserve">不對使用者顯示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QUOTA_EXCEEDED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專案或使用者配額用盡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CANCELLED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使用者取消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✘</w:t>
            </w:r>
          </w:p>
        </w:tc>
      </w:tr>
      <w:tr>
        <w:trPr>
          <w:cantSplit w:val="true"/>
        </w:trPr>
        <w:tc>
          <w:tcPr>
            <w:tcW w:w="379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UNKNOWN_ERROR</w:t>
            </w:r>
          </w:p>
        </w:tc>
        <w:tc>
          <w:tcPr>
            <w:tcW w:w="422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其他（含總逾時、呼叫數超限）</w:t>
            </w:r>
          </w:p>
        </w:tc>
        <w:tc>
          <w:tcPr>
            <w:tcW w:w="1619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✔</w:t>
            </w:r>
          </w:p>
        </w:tc>
      </w:tr>
    </w:tbl>
    <w:p>
      <w:pPr>
        <w:pStyle w:val="BodyText"/>
      </w:pPr>
      <w:r>
        <w:rPr>
          <w:bCs/>
          <w:b/>
        </w:rPr>
        <w:t xml:space="preserve">已移除</w:t>
      </w:r>
      <w:r>
        <w:t xml:space="preserve">：</w:t>
      </w:r>
      <w:r>
        <w:rPr>
          <w:rStyle w:val="VerbatimChar"/>
        </w:rPr>
        <w:t xml:space="preserve">EVIDENCE_AMBIGUOUS</w:t>
      </w:r>
      <w:r>
        <w:t xml:space="preserve">。證據不明確是 open question 的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（</w:t>
      </w:r>
      <w:r>
        <w:rPr>
          <w:rStyle w:val="VerbatimChar"/>
        </w:rPr>
        <w:t xml:space="preserve">EVIDENCE_AMBIGUOUS</w:t>
      </w:r>
      <w:r>
        <w:t xml:space="preserve">／</w:t>
      </w:r>
      <w:r>
        <w:rPr>
          <w:rStyle w:val="VerbatimChar"/>
        </w:rPr>
        <w:t xml:space="preserve">MISSING_BRANCH</w:t>
      </w:r>
      <w:r>
        <w:t xml:space="preserve">／</w:t>
      </w:r>
      <w:r>
        <w:rPr>
          <w:rStyle w:val="VerbatimChar"/>
        </w:rPr>
        <w:t xml:space="preserve">MISSING_ACTOR</w:t>
      </w:r>
      <w:r>
        <w:t xml:space="preserve">／</w:t>
      </w:r>
      <w:r>
        <w:rPr>
          <w:rStyle w:val="VerbatimChar"/>
        </w:rPr>
        <w:t xml:space="preserve">MISSING_CONDITION</w:t>
      </w:r>
      <w:r>
        <w:t xml:space="preserve">／</w:t>
      </w:r>
      <w:r>
        <w:rPr>
          <w:rStyle w:val="VerbatimChar"/>
        </w:rPr>
        <w:t xml:space="preserve">MISSING_EXCEPTION</w:t>
      </w:r>
      <w:r>
        <w:t xml:space="preserve">／</w:t>
      </w:r>
      <w:r>
        <w:rPr>
          <w:rStyle w:val="VerbatimChar"/>
        </w:rPr>
        <w:t xml:space="preserve">MISSING_RETURN_PATH</w:t>
      </w:r>
      <w:r>
        <w:t xml:space="preserve">／</w:t>
      </w:r>
      <w:r>
        <w:rPr>
          <w:rStyle w:val="VerbatimChar"/>
        </w:rPr>
        <w:t xml:space="preserve">LOW_CONFIDENCE</w:t>
      </w:r>
      <w:r>
        <w:t xml:space="preserve">／</w:t>
      </w:r>
      <w:r>
        <w:rPr>
          <w:rStyle w:val="VerbatimChar"/>
        </w:rPr>
        <w:t xml:space="preserve">CONFLICTING_EVIDENCE</w:t>
      </w:r>
      <w:r>
        <w:t xml:space="preserve">），流程暫停而不是失敗。</w:t>
      </w:r>
    </w:p>
    <w:bookmarkEnd w:id="69"/>
    <w:bookmarkStart w:id="70" w:name="執行紀錄欄位"/>
    <w:p>
      <w:pPr>
        <w:pStyle w:val="Heading2"/>
      </w:pPr>
      <w:r>
        <w:t xml:space="preserve">9.2 執行紀錄欄位</w:t>
      </w:r>
    </w:p>
    <w:p>
      <w:pPr>
        <w:pStyle w:val="FirstParagraph"/>
      </w:pPr>
      <w:r>
        <w:t xml:space="preserve">每筆</w:t>
      </w:r>
      <w:r>
        <w:t xml:space="preserve"> </w:t>
      </w:r>
      <w:r>
        <w:rPr>
          <w:rStyle w:val="VerbatimChar"/>
        </w:rPr>
        <w:t xml:space="preserve">ai_executions</w:t>
      </w:r>
      <w:r>
        <w:t xml:space="preserve"> </w:t>
      </w:r>
      <w:r>
        <w:t xml:space="preserve">記錄：</w:t>
      </w:r>
      <w:r>
        <w:rPr>
          <w:rStyle w:val="VerbatimChar"/>
        </w:rPr>
        <w:t xml:space="preserve">trace_id</w:t>
      </w:r>
      <w:r>
        <w:t xml:space="preserve">、</w:t>
      </w:r>
      <w:r>
        <w:rPr>
          <w:rStyle w:val="VerbatimChar"/>
        </w:rPr>
        <w:t xml:space="preserve">request_id</w:t>
      </w:r>
      <w:r>
        <w:t xml:space="preserve">、</w:t>
      </w:r>
      <w:r>
        <w:rPr>
          <w:rStyle w:val="VerbatimChar"/>
        </w:rPr>
        <w:t xml:space="preserve">project_id</w:t>
      </w:r>
      <w:r>
        <w:t xml:space="preserve">、</w:t>
      </w:r>
      <w:r>
        <w:rPr>
          <w:rStyle w:val="VerbatimChar"/>
        </w:rPr>
        <w:t xml:space="preserve">message_id</w:t>
      </w:r>
      <w:r>
        <w:t xml:space="preserve">、</w:t>
      </w:r>
      <w:r>
        <w:rPr>
          <w:rStyle w:val="VerbatimChar"/>
        </w:rPr>
        <w:t xml:space="preserve">plan_id</w:t>
      </w:r>
      <w:r>
        <w:t xml:space="preserve">、</w:t>
      </w:r>
      <w:r>
        <w:rPr>
          <w:rStyle w:val="VerbatimChar"/>
        </w:rPr>
        <w:t xml:space="preserve">step_id</w:t>
      </w:r>
      <w:r>
        <w:t xml:space="preserve">、</w:t>
      </w:r>
      <w:r>
        <w:rPr>
          <w:rStyle w:val="VerbatimChar"/>
        </w:rPr>
        <w:t xml:space="preserve">step_type</w:t>
      </w:r>
      <w:r>
        <w:t xml:space="preserve">、</w:t>
      </w:r>
      <w:r>
        <w:rPr>
          <w:rStyle w:val="VerbatimChar"/>
        </w:rPr>
        <w:t xml:space="preserve">attempt_no</w:t>
      </w:r>
      <w:r>
        <w:t xml:space="preserve">、</w:t>
      </w:r>
      <w:r>
        <w:rPr>
          <w:rStyle w:val="VerbatimChar"/>
        </w:rPr>
        <w:t xml:space="preserve">attempt_reason</w:t>
      </w:r>
      <w:r>
        <w:t xml:space="preserve">、</w:t>
      </w:r>
      <w:r>
        <w:rPr>
          <w:rStyle w:val="VerbatimChar"/>
        </w:rPr>
        <w:t xml:space="preserve">capability_tags</w:t>
      </w:r>
      <w:r>
        <w:t xml:space="preserve">、</w:t>
      </w:r>
      <w:r>
        <w:rPr>
          <w:rStyle w:val="VerbatimChar"/>
        </w:rPr>
        <w:t xml:space="preserve">resolved_provider</w:t>
      </w:r>
      <w:r>
        <w:t xml:space="preserve">、</w:t>
      </w:r>
      <w:r>
        <w:rPr>
          <w:rStyle w:val="VerbatimChar"/>
        </w:rPr>
        <w:t xml:space="preserve">resolved_model</w:t>
      </w:r>
      <w:r>
        <w:t xml:space="preserve">、</w:t>
      </w:r>
      <w:r>
        <w:rPr>
          <w:rStyle w:val="VerbatimChar"/>
        </w:rPr>
        <w:t xml:space="preserve">fallback_from_model</w:t>
      </w:r>
      <w:r>
        <w:t xml:space="preserve">、輸入模態、</w:t>
      </w:r>
      <w:r>
        <w:rPr>
          <w:rStyle w:val="VerbatimChar"/>
        </w:rPr>
        <w:t xml:space="preserve">latency_ms</w:t>
      </w:r>
      <w:r>
        <w:t xml:space="preserve">、</w:t>
      </w:r>
      <w:r>
        <w:rPr>
          <w:rStyle w:val="VerbatimChar"/>
        </w:rPr>
        <w:t xml:space="preserve">ttft_ms</w:t>
      </w:r>
      <w:r>
        <w:t xml:space="preserve">、媒體秒數、輸入／輸出 token、</w:t>
      </w:r>
      <w:r>
        <w:rPr>
          <w:rStyle w:val="VerbatimChar"/>
        </w:rPr>
        <w:t xml:space="preserve">cost_usd</w:t>
      </w:r>
      <w:r>
        <w:t xml:space="preserve">、</w:t>
      </w:r>
      <w:r>
        <w:rPr>
          <w:rStyle w:val="VerbatimChar"/>
        </w:rPr>
        <w:t xml:space="preserve">validation_status</w:t>
      </w:r>
      <w:r>
        <w:t xml:space="preserve">、</w:t>
      </w:r>
      <w:r>
        <w:rPr>
          <w:rStyle w:val="VerbatimChar"/>
        </w:rPr>
        <w:t xml:space="preserve">evidence_count</w:t>
      </w:r>
      <w:r>
        <w:t xml:space="preserve">、</w:t>
      </w:r>
      <w:r>
        <w:rPr>
          <w:rStyle w:val="VerbatimChar"/>
        </w:rPr>
        <w:t xml:space="preserve">error_code</w:t>
      </w:r>
      <w:r>
        <w:t xml:space="preserve">。</w:t>
      </w:r>
      <w:r>
        <w:rPr>
          <w:bCs/>
          <w:b/>
        </w:rPr>
        <w:t xml:space="preserve">不記錄</w:t>
      </w:r>
      <w:r>
        <w:t xml:space="preserve">訊息內容與 prompt（除非開啟經 PII 遮罩的抽樣除錯）。</w:t>
      </w:r>
    </w:p>
    <w:p>
      <w:pPr>
        <w:pStyle w:val="BodyText"/>
      </w:pPr>
      <w:r>
        <w:rPr>
          <w:bCs/>
          <w:b/>
        </w:rPr>
        <w:t xml:space="preserve">建議儀表</w:t>
      </w:r>
      <w:r>
        <w:t xml:space="preserve">：</w:t>
      </w:r>
      <w:r>
        <w:rPr>
          <w:rStyle w:val="VerbatimChar"/>
        </w:rPr>
        <w:t xml:space="preserve">routing_source</w:t>
      </w:r>
      <w:r>
        <w:t xml:space="preserve"> </w:t>
      </w:r>
      <w:r>
        <w:t xml:space="preserve">比例、Router fallback 率、plan 步數分布、驗證重試率、輸出過期（stale）比例、待確認佇列長度、各 capability 的成本與延遲。</w:t>
      </w:r>
    </w:p>
    <w:bookmarkEnd w:id="70"/>
    <w:bookmarkEnd w:id="71"/>
    <w:bookmarkStart w:id="72" w:name="安全要求摘要"/>
    <w:p>
      <w:pPr>
        <w:pStyle w:val="Heading1"/>
      </w:pPr>
      <w:r>
        <w:t xml:space="preserve">10. 安全要求摘要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[R]</w:t>
      </w:r>
      <w:r>
        <w:t xml:space="preserve"> </w:t>
      </w:r>
      <w:r>
        <w:t xml:space="preserve">每個端點遵守 §3.4 與 Project Isolation Invariant；內部端點驗證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聲明。</w:t>
      </w:r>
    </w:p>
    <w:p>
      <w:pPr>
        <w:numPr>
          <w:ilvl w:val="0"/>
          <w:numId w:val="1014"/>
        </w:numPr>
        <w:pStyle w:val="Compact"/>
      </w:pPr>
      <w:r>
        <w:t xml:space="preserve">Adapter 不碰資料庫與 Object Storage；LLM 輸出寫入前驗證 Schema 與歸屬。</w:t>
      </w:r>
    </w:p>
    <w:p>
      <w:pPr>
        <w:numPr>
          <w:ilvl w:val="0"/>
          <w:numId w:val="1014"/>
        </w:numPr>
        <w:pStyle w:val="Compact"/>
      </w:pPr>
      <w:r>
        <w:t xml:space="preserve">逐字稿與上傳內容視為不可信輸入（</w:t>
      </w:r>
      <w:r>
        <w:rPr>
          <w:rStyle w:val="VerbatimChar"/>
        </w:rPr>
        <w:t xml:space="preserve">trust: UNTRUSTED_CONTENT</w:t>
      </w:r>
      <w:r>
        <w:t xml:space="preserve">），詳細對策與沙箱處理媒體於 Week 3。</w:t>
      </w:r>
    </w:p>
    <w:p>
      <w:pPr>
        <w:numPr>
          <w:ilvl w:val="0"/>
          <w:numId w:val="1014"/>
        </w:numPr>
        <w:pStyle w:val="Compact"/>
      </w:pPr>
      <w:r>
        <w:t xml:space="preserve">簽名網址 ≤ 5 分鐘、每次授權；不產生永久公開網址。</w:t>
      </w:r>
    </w:p>
    <w:p>
      <w:pPr>
        <w:numPr>
          <w:ilvl w:val="0"/>
          <w:numId w:val="1014"/>
        </w:numPr>
        <w:pStyle w:val="Compact"/>
      </w:pPr>
      <w:r>
        <w:t xml:space="preserve">資料外送政策（各 provider 的保留與區域）依專案資料分級於 Week 3 定義，Registry 的第 1 步已預留「專案資料政策」過濾。</w:t>
      </w:r>
    </w:p>
    <w:bookmarkEnd w:id="72"/>
    <w:bookmarkStart w:id="73" w:name="sla-與效能預算"/>
    <w:p>
      <w:pPr>
        <w:pStyle w:val="Heading1"/>
      </w:pPr>
      <w:r>
        <w:t xml:space="preserve">11. SLA 與效能預算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24"/>
        <w:gridCol w:w="5014"/>
      </w:tblGrid>
      <w:tr>
        <w:trPr>
          <w:tblHeader w:val="true"/>
          <w:tblHeader w:val="true"/>
          <w:cantSplit w:val="true"/>
        </w:trPr>
        <w:tc>
          <w:tcPr>
            <w:tcW w:w="462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指標（p95，初始目標，須於 Week 3 基準測試驗證）</w:t>
            </w:r>
          </w:p>
        </w:tc>
        <w:tc>
          <w:tcPr>
            <w:tcW w:w="501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目標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POST messages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回 202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500 ms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送出後第一個 SSE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1 s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Intake＋Pre-router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200 ms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Router（LLM；硬逾時 2.5 s 後改用規則）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2 s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Retrieval（每個 step）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800 ms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Task Builder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100 ms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第一個文字 token（純文字路徑，無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PERCEIVE</w:t>
            </w:r>
            <w:r>
              <w:rPr>
                <w:bCs/>
                <w:b/>
                <w:sz w:val="17"/>
              </w:rPr>
              <w:t xml:space="preserve">）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≤ 5 s（預算：0.5＋0.2＋2.0＋0.8＋0.1＝3.6 s，保留 1.4 s 給 provider TTFT）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多步驟或含感知的路徑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以首個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≤ 1 s 與持續的進度事件為準；完整延遲目標於 Week 3 基準測試後訂定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驗證重試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每個 step 最多 2 次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媒體上傳後處理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非同步；UI 必須呈現狀態；各媒體類型的目標時間於可行性確認後訂定</w:t>
            </w:r>
          </w:p>
        </w:tc>
      </w:tr>
      <w:tr>
        <w:trPr>
          <w:cantSplit w:val="true"/>
        </w:trPr>
        <w:tc>
          <w:tcPr>
            <w:tcW w:w="46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即時語音</w:t>
            </w:r>
          </w:p>
        </w:tc>
        <w:tc>
          <w:tcPr>
            <w:tcW w:w="5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於 provider 可行性評估後確認</w:t>
            </w:r>
          </w:p>
        </w:tc>
      </w:tr>
    </w:tbl>
    <w:p>
      <w:pPr>
        <w:pStyle w:val="BodyText"/>
      </w:pPr>
      <w:r>
        <w:t xml:space="preserve">百分位不可相加，上表預算為保守估計。可用性、吞吐量與成本上限為產品決策，尚待訂定。</w:t>
      </w:r>
    </w:p>
    <w:bookmarkEnd w:id="73"/>
    <w:bookmarkStart w:id="74" w:name="開放項目"/>
    <w:p>
      <w:pPr>
        <w:pStyle w:val="Heading1"/>
      </w:pPr>
      <w:r>
        <w:t xml:space="preserve">12. 開放項目</w:t>
      </w:r>
    </w:p>
    <w:p>
      <w:pPr>
        <w:pStyle w:val="FirstParagraph"/>
      </w:pPr>
      <w:r>
        <w:t xml:space="preserve">優先級：</w:t>
      </w:r>
      <w:r>
        <w:rPr>
          <w:bCs/>
          <w:b/>
        </w:rPr>
        <w:t xml:space="preserve">P0</w:t>
      </w:r>
      <w:r>
        <w:t xml:space="preserve"> </w:t>
      </w:r>
      <w:r>
        <w:t xml:space="preserve">= 阻擋後續工作或有安全／正確性風險；</w:t>
      </w:r>
      <w:r>
        <w:rPr>
          <w:bCs/>
          <w:b/>
        </w:rPr>
        <w:t xml:space="preserve">P1</w:t>
      </w:r>
      <w:r>
        <w:t xml:space="preserve"> </w:t>
      </w:r>
      <w:r>
        <w:t xml:space="preserve">= 上線前必須完成；</w:t>
      </w:r>
      <w:r>
        <w:rPr>
          <w:bCs/>
          <w:b/>
        </w:rPr>
        <w:t xml:space="preserve">P2</w:t>
      </w:r>
      <w:r>
        <w:t xml:space="preserve"> </w:t>
      </w:r>
      <w:r>
        <w:t xml:space="preserve">= 可在上線後迭代。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88"/>
        <w:gridCol w:w="1014"/>
        <w:gridCol w:w="1335"/>
      </w:tblGrid>
      <w:tr>
        <w:trPr>
          <w:tblHeader w:val="true"/>
          <w:tblHeader w:val="true"/>
          <w:cantSplit w:val="true"/>
        </w:trPr>
        <w:tc>
          <w:tcPr>
            <w:tcW w:w="728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項目</w:t>
            </w:r>
          </w:p>
        </w:tc>
        <w:tc>
          <w:tcPr>
            <w:tcW w:w="101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優先級</w:t>
            </w:r>
          </w:p>
        </w:tc>
        <w:tc>
          <w:tcPr>
            <w:tcW w:w="133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責任週次</w:t>
            </w:r>
          </w:p>
        </w:tc>
      </w:tr>
      <w:tr>
        <w:trPr>
          <w:cantSplit w:val="true"/>
        </w:trPr>
        <w:tc>
          <w:tcPr>
            <w:tcW w:w="7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六個正準物件的契約、4 個後端狀態機、Process Graph IR 契約</w:t>
            </w:r>
          </w:p>
        </w:tc>
        <w:tc>
          <w:tcPr>
            <w:tcW w:w="1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P0</w:t>
            </w:r>
          </w:p>
        </w:tc>
        <w:tc>
          <w:tcPr>
            <w:tcW w:w="1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Week 1（本版完成）</w:t>
            </w:r>
          </w:p>
        </w:tc>
      </w:tr>
      <w:tr>
        <w:trPr>
          <w:cantSplit w:val="true"/>
        </w:trPr>
        <w:tc>
          <w:tcPr>
            <w:tcW w:w="7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對應資料表：</w:t>
            </w:r>
            <w:r>
              <w:rPr>
                <w:rStyle w:val="VerbatimChar"/>
                <w:sz w:val="17"/>
              </w:rPr>
              <w:t xml:space="preserve">process_graph_versions</w:t>
            </w:r>
            <w:r>
              <w:rPr>
                <w:sz w:val="17"/>
              </w:rPr>
              <w:t xml:space="preserve">＋元素與證據關聯、</w:t>
            </w:r>
            <w:r>
              <w:rPr>
                <w:rStyle w:val="VerbatimChar"/>
                <w:sz w:val="17"/>
              </w:rPr>
              <w:t xml:space="preserve">file_capabilities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processing_jobs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speakers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realtime_sessions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decisions</w:t>
            </w:r>
            <w:r>
              <w:rPr>
                <w:sz w:val="17"/>
              </w:rPr>
              <w:t xml:space="preserve">、專案摘要、稽核紀錄</w:t>
            </w:r>
          </w:p>
        </w:tc>
        <w:tc>
          <w:tcPr>
            <w:tcW w:w="1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P0</w:t>
            </w:r>
          </w:p>
        </w:tc>
        <w:tc>
          <w:tcPr>
            <w:tcW w:w="1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2</w:t>
            </w:r>
          </w:p>
        </w:tc>
      </w:tr>
      <w:tr>
        <w:trPr>
          <w:cantSplit w:val="true"/>
        </w:trPr>
        <w:tc>
          <w:tcPr>
            <w:tcW w:w="7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跨專案引用的自動化測試（Isolation Invariant 的驗收）</w:t>
            </w:r>
          </w:p>
        </w:tc>
        <w:tc>
          <w:tcPr>
            <w:tcW w:w="1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P0</w:t>
            </w:r>
          </w:p>
        </w:tc>
        <w:tc>
          <w:tcPr>
            <w:tcW w:w="1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2</w:t>
            </w:r>
          </w:p>
        </w:tc>
      </w:tr>
      <w:tr>
        <w:trPr>
          <w:cantSplit w:val="true"/>
        </w:trPr>
        <w:tc>
          <w:tcPr>
            <w:tcW w:w="7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向量／時間／全文檢索設計、</w:t>
            </w:r>
            <w:r>
              <w:rPr>
                <w:rStyle w:val="VerbatimChar"/>
                <w:sz w:val="17"/>
              </w:rPr>
              <w:t xml:space="preserve">project_members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擴充欄位、（可選）Row-Level Security</w:t>
            </w:r>
          </w:p>
        </w:tc>
        <w:tc>
          <w:tcPr>
            <w:tcW w:w="1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1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2</w:t>
            </w:r>
          </w:p>
        </w:tc>
      </w:tr>
      <w:tr>
        <w:trPr>
          <w:cantSplit w:val="true"/>
        </w:trPr>
        <w:tc>
          <w:tcPr>
            <w:tcW w:w="7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語音與白板的可行性實驗、評估集</w:t>
            </w:r>
          </w:p>
        </w:tc>
        <w:tc>
          <w:tcPr>
            <w:tcW w:w="1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P0</w:t>
            </w:r>
          </w:p>
        </w:tc>
        <w:tc>
          <w:tcPr>
            <w:tcW w:w="1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w="7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隱私與同意、prompt injection 對策、資料外送政策、媒體處理隔離</w:t>
            </w:r>
          </w:p>
        </w:tc>
        <w:tc>
          <w:tcPr>
            <w:tcW w:w="1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1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w="7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成本配額、語言需求</w:t>
            </w:r>
          </w:p>
        </w:tc>
        <w:tc>
          <w:tcPr>
            <w:tcW w:w="1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1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3</w:t>
            </w:r>
          </w:p>
        </w:tc>
      </w:tr>
      <w:tr>
        <w:trPr>
          <w:cantSplit w:val="true"/>
        </w:trPr>
        <w:tc>
          <w:tcPr>
            <w:tcW w:w="7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 狀態機（由後端狀態機衍生）、Figma 缺頁</w:t>
            </w:r>
          </w:p>
        </w:tc>
        <w:tc>
          <w:tcPr>
            <w:tcW w:w="1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P1</w:t>
            </w:r>
          </w:p>
        </w:tc>
        <w:tc>
          <w:tcPr>
            <w:tcW w:w="1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4</w:t>
            </w:r>
          </w:p>
        </w:tc>
      </w:tr>
      <w:tr>
        <w:trPr>
          <w:cantSplit w:val="true"/>
        </w:trPr>
        <w:tc>
          <w:tcPr>
            <w:tcW w:w="728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營運主控台、視覺 QA 進階項目</w:t>
            </w:r>
          </w:p>
        </w:tc>
        <w:tc>
          <w:tcPr>
            <w:tcW w:w="101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P2</w:t>
            </w:r>
          </w:p>
        </w:tc>
        <w:tc>
          <w:tcPr>
            <w:tcW w:w="133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Week 4 之後</w:t>
            </w:r>
          </w:p>
        </w:tc>
      </w:tr>
    </w:tbl>
    <w:bookmarkEnd w:id="74"/>
    <w:bookmarkStart w:id="75" w:name="規格層級對照"/>
    <w:p>
      <w:pPr>
        <w:pStyle w:val="Heading1"/>
      </w:pPr>
      <w:r>
        <w:t xml:space="preserve">13. 規格層級對照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58"/>
        <w:gridCol w:w="4457"/>
        <w:gridCol w:w="1504"/>
        <w:gridCol w:w="2092"/>
        <w:gridCol w:w="1024"/>
      </w:tblGrid>
      <w:tr>
        <w:trPr>
          <w:tblHeader w:val="true"/>
          <w:tblHeader w:val="true"/>
          <w:cantSplit w:val="true"/>
        </w:trPr>
        <w:tc>
          <w:tcPr>
            <w:tcW w:w="558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主題</w:t>
            </w:r>
          </w:p>
        </w:tc>
        <w:tc>
          <w:tcPr>
            <w:tcW w:w="4457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[R] 必須遵守</w:t>
            </w:r>
          </w:p>
        </w:tc>
        <w:tc>
          <w:tcPr>
            <w:tcW w:w="150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[A] 架構限制</w:t>
            </w:r>
          </w:p>
        </w:tc>
        <w:tc>
          <w:tcPr>
            <w:tcW w:w="2092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[I] 建議實作</w:t>
            </w:r>
          </w:p>
        </w:tc>
        <w:tc>
          <w:tcPr>
            <w:tcW w:w="1024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[O] 可選技術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專案隔離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Isolation Invariant；跨專案引用被拒絕且有測試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引用 ID 的每個入口都有強制機制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複合外鍵；Row-Level Security；404 取代 403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Router／Plan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輸出 Task＋Plan，不含模型名稱；Plan 符合 Schema 且無環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Router 不讀檔案內容、不組 prompt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規則前置判斷＋LLM 分類；逾時 2.5 s 改用規則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工作流程引擎（Temporal、BullMQ、Step Functions 等）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Model Adapter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不直接存取資料庫／Object Storage；錯誤映射；支援取消；提供串流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業務邏輯不得直接呼叫 provider SDK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TypeScript 介面；共用 conformance 測試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檢索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同時支援語意、關鍵字、時間、說話者、證據；專案範圍；trust 標記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檢索逐 step 進行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RRF 融合；token 預算優先序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reranker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上傳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大型媒體不經 API 伺服器處理；可續傳；依檔頭偵測型別；白名單與上限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S3 相容的 presigned multipart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tus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串流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事件型別與欄位（§5.5）；可續傳；</w:t>
            </w:r>
            <w:r>
              <w:rPr>
                <w:rStyle w:val="VerbatimChar"/>
                <w:sz w:val="17"/>
              </w:rPr>
              <w:t xml:space="preserve">RETRYING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時清除暫時文字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SSE＋</w:t>
            </w:r>
            <w:r>
              <w:rPr>
                <w:rStyle w:val="VerbatimChar"/>
                <w:sz w:val="17"/>
              </w:rPr>
              <w:t xml:space="preserve">Last-Event-ID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WebSocket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錯誤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欄位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code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request_id</w:t>
            </w:r>
            <w:r>
              <w:rPr>
                <w:sz w:val="17"/>
              </w:rPr>
              <w:t xml:space="preserve">／</w:t>
            </w:r>
            <w:r>
              <w:rPr>
                <w:rStyle w:val="VerbatimChar"/>
                <w:sz w:val="17"/>
              </w:rPr>
              <w:t xml:space="preserve">retryable</w:t>
            </w:r>
            <w:r>
              <w:rPr>
                <w:sz w:val="17"/>
              </w:rPr>
              <w:t xml:space="preserve">；跨專案回 404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RFC 9457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驗證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 值判定與聚合規則；重試上限；</w:t>
            </w:r>
            <w:r>
              <w:rPr>
                <w:rStyle w:val="VerbatimChar"/>
                <w:sz w:val="17"/>
              </w:rPr>
              <w:t xml:space="preserve">validation_result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結構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驗證不阻擋串流文字，但結構化輸出先草稿後定稿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語意驗證用不同家族模型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視覺模型可讀性評估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排版溢出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確定性檢查；「Layout checked」只對已測 viewport 成立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自動排版補救優先於重送 LLM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ELK、縮放／平移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狀態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 個後端狀態機的列舉與轉換事件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UI 狀態機由後端衍生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XState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認證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服務間相互認證；使用者 Bearer 憑證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OIDC；mTLS＋服務 JWT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w="558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SLA</w:t>
            </w:r>
          </w:p>
        </w:tc>
        <w:tc>
          <w:tcPr>
            <w:tcW w:w="4457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p95 目標與預算拆分（須經基準測試確認）</w:t>
            </w:r>
          </w:p>
        </w:tc>
        <w:tc>
          <w:tcPr>
            <w:tcW w:w="150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2092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w="1024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75"/>
    <w:bookmarkStart w:id="76" w:name="附錄-a契約檔案索引"/>
    <w:p>
      <w:pPr>
        <w:pStyle w:val="Heading1"/>
      </w:pPr>
      <w:r>
        <w:t xml:space="preserve">附錄 A：契約檔案索引</w:t>
      </w:r>
    </w:p>
    <w:tbl>
      <w:tblPr>
        <w:tblStyle w:val="Table"/>
        <w:tblLook w:firstRow="1" w:lastRow="0" w:firstColumn="0" w:lastColumn="0" w:noHBand="0" w:noVBand="0" w:val="0020"/>
        <w:jc w:val="start"/>
        <w:tblW w:w="9639" w:type="dxa"/>
        <w:tblLayout w:type="fixed"/>
        <w:tblBorders>
          <w:top w:val="single" w:sz="4" w:space="0" w:color="B8C2CE"/>
          <w:left w:val="single" w:sz="4" w:space="0" w:color="B8C2CE"/>
          <w:bottom w:val="single" w:sz="4" w:space="0" w:color="B8C2CE"/>
          <w:right w:val="single" w:sz="4" w:space="0" w:color="B8C2CE"/>
          <w:insideH w:val="single" w:sz="4" w:space="0" w:color="B8C2CE"/>
          <w:insideV w:val="single" w:sz="4" w:space="0" w:color="B8C2CE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455"/>
        <w:gridCol w:w="5183"/>
      </w:tblGrid>
      <w:tr>
        <w:trPr>
          <w:tblHeader w:val="true"/>
          <w:tblHeader w:val="true"/>
          <w:cantSplit w:val="true"/>
        </w:trPr>
        <w:tc>
          <w:tcPr>
            <w:tcW w:w="4455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檔案</w:t>
            </w:r>
          </w:p>
        </w:tc>
        <w:tc>
          <w:tcPr>
            <w:tcW w:w="5183" w:type="dxa"/>
            <w:shd w:val="clear" w:color="auto" w:fill="E8EEF5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7"/>
              </w:rPr>
              <w:t xml:space="preserve">內容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contracts/common.schema.json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共用列舉、</w:t>
            </w:r>
            <w:r>
              <w:rPr>
                <w:rStyle w:val="VerbatimChar"/>
                <w:sz w:val="17"/>
              </w:rPr>
              <w:t xml:space="preserve">source_locator</w:t>
            </w:r>
            <w:r>
              <w:rPr>
                <w:sz w:val="17"/>
              </w:rPr>
              <w:t xml:space="preserve">（page／bbox／time_range／text_span／cell／message）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contracts/routing.schema.json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route_request</w:t>
            </w:r>
            <w:r>
              <w:rPr>
                <w:sz w:val="17"/>
              </w:rPr>
              <w:t xml:space="preserve">、</w:t>
            </w:r>
            <w:r>
              <w:rPr>
                <w:rStyle w:val="VerbatimChar"/>
                <w:sz w:val="17"/>
              </w:rPr>
              <w:t xml:space="preserve">route_response</w:t>
            </w:r>
            <w:r>
              <w:rPr>
                <w:sz w:val="17"/>
              </w:rPr>
              <w:t xml:space="preserve">（含 plan step 的條件規則）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contracts/observation.schema.json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不可變的感知輸出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contracts/evidence_item.schema.json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證據項目（引用與審查單位）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contracts/open_question.schema.json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待釐清問題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contracts/stream_event.schema.json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SSE 事件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contracts/validation_result.schema.json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驗證結果（含 GRAPH 層與封閉的 finding 代碼）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contracts/process_graph.schema.json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Process Graph IR（見 06）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state_machines.json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 個後端狀態機（狀態、事件、轉換）</w:t>
            </w:r>
          </w:p>
        </w:tc>
      </w:tr>
      <w:tr>
        <w:trPr>
          <w:cantSplit w:val="true"/>
        </w:trPr>
        <w:tc>
          <w:tcPr>
            <w:tcW w:w="4455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7"/>
              </w:rPr>
              <w:t xml:space="preserve">validate_contracts.py</w:t>
            </w:r>
          </w:p>
        </w:tc>
        <w:tc>
          <w:tcPr>
            <w:tcW w:w="5183" w:type="dx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範例酬載與反例驗證；另含 JSON Schema 無法表達的規則：plan 無環、</w:t>
            </w:r>
            <w:r>
              <w:rPr>
                <w:rStyle w:val="VerbatimChar"/>
                <w:sz w:val="17"/>
              </w:rPr>
              <w:t xml:space="preserve">end_ms ≥ start_ms</w:t>
            </w:r>
            <w:r>
              <w:rPr>
                <w:sz w:val="17"/>
              </w:rPr>
              <w:t xml:space="preserve">、Process Graph 結構規則、狀態機一致性（70 項檢查全數通過）</w:t>
            </w:r>
          </w:p>
        </w:tc>
      </w:tr>
    </w:tbl>
    <w:bookmarkEnd w:id="76"/>
    <w:bookmarkStart w:id="77" w:name="附錄-b圖表來源mermaid"/>
    <w:p>
      <w:pPr>
        <w:pStyle w:val="Heading1"/>
      </w:pPr>
      <w:r>
        <w:t xml:space="preserve">附錄 B：圖表來源（Mermaid）</w:t>
      </w:r>
    </w:p>
    <w:p>
      <w:pPr>
        <w:pStyle w:val="FirstParagraph"/>
      </w:pPr>
      <w:r>
        <w:rPr>
          <w:bCs/>
          <w:b/>
        </w:rPr>
        <w:t xml:space="preserve">圖 1 階段 A</w:t>
      </w:r>
    </w:p>
    <w:p>
      <w:pPr>
        <w:pStyle w:val="SourceCode"/>
        <w:shd w:val="clear" w:color="auto" w:fill="F3F4F6"/>
        <w:spacing w:after="0" w:before="0"/>
      </w:pPr>
      <w:r>
        <w:rPr>
          <w:rStyle w:val="VerbatimChar"/>
          <w:rFonts w:ascii="Consolas" w:hAnsi="Consolas"/>
          <w:sz w:val="16"/>
        </w:rPr>
        <w:t xml:space="preserve">flowchart LR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C["Client / UI"] --&gt; G["API Gateway"]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G --&gt; I["Multimodal Intake"]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I --&gt; P["Pre-router rules"]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P --&gt; R["Router (LLM)"]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R --&gt; O["Orchestrator"]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R -. timeout / low confidence .-&gt; F["Rules fallback plan"]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F --&gt; O</w:t>
      </w:r>
    </w:p>
    <w:p>
      <w:pPr>
        <w:pStyle w:val="FirstParagraph"/>
      </w:pPr>
      <w:r>
        <w:rPr>
          <w:bCs/>
          <w:b/>
        </w:rPr>
        <w:t xml:space="preserve">圖 2 階段 B</w:t>
      </w:r>
    </w:p>
    <w:p>
      <w:pPr>
        <w:pStyle w:val="SourceCode"/>
        <w:shd w:val="clear" w:color="auto" w:fill="F3F4F6"/>
        <w:spacing w:after="0" w:before="0"/>
      </w:pPr>
      <w:r>
        <w:rPr>
          <w:rStyle w:val="VerbatimChar"/>
          <w:rFonts w:ascii="Consolas" w:hAnsi="Consolas"/>
          <w:sz w:val="16"/>
        </w:rPr>
        <w:t xml:space="preserve">flowchart LR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O["Orchestrator"] --&gt; RT["Context Retrieval"]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RT --&gt; TB["Task Builder"]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TB --&gt; MR["Model Registry"]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MR --&gt; AD["Model Adapter"]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AD --&gt; EW["Evidence Writer"]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EW --&gt; V{"Validator"}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V --&gt;|RETRY max 2| TB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V --&gt;|next step| 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V --&gt;|NEEDS_CONFIRMATION| Q["Open question"]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 --&gt;|answered| 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V --&gt;|last step done| S["SSE stream"]</w:t>
      </w:r>
    </w:p>
    <w:bookmarkEnd w:id="77"/>
    <w:sectPr>
      <w:footerReference w:type="default" r:id="rId9"/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 xml:space="preserve">01 API Specification v1.2   |   第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PAGE</w:instrTex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/>
    </w:pPr>
    <w:rPr>
      <w:rFonts w:ascii="Calibri" w:hAnsi="Calibri" w:eastAsia="Microsoft JhengHei" w:cs="Calibri"/>
      <w:color w:val="1F2937"/>
      <w:sz w:val="20"/>
    </w:rPr>
  </w:style>
  <w:style w:styleId="BodyText" w:type="paragraph">
    <w:name w:val="Body Text"/>
    <w:basedOn w:val="Normal"/>
    <w:link w:val="BodyTextChar"/>
    <w:pPr>
      <w:spacing w:after="100" w:before="180" w:line="288" w:lineRule="auto"/>
    </w:pPr>
    <w:qFormat/>
    <w:rPr>
      <w:rFonts w:ascii="Calibri" w:hAnsi="Calibri" w:eastAsia="Microsoft JhengHei" w:cs="Calibr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88" w:lineRule="auto"/>
    </w:pPr>
    <w:rPr>
      <w:rFonts w:ascii="Calibri" w:hAnsi="Calibri" w:eastAsia="Microsoft JhengHei" w:cs="Calibri"/>
      <w:color w:val="1F2937"/>
      <w:sz w:val="20"/>
    </w:rPr>
  </w:style>
  <w:style w:customStyle="1" w:styleId="Compact" w:type="paragraph">
    <w:name w:val="Compact"/>
    <w:basedOn w:val="BodyText"/>
    <w:qFormat/>
    <w:pPr>
      <w:spacing w:after="100" w:before="36"/>
    </w:pPr>
    <w:rPr>
      <w:rFonts w:ascii="Calibri" w:hAnsi="Calibri" w:eastAsia="Microsoft JhengHei" w:cs="Calibri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Microsoft JhengHei" w:cs="Calibri"/>
      <w:b w:val="0"/>
      <w:color w:val="4B5563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D4E89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 w:ascii="Calibri" w:hAnsi="Calibri" w:eastAsia="Microsoft JhengHei" w:cs="Calibri"/>
      <w:b/>
      <w:bCs/>
      <w:color w:val="1F2937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JhengHei" w:cs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JhengHei" w:cs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Multi-Model Administrative Collaboration System — API Specification</dc:title>
  <dc:creator/>
  <cp:keywords/>
  <dcterms:created xsi:type="dcterms:W3CDTF">2026-10-06T00:11:31Z</dcterms:created>
  <dcterms:modified xsi:type="dcterms:W3CDTF">2026-10-06T00:11:31Z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v1.2（Week 1 契約重寫）　取代 v1.1</vt:lpwstr>
  </property>
</Properties>
</file>