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Traceability</w:t>
      </w:r>
      <w:r>
        <w:t xml:space="preserve"> </w:t>
      </w:r>
      <w:r>
        <w:t xml:space="preserve">Matrix</w:t>
      </w:r>
    </w:p>
    <w:p>
      <w:pPr>
        <w:pStyle w:val="Subtitle"/>
      </w:pPr>
      <w:r>
        <w:t xml:space="preserve">05</w:t>
      </w:r>
      <w:r>
        <w:t xml:space="preserve"> </w:t>
      </w:r>
      <w:r>
        <w:t xml:space="preserve">—</w:t>
      </w:r>
      <w:r>
        <w:t xml:space="preserve"> </w:t>
      </w:r>
      <w:r>
        <w:t xml:space="preserve">UI</w:t>
      </w:r>
      <w:r>
        <w:t xml:space="preserve"> </w:t>
      </w:r>
      <w:r>
        <w:t xml:space="preserve">→</w:t>
      </w:r>
      <w:r>
        <w:t xml:space="preserve"> </w:t>
      </w:r>
      <w:r>
        <w:t xml:space="preserve">API</w:t>
      </w:r>
      <w:r>
        <w:t xml:space="preserve"> </w:t>
      </w:r>
      <w:r>
        <w:t xml:space="preserve">→</w:t>
      </w:r>
      <w:r>
        <w:t xml:space="preserve"> </w:t>
      </w:r>
      <w:r>
        <w:t xml:space="preserve">資料表</w:t>
      </w:r>
      <w:r>
        <w:t xml:space="preserve"> </w:t>
      </w:r>
      <w:r>
        <w:t xml:space="preserve">→</w:t>
      </w:r>
      <w:r>
        <w:t xml:space="preserve"> </w:t>
      </w:r>
      <w:r>
        <w:t xml:space="preserve">契約（v1.2）與</w:t>
      </w:r>
      <w:r>
        <w:t xml:space="preserve"> </w:t>
      </w:r>
      <w:r>
        <w:t xml:space="preserve">03</w:t>
      </w:r>
      <w:r>
        <w:t xml:space="preserve"> </w:t>
      </w:r>
      <w:r>
        <w:t xml:space="preserve">UI/UX</w:t>
      </w:r>
      <w:r>
        <w:t xml:space="preserve"> </w:t>
      </w:r>
      <w:r>
        <w:t xml:space="preserve">文件的待修改清單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：回答「03 的每個畫面需要哪些 API 與資料表，哪些還沒有」。建立此表的原因：v1.1 的 03 列出了 Evidence Review、Media Viewer、Feedback、Admin AI Metrics 等畫面，但 01 沒有對應端點，02 沒有對應資料表。</w:t>
      </w:r>
      <w:r>
        <w:t xml:space="preserve"> </w:t>
      </w:r>
      <w:r>
        <w:rPr>
          <w:bCs/>
          <w:b/>
        </w:rPr>
        <w:t xml:space="preserve">圖例</w:t>
      </w:r>
      <w:r>
        <w:t xml:space="preserve">：✔ 已定義（Week 1，契約或遷移已完成）　◐ 契約已定義，資料表待 Week 2　✘ 缺口（尚無規格，已列入計畫）。</w:t>
      </w:r>
    </w:p>
    <w:bookmarkStart w:id="20" w:name="追溯矩陣"/>
    <w:p>
      <w:pPr>
        <w:pStyle w:val="Heading1"/>
      </w:pPr>
      <w:r>
        <w:t xml:space="preserve">1. 追溯矩陣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8"/>
        <w:gridCol w:w="1985"/>
        <w:gridCol w:w="2894"/>
        <w:gridCol w:w="2544"/>
        <w:gridCol w:w="1227"/>
        <w:gridCol w:w="528"/>
      </w:tblGrid>
      <w:tr>
        <w:trPr>
          <w:tblHeader w:val="true"/>
          <w:tblHeader w:val="true"/>
          <w:cantSplit w:val="true"/>
        </w:trPr>
        <w:tc>
          <w:tcPr>
            <w:tcW w:w="45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tcW w:w="198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03 的畫面／功能</w:t>
            </w:r>
          </w:p>
        </w:tc>
        <w:tc>
          <w:tcPr>
            <w:tcW w:w="289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需要的 API（01）</w:t>
            </w:r>
          </w:p>
        </w:tc>
        <w:tc>
          <w:tcPr>
            <w:tcW w:w="254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資料表（02／02a）</w:t>
            </w:r>
          </w:p>
        </w:tc>
        <w:tc>
          <w:tcPr>
            <w:tcW w:w="122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契約</w:t>
            </w:r>
          </w:p>
        </w:tc>
        <w:tc>
          <w:tcPr>
            <w:tcW w:w="52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狀態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UI-01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Login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認證流程（OIDC，不在本規格內）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users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 範圍外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UI-02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Project Home（列表、建立）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POST/GET /projects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/projects/{pid}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projects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project_members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UI-03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Settings：成員與權限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GET/POST/PATCH/DELETE .../members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project_members</w:t>
            </w:r>
            <w:r>
              <w:rPr>
                <w:sz w:val="17"/>
              </w:rPr>
              <w:t xml:space="preserve">（Week 2 加「規則確認者」旗標）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UI-04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Chat：送出訊息與串流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.../stream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:cancel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messages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execution_plans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ai_executions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stream_event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UI-05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Chat：重新產生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.../messages/{mid}:regenerate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ai_executions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attempt_*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parent_execution_id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state_machines.json</w:t>
            </w:r>
            <w:r>
              <w:rPr>
                <w:sz w:val="17"/>
              </w:rPr>
              <w:t xml:space="preserve">（Message）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UI-06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Conversation History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.../conversations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.../messages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conversations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messages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UI-07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文字／圖片附件與處理狀態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files:initiate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:complete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.../files/{fid}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.../events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files</w:t>
            </w:r>
            <w:r>
              <w:rPr>
                <w:sz w:val="17"/>
              </w:rPr>
              <w:t xml:space="preserve">；能力狀態在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file_capabilities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common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processing_status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capability_state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UI-08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音訊／影片上傳、處理狀態、可搜尋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同上；</w:t>
            </w:r>
            <w:r>
              <w:rPr>
                <w:rStyle w:val="VerbatimChar"/>
                <w:sz w:val="17"/>
              </w:rPr>
              <w:t xml:space="preserve">capabilities/{cap}:retry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files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media_segments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processing_jobs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state_machines.json</w:t>
            </w:r>
            <w:r>
              <w:rPr>
                <w:sz w:val="17"/>
              </w:rPr>
              <w:t xml:space="preserve">（File）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UI-09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Voice Session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.../realtime-sessions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:end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realtime_sessions</w:t>
            </w:r>
            <w:r>
              <w:rPr>
                <w:sz w:val="17"/>
              </w:rPr>
              <w:t xml:space="preserve">（Week 2）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state_machines.json</w:t>
            </w:r>
            <w:r>
              <w:rPr>
                <w:sz w:val="17"/>
              </w:rPr>
              <w:t xml:space="preserve">（Voice）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 事件協定待 Week 3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UI-10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Process Draft 面板（流程草稿）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card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PROCESS_DRAFT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GET .../process-graphs/{gid}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process_graph_*</w:t>
            </w:r>
            <w:r>
              <w:rPr>
                <w:sz w:val="17"/>
              </w:rPr>
              <w:t xml:space="preserve">（Week 2）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UI-11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流程圖編輯（修正標籤、箭頭方向、補分支）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.../process-graphs/{gid}:patch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process_graph_*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（自動建立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USER_PROVIDED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evidence_item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UI-12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流程圖輸出（Mermaid／文件大綱）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.../process-graphs/{gid}:render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process_graph</w:t>
            </w:r>
            <w:r>
              <w:rPr>
                <w:sz w:val="17"/>
              </w:rPr>
              <w:t xml:space="preserve">（渲染參考實作）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UI-13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Review：清單、來源、狀態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.../evidence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.../evidence/{eid}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.../history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evidence_observations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multimodal_observations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evidence_reviews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observation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UI-14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Review：確認／駁回／修正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.../evidence/{eid}:review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:batch-review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review_evidence()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evidence_reviews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UI-15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待釐清問題（Clarifying）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clarification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.../open-questions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:answer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:dismiss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open_questions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open_question_evidence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open_question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UI-16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回答中的證據引用（點擊開啟來源）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evidence_ref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media-url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output_evidence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evidence_items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source_locator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UI-17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「依據已變更」過期提示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:review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回應的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stale_output_ids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ai_outputs.is_stale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output_evidence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UI-18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Media Viewer：時間軸、逐字稿、時間戳來源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.../media-url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.../segments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media_segments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speaker_turns</w:t>
            </w:r>
            <w:r>
              <w:rPr>
                <w:sz w:val="17"/>
              </w:rPr>
              <w:t xml:space="preserve">（Week 2）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source_locator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time_range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UI-19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逐字稿：說話者改名、修正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PATCH .../files/{fid}/speakers/{sid}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speakers</w:t>
            </w:r>
            <w:r>
              <w:rPr>
                <w:sz w:val="17"/>
              </w:rPr>
              <w:t xml:space="preserve">（Week 2）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 端點待 Week 2 與資料表同時定義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UI-20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File Center：列表、篩選、刪除、重試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.../files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DELETE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capabilities/{cap}:retry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files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file_capabilities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processing_jobs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UI-21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Feedback（含多模態原因）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.../messages/{mid}/feedback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message_feedback</w:t>
            </w:r>
            <w:r>
              <w:rPr>
                <w:sz w:val="17"/>
              </w:rPr>
              <w:t xml:space="preserve">（02 v1.1 未列出，Week 2 確認或新增）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◐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UI-22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Visual QA 狀態（「Layout checked」）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card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draft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ai_outputs.validation_results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validation_result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stream_event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4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UI-23</w:t>
            </w:r>
          </w:p>
        </w:tc>
        <w:tc>
          <w:tcPr>
            <w:tcW w:w="1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營運指標（原 Admin AI Metrics）</w:t>
            </w:r>
          </w:p>
        </w:tc>
        <w:tc>
          <w:tcPr>
            <w:tcW w:w="28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/admin/ai-metrics</w:t>
            </w:r>
            <w:r>
              <w:rPr>
                <w:sz w:val="17"/>
              </w:rPr>
              <w:t xml:space="preserve">（營運角色）</w:t>
            </w:r>
          </w:p>
        </w:tc>
        <w:tc>
          <w:tcPr>
            <w:tcW w:w="25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ai_executions</w:t>
            </w:r>
            <w:r>
              <w:rPr>
                <w:sz w:val="17"/>
              </w:rPr>
              <w:t xml:space="preserve">（彙總）</w:t>
            </w:r>
          </w:p>
        </w:tc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 但</w:t>
            </w:r>
            <w:r>
              <w:rPr>
                <w:bCs/>
                <w:b/>
                <w:sz w:val="17"/>
              </w:rPr>
              <w:t xml:space="preserve">不在產品 UI</w:t>
            </w:r>
            <w:r>
              <w:rPr>
                <w:sz w:val="17"/>
              </w:rPr>
              <w:t xml:space="preserve">（見 §3 E6）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缺口總結</w:t>
      </w:r>
      <w:r>
        <w:t xml:space="preserve">：✘ 兩項（UI-01 範圍外、UI-19 待 Week 2）；◐ 的項目全部是「資料表待 Week 2」或「事件協定待 Week 3」，沒有「畫面存在但完全沒有規格」的情況。</w:t>
      </w:r>
    </w:p>
    <w:bookmarkEnd w:id="20"/>
    <w:bookmarkStart w:id="21" w:name="後端狀態-ui-狀態week-4-的衍生草案"/>
    <w:p>
      <w:pPr>
        <w:pStyle w:val="Heading1"/>
      </w:pPr>
      <w:r>
        <w:t xml:space="preserve">2. 後端狀態 → UI 狀態（Week 4 的衍生草案）</w:t>
      </w:r>
    </w:p>
    <w:p>
      <w:pPr>
        <w:pStyle w:val="FirstParagraph"/>
      </w:pPr>
      <w:r>
        <w:t xml:space="preserve">03 的單一「Chat State Machine」混合了訊息、檔案、語音與步驟。Week 4 的 UI 狀態應由下列後端狀態衍生，而不是自行發明：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756"/>
        <w:gridCol w:w="5882"/>
      </w:tblGrid>
      <w:tr>
        <w:trPr>
          <w:tblHeader w:val="true"/>
          <w:tblHeader w:val="true"/>
          <w:cantSplit w:val="true"/>
        </w:trPr>
        <w:tc>
          <w:tcPr>
            <w:tcW w:w="375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後端（01 §2.1）</w:t>
            </w:r>
          </w:p>
        </w:tc>
        <w:tc>
          <w:tcPr>
            <w:tcW w:w="588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對 UI 的意義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傳送中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WAITING_FOR_MEDIA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附件處理中，等待後自動繼續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ROUTING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分析需求中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EXECUTING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＋ 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status.stage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依 stage 顯示：感知中／推理中／產生中／檢查中／重試中；有文字時顯示串流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AWAITING_CONFIRMATION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需要使用者回答或確認（顯示 open question 卡片）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完成（可能附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與過期提示）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失敗（含可重試）、已取消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UPLOADING</w:t>
            </w:r>
            <w:r>
              <w:rPr>
                <w:sz w:val="17"/>
              </w:rPr>
              <w:t xml:space="preserve">…</w:t>
            </w:r>
            <w:r>
              <w:rPr>
                <w:rStyle w:val="VerbatimChar"/>
                <w:sz w:val="17"/>
              </w:rPr>
              <w:t xml:space="preserve">DELETED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File Center 與附件卡的狀態；與訊息狀態互相獨立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Voice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IDLE</w:t>
            </w:r>
            <w:r>
              <w:rPr>
                <w:sz w:val="17"/>
              </w:rPr>
              <w:t xml:space="preserve">…</w:t>
            </w:r>
            <w:r>
              <w:rPr>
                <w:rStyle w:val="VerbatimChar"/>
                <w:sz w:val="17"/>
              </w:rPr>
              <w:t xml:space="preserve">ENDED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語音面板的狀態；與訊息、檔案並行</w:t>
            </w:r>
          </w:p>
        </w:tc>
      </w:tr>
      <w:tr>
        <w:trPr>
          <w:cantSplit w:val="true"/>
        </w:trPr>
        <w:tc>
          <w:tcPr>
            <w:tcW w:w="37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</w:t>
            </w:r>
          </w:p>
        </w:tc>
        <w:tc>
          <w:tcPr>
            <w:tcW w:w="58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管理介面或除錯用；一般使用者只看到 stage</w:t>
            </w:r>
          </w:p>
        </w:tc>
      </w:tr>
    </w:tbl>
    <w:p>
      <w:pPr>
        <w:pStyle w:val="BodyText"/>
      </w:pPr>
      <w:r>
        <w:t xml:space="preserve">這四個狀態機可以</w:t>
      </w:r>
      <w:r>
        <w:rPr>
          <w:bCs/>
          <w:b/>
        </w:rPr>
        <w:t xml:space="preserve">同時</w:t>
      </w:r>
      <w:r>
        <w:t xml:space="preserve">處於不同狀態（語音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、檔案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、訊息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），UI 不應假設全域只有一個「目前狀態」。</w:t>
      </w:r>
    </w:p>
    <w:bookmarkEnd w:id="21"/>
    <w:bookmarkStart w:id="22" w:name="uiux-文件的待修改清單week-4-執行"/>
    <w:p>
      <w:pPr>
        <w:pStyle w:val="Heading1"/>
      </w:pPr>
      <w:r>
        <w:t xml:space="preserve">3. 03 UI/UX 文件的待修改清單（Week 4 執行）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9"/>
        <w:gridCol w:w="7233"/>
        <w:gridCol w:w="1025"/>
        <w:gridCol w:w="689"/>
      </w:tblGrid>
      <w:tr>
        <w:trPr>
          <w:tblHeader w:val="true"/>
          <w:tblHeader w:val="true"/>
          <w:cantSplit w:val="true"/>
        </w:trPr>
        <w:tc>
          <w:tcPr>
            <w:tcW w:w="68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723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修改</w:t>
            </w:r>
          </w:p>
        </w:tc>
        <w:tc>
          <w:tcPr>
            <w:tcW w:w="102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來源</w:t>
            </w:r>
          </w:p>
        </w:tc>
        <w:tc>
          <w:tcPr>
            <w:tcW w:w="68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優先級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Review 的視覺狀態改為：已確認、有來源（未審查）、推論、待釐清、由你提供、（歷史）已駁回／已取代；狀態不得只靠顏色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04 §5.11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E2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新增「待你確認」佇列（HIGH 重要性、未審查，依重要性排序）；NORMAL／LOW 支援批次確認，HIGH 只能逐筆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04 §5.5、01 §5.6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E3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 4 個後端狀態機重畫狀態機；加入取消、逾時、</w:t>
            </w:r>
            <w:r>
              <w:rPr>
                <w:rStyle w:val="VerbatimChar"/>
                <w:sz w:val="17"/>
              </w:rPr>
              <w:t xml:space="preserve">PARTIAL</w:t>
            </w:r>
            <w:r>
              <w:rPr>
                <w:sz w:val="17"/>
              </w:rPr>
              <w:t xml:space="preserve">、斷線重連、</w:t>
            </w:r>
            <w:r>
              <w:rPr>
                <w:rStyle w:val="VerbatimChar"/>
                <w:sz w:val="17"/>
              </w:rPr>
              <w:t xml:space="preserve">CLARIFYING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LISTENING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迴圈；修正文字與圖不一致（</w:t>
            </w:r>
            <w:r>
              <w:rPr>
                <w:rStyle w:val="VerbatimChar"/>
                <w:sz w:val="17"/>
              </w:rPr>
              <w:t xml:space="preserve">PROCESSING_MEDIA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EVIDENCE_REVIEW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§2.1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E4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Figma 交付表補上：Settings、Conversation History、Evidence／Sources、流程圖審查與編輯、Open question 卡片、過期提示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03 §2 與 §14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E5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補齊狀態：載入骨架、403／404、離線、超出配額、不支援的檔案類型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審查意見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E6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移除產品內的「Admin / Developer mode」；營運指標改為獨立的營運主控台；Project 角色定義為 Owner／Editor／Viewer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§3.2、§5.9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P2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E7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File Center：能力層級的重試、搜尋、篩選、排序、分頁、批次操作、配額顯示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UI-20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E8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Media Viewer：說話者改名、逐字稿修正；「錯誤逐字稿」回饋要有修正出口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UI-18、UI-19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E9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無障礙：證據疊圖與流程圖要有文字替代；定義可量測驗收標準（WCAG 等級、viewport 寬度、效能預算）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審查意見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E10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語音：「按住說話」與「開始語音會話」二選一或明確區分；錄音時要有明顯指示與同意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04 §6、§8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E11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過濾模式輸出的流程圖必須顯示「已省略 N 個元素」警告；正式輸出僅在圖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時提供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06 §7.3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E12</w:t>
            </w:r>
          </w:p>
        </w:tc>
        <w:tc>
          <w:tcPr>
            <w:tcW w:w="72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「Layout checked」的語意改為「已通過所測試的視窗寬度」</w:t>
            </w:r>
          </w:p>
        </w:tc>
        <w:tc>
          <w:tcPr>
            <w:tcW w:w="1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01 §8.4</w:t>
            </w:r>
          </w:p>
        </w:tc>
        <w:tc>
          <w:tcPr>
            <w:tcW w:w="6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P2</w:t>
            </w:r>
          </w:p>
        </w:tc>
      </w:tr>
    </w:tbl>
    <w:bookmarkEnd w:id="22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05 Traceability Matrix v1.2   |   第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Calibri" w:hAnsi="Calibri" w:eastAsia="Microsoft JhengHei" w:cs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88" w:lineRule="auto"/>
    </w:pPr>
    <w:qFormat/>
    <w:rPr>
      <w:rFonts w:ascii="Calibri" w:hAnsi="Calibri" w:eastAsia="Microsoft JhengHei" w:cs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Calibri" w:hAnsi="Calibri" w:eastAsia="Microsoft JhengHei" w:cs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hAnsi="Calibri" w:eastAsia="Microsoft JhengHei" w:cs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Microsoft JhengHei" w:cs="Calibri"/>
      <w:b w:val="0"/>
      <w:color w:val="4B5563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F293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JhengHei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JhengHei" w:cs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Matrix</dc:title>
  <dc:creator/>
  <cp:keywords/>
  <dcterms:created xsi:type="dcterms:W3CDTF">2026-10-06T00:11:33Z</dcterms:created>
  <dcterms:modified xsi:type="dcterms:W3CDTF">2026-10-06T00:11:33Z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05 — UI → API → 資料表 → 契約（v1.2）與 03 UI/UX 文件的待修改清單</vt:lpwstr>
  </property>
</Properties>
</file>