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“DemandSync: Business model Canvas”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40" w:before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 – Año 2026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425.99999999999994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Legajo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172479-4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Maffini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203714-2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Habib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176156-0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Alejo Gurfein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171650-5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 Judzik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173262-6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Ian Feldman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iafeldman@frba.utn.edu.ar</w:t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4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Profesores: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 de Cátedra: </w:t>
      </w:r>
      <w:r w:rsidDel="00000000" w:rsidR="00000000" w:rsidRPr="00000000">
        <w:rPr>
          <w:i w:val="1"/>
          <w:iCs w:val="1"/>
          <w:rtl w:val="0"/>
        </w:rPr>
        <w:t xml:space="preserve">Mag. Ing. Gabriela Salem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Profesor a cargo del curso: “</w:t>
      </w:r>
      <w:r w:rsidDel="00000000" w:rsidR="00000000" w:rsidRPr="00000000">
        <w:rPr>
          <w:i w:val="1"/>
          <w:iCs w:val="1"/>
          <w:rtl w:val="0"/>
        </w:rPr>
        <w:t xml:space="preserve">Nombre del profesor/Ayudante a cargo del curso”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Profesor a cargo del proyecto: “</w:t>
      </w:r>
      <w:r w:rsidDel="00000000" w:rsidR="00000000" w:rsidRPr="00000000">
        <w:rPr>
          <w:i w:val="1"/>
          <w:iCs w:val="1"/>
          <w:rtl w:val="0"/>
        </w:rPr>
        <w:t xml:space="preserve">Nombre del profesor/Ayudante a cargo del proyecto”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Historial de Revisión</w:t>
      </w:r>
    </w:p>
    <w:tbl>
      <w:tblPr>
        <w:tblStyle w:val="Table2"/>
        <w:tblW w:w="10632.0" w:type="dxa"/>
        <w:jc w:val="left"/>
        <w:tblInd w:w="-28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77"/>
        <w:gridCol w:w="1271"/>
        <w:gridCol w:w="4257"/>
        <w:gridCol w:w="1417"/>
        <w:gridCol w:w="2410"/>
        <w:tblGridChange w:id="0">
          <w:tblGrid>
            <w:gridCol w:w="1277"/>
            <w:gridCol w:w="1271"/>
            <w:gridCol w:w="4257"/>
            <w:gridCol w:w="1417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708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40" w:before="40" w:line="288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40" w:before="40" w:line="240" w:lineRule="auto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6195768" cy="34652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768" cy="346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tabs>
        <w:tab w:val="center" w:leader="none" w:pos="4419"/>
        <w:tab w:val="right" w:leader="none" w:pos="8838"/>
      </w:tabs>
      <w:spacing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|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jc w:val="right"/>
      <w:rPr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Template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tabs>
        <w:tab w:val="left" w:leader="none" w:pos="3890"/>
      </w:tabs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left" w:leader="none" w:pos="3890"/>
      </w:tabs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7">
          <w:pPr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0" distT="0" distL="0" distR="0">
                <wp:extent cx="854075" cy="59499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8">
          <w:pPr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A">
          <w:pPr>
            <w:tabs>
              <w:tab w:val="left" w:leader="none" w:pos="1135"/>
            </w:tabs>
            <w:spacing w:line="240" w:lineRule="auto"/>
            <w:ind w:right="68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019175" cy="5588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C">
          <w:pPr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09/06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y90ceQmd7iULBcAUqKgV7ZlXPw==">CgMxLjAyCGguZ2pkZ3hzMgloLjMwajB6bGwyCWguMWZvYjl0ZTIJaC4xZm9iOXRlMgloLjJldDkycDA4AHIhMUdBZ1ZBak1BXzN2UVI3OE5BeVlCLTZ4bzBEdUhrYXhB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