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8AB4D7"/>
          <w:sz w:val="48"/>
        </w:rPr>
        <w:t>DevCore UAT — Estado del Proyecto</w:t>
      </w:r>
    </w:p>
    <w:p>
      <w:pPr>
        <w:jc w:val="center"/>
      </w:pPr>
      <w:r>
        <w:rPr>
          <w:color w:val="B8BCC2"/>
          <w:sz w:val="20"/>
        </w:rPr>
        <w:t>Fecha de Revisión: Marzo 2026  |  Sprint Actual: Módulo 1 — Arquitectura y Contrato Técnico (Semana 1)</w:t>
      </w:r>
    </w:p>
    <w:p/>
    <w:p>
      <w:pPr>
        <w:pStyle w:val="Heading1"/>
      </w:pPr>
      <w:r>
        <w:rPr>
          <w:color w:val="8AB4D7"/>
          <w:sz w:val="40"/>
        </w:rPr>
        <w:t>🎯 Resumen Ejecutivo</w:t>
      </w:r>
    </w:p>
    <w:p>
      <w:r>
        <w:t>DevCore UAT es una plataforma integral para estudiantes de la Universidad Autónoma de Tamaulipas (UAT). El proyecto ha avanzado desde un prototipo de HTML estático a una aplicación Android nativa con backend real, base de datos estructurada y comunicación cliente-servidor funcional.</w:t>
      </w:r>
    </w:p>
    <w:p/>
    <w:p>
      <w:pPr>
        <w:pStyle w:val="Heading1"/>
      </w:pPr>
      <w:r>
        <w:rPr>
          <w:color w:val="8AB4D7"/>
          <w:sz w:val="40"/>
        </w:rPr>
        <w:t>✅ Logros — Módulo 1 (Semana 1)</w:t>
      </w:r>
    </w:p>
    <w:p>
      <w:pPr>
        <w:pStyle w:val="Heading2"/>
      </w:pPr>
      <w:r>
        <w:rPr>
          <w:color w:val="4A7AA8"/>
          <w:sz w:val="28"/>
        </w:rPr>
        <w:t>1. Aplicación Android (Kotlin + ViewBinding)</w:t>
      </w:r>
    </w:p>
    <w:p>
      <w:r>
        <w:t>Se cuenta con 9 pantallas funcionales compiladas y corriendo en dispositivo físico: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Pantalla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Pantalla de Bienvenida</w:t>
            </w:r>
          </w:p>
        </w:tc>
        <w:tc>
          <w:tcPr>
            <w:tcW w:type="dxa" w:w="3135"/>
          </w:tcPr>
          <w:p>
            <w:r>
              <w:t>SplashActivity.kt</w:t>
            </w:r>
          </w:p>
        </w:tc>
        <w:tc>
          <w:tcPr>
            <w:tcW w:type="dxa" w:w="3135"/>
          </w:tcPr>
          <w:p>
            <w:r>
              <w:t>✅ Funcional</w:t>
            </w:r>
          </w:p>
        </w:tc>
      </w:tr>
      <w:tr>
        <w:tc>
          <w:tcPr>
            <w:tcW w:type="dxa" w:w="3135"/>
          </w:tcPr>
          <w:p>
            <w:r>
              <w:t>Inicio de Sesión</w:t>
            </w:r>
          </w:p>
        </w:tc>
        <w:tc>
          <w:tcPr>
            <w:tcW w:type="dxa" w:w="3135"/>
          </w:tcPr>
          <w:p>
            <w:r>
              <w:t>LoginActivity.kt</w:t>
            </w:r>
          </w:p>
        </w:tc>
        <w:tc>
          <w:tcPr>
            <w:tcW w:type="dxa" w:w="3135"/>
          </w:tcPr>
          <w:p>
            <w:r>
              <w:t>✅ Conectado al backend</w:t>
            </w:r>
          </w:p>
        </w:tc>
      </w:tr>
      <w:tr>
        <w:tc>
          <w:tcPr>
            <w:tcW w:type="dxa" w:w="3135"/>
          </w:tcPr>
          <w:p>
            <w:r>
              <w:t>Registro</w:t>
            </w:r>
          </w:p>
        </w:tc>
        <w:tc>
          <w:tcPr>
            <w:tcW w:type="dxa" w:w="3135"/>
          </w:tcPr>
          <w:p>
            <w:r>
              <w:t>RegisterActivity.kt</w:t>
            </w:r>
          </w:p>
        </w:tc>
        <w:tc>
          <w:tcPr>
            <w:tcW w:type="dxa" w:w="3135"/>
          </w:tcPr>
          <w:p>
            <w:r>
              <w:t>✅ Funcional</w:t>
            </w:r>
          </w:p>
        </w:tc>
      </w:tr>
      <w:tr>
        <w:tc>
          <w:tcPr>
            <w:tcW w:type="dxa" w:w="3135"/>
          </w:tcPr>
          <w:p>
            <w:r>
              <w:t>Cuenta Pendiente</w:t>
            </w:r>
          </w:p>
        </w:tc>
        <w:tc>
          <w:tcPr>
            <w:tcW w:type="dxa" w:w="3135"/>
          </w:tcPr>
          <w:p>
            <w:r>
              <w:t>PendingActivity.kt</w:t>
            </w:r>
          </w:p>
        </w:tc>
        <w:tc>
          <w:tcPr>
            <w:tcW w:type="dxa" w:w="3135"/>
          </w:tcPr>
          <w:p>
            <w:r>
              <w:t>✅ Funcional</w:t>
            </w:r>
          </w:p>
        </w:tc>
      </w:tr>
      <w:tr>
        <w:tc>
          <w:tcPr>
            <w:tcW w:type="dxa" w:w="3135"/>
          </w:tcPr>
          <w:p>
            <w:r>
              <w:t>Inicio (Home)</w:t>
            </w:r>
          </w:p>
        </w:tc>
        <w:tc>
          <w:tcPr>
            <w:tcW w:type="dxa" w:w="3135"/>
          </w:tcPr>
          <w:p>
            <w:r>
              <w:t>HomeActivity.kt</w:t>
            </w:r>
          </w:p>
        </w:tc>
        <w:tc>
          <w:tcPr>
            <w:tcW w:type="dxa" w:w="3135"/>
          </w:tcPr>
          <w:p>
            <w:r>
              <w:t>✅ Funcional</w:t>
            </w:r>
          </w:p>
        </w:tc>
      </w:tr>
      <w:tr>
        <w:tc>
          <w:tcPr>
            <w:tcW w:type="dxa" w:w="3135"/>
          </w:tcPr>
          <w:p>
            <w:r>
              <w:t>Seguimiento de Bus</w:t>
            </w:r>
          </w:p>
        </w:tc>
        <w:tc>
          <w:tcPr>
            <w:tcW w:type="dxa" w:w="3135"/>
          </w:tcPr>
          <w:p>
            <w:r>
              <w:t>BusTrackingActivity.kt</w:t>
            </w:r>
          </w:p>
        </w:tc>
        <w:tc>
          <w:tcPr>
            <w:tcW w:type="dxa" w:w="3135"/>
          </w:tcPr>
          <w:p>
            <w:r>
              <w:t>✅ UI lista</w:t>
            </w:r>
          </w:p>
        </w:tc>
      </w:tr>
      <w:tr>
        <w:tc>
          <w:tcPr>
            <w:tcW w:type="dxa" w:w="3135"/>
          </w:tcPr>
          <w:p>
            <w:r>
              <w:t>Mercado Estudiantil</w:t>
            </w:r>
          </w:p>
        </w:tc>
        <w:tc>
          <w:tcPr>
            <w:tcW w:type="dxa" w:w="3135"/>
          </w:tcPr>
          <w:p>
            <w:r>
              <w:t>MarketplaceActivity.kt</w:t>
            </w:r>
          </w:p>
        </w:tc>
        <w:tc>
          <w:tcPr>
            <w:tcW w:type="dxa" w:w="3135"/>
          </w:tcPr>
          <w:p>
            <w:r>
              <w:t>✅ UI lista</w:t>
            </w:r>
          </w:p>
        </w:tc>
      </w:tr>
      <w:tr>
        <w:tc>
          <w:tcPr>
            <w:tcW w:type="dxa" w:w="3135"/>
          </w:tcPr>
          <w:p>
            <w:r>
              <w:t>Mi Perfil</w:t>
            </w:r>
          </w:p>
        </w:tc>
        <w:tc>
          <w:tcPr>
            <w:tcW w:type="dxa" w:w="3135"/>
          </w:tcPr>
          <w:p>
            <w:r>
              <w:t>ProfileActivity.kt</w:t>
            </w:r>
          </w:p>
        </w:tc>
        <w:tc>
          <w:tcPr>
            <w:tcW w:type="dxa" w:w="3135"/>
          </w:tcPr>
          <w:p>
            <w:r>
              <w:t>✅ Conectado al backend</w:t>
            </w:r>
          </w:p>
        </w:tc>
      </w:tr>
      <w:tr>
        <w:tc>
          <w:tcPr>
            <w:tcW w:type="dxa" w:w="3135"/>
          </w:tcPr>
          <w:p>
            <w:r>
              <w:t>Comunidades</w:t>
            </w:r>
          </w:p>
        </w:tc>
        <w:tc>
          <w:tcPr>
            <w:tcW w:type="dxa" w:w="3135"/>
          </w:tcPr>
          <w:p>
            <w:r>
              <w:t>ComunidadesActivity.kt</w:t>
            </w:r>
          </w:p>
        </w:tc>
        <w:tc>
          <w:tcPr>
            <w:tcW w:type="dxa" w:w="3135"/>
          </w:tcPr>
          <w:p>
            <w:r>
              <w:t>✅ Nuevo esta semana</w:t>
            </w:r>
          </w:p>
        </w:tc>
      </w:tr>
    </w:tbl>
    <w:p/>
    <w:p>
      <w:r>
        <w:t>Navegación: Todas las pantallas están conectadas mediante Intent de Android. La barra de navegación inferior cuenta con 5 destinos: Inicio, Bus, Mercado, Comunidades y Perfil.</w:t>
      </w:r>
    </w:p>
    <w:p>
      <w:pPr>
        <w:pStyle w:val="Heading2"/>
      </w:pPr>
      <w:r>
        <w:rPr>
          <w:color w:val="4A7AA8"/>
          <w:sz w:val="28"/>
        </w:rPr>
        <w:t>2. Backend (Python — FastAPI)</w:t>
      </w:r>
    </w:p>
    <w:p>
      <w:r>
        <w:t>Servidor REST funcional corriendo en la red local del equipo de desarrollo.</w:t>
      </w:r>
    </w:p>
    <w:p>
      <w:r>
        <w:t>• Framework: FastAPI con SQLAlchemy ORM</w:t>
      </w:r>
    </w:p>
    <w:p>
      <w:r>
        <w:t>• Base de datos: SQLite (sql_app.db) — desarrollo local</w:t>
      </w:r>
    </w:p>
    <w:p>
      <w:r>
        <w:t>• Autenticación: JWT + Hashing de contraseñas (PBKDF2-SHA256)</w:t>
      </w:r>
    </w:p>
    <w:p>
      <w:r>
        <w:t>• Puerto: 8000 — accesible desde dispositivos en la misma red WiFi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Ruta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</w:t>
            </w:r>
          </w:p>
        </w:tc>
        <w:tc>
          <w:tcPr>
            <w:tcW w:type="dxa" w:w="3135"/>
          </w:tcPr>
          <w:p>
            <w:r>
              <w:t>Estado del servidor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/usuarios/</w:t>
            </w:r>
          </w:p>
        </w:tc>
        <w:tc>
          <w:tcPr>
            <w:tcW w:type="dxa" w:w="3135"/>
          </w:tcPr>
          <w:p>
            <w:r>
              <w:t>Registrar nuevo usuario</w:t>
            </w:r>
          </w:p>
        </w:tc>
      </w:tr>
      <w:tr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/login</w:t>
            </w:r>
          </w:p>
        </w:tc>
        <w:tc>
          <w:tcPr>
            <w:tcW w:type="dxa" w:w="3135"/>
          </w:tcPr>
          <w:p>
            <w:r>
              <w:t>Inicio de sesión (devuelve JWT)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/usuarios/me</w:t>
            </w:r>
          </w:p>
        </w:tc>
        <w:tc>
          <w:tcPr>
            <w:tcW w:type="dxa" w:w="3135"/>
          </w:tcPr>
          <w:p>
            <w:r>
              <w:t>Perfil del usuario autenticado</w:t>
            </w:r>
          </w:p>
        </w:tc>
      </w:tr>
      <w:tr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/usuarios/</w:t>
            </w:r>
          </w:p>
        </w:tc>
        <w:tc>
          <w:tcPr>
            <w:tcW w:type="dxa" w:w="3135"/>
          </w:tcPr>
          <w:p>
            <w:r>
              <w:t>Listar usuarios (admin)</w:t>
            </w:r>
          </w:p>
        </w:tc>
      </w:tr>
    </w:tbl>
    <w:p/>
    <w:p>
      <w:pPr>
        <w:pStyle w:val="Heading2"/>
      </w:pPr>
      <w:r>
        <w:rPr>
          <w:color w:val="4A7AA8"/>
          <w:sz w:val="28"/>
        </w:rPr>
        <w:t>3. Diseño de Base de Datos — Relación Usuarios-Comunidades-Cursos</w:t>
      </w:r>
    </w:p>
    <w:p>
      <w:r>
        <w:t>Se diseñaron e implementaron 6 tablas en SQLite con sus relaciones:</w:t>
      </w:r>
    </w:p>
    <w:p>
      <w:pPr>
        <w:pStyle w:val="Heading3"/>
      </w:pPr>
      <w:r>
        <w:rPr>
          <w:color w:val="2D2D2D"/>
          <w:sz w:val="24"/>
        </w:rPr>
        <w:t>Tabla: usuarios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Integer PK</w:t>
            </w:r>
          </w:p>
        </w:tc>
        <w:tc>
          <w:tcPr>
            <w:tcW w:type="dxa" w:w="3135"/>
          </w:tcPr>
          <w:p>
            <w:r>
              <w:t>Identificador único</w:t>
            </w:r>
          </w:p>
        </w:tc>
      </w:tr>
      <w:tr>
        <w:tc>
          <w:tcPr>
            <w:tcW w:type="dxa" w:w="3135"/>
          </w:tcPr>
          <w:p>
            <w:r>
              <w:t>nombre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Nombre completo</w:t>
            </w:r>
          </w:p>
        </w:tc>
      </w:tr>
      <w:tr>
        <w:tc>
          <w:tcPr>
            <w:tcW w:type="dxa" w:w="3135"/>
          </w:tcPr>
          <w:p>
            <w:r>
              <w:t>email</w:t>
            </w:r>
          </w:p>
        </w:tc>
        <w:tc>
          <w:tcPr>
            <w:tcW w:type="dxa" w:w="3135"/>
          </w:tcPr>
          <w:p>
            <w:r>
              <w:t>String (unique)</w:t>
            </w:r>
          </w:p>
        </w:tc>
        <w:tc>
          <w:tcPr>
            <w:tcW w:type="dxa" w:w="3135"/>
          </w:tcPr>
          <w:p>
            <w:r>
              <w:t>Correo a##########@uat.edu.mx</w:t>
            </w:r>
          </w:p>
        </w:tc>
      </w:tr>
      <w:tr>
        <w:tc>
          <w:tcPr>
            <w:tcW w:type="dxa" w:w="3135"/>
          </w:tcPr>
          <w:p>
            <w:r>
              <w:t>hashed_password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Contraseña encriptada (PBKDF2)</w:t>
            </w:r>
          </w:p>
        </w:tc>
      </w:tr>
      <w:tr>
        <w:tc>
          <w:tcPr>
            <w:tcW w:type="dxa" w:w="3135"/>
          </w:tcPr>
          <w:p>
            <w:r>
              <w:t>nivel_confianza</w:t>
            </w:r>
          </w:p>
        </w:tc>
        <w:tc>
          <w:tcPr>
            <w:tcW w:type="dxa" w:w="3135"/>
          </w:tcPr>
          <w:p>
            <w:r>
              <w:t>Integer</w:t>
            </w:r>
          </w:p>
        </w:tc>
        <w:tc>
          <w:tcPr>
            <w:tcW w:type="dxa" w:w="3135"/>
          </w:tcPr>
          <w:p>
            <w:r>
              <w:t>Puntos de reputación (0-100)</w:t>
            </w:r>
          </w:p>
        </w:tc>
      </w:tr>
      <w:tr>
        <w:tc>
          <w:tcPr>
            <w:tcW w:type="dxa" w:w="3135"/>
          </w:tcPr>
          <w:p>
            <w:r>
              <w:t>racha_diaria</w:t>
            </w:r>
          </w:p>
        </w:tc>
        <w:tc>
          <w:tcPr>
            <w:tcW w:type="dxa" w:w="3135"/>
          </w:tcPr>
          <w:p>
            <w:r>
              <w:t>Integer</w:t>
            </w:r>
          </w:p>
        </w:tc>
        <w:tc>
          <w:tcPr>
            <w:tcW w:type="dxa" w:w="3135"/>
          </w:tcPr>
          <w:p>
            <w:r>
              <w:t>Días consecutivos activos</w:t>
            </w:r>
          </w:p>
        </w:tc>
      </w:tr>
      <w:tr>
        <w:tc>
          <w:tcPr>
            <w:tcW w:type="dxa" w:w="3135"/>
          </w:tcPr>
          <w:p>
            <w:r>
              <w:t>ultima_conexion</w:t>
            </w:r>
          </w:p>
        </w:tc>
        <w:tc>
          <w:tcPr>
            <w:tcW w:type="dxa" w:w="3135"/>
          </w:tcPr>
          <w:p>
            <w:r>
              <w:t>DateTime</w:t>
            </w:r>
          </w:p>
        </w:tc>
        <w:tc>
          <w:tcPr>
            <w:tcW w:type="dxa" w:w="3135"/>
          </w:tcPr>
          <w:p>
            <w:r>
              <w:t>Timestamp de última actividad</w:t>
            </w:r>
          </w:p>
        </w:tc>
      </w:tr>
    </w:tbl>
    <w:p/>
    <w:p>
      <w:pPr>
        <w:pStyle w:val="Heading3"/>
      </w:pPr>
      <w:r>
        <w:rPr>
          <w:color w:val="2D2D2D"/>
          <w:sz w:val="24"/>
        </w:rPr>
        <w:t>Tabla: comunidades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Integer PK</w:t>
            </w:r>
          </w:p>
        </w:tc>
        <w:tc>
          <w:tcPr>
            <w:tcW w:type="dxa" w:w="3135"/>
          </w:tcPr>
          <w:p>
            <w:r>
              <w:t>Identificador</w:t>
            </w:r>
          </w:p>
        </w:tc>
      </w:tr>
      <w:tr>
        <w:tc>
          <w:tcPr>
            <w:tcW w:type="dxa" w:w="3135"/>
          </w:tcPr>
          <w:p>
            <w:r>
              <w:t>nombre</w:t>
            </w:r>
          </w:p>
        </w:tc>
        <w:tc>
          <w:tcPr>
            <w:tcW w:type="dxa" w:w="3135"/>
          </w:tcPr>
          <w:p>
            <w:r>
              <w:t>String (unique)</w:t>
            </w:r>
          </w:p>
        </w:tc>
        <w:tc>
          <w:tcPr>
            <w:tcW w:type="dxa" w:w="3135"/>
          </w:tcPr>
          <w:p>
            <w:r>
              <w:t>Nombre de la comunidad</w:t>
            </w:r>
          </w:p>
        </w:tc>
      </w:tr>
      <w:tr>
        <w:tc>
          <w:tcPr>
            <w:tcW w:type="dxa" w:w="3135"/>
          </w:tcPr>
          <w:p>
            <w:r>
              <w:t>descripcion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Descripción breve</w:t>
            </w:r>
          </w:p>
        </w:tc>
      </w:tr>
      <w:tr>
        <w:tc>
          <w:tcPr>
            <w:tcW w:type="dxa" w:w="3135"/>
          </w:tcPr>
          <w:p>
            <w:r>
              <w:t>fecha_creacion</w:t>
            </w:r>
          </w:p>
        </w:tc>
        <w:tc>
          <w:tcPr>
            <w:tcW w:type="dxa" w:w="3135"/>
          </w:tcPr>
          <w:p>
            <w:r>
              <w:t>DateTime</w:t>
            </w:r>
          </w:p>
        </w:tc>
        <w:tc>
          <w:tcPr>
            <w:tcW w:type="dxa" w:w="3135"/>
          </w:tcPr>
          <w:p>
            <w:r>
              <w:t>Cuándo fue creada</w:t>
            </w:r>
          </w:p>
        </w:tc>
      </w:tr>
    </w:tbl>
    <w:p/>
    <w:p>
      <w:pPr>
        <w:pStyle w:val="Heading3"/>
      </w:pPr>
      <w:r>
        <w:rPr>
          <w:color w:val="2D2D2D"/>
          <w:sz w:val="24"/>
        </w:rPr>
        <w:t>Tabla: cursos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t>id</w:t>
            </w:r>
          </w:p>
        </w:tc>
        <w:tc>
          <w:tcPr>
            <w:tcW w:type="dxa" w:w="3135"/>
          </w:tcPr>
          <w:p>
            <w:r>
              <w:t>Integer PK</w:t>
            </w:r>
          </w:p>
        </w:tc>
        <w:tc>
          <w:tcPr>
            <w:tcW w:type="dxa" w:w="3135"/>
          </w:tcPr>
          <w:p>
            <w:r>
              <w:t>Identificador</w:t>
            </w:r>
          </w:p>
        </w:tc>
      </w:tr>
      <w:tr>
        <w:tc>
          <w:tcPr>
            <w:tcW w:type="dxa" w:w="3135"/>
          </w:tcPr>
          <w:p>
            <w:r>
              <w:t>nombre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Nombre de la materia</w:t>
            </w:r>
          </w:p>
        </w:tc>
      </w:tr>
      <w:tr>
        <w:tc>
          <w:tcPr>
            <w:tcW w:type="dxa" w:w="3135"/>
          </w:tcPr>
          <w:p>
            <w:r>
              <w:t>codigo</w:t>
            </w:r>
          </w:p>
        </w:tc>
        <w:tc>
          <w:tcPr>
            <w:tcW w:type="dxa" w:w="3135"/>
          </w:tcPr>
          <w:p>
            <w:r>
              <w:t>String (unique)</w:t>
            </w:r>
          </w:p>
        </w:tc>
        <w:tc>
          <w:tcPr>
            <w:tcW w:type="dxa" w:w="3135"/>
          </w:tcPr>
          <w:p>
            <w:r>
              <w:t>Clave (ej. MAT-101)</w:t>
            </w:r>
          </w:p>
        </w:tc>
      </w:tr>
      <w:tr>
        <w:tc>
          <w:tcPr>
            <w:tcW w:type="dxa" w:w="3135"/>
          </w:tcPr>
          <w:p>
            <w:r>
              <w:t>creditos</w:t>
            </w:r>
          </w:p>
        </w:tc>
        <w:tc>
          <w:tcPr>
            <w:tcW w:type="dxa" w:w="3135"/>
          </w:tcPr>
          <w:p>
            <w:r>
              <w:t>Integer</w:t>
            </w:r>
          </w:p>
        </w:tc>
        <w:tc>
          <w:tcPr>
            <w:tcW w:type="dxa" w:w="3135"/>
          </w:tcPr>
          <w:p>
            <w:r>
              <w:t>Valor en créditos</w:t>
            </w:r>
          </w:p>
        </w:tc>
      </w:tr>
    </w:tbl>
    <w:p/>
    <w:p>
      <w:pPr>
        <w:pStyle w:val="Heading3"/>
      </w:pPr>
      <w:r>
        <w:rPr>
          <w:color w:val="2D2D2D"/>
          <w:sz w:val="24"/>
        </w:rPr>
        <w:t>Tablas de Relación (Many-to-Many)</w:t>
      </w:r>
    </w:p>
    <w:p>
      <w:r>
        <w:t>• usuario_comunidad: Conecta usuarios con sus comunidades. Campos: usuario_id, comunidad_id, fecha_union.</w:t>
      </w:r>
    </w:p>
    <w:p>
      <w:r>
        <w:t>• usuario_curso: Conecta usuarios con sus materias inscritas. Campos: usuario_id, curso_id, fecha_inscripcion.</w:t>
      </w:r>
    </w:p>
    <w:p>
      <w:r>
        <w:br w:type="page"/>
      </w:r>
    </w:p>
    <w:p>
      <w:pPr>
        <w:pStyle w:val="Heading1"/>
      </w:pPr>
      <w:r>
        <w:rPr>
          <w:color w:val="8AB4D7"/>
          <w:sz w:val="40"/>
        </w:rPr>
        <w:t>📅 Plan de Módulos — Próximas Semanas</w:t>
      </w:r>
    </w:p>
    <w:p>
      <w:pPr>
        <w:pStyle w:val="Heading2"/>
      </w:pPr>
      <w:r>
        <w:rPr>
          <w:color w:val="4A7AA8"/>
          <w:sz w:val="28"/>
        </w:rPr>
        <w:t>Módulo 2: Onboarding y Seguridad (Semana 2)</w:t>
      </w:r>
    </w:p>
    <w:p>
      <w:pPr>
        <w:pStyle w:val="ListBullet"/>
      </w:pPr>
      <w:r>
        <w:rPr>
          <w:b/>
          <w:sz w:val="22"/>
        </w:rPr>
        <w:t xml:space="preserve">Registro Institucional: </w:t>
      </w:r>
      <w:r>
        <w:rPr>
          <w:sz w:val="22"/>
        </w:rPr>
        <w:t>Pantalla de registro con validación de dominio @uat.edu.mx.</w:t>
      </w:r>
    </w:p>
    <w:p>
      <w:pPr>
        <w:pStyle w:val="ListBullet"/>
      </w:pPr>
      <w:r>
        <w:rPr>
          <w:b/>
          <w:sz w:val="22"/>
        </w:rPr>
        <w:t xml:space="preserve">Cloud Storage: </w:t>
      </w:r>
      <w:r>
        <w:rPr>
          <w:sz w:val="22"/>
        </w:rPr>
        <w:t>Subida de imágenes de fichas de pago con barra de progreso.</w:t>
      </w:r>
    </w:p>
    <w:p>
      <w:pPr>
        <w:pStyle w:val="ListBullet"/>
      </w:pPr>
      <w:r>
        <w:rPr>
          <w:b/>
          <w:sz w:val="22"/>
        </w:rPr>
        <w:t xml:space="preserve">Restricción de Acceso: </w:t>
      </w:r>
      <w:r>
        <w:rPr>
          <w:sz w:val="22"/>
        </w:rPr>
        <w:t>Lógica de "Usuario en Espera" hasta aprobación administrativa.</w:t>
      </w:r>
    </w:p>
    <w:p>
      <w:pPr>
        <w:pStyle w:val="Heading2"/>
      </w:pPr>
      <w:r>
        <w:rPr>
          <w:color w:val="4A7AA8"/>
          <w:sz w:val="28"/>
        </w:rPr>
        <w:t>Módulo 3: Administración y Gestión de Acceso (Semana 3)</w:t>
      </w:r>
    </w:p>
    <w:p>
      <w:pPr>
        <w:pStyle w:val="ListBullet"/>
      </w:pPr>
      <w:r>
        <w:rPr>
          <w:b/>
          <w:sz w:val="22"/>
        </w:rPr>
        <w:t xml:space="preserve">Panel Administrativo: </w:t>
      </w:r>
      <w:r>
        <w:rPr>
          <w:sz w:val="22"/>
        </w:rPr>
        <w:t>Tabla con filtros de validación para el staff.</w:t>
      </w:r>
    </w:p>
    <w:p>
      <w:pPr>
        <w:pStyle w:val="ListBullet"/>
      </w:pPr>
      <w:r>
        <w:rPr>
          <w:b/>
          <w:sz w:val="22"/>
        </w:rPr>
        <w:t xml:space="preserve">Gestión de Documentos: </w:t>
      </w:r>
      <w:r>
        <w:rPr>
          <w:sz w:val="22"/>
        </w:rPr>
        <w:t>Visor para aprobar o rechazar con comentarios.</w:t>
      </w:r>
    </w:p>
    <w:p>
      <w:pPr>
        <w:pStyle w:val="ListBullet"/>
      </w:pPr>
      <w:r>
        <w:rPr>
          <w:b/>
          <w:sz w:val="22"/>
        </w:rPr>
        <w:t xml:space="preserve">Roles y Permisos: </w:t>
      </w:r>
      <w:r>
        <w:rPr>
          <w:sz w:val="22"/>
        </w:rPr>
        <w:t>Control de acceso basado en roles (Admin, Moderador, Estudiante).</w:t>
      </w:r>
    </w:p>
    <w:p>
      <w:pPr>
        <w:pStyle w:val="Heading2"/>
      </w:pPr>
      <w:r>
        <w:rPr>
          <w:color w:val="4A7AA8"/>
          <w:sz w:val="28"/>
        </w:rPr>
        <w:t>Módulo 4: Núcleo Social y Reportes (Semana 4)</w:t>
      </w:r>
    </w:p>
    <w:p>
      <w:pPr>
        <w:pStyle w:val="ListBullet"/>
      </w:pPr>
      <w:r>
        <w:rPr>
          <w:b/>
          <w:sz w:val="22"/>
        </w:rPr>
        <w:t xml:space="preserve">Feed Dinámico: </w:t>
      </w:r>
      <w:r>
        <w:rPr>
          <w:sz w:val="22"/>
        </w:rPr>
        <w:t>Scroll infinito y carga diferida de noticias.</w:t>
      </w:r>
    </w:p>
    <w:p>
      <w:pPr>
        <w:pStyle w:val="ListBullet"/>
      </w:pPr>
      <w:r>
        <w:rPr>
          <w:b/>
          <w:sz w:val="22"/>
        </w:rPr>
        <w:t xml:space="preserve">Módulo de Transporte (Bus Tracking): </w:t>
      </w:r>
      <w:r>
        <w:rPr>
          <w:sz w:val="22"/>
        </w:rPr>
        <w:t>Sistema de reportes colaborativos "en un clic".</w:t>
      </w:r>
    </w:p>
    <w:p>
      <w:pPr>
        <w:pStyle w:val="ListBullet"/>
      </w:pPr>
      <w:r>
        <w:rPr>
          <w:b/>
          <w:sz w:val="22"/>
        </w:rPr>
        <w:t xml:space="preserve">Interacción Social: </w:t>
      </w:r>
      <w:r>
        <w:rPr>
          <w:sz w:val="22"/>
        </w:rPr>
        <w:t>Creación de posts, likes y comentarios en tiempo real.</w:t>
      </w:r>
    </w:p>
    <w:p>
      <w:pPr>
        <w:pStyle w:val="Heading2"/>
      </w:pPr>
      <w:r>
        <w:rPr>
          <w:color w:val="4A7AA8"/>
          <w:sz w:val="28"/>
        </w:rPr>
        <w:t>Módulo 5: Marketplace, Reputación y Gamificación (Semana 5)</w:t>
      </w:r>
    </w:p>
    <w:p>
      <w:pPr>
        <w:pStyle w:val="ListBullet"/>
      </w:pPr>
      <w:r>
        <w:rPr>
          <w:b/>
          <w:sz w:val="22"/>
        </w:rPr>
        <w:t xml:space="preserve">Catálogo Interactivo: </w:t>
      </w:r>
      <w:r>
        <w:rPr>
          <w:sz w:val="22"/>
        </w:rPr>
        <w:t>Grid de productos con filtros y sistema de favoritos.</w:t>
      </w:r>
    </w:p>
    <w:p>
      <w:pPr>
        <w:pStyle w:val="ListBullet"/>
      </w:pPr>
      <w:r>
        <w:rPr>
          <w:b/>
          <w:sz w:val="22"/>
        </w:rPr>
        <w:t xml:space="preserve">Sistema de Reputación: </w:t>
      </w:r>
      <w:r>
        <w:rPr>
          <w:sz w:val="22"/>
        </w:rPr>
        <w:t>Métrica de confiabilidad basada en reportes de usuarios.</w:t>
      </w:r>
    </w:p>
    <w:p>
      <w:pPr>
        <w:pStyle w:val="ListBullet"/>
      </w:pPr>
      <w:r>
        <w:rPr>
          <w:b/>
          <w:sz w:val="22"/>
        </w:rPr>
        <w:t xml:space="preserve">Monetización: </w:t>
      </w:r>
      <w:r>
        <w:rPr>
          <w:sz w:val="22"/>
        </w:rPr>
        <w:t>Registro de transacciones para modelo de comisiones (5-10%).</w:t>
      </w:r>
    </w:p>
    <w:p/>
    <w:p>
      <w:pPr>
        <w:pStyle w:val="Heading1"/>
      </w:pPr>
      <w:r>
        <w:rPr>
          <w:color w:val="8AB4D7"/>
          <w:sz w:val="40"/>
        </w:rPr>
        <w:t>📊 Métricas Actuales del Proyecto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Pantallas Android</w:t>
            </w:r>
          </w:p>
        </w:tc>
        <w:tc>
          <w:tcPr>
            <w:tcW w:type="dxa" w:w="4703"/>
          </w:tcPr>
          <w:p>
            <w:r>
              <w:t>9</w:t>
            </w:r>
          </w:p>
        </w:tc>
      </w:tr>
      <w:tr>
        <w:tc>
          <w:tcPr>
            <w:tcW w:type="dxa" w:w="4703"/>
          </w:tcPr>
          <w:p>
            <w:r>
              <w:t>Archivos Kotlin</w:t>
            </w:r>
          </w:p>
        </w:tc>
        <w:tc>
          <w:tcPr>
            <w:tcW w:type="dxa" w:w="4703"/>
          </w:tcPr>
          <w:p>
            <w:r>
              <w:t>10</w:t>
            </w:r>
          </w:p>
        </w:tc>
      </w:tr>
      <w:tr>
        <w:tc>
          <w:tcPr>
            <w:tcW w:type="dxa" w:w="4703"/>
          </w:tcPr>
          <w:p>
            <w:r>
              <w:t>Tablas en BD</w:t>
            </w:r>
          </w:p>
        </w:tc>
        <w:tc>
          <w:tcPr>
            <w:tcW w:type="dxa" w:w="4703"/>
          </w:tcPr>
          <w:p>
            <w:r>
              <w:t>6 (activas)</w:t>
            </w:r>
          </w:p>
        </w:tc>
      </w:tr>
      <w:tr>
        <w:tc>
          <w:tcPr>
            <w:tcW w:type="dxa" w:w="4703"/>
          </w:tcPr>
          <w:p>
            <w:r>
              <w:t>Endpoints REST</w:t>
            </w:r>
          </w:p>
        </w:tc>
        <w:tc>
          <w:tcPr>
            <w:tcW w:type="dxa" w:w="4703"/>
          </w:tcPr>
          <w:p>
            <w:r>
              <w:t>5</w:t>
            </w:r>
          </w:p>
        </w:tc>
      </w:tr>
      <w:tr>
        <w:tc>
          <w:tcPr>
            <w:tcW w:type="dxa" w:w="4703"/>
          </w:tcPr>
          <w:p>
            <w:r>
              <w:t>Usuarios de prueba</w:t>
            </w:r>
          </w:p>
        </w:tc>
        <w:tc>
          <w:tcPr>
            <w:tcW w:type="dxa" w:w="4703"/>
          </w:tcPr>
          <w:p>
            <w:r>
              <w:t>21</w:t>
            </w:r>
          </w:p>
        </w:tc>
      </w:tr>
      <w:tr>
        <w:tc>
          <w:tcPr>
            <w:tcW w:type="dxa" w:w="4703"/>
          </w:tcPr>
          <w:p>
            <w:r>
              <w:t>Módulos completados</w:t>
            </w:r>
          </w:p>
        </w:tc>
        <w:tc>
          <w:tcPr>
            <w:tcW w:type="dxa" w:w="4703"/>
          </w:tcPr>
          <w:p>
            <w:r>
              <w:t>1 de 5</w:t>
            </w:r>
          </w:p>
        </w:tc>
      </w:tr>
    </w:tbl>
    <w:p/>
    <w:p>
      <w:pPr>
        <w:pStyle w:val="Heading1"/>
      </w:pPr>
      <w:r>
        <w:rPr>
          <w:color w:val="8AB4D7"/>
          <w:sz w:val="40"/>
        </w:rPr>
        <w:t>🛠️ Stack Tecnológico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>
            <w:r>
              <w:t>App Móvil</w:t>
            </w:r>
          </w:p>
        </w:tc>
        <w:tc>
          <w:tcPr>
            <w:tcW w:type="dxa" w:w="4703"/>
          </w:tcPr>
          <w:p>
            <w:r>
              <w:t>Kotlin + ViewBinding + AppCompat</w:t>
            </w:r>
          </w:p>
        </w:tc>
      </w:tr>
      <w:tr>
        <w:tc>
          <w:tcPr>
            <w:tcW w:type="dxa" w:w="4703"/>
          </w:tcPr>
          <w:p>
            <w:r>
              <w:t>Comunicación HTTP</w:t>
            </w:r>
          </w:p>
        </w:tc>
        <w:tc>
          <w:tcPr>
            <w:tcW w:type="dxa" w:w="4703"/>
          </w:tcPr>
          <w:p>
            <w:r>
              <w:t>Retrofit2 + OkHttp</w:t>
            </w:r>
          </w:p>
        </w:tc>
      </w:tr>
      <w:tr>
        <w:tc>
          <w:tcPr>
            <w:tcW w:type="dxa" w:w="4703"/>
          </w:tcPr>
          <w:p>
            <w:r>
              <w:t>Backend API</w:t>
            </w:r>
          </w:p>
        </w:tc>
        <w:tc>
          <w:tcPr>
            <w:tcW w:type="dxa" w:w="4703"/>
          </w:tcPr>
          <w:p>
            <w:r>
              <w:t>Python 3 + FastAPI + Uvicorn</w:t>
            </w:r>
          </w:p>
        </w:tc>
      </w:tr>
      <w:tr>
        <w:tc>
          <w:tcPr>
            <w:tcW w:type="dxa" w:w="4703"/>
          </w:tcPr>
          <w:p>
            <w:r>
              <w:t>ORM</w:t>
            </w:r>
          </w:p>
        </w:tc>
        <w:tc>
          <w:tcPr>
            <w:tcW w:type="dxa" w:w="4703"/>
          </w:tcPr>
          <w:p>
            <w:r>
              <w:t>SQLAlchemy</w:t>
            </w:r>
          </w:p>
        </w:tc>
      </w:tr>
      <w:tr>
        <w:tc>
          <w:tcPr>
            <w:tcW w:type="dxa" w:w="4703"/>
          </w:tcPr>
          <w:p>
            <w:r>
              <w:t>Base de Datos</w:t>
            </w:r>
          </w:p>
        </w:tc>
        <w:tc>
          <w:tcPr>
            <w:tcW w:type="dxa" w:w="4703"/>
          </w:tcPr>
          <w:p>
            <w:r>
              <w:t>SQLite (desarrollo) → PostgreSQL (producción)</w:t>
            </w:r>
          </w:p>
        </w:tc>
      </w:tr>
      <w:tr>
        <w:tc>
          <w:tcPr>
            <w:tcW w:type="dxa" w:w="4703"/>
          </w:tcPr>
          <w:p>
            <w:r>
              <w:t>Autenticación</w:t>
            </w:r>
          </w:p>
        </w:tc>
        <w:tc>
          <w:tcPr>
            <w:tcW w:type="dxa" w:w="4703"/>
          </w:tcPr>
          <w:p>
            <w:r>
              <w:t>JWT (python-jose) + PBKDF2-SHA256</w:t>
            </w:r>
          </w:p>
        </w:tc>
      </w:tr>
      <w:tr>
        <w:tc>
          <w:tcPr>
            <w:tcW w:type="dxa" w:w="4703"/>
          </w:tcPr>
          <w:p>
            <w:r>
              <w:t>Seguridad de sesión</w:t>
            </w:r>
          </w:p>
        </w:tc>
        <w:tc>
          <w:tcPr>
            <w:tcW w:type="dxa" w:w="4703"/>
          </w:tcPr>
          <w:p>
            <w:r>
              <w:t>Tokens almacenados con DataStore</w:t>
            </w:r>
          </w:p>
        </w:tc>
      </w:tr>
    </w:tbl>
    <w:p/>
    <w:p>
      <w:pPr>
        <w:jc w:val="center"/>
      </w:pPr>
      <w:r>
        <w:rPr>
          <w:color w:val="B8BCC2"/>
          <w:sz w:val="18"/>
        </w:rPr>
        <w:t>Documento generado el 11 de Marzo de 2026 — DevCore UAT v1.0 (Módulo 1 — Semana 1)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