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DCD5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b/>
          <w:bCs/>
          <w:sz w:val="28"/>
          <w:szCs w:val="28"/>
        </w:rPr>
        <w:t xml:space="preserve">Método </w:t>
      </w:r>
      <w:proofErr w:type="spellStart"/>
      <w:r w:rsidRPr="00F76A2A">
        <w:rPr>
          <w:b/>
          <w:bCs/>
          <w:sz w:val="28"/>
          <w:szCs w:val="28"/>
        </w:rPr>
        <w:t>SnapShot</w:t>
      </w:r>
      <w:proofErr w:type="spellEnd"/>
      <w:r w:rsidRPr="00F76A2A">
        <w:rPr>
          <w:b/>
          <w:bCs/>
          <w:sz w:val="28"/>
          <w:szCs w:val="28"/>
        </w:rPr>
        <w:t>.</w:t>
      </w:r>
      <w:r w:rsidRPr="00F76A2A">
        <w:rPr>
          <w:sz w:val="24"/>
          <w:szCs w:val="24"/>
        </w:rPr>
        <w:t xml:space="preserve"> Hasta ahora para poder hacer compatible la carga de Juegos/Programas de la ZX </w:t>
      </w:r>
      <w:proofErr w:type="spellStart"/>
      <w:r w:rsidRPr="00F76A2A">
        <w:rPr>
          <w:sz w:val="24"/>
          <w:szCs w:val="24"/>
        </w:rPr>
        <w:t>Spectrum</w:t>
      </w:r>
      <w:proofErr w:type="spellEnd"/>
      <w:r w:rsidRPr="00F76A2A">
        <w:rPr>
          <w:sz w:val="24"/>
          <w:szCs w:val="24"/>
        </w:rPr>
        <w:t xml:space="preserve"> en la </w:t>
      </w:r>
      <w:proofErr w:type="spellStart"/>
      <w:r w:rsidRPr="00F76A2A">
        <w:rPr>
          <w:sz w:val="24"/>
          <w:szCs w:val="24"/>
        </w:rPr>
        <w:t>Timex</w:t>
      </w:r>
      <w:proofErr w:type="spellEnd"/>
      <w:r w:rsidRPr="00F76A2A">
        <w:rPr>
          <w:sz w:val="24"/>
          <w:szCs w:val="24"/>
        </w:rPr>
        <w:t xml:space="preserve"> Sinclair 2068, consistía en generar en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 un nuevo load "" </w:t>
      </w:r>
      <w:proofErr w:type="spellStart"/>
      <w:r w:rsidRPr="00F76A2A">
        <w:rPr>
          <w:sz w:val="24"/>
          <w:szCs w:val="24"/>
        </w:rPr>
        <w:t>code</w:t>
      </w:r>
      <w:proofErr w:type="spellEnd"/>
      <w:r w:rsidRPr="00F76A2A">
        <w:rPr>
          <w:sz w:val="24"/>
          <w:szCs w:val="24"/>
        </w:rPr>
        <w:t xml:space="preserve"> y RANDOMIZE USR </w:t>
      </w:r>
      <w:proofErr w:type="spellStart"/>
      <w:proofErr w:type="gramStart"/>
      <w:r w:rsidRPr="00F76A2A">
        <w:rPr>
          <w:sz w:val="24"/>
          <w:szCs w:val="24"/>
        </w:rPr>
        <w:t>xxxxx</w:t>
      </w:r>
      <w:proofErr w:type="spellEnd"/>
      <w:r w:rsidRPr="00F76A2A">
        <w:rPr>
          <w:sz w:val="24"/>
          <w:szCs w:val="24"/>
        </w:rPr>
        <w:t xml:space="preserve"> ,</w:t>
      </w:r>
      <w:proofErr w:type="gramEnd"/>
      <w:r w:rsidRPr="00F76A2A">
        <w:rPr>
          <w:sz w:val="24"/>
          <w:szCs w:val="24"/>
        </w:rPr>
        <w:t xml:space="preserve"> para programas que cargaran detrás de la zona de </w:t>
      </w:r>
      <w:proofErr w:type="spellStart"/>
      <w:r w:rsidRPr="00F76A2A">
        <w:rPr>
          <w:sz w:val="24"/>
          <w:szCs w:val="24"/>
        </w:rPr>
        <w:t>basic</w:t>
      </w:r>
      <w:proofErr w:type="spellEnd"/>
      <w:r w:rsidRPr="00F76A2A">
        <w:rPr>
          <w:sz w:val="24"/>
          <w:szCs w:val="24"/>
        </w:rPr>
        <w:t xml:space="preserve"> de la 2068, o programas de cintas sin cabeceras que utilizan llamadas a rutinas de la ROM de la </w:t>
      </w:r>
      <w:proofErr w:type="spellStart"/>
      <w:r w:rsidRPr="00F76A2A">
        <w:rPr>
          <w:sz w:val="24"/>
          <w:szCs w:val="24"/>
        </w:rPr>
        <w:t>Spectrum</w:t>
      </w:r>
      <w:proofErr w:type="spellEnd"/>
      <w:r w:rsidRPr="00F76A2A">
        <w:rPr>
          <w:sz w:val="24"/>
          <w:szCs w:val="24"/>
        </w:rPr>
        <w:t xml:space="preserve">, ubicada en direcciones de memorias incompatible con la TS2068. Otro dato a tener en </w:t>
      </w:r>
      <w:proofErr w:type="gramStart"/>
      <w:r w:rsidRPr="00F76A2A">
        <w:rPr>
          <w:sz w:val="24"/>
          <w:szCs w:val="24"/>
        </w:rPr>
        <w:t>cuenta,</w:t>
      </w:r>
      <w:proofErr w:type="gramEnd"/>
      <w:r w:rsidRPr="00F76A2A">
        <w:rPr>
          <w:sz w:val="24"/>
          <w:szCs w:val="24"/>
        </w:rPr>
        <w:t xml:space="preserve"> es la ubicación del registro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 SP (</w:t>
      </w:r>
      <w:proofErr w:type="spellStart"/>
      <w:r w:rsidRPr="00F76A2A">
        <w:rPr>
          <w:sz w:val="24"/>
          <w:szCs w:val="24"/>
        </w:rPr>
        <w:t>Stack</w:t>
      </w:r>
      <w:proofErr w:type="spellEnd"/>
      <w:r w:rsidRPr="00F76A2A">
        <w:rPr>
          <w:sz w:val="24"/>
          <w:szCs w:val="24"/>
        </w:rPr>
        <w:t xml:space="preserve"> Point), donde direcciona en la memoria la pila de máquina. Y algunos detalles </w:t>
      </w:r>
      <w:proofErr w:type="spellStart"/>
      <w:r w:rsidRPr="00F76A2A">
        <w:rPr>
          <w:sz w:val="24"/>
          <w:szCs w:val="24"/>
        </w:rPr>
        <w:t>mas</w:t>
      </w:r>
      <w:proofErr w:type="spellEnd"/>
      <w:r w:rsidRPr="00F76A2A">
        <w:rPr>
          <w:sz w:val="24"/>
          <w:szCs w:val="24"/>
        </w:rPr>
        <w:t xml:space="preserve">, que a veces son necesarios de </w:t>
      </w:r>
      <w:proofErr w:type="gramStart"/>
      <w:r w:rsidRPr="00F76A2A">
        <w:rPr>
          <w:sz w:val="24"/>
          <w:szCs w:val="24"/>
        </w:rPr>
        <w:t>trabajar ,</w:t>
      </w:r>
      <w:proofErr w:type="gramEnd"/>
      <w:r w:rsidRPr="00F76A2A">
        <w:rPr>
          <w:sz w:val="24"/>
          <w:szCs w:val="24"/>
        </w:rPr>
        <w:t xml:space="preserve"> por ejemplo: cuando el inicio de la carga del juego está protegido con ANTI-MERGE, ANTI-BREAK, código máquina después de una sentencia REM, etc.</w:t>
      </w:r>
    </w:p>
    <w:p w14:paraId="22A1DCFA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Muchas de estas rutinas en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, se podía generar automáticamente con el programa </w:t>
      </w:r>
      <w:proofErr w:type="spellStart"/>
      <w:r w:rsidRPr="00F76A2A">
        <w:rPr>
          <w:sz w:val="24"/>
          <w:szCs w:val="24"/>
        </w:rPr>
        <w:t>Header-</w:t>
      </w:r>
      <w:proofErr w:type="gramStart"/>
      <w:r w:rsidRPr="00F76A2A">
        <w:rPr>
          <w:sz w:val="24"/>
          <w:szCs w:val="24"/>
        </w:rPr>
        <w:t>Maker</w:t>
      </w:r>
      <w:proofErr w:type="spellEnd"/>
      <w:r w:rsidRPr="00F76A2A">
        <w:rPr>
          <w:sz w:val="24"/>
          <w:szCs w:val="24"/>
        </w:rPr>
        <w:t xml:space="preserve"> ,</w:t>
      </w:r>
      <w:proofErr w:type="gramEnd"/>
      <w:r w:rsidRPr="00F76A2A">
        <w:rPr>
          <w:sz w:val="24"/>
          <w:szCs w:val="24"/>
        </w:rPr>
        <w:t xml:space="preserve"> con los datos de la zona de carga en memoria, que se podían obtener con el programa Analizador de Tapes (ambos programas publicados en este foro). Y para los casos </w:t>
      </w:r>
      <w:proofErr w:type="spellStart"/>
      <w:r w:rsidRPr="00F76A2A">
        <w:rPr>
          <w:sz w:val="24"/>
          <w:szCs w:val="24"/>
        </w:rPr>
        <w:t>mas</w:t>
      </w:r>
      <w:proofErr w:type="spellEnd"/>
      <w:r w:rsidRPr="00F76A2A">
        <w:rPr>
          <w:sz w:val="24"/>
          <w:szCs w:val="24"/>
        </w:rPr>
        <w:t xml:space="preserve"> ceberos el uso de un </w:t>
      </w:r>
      <w:proofErr w:type="spellStart"/>
      <w:r w:rsidRPr="00F76A2A">
        <w:rPr>
          <w:sz w:val="24"/>
          <w:szCs w:val="24"/>
        </w:rPr>
        <w:t>dessessamblador</w:t>
      </w:r>
      <w:proofErr w:type="spellEnd"/>
      <w:r w:rsidRPr="00F76A2A">
        <w:rPr>
          <w:sz w:val="24"/>
          <w:szCs w:val="24"/>
        </w:rPr>
        <w:t>.</w:t>
      </w:r>
    </w:p>
    <w:p w14:paraId="36A73791" w14:textId="77777777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480B79DC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Sin dejar dejarlo de lado y olvidado este método a pulmón, voy a dejar un par de herramientas interesantes para trabajar con archivos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, el cual nos va a permitir de una forma </w:t>
      </w:r>
      <w:proofErr w:type="spellStart"/>
      <w:r w:rsidRPr="00F76A2A">
        <w:rPr>
          <w:sz w:val="24"/>
          <w:szCs w:val="24"/>
        </w:rPr>
        <w:t>mas</w:t>
      </w:r>
      <w:proofErr w:type="spellEnd"/>
      <w:r w:rsidRPr="00F76A2A">
        <w:rPr>
          <w:sz w:val="24"/>
          <w:szCs w:val="24"/>
        </w:rPr>
        <w:t xml:space="preserve"> práctica, compatibilizar programas de la ZX </w:t>
      </w:r>
      <w:proofErr w:type="spellStart"/>
      <w:r w:rsidRPr="00F76A2A">
        <w:rPr>
          <w:sz w:val="24"/>
          <w:szCs w:val="24"/>
        </w:rPr>
        <w:t>Spectrum</w:t>
      </w:r>
      <w:proofErr w:type="spellEnd"/>
      <w:r w:rsidRPr="00F76A2A">
        <w:rPr>
          <w:sz w:val="24"/>
          <w:szCs w:val="24"/>
        </w:rPr>
        <w:t xml:space="preserve"> con la </w:t>
      </w:r>
      <w:proofErr w:type="spellStart"/>
      <w:r w:rsidRPr="00F76A2A">
        <w:rPr>
          <w:sz w:val="24"/>
          <w:szCs w:val="24"/>
        </w:rPr>
        <w:t>Timex</w:t>
      </w:r>
      <w:proofErr w:type="spellEnd"/>
      <w:r w:rsidRPr="00F76A2A">
        <w:rPr>
          <w:sz w:val="24"/>
          <w:szCs w:val="24"/>
        </w:rPr>
        <w:t xml:space="preserve"> Sinclair 2068.</w:t>
      </w:r>
    </w:p>
    <w:p w14:paraId="7B4ED1FF" w14:textId="77777777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19DB251E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proofErr w:type="spellStart"/>
      <w:r w:rsidRPr="00F76A2A">
        <w:rPr>
          <w:b/>
          <w:bCs/>
          <w:sz w:val="28"/>
          <w:szCs w:val="28"/>
        </w:rPr>
        <w:t>SnapToTap</w:t>
      </w:r>
      <w:proofErr w:type="spellEnd"/>
      <w:r w:rsidRPr="00F76A2A">
        <w:rPr>
          <w:b/>
          <w:bCs/>
          <w:sz w:val="28"/>
          <w:szCs w:val="28"/>
        </w:rPr>
        <w:t>:</w:t>
      </w:r>
      <w:r w:rsidRPr="00F76A2A">
        <w:rPr>
          <w:sz w:val="24"/>
          <w:szCs w:val="24"/>
        </w:rPr>
        <w:t xml:space="preserve"> Este es un programa para Windows que carga un archivo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o Z80 y lo convierte en un archivo tipo TAP con la estructura de </w:t>
      </w:r>
      <w:proofErr w:type="gramStart"/>
      <w:r w:rsidRPr="00F76A2A">
        <w:rPr>
          <w:sz w:val="24"/>
          <w:szCs w:val="24"/>
        </w:rPr>
        <w:t>nombre :</w:t>
      </w:r>
      <w:proofErr w:type="gramEnd"/>
      <w:r w:rsidRPr="00F76A2A">
        <w:rPr>
          <w:sz w:val="24"/>
          <w:szCs w:val="24"/>
        </w:rPr>
        <w:t xml:space="preserve"> </w:t>
      </w:r>
      <w:proofErr w:type="spellStart"/>
      <w:r w:rsidRPr="00F76A2A">
        <w:rPr>
          <w:sz w:val="24"/>
          <w:szCs w:val="24"/>
        </w:rPr>
        <w:t>nnnnn_xxxxx.tap</w:t>
      </w:r>
      <w:proofErr w:type="spellEnd"/>
      <w:r w:rsidRPr="00F76A2A">
        <w:rPr>
          <w:sz w:val="24"/>
          <w:szCs w:val="24"/>
        </w:rPr>
        <w:t xml:space="preserve"> .</w:t>
      </w:r>
    </w:p>
    <w:p w14:paraId="072B9E95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Donde </w:t>
      </w:r>
      <w:proofErr w:type="spellStart"/>
      <w:proofErr w:type="gramStart"/>
      <w:r w:rsidRPr="00F76A2A">
        <w:rPr>
          <w:sz w:val="24"/>
          <w:szCs w:val="24"/>
        </w:rPr>
        <w:t>nnnnn</w:t>
      </w:r>
      <w:proofErr w:type="spellEnd"/>
      <w:r w:rsidRPr="00F76A2A">
        <w:rPr>
          <w:sz w:val="24"/>
          <w:szCs w:val="24"/>
        </w:rPr>
        <w:t xml:space="preserve"> ,</w:t>
      </w:r>
      <w:proofErr w:type="gramEnd"/>
      <w:r w:rsidRPr="00F76A2A">
        <w:rPr>
          <w:sz w:val="24"/>
          <w:szCs w:val="24"/>
        </w:rPr>
        <w:t xml:space="preserve"> es el nombre del archivo </w:t>
      </w:r>
      <w:proofErr w:type="spellStart"/>
      <w:r w:rsidRPr="00F76A2A">
        <w:rPr>
          <w:sz w:val="24"/>
          <w:szCs w:val="24"/>
        </w:rPr>
        <w:t>snap</w:t>
      </w:r>
      <w:proofErr w:type="spellEnd"/>
      <w:r w:rsidRPr="00F76A2A">
        <w:rPr>
          <w:sz w:val="24"/>
          <w:szCs w:val="24"/>
        </w:rPr>
        <w:t xml:space="preserve"> o Z80 y </w:t>
      </w:r>
      <w:proofErr w:type="spellStart"/>
      <w:r w:rsidRPr="00F76A2A">
        <w:rPr>
          <w:sz w:val="24"/>
          <w:szCs w:val="24"/>
        </w:rPr>
        <w:t>xxxxx</w:t>
      </w:r>
      <w:proofErr w:type="spellEnd"/>
      <w:r w:rsidRPr="00F76A2A">
        <w:rPr>
          <w:sz w:val="24"/>
          <w:szCs w:val="24"/>
        </w:rPr>
        <w:t xml:space="preserve">, es un número de cinco dígitos, donde comienza a cargar el programa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 en memoria. Siempre con nombre "v2".</w:t>
      </w:r>
    </w:p>
    <w:p w14:paraId="2F6F73D3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>Los ejemplos que voy a dar, es utilizando el programa emulador FUSE.</w:t>
      </w:r>
    </w:p>
    <w:p w14:paraId="61BB3A3F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a) Cargar un programa de </w:t>
      </w:r>
      <w:proofErr w:type="spellStart"/>
      <w:r w:rsidRPr="00F76A2A">
        <w:rPr>
          <w:sz w:val="24"/>
          <w:szCs w:val="24"/>
        </w:rPr>
        <w:t>Spectrum</w:t>
      </w:r>
      <w:proofErr w:type="spellEnd"/>
      <w:r w:rsidRPr="00F76A2A">
        <w:rPr>
          <w:sz w:val="24"/>
          <w:szCs w:val="24"/>
        </w:rPr>
        <w:t xml:space="preserve"> en el Fuse (emulando </w:t>
      </w:r>
      <w:proofErr w:type="spellStart"/>
      <w:r w:rsidRPr="00F76A2A">
        <w:rPr>
          <w:sz w:val="24"/>
          <w:szCs w:val="24"/>
        </w:rPr>
        <w:t>Spectrum</w:t>
      </w:r>
      <w:proofErr w:type="spellEnd"/>
      <w:r w:rsidRPr="00F76A2A">
        <w:rPr>
          <w:sz w:val="24"/>
          <w:szCs w:val="24"/>
        </w:rPr>
        <w:t xml:space="preserve"> 48K), y desde el menú principal del juego/programa, generar un archivo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en el menú de FUSE: File--&gt;</w:t>
      </w:r>
      <w:proofErr w:type="spellStart"/>
      <w:r w:rsidRPr="00F76A2A">
        <w:rPr>
          <w:sz w:val="24"/>
          <w:szCs w:val="24"/>
        </w:rPr>
        <w:t>Save</w:t>
      </w:r>
      <w:proofErr w:type="spellEnd"/>
      <w:r w:rsidRPr="00F76A2A">
        <w:rPr>
          <w:sz w:val="24"/>
          <w:szCs w:val="24"/>
        </w:rPr>
        <w:t xml:space="preserve"> </w:t>
      </w:r>
      <w:proofErr w:type="spellStart"/>
      <w:proofErr w:type="gram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>..</w:t>
      </w:r>
      <w:proofErr w:type="gramEnd"/>
    </w:p>
    <w:p w14:paraId="66B65F7F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b) Desde el programa de Windows </w:t>
      </w:r>
      <w:proofErr w:type="spellStart"/>
      <w:r w:rsidRPr="00F76A2A">
        <w:rPr>
          <w:sz w:val="24"/>
          <w:szCs w:val="24"/>
        </w:rPr>
        <w:t>snaptoTap</w:t>
      </w:r>
      <w:proofErr w:type="spellEnd"/>
      <w:r w:rsidRPr="00F76A2A">
        <w:rPr>
          <w:sz w:val="24"/>
          <w:szCs w:val="24"/>
        </w:rPr>
        <w:t xml:space="preserve">, abrir el </w:t>
      </w:r>
      <w:proofErr w:type="gramStart"/>
      <w:r w:rsidRPr="00F76A2A">
        <w:rPr>
          <w:sz w:val="24"/>
          <w:szCs w:val="24"/>
        </w:rPr>
        <w:t>archivo .</w:t>
      </w:r>
      <w:proofErr w:type="spellStart"/>
      <w:r w:rsidRPr="00F76A2A">
        <w:rPr>
          <w:sz w:val="24"/>
          <w:szCs w:val="24"/>
        </w:rPr>
        <w:t>sna</w:t>
      </w:r>
      <w:proofErr w:type="spellEnd"/>
      <w:proofErr w:type="gramEnd"/>
      <w:r w:rsidRPr="00F76A2A">
        <w:rPr>
          <w:sz w:val="24"/>
          <w:szCs w:val="24"/>
        </w:rPr>
        <w:t xml:space="preserve"> , esperar que procese y luego salvarlo en el disco. (con su clásico nombre </w:t>
      </w:r>
      <w:proofErr w:type="spellStart"/>
      <w:r w:rsidRPr="00F76A2A">
        <w:rPr>
          <w:sz w:val="24"/>
          <w:szCs w:val="24"/>
        </w:rPr>
        <w:t>nnnnn_xxxxx.tap</w:t>
      </w:r>
      <w:proofErr w:type="spellEnd"/>
      <w:r w:rsidRPr="00F76A2A">
        <w:rPr>
          <w:sz w:val="24"/>
          <w:szCs w:val="24"/>
        </w:rPr>
        <w:t>).</w:t>
      </w:r>
    </w:p>
    <w:p w14:paraId="7D7A7874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>c) Probar de cargar el archivo TAP en el emulador FUSE en modo ZX 48K, y si el juego o programa cargar y corre perfectamente, probarlo en una TS2068 o en el mismo FUSE en modo 2068.</w:t>
      </w:r>
    </w:p>
    <w:p w14:paraId="5E6BFADE" w14:textId="77777777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6F83F2E2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Si un programa de la </w:t>
      </w:r>
      <w:proofErr w:type="spellStart"/>
      <w:r w:rsidRPr="00F76A2A">
        <w:rPr>
          <w:sz w:val="24"/>
          <w:szCs w:val="24"/>
        </w:rPr>
        <w:t>Spectrum</w:t>
      </w:r>
      <w:proofErr w:type="spellEnd"/>
      <w:r w:rsidRPr="00F76A2A">
        <w:rPr>
          <w:sz w:val="24"/>
          <w:szCs w:val="24"/>
        </w:rPr>
        <w:t xml:space="preserve"> utiliza rutinas de la ROM, es probable que se cuelgue o </w:t>
      </w:r>
      <w:proofErr w:type="spellStart"/>
      <w:r w:rsidRPr="00F76A2A">
        <w:rPr>
          <w:sz w:val="24"/>
          <w:szCs w:val="24"/>
        </w:rPr>
        <w:t>resete</w:t>
      </w:r>
      <w:proofErr w:type="spellEnd"/>
      <w:r w:rsidRPr="00F76A2A">
        <w:rPr>
          <w:sz w:val="24"/>
          <w:szCs w:val="24"/>
        </w:rPr>
        <w:t xml:space="preserve"> al instante. (que es lo mismo me pasaba con el método tradicional).</w:t>
      </w:r>
    </w:p>
    <w:p w14:paraId="3409B8F2" w14:textId="77777777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7408E4AB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Una característica de estos programas capturados por un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y convertidos a TAP, es que el </w:t>
      </w:r>
      <w:proofErr w:type="spellStart"/>
      <w:r w:rsidRPr="00F76A2A">
        <w:rPr>
          <w:sz w:val="24"/>
          <w:szCs w:val="24"/>
        </w:rPr>
        <w:t>cargardor</w:t>
      </w:r>
      <w:proofErr w:type="spellEnd"/>
      <w:r w:rsidRPr="00F76A2A">
        <w:rPr>
          <w:sz w:val="24"/>
          <w:szCs w:val="24"/>
        </w:rPr>
        <w:t xml:space="preserve"> </w:t>
      </w:r>
      <w:proofErr w:type="spellStart"/>
      <w:proofErr w:type="gram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,</w:t>
      </w:r>
      <w:proofErr w:type="gramEnd"/>
      <w:r w:rsidRPr="00F76A2A">
        <w:rPr>
          <w:sz w:val="24"/>
          <w:szCs w:val="24"/>
        </w:rPr>
        <w:t xml:space="preserve"> se instala en los primeros 1000 bytes de la zona de memoria de la pantalla (16384) para acomodar correctamente el programa y todos los registros del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>. Por lo que se observará un poco "sucia" las primeras cuatro o cinco filas de la pantalla. Luego se acomoda cuando se cambia de pantalla o se vuelve a la principal.</w:t>
      </w:r>
    </w:p>
    <w:p w14:paraId="6110D872" w14:textId="14395C46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Hay juegos, que tiene pantalla fija en la parte superior y conviven con </w:t>
      </w:r>
      <w:proofErr w:type="spellStart"/>
      <w:r w:rsidRPr="00F76A2A">
        <w:rPr>
          <w:sz w:val="24"/>
          <w:szCs w:val="24"/>
        </w:rPr>
        <w:t>algunso</w:t>
      </w:r>
      <w:proofErr w:type="spellEnd"/>
      <w:r w:rsidRPr="00F76A2A">
        <w:rPr>
          <w:sz w:val="24"/>
          <w:szCs w:val="24"/>
        </w:rPr>
        <w:t xml:space="preserve"> puntitos, como ser el juego 3D </w:t>
      </w:r>
      <w:proofErr w:type="spellStart"/>
      <w:r w:rsidRPr="00F76A2A">
        <w:rPr>
          <w:sz w:val="24"/>
          <w:szCs w:val="24"/>
        </w:rPr>
        <w:t>Tank</w:t>
      </w:r>
      <w:proofErr w:type="spellEnd"/>
      <w:r w:rsidRPr="00F76A2A">
        <w:rPr>
          <w:sz w:val="24"/>
          <w:szCs w:val="24"/>
        </w:rPr>
        <w:t xml:space="preserve"> </w:t>
      </w:r>
      <w:proofErr w:type="spellStart"/>
      <w:r w:rsidRPr="00F76A2A">
        <w:rPr>
          <w:sz w:val="24"/>
          <w:szCs w:val="24"/>
        </w:rPr>
        <w:t>Duel</w:t>
      </w:r>
      <w:proofErr w:type="spellEnd"/>
      <w:r w:rsidRPr="00F76A2A">
        <w:rPr>
          <w:sz w:val="24"/>
          <w:szCs w:val="24"/>
        </w:rPr>
        <w:t>.</w:t>
      </w:r>
    </w:p>
    <w:p w14:paraId="34E2919F" w14:textId="77777777" w:rsidR="00F76A2A" w:rsidRDefault="00F76A2A" w:rsidP="00F76A2A">
      <w:pPr>
        <w:pStyle w:val="Sinespaciado"/>
        <w:rPr>
          <w:b/>
          <w:bCs/>
          <w:sz w:val="24"/>
          <w:szCs w:val="24"/>
        </w:rPr>
      </w:pPr>
    </w:p>
    <w:p w14:paraId="4C8842C2" w14:textId="5E4C6C46" w:rsidR="00F76A2A" w:rsidRPr="00F76A2A" w:rsidRDefault="00F76A2A" w:rsidP="00F76A2A">
      <w:pPr>
        <w:pStyle w:val="Sinespaciado"/>
        <w:rPr>
          <w:sz w:val="24"/>
          <w:szCs w:val="24"/>
        </w:rPr>
      </w:pPr>
      <w:proofErr w:type="spellStart"/>
      <w:r w:rsidRPr="00F76A2A">
        <w:rPr>
          <w:b/>
          <w:bCs/>
          <w:sz w:val="28"/>
          <w:szCs w:val="28"/>
        </w:rPr>
        <w:lastRenderedPageBreak/>
        <w:t>Cartridge</w:t>
      </w:r>
      <w:proofErr w:type="spellEnd"/>
      <w:r w:rsidRPr="00F76A2A">
        <w:rPr>
          <w:b/>
          <w:bCs/>
          <w:sz w:val="28"/>
          <w:szCs w:val="28"/>
        </w:rPr>
        <w:t xml:space="preserve"> </w:t>
      </w:r>
      <w:proofErr w:type="spellStart"/>
      <w:r w:rsidRPr="00F76A2A">
        <w:rPr>
          <w:b/>
          <w:bCs/>
          <w:sz w:val="28"/>
          <w:szCs w:val="28"/>
        </w:rPr>
        <w:t>Loader</w:t>
      </w:r>
      <w:proofErr w:type="spellEnd"/>
      <w:r w:rsidRPr="00F76A2A">
        <w:rPr>
          <w:b/>
          <w:bCs/>
          <w:sz w:val="28"/>
          <w:szCs w:val="28"/>
        </w:rPr>
        <w:t xml:space="preserve"> </w:t>
      </w:r>
      <w:proofErr w:type="spellStart"/>
      <w:r w:rsidRPr="00F76A2A">
        <w:rPr>
          <w:b/>
          <w:bCs/>
          <w:sz w:val="28"/>
          <w:szCs w:val="28"/>
        </w:rPr>
        <w:t>Maker</w:t>
      </w:r>
      <w:proofErr w:type="spellEnd"/>
      <w:r w:rsidRPr="00F76A2A">
        <w:rPr>
          <w:sz w:val="24"/>
          <w:szCs w:val="24"/>
        </w:rPr>
        <w:t>: Con este programa en Basic que se debe ejecutar desde emulador FUSE en modo TS</w:t>
      </w:r>
      <w:proofErr w:type="gramStart"/>
      <w:r w:rsidRPr="00F76A2A">
        <w:rPr>
          <w:sz w:val="24"/>
          <w:szCs w:val="24"/>
        </w:rPr>
        <w:t>2068 ,</w:t>
      </w:r>
      <w:proofErr w:type="gramEnd"/>
      <w:r w:rsidRPr="00F76A2A">
        <w:rPr>
          <w:sz w:val="24"/>
          <w:szCs w:val="24"/>
        </w:rPr>
        <w:t xml:space="preserve"> genera en código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, el encabezado de arranque del </w:t>
      </w:r>
      <w:proofErr w:type="spellStart"/>
      <w:r w:rsidRPr="00F76A2A">
        <w:rPr>
          <w:sz w:val="24"/>
          <w:szCs w:val="24"/>
        </w:rPr>
        <w:t>cartridge</w:t>
      </w:r>
      <w:proofErr w:type="spellEnd"/>
      <w:r w:rsidRPr="00F76A2A">
        <w:rPr>
          <w:sz w:val="24"/>
          <w:szCs w:val="24"/>
        </w:rPr>
        <w:t xml:space="preserve"> en la 2068 y ejecución del programa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>.</w:t>
      </w:r>
    </w:p>
    <w:p w14:paraId="2275E246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Siguiendo el método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del otro </w:t>
      </w:r>
      <w:proofErr w:type="gramStart"/>
      <w:r w:rsidRPr="00F76A2A">
        <w:rPr>
          <w:sz w:val="24"/>
          <w:szCs w:val="24"/>
        </w:rPr>
        <w:t>POST :LINK</w:t>
      </w:r>
      <w:proofErr w:type="gramEnd"/>
      <w:r w:rsidRPr="00F76A2A">
        <w:rPr>
          <w:sz w:val="24"/>
          <w:szCs w:val="24"/>
        </w:rPr>
        <w:t xml:space="preserve"> , se pueden crear archivo binarios para </w:t>
      </w:r>
      <w:proofErr w:type="spellStart"/>
      <w:r w:rsidRPr="00F76A2A">
        <w:rPr>
          <w:sz w:val="24"/>
          <w:szCs w:val="24"/>
        </w:rPr>
        <w:t>cartridge</w:t>
      </w:r>
      <w:proofErr w:type="spellEnd"/>
      <w:r w:rsidRPr="00F76A2A">
        <w:rPr>
          <w:sz w:val="24"/>
          <w:szCs w:val="24"/>
        </w:rPr>
        <w:t>. una vez generado el archivo TAP (</w:t>
      </w:r>
      <w:proofErr w:type="spellStart"/>
      <w:r w:rsidRPr="00F76A2A">
        <w:rPr>
          <w:sz w:val="24"/>
          <w:szCs w:val="24"/>
        </w:rPr>
        <w:t>nnnnn_xxxxx.tap</w:t>
      </w:r>
      <w:proofErr w:type="spellEnd"/>
      <w:r w:rsidRPr="00F76A2A">
        <w:rPr>
          <w:sz w:val="24"/>
          <w:szCs w:val="24"/>
        </w:rPr>
        <w:t>).</w:t>
      </w:r>
    </w:p>
    <w:p w14:paraId="1F764A15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proofErr w:type="gramStart"/>
      <w:r w:rsidRPr="00F76A2A">
        <w:rPr>
          <w:sz w:val="24"/>
          <w:szCs w:val="24"/>
        </w:rPr>
        <w:t>Pasos a seguir</w:t>
      </w:r>
      <w:proofErr w:type="gramEnd"/>
      <w:r w:rsidRPr="00F76A2A">
        <w:rPr>
          <w:sz w:val="24"/>
          <w:szCs w:val="24"/>
        </w:rPr>
        <w:t>:</w:t>
      </w:r>
    </w:p>
    <w:p w14:paraId="1804D961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1) Cargar el </w:t>
      </w:r>
      <w:proofErr w:type="spellStart"/>
      <w:r w:rsidRPr="00F76A2A">
        <w:rPr>
          <w:sz w:val="24"/>
          <w:szCs w:val="24"/>
        </w:rPr>
        <w:t>bloruqe</w:t>
      </w:r>
      <w:proofErr w:type="spellEnd"/>
      <w:r w:rsidRPr="00F76A2A">
        <w:rPr>
          <w:sz w:val="24"/>
          <w:szCs w:val="24"/>
        </w:rPr>
        <w:t xml:space="preserve"> "v2"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 del archivo </w:t>
      </w:r>
      <w:proofErr w:type="spellStart"/>
      <w:r w:rsidRPr="00F76A2A">
        <w:rPr>
          <w:sz w:val="24"/>
          <w:szCs w:val="24"/>
        </w:rPr>
        <w:t>nnnnn_xxxxx.tap</w:t>
      </w:r>
      <w:proofErr w:type="spellEnd"/>
    </w:p>
    <w:p w14:paraId="0D14183C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2) Ingresar los </w:t>
      </w:r>
      <w:proofErr w:type="spellStart"/>
      <w:r w:rsidRPr="00F76A2A">
        <w:rPr>
          <w:sz w:val="24"/>
          <w:szCs w:val="24"/>
        </w:rPr>
        <w:t>cínco</w:t>
      </w:r>
      <w:proofErr w:type="spellEnd"/>
      <w:r w:rsidRPr="00F76A2A">
        <w:rPr>
          <w:sz w:val="24"/>
          <w:szCs w:val="24"/>
        </w:rPr>
        <w:t xml:space="preserve"> dígitos </w:t>
      </w:r>
      <w:proofErr w:type="spellStart"/>
      <w:r w:rsidRPr="00F76A2A">
        <w:rPr>
          <w:sz w:val="24"/>
          <w:szCs w:val="24"/>
        </w:rPr>
        <w:t>xxxxx</w:t>
      </w:r>
      <w:proofErr w:type="spellEnd"/>
    </w:p>
    <w:p w14:paraId="56F27FE6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>3) Confirmar si los datos son correctos.</w:t>
      </w:r>
    </w:p>
    <w:p w14:paraId="30218D0C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3) Grabar el archivo binario para el </w:t>
      </w:r>
      <w:proofErr w:type="gramStart"/>
      <w:r w:rsidRPr="00F76A2A">
        <w:rPr>
          <w:sz w:val="24"/>
          <w:szCs w:val="24"/>
        </w:rPr>
        <w:t>emulador .</w:t>
      </w:r>
      <w:proofErr w:type="spellStart"/>
      <w:r w:rsidRPr="00F76A2A">
        <w:rPr>
          <w:sz w:val="24"/>
          <w:szCs w:val="24"/>
        </w:rPr>
        <w:t>dck</w:t>
      </w:r>
      <w:proofErr w:type="spellEnd"/>
      <w:proofErr w:type="gramEnd"/>
      <w:r w:rsidRPr="00F76A2A">
        <w:rPr>
          <w:sz w:val="24"/>
          <w:szCs w:val="24"/>
        </w:rPr>
        <w:t xml:space="preserve"> </w:t>
      </w:r>
      <w:proofErr w:type="spellStart"/>
      <w:r w:rsidRPr="00F76A2A">
        <w:rPr>
          <w:sz w:val="24"/>
          <w:szCs w:val="24"/>
        </w:rPr>
        <w:t>o</w:t>
      </w:r>
      <w:proofErr w:type="spellEnd"/>
      <w:r w:rsidRPr="00F76A2A">
        <w:rPr>
          <w:sz w:val="24"/>
          <w:szCs w:val="24"/>
        </w:rPr>
        <w:t xml:space="preserve"> otro archivo para una </w:t>
      </w:r>
      <w:proofErr w:type="spellStart"/>
      <w:r w:rsidRPr="00F76A2A">
        <w:rPr>
          <w:sz w:val="24"/>
          <w:szCs w:val="24"/>
        </w:rPr>
        <w:t>eprom</w:t>
      </w:r>
      <w:proofErr w:type="spellEnd"/>
      <w:r w:rsidRPr="00F76A2A">
        <w:rPr>
          <w:sz w:val="24"/>
          <w:szCs w:val="24"/>
        </w:rPr>
        <w:t xml:space="preserve"> del tipo 27C256 (Modo LROS trabajando en los sectores 0,1,2 y 3 del Dock Bank).</w:t>
      </w:r>
    </w:p>
    <w:p w14:paraId="122CCDD1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>4) Volver a generar otro archivo binario o salir del programa.</w:t>
      </w:r>
    </w:p>
    <w:p w14:paraId="5BE09734" w14:textId="77777777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5F44C34B" w14:textId="0BCD4A5D" w:rsidR="0091778F" w:rsidRPr="00F76A2A" w:rsidRDefault="00F76A2A" w:rsidP="00F76A2A">
      <w:pPr>
        <w:pStyle w:val="Sinespaciado"/>
        <w:rPr>
          <w:sz w:val="24"/>
          <w:szCs w:val="24"/>
        </w:rPr>
      </w:pPr>
      <w:proofErr w:type="spellStart"/>
      <w:r w:rsidRPr="00F76A2A">
        <w:rPr>
          <w:sz w:val="24"/>
          <w:szCs w:val="24"/>
        </w:rPr>
        <w:t>Tips</w:t>
      </w:r>
      <w:proofErr w:type="spellEnd"/>
      <w:r w:rsidRPr="00F76A2A">
        <w:rPr>
          <w:sz w:val="24"/>
          <w:szCs w:val="24"/>
        </w:rPr>
        <w:t xml:space="preserve"> </w:t>
      </w:r>
      <w:proofErr w:type="gramStart"/>
      <w:r w:rsidRPr="00F76A2A">
        <w:rPr>
          <w:sz w:val="24"/>
          <w:szCs w:val="24"/>
        </w:rPr>
        <w:t>a</w:t>
      </w:r>
      <w:proofErr w:type="gramEnd"/>
      <w:r w:rsidRPr="00F76A2A">
        <w:rPr>
          <w:sz w:val="24"/>
          <w:szCs w:val="24"/>
        </w:rPr>
        <w:t xml:space="preserve"> tener en cuenta. El </w:t>
      </w:r>
      <w:proofErr w:type="gramStart"/>
      <w:r w:rsidRPr="00F76A2A">
        <w:rPr>
          <w:sz w:val="24"/>
          <w:szCs w:val="24"/>
        </w:rPr>
        <w:t>archivo .</w:t>
      </w:r>
      <w:proofErr w:type="spellStart"/>
      <w:r w:rsidRPr="00F76A2A">
        <w:rPr>
          <w:sz w:val="24"/>
          <w:szCs w:val="24"/>
        </w:rPr>
        <w:t>sna</w:t>
      </w:r>
      <w:proofErr w:type="spellEnd"/>
      <w:proofErr w:type="gramEnd"/>
      <w:r w:rsidRPr="00F76A2A">
        <w:rPr>
          <w:sz w:val="24"/>
          <w:szCs w:val="24"/>
        </w:rPr>
        <w:t xml:space="preserve">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final, deberá estar generado con el emulador FUSE en modo TS2068. Hay casos que no arranque o funcione bien el </w:t>
      </w:r>
      <w:proofErr w:type="spellStart"/>
      <w:r w:rsidRPr="00F76A2A">
        <w:rPr>
          <w:sz w:val="24"/>
          <w:szCs w:val="24"/>
        </w:rPr>
        <w:t>cartrdige</w:t>
      </w:r>
      <w:proofErr w:type="spellEnd"/>
      <w:r w:rsidRPr="00F76A2A">
        <w:rPr>
          <w:sz w:val="24"/>
          <w:szCs w:val="24"/>
        </w:rPr>
        <w:t xml:space="preserve">, por lo cual es recomendable realizar un nuevo </w:t>
      </w:r>
      <w:proofErr w:type="spellStart"/>
      <w:r w:rsidRPr="00F76A2A">
        <w:rPr>
          <w:sz w:val="24"/>
          <w:szCs w:val="24"/>
        </w:rPr>
        <w:t>snapshot</w:t>
      </w:r>
      <w:proofErr w:type="spellEnd"/>
      <w:r w:rsidRPr="00F76A2A">
        <w:rPr>
          <w:sz w:val="24"/>
          <w:szCs w:val="24"/>
        </w:rPr>
        <w:t xml:space="preserve"> en otra pantalla, o siguiente secuencia. Esto es debido a que el registro </w:t>
      </w:r>
      <w:proofErr w:type="spellStart"/>
      <w:r w:rsidRPr="00F76A2A">
        <w:rPr>
          <w:sz w:val="24"/>
          <w:szCs w:val="24"/>
        </w:rPr>
        <w:t>assembler</w:t>
      </w:r>
      <w:proofErr w:type="spellEnd"/>
      <w:r w:rsidRPr="00F76A2A">
        <w:rPr>
          <w:sz w:val="24"/>
          <w:szCs w:val="24"/>
        </w:rPr>
        <w:t xml:space="preserve"> SP, está posicionado en una dirección de memoria no compatible con el arranque del </w:t>
      </w:r>
      <w:proofErr w:type="spellStart"/>
      <w:r w:rsidRPr="00F76A2A">
        <w:rPr>
          <w:sz w:val="24"/>
          <w:szCs w:val="24"/>
        </w:rPr>
        <w:t>cartridge</w:t>
      </w:r>
      <w:proofErr w:type="spellEnd"/>
      <w:r w:rsidRPr="00F76A2A">
        <w:rPr>
          <w:sz w:val="24"/>
          <w:szCs w:val="24"/>
        </w:rPr>
        <w:t>.</w:t>
      </w:r>
    </w:p>
    <w:p w14:paraId="5DAA7633" w14:textId="2E9D9F90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6FFF1AAC" w14:textId="77777777" w:rsidR="00F76A2A" w:rsidRPr="00F76A2A" w:rsidRDefault="00F76A2A" w:rsidP="00F76A2A">
      <w:pPr>
        <w:pStyle w:val="Sinespaciado"/>
        <w:rPr>
          <w:sz w:val="24"/>
          <w:szCs w:val="24"/>
        </w:rPr>
      </w:pPr>
    </w:p>
    <w:p w14:paraId="0DB48592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proofErr w:type="spellStart"/>
      <w:r w:rsidRPr="00F76A2A">
        <w:rPr>
          <w:b/>
          <w:bCs/>
          <w:sz w:val="28"/>
          <w:szCs w:val="28"/>
        </w:rPr>
        <w:t>Cartridge</w:t>
      </w:r>
      <w:proofErr w:type="spellEnd"/>
      <w:r w:rsidRPr="00F76A2A">
        <w:rPr>
          <w:b/>
          <w:bCs/>
          <w:sz w:val="28"/>
          <w:szCs w:val="28"/>
        </w:rPr>
        <w:t xml:space="preserve"> </w:t>
      </w:r>
      <w:proofErr w:type="spellStart"/>
      <w:r w:rsidRPr="00F76A2A">
        <w:rPr>
          <w:b/>
          <w:bCs/>
          <w:sz w:val="28"/>
          <w:szCs w:val="28"/>
        </w:rPr>
        <w:t>Maker</w:t>
      </w:r>
      <w:proofErr w:type="spellEnd"/>
      <w:r w:rsidRPr="00F76A2A">
        <w:rPr>
          <w:b/>
          <w:bCs/>
          <w:sz w:val="28"/>
          <w:szCs w:val="28"/>
        </w:rPr>
        <w:t xml:space="preserve"> AROS V2:</w:t>
      </w:r>
      <w:r w:rsidRPr="00F76A2A">
        <w:rPr>
          <w:sz w:val="24"/>
          <w:szCs w:val="24"/>
        </w:rPr>
        <w:t xml:space="preserve"> Es una versión nueva derivado del programa </w:t>
      </w:r>
      <w:proofErr w:type="spellStart"/>
      <w:r w:rsidRPr="00F76A2A">
        <w:rPr>
          <w:sz w:val="24"/>
          <w:szCs w:val="24"/>
        </w:rPr>
        <w:t>Cartridge</w:t>
      </w:r>
      <w:proofErr w:type="spellEnd"/>
      <w:r w:rsidRPr="00F76A2A">
        <w:rPr>
          <w:sz w:val="24"/>
          <w:szCs w:val="24"/>
        </w:rPr>
        <w:t xml:space="preserve"> </w:t>
      </w:r>
      <w:proofErr w:type="spellStart"/>
      <w:r w:rsidRPr="00F76A2A">
        <w:rPr>
          <w:sz w:val="24"/>
          <w:szCs w:val="24"/>
        </w:rPr>
        <w:t>Loader</w:t>
      </w:r>
      <w:proofErr w:type="spellEnd"/>
      <w:r w:rsidRPr="00F76A2A">
        <w:rPr>
          <w:sz w:val="24"/>
          <w:szCs w:val="24"/>
        </w:rPr>
        <w:t xml:space="preserve"> </w:t>
      </w:r>
      <w:proofErr w:type="spellStart"/>
      <w:proofErr w:type="gramStart"/>
      <w:r w:rsidRPr="00F76A2A">
        <w:rPr>
          <w:sz w:val="24"/>
          <w:szCs w:val="24"/>
        </w:rPr>
        <w:t>Maker</w:t>
      </w:r>
      <w:proofErr w:type="spellEnd"/>
      <w:r w:rsidRPr="00F76A2A">
        <w:rPr>
          <w:sz w:val="24"/>
          <w:szCs w:val="24"/>
        </w:rPr>
        <w:t xml:space="preserve"> ,</w:t>
      </w:r>
      <w:proofErr w:type="gramEnd"/>
      <w:r w:rsidRPr="00F76A2A">
        <w:rPr>
          <w:sz w:val="24"/>
          <w:szCs w:val="24"/>
        </w:rPr>
        <w:t xml:space="preserve"> para generar archivos de </w:t>
      </w:r>
      <w:proofErr w:type="spellStart"/>
      <w:r w:rsidRPr="00F76A2A">
        <w:rPr>
          <w:sz w:val="24"/>
          <w:szCs w:val="24"/>
        </w:rPr>
        <w:t>cartridge</w:t>
      </w:r>
      <w:proofErr w:type="spellEnd"/>
      <w:r w:rsidRPr="00F76A2A">
        <w:rPr>
          <w:sz w:val="24"/>
          <w:szCs w:val="24"/>
        </w:rPr>
        <w:t xml:space="preserve"> en formato AROS para los </w:t>
      </w:r>
      <w:proofErr w:type="spellStart"/>
      <w:r w:rsidRPr="00F76A2A">
        <w:rPr>
          <w:sz w:val="24"/>
          <w:szCs w:val="24"/>
        </w:rPr>
        <w:t>cartridges</w:t>
      </w:r>
      <w:proofErr w:type="spellEnd"/>
      <w:r w:rsidRPr="00F76A2A">
        <w:rPr>
          <w:sz w:val="24"/>
          <w:szCs w:val="24"/>
        </w:rPr>
        <w:t xml:space="preserve"> que solo pueden configurarse los 32k superior del DOCK BANK. Recordemos que la versión anterior genera los archivos </w:t>
      </w:r>
      <w:proofErr w:type="spellStart"/>
      <w:r w:rsidRPr="00F76A2A">
        <w:rPr>
          <w:sz w:val="24"/>
          <w:szCs w:val="24"/>
        </w:rPr>
        <w:t>bin</w:t>
      </w:r>
      <w:proofErr w:type="spellEnd"/>
      <w:r w:rsidRPr="00F76A2A">
        <w:rPr>
          <w:sz w:val="24"/>
          <w:szCs w:val="24"/>
        </w:rPr>
        <w:t xml:space="preserve"> del </w:t>
      </w:r>
      <w:proofErr w:type="spellStart"/>
      <w:r w:rsidRPr="00F76A2A">
        <w:rPr>
          <w:sz w:val="24"/>
          <w:szCs w:val="24"/>
        </w:rPr>
        <w:t>cartridge</w:t>
      </w:r>
      <w:proofErr w:type="spellEnd"/>
      <w:r w:rsidRPr="00F76A2A">
        <w:rPr>
          <w:sz w:val="24"/>
          <w:szCs w:val="24"/>
        </w:rPr>
        <w:t xml:space="preserve"> para arrancarlos en modo LROS.</w:t>
      </w:r>
    </w:p>
    <w:p w14:paraId="6174E5BD" w14:textId="77777777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 xml:space="preserve">La pantalla es similar y más fácil de operar, el archivo TAP, previamente generado del programa </w:t>
      </w:r>
      <w:proofErr w:type="spellStart"/>
      <w:r w:rsidRPr="00F76A2A">
        <w:rPr>
          <w:sz w:val="24"/>
          <w:szCs w:val="24"/>
        </w:rPr>
        <w:t>snapTAP</w:t>
      </w:r>
      <w:proofErr w:type="spellEnd"/>
      <w:r w:rsidRPr="00F76A2A">
        <w:rPr>
          <w:sz w:val="24"/>
          <w:szCs w:val="24"/>
        </w:rPr>
        <w:t xml:space="preserve"> (Explicado anteriormente).</w:t>
      </w:r>
    </w:p>
    <w:p w14:paraId="6BCD8174" w14:textId="74384AE1" w:rsidR="00F76A2A" w:rsidRPr="00F76A2A" w:rsidRDefault="00F76A2A" w:rsidP="00F76A2A">
      <w:pPr>
        <w:pStyle w:val="Sinespaciado"/>
        <w:rPr>
          <w:sz w:val="24"/>
          <w:szCs w:val="24"/>
        </w:rPr>
      </w:pPr>
      <w:r w:rsidRPr="00F76A2A">
        <w:rPr>
          <w:sz w:val="24"/>
          <w:szCs w:val="24"/>
        </w:rPr>
        <w:t>Este programa (</w:t>
      </w:r>
      <w:proofErr w:type="spellStart"/>
      <w:r w:rsidRPr="00F76A2A">
        <w:rPr>
          <w:b/>
          <w:bCs/>
          <w:sz w:val="24"/>
          <w:szCs w:val="24"/>
        </w:rPr>
        <w:t>Cartridge</w:t>
      </w:r>
      <w:proofErr w:type="spellEnd"/>
      <w:r w:rsidRPr="00F76A2A">
        <w:rPr>
          <w:b/>
          <w:bCs/>
          <w:sz w:val="24"/>
          <w:szCs w:val="24"/>
        </w:rPr>
        <w:t xml:space="preserve"> </w:t>
      </w:r>
      <w:proofErr w:type="spellStart"/>
      <w:r w:rsidRPr="00F76A2A">
        <w:rPr>
          <w:b/>
          <w:bCs/>
          <w:sz w:val="24"/>
          <w:szCs w:val="24"/>
        </w:rPr>
        <w:t>Maker</w:t>
      </w:r>
      <w:proofErr w:type="spellEnd"/>
      <w:r w:rsidRPr="00F76A2A">
        <w:rPr>
          <w:b/>
          <w:bCs/>
          <w:sz w:val="24"/>
          <w:szCs w:val="24"/>
        </w:rPr>
        <w:t xml:space="preserve"> AROS</w:t>
      </w:r>
      <w:r w:rsidRPr="00F76A2A">
        <w:rPr>
          <w:b/>
          <w:bCs/>
          <w:sz w:val="24"/>
          <w:szCs w:val="24"/>
        </w:rPr>
        <w:t xml:space="preserve"> V</w:t>
      </w:r>
      <w:proofErr w:type="gramStart"/>
      <w:r w:rsidRPr="00F76A2A">
        <w:rPr>
          <w:b/>
          <w:bCs/>
          <w:sz w:val="24"/>
          <w:szCs w:val="24"/>
        </w:rPr>
        <w:t>2</w:t>
      </w:r>
      <w:r w:rsidRPr="00F76A2A">
        <w:rPr>
          <w:sz w:val="24"/>
          <w:szCs w:val="24"/>
        </w:rPr>
        <w:t xml:space="preserve"> )</w:t>
      </w:r>
      <w:proofErr w:type="gramEnd"/>
      <w:r w:rsidRPr="00F76A2A">
        <w:rPr>
          <w:sz w:val="24"/>
          <w:szCs w:val="24"/>
        </w:rPr>
        <w:t xml:space="preserve"> también debe ejecutarse en el emulador FUSE, al igual que el anterior (</w:t>
      </w:r>
      <w:proofErr w:type="spellStart"/>
      <w:r w:rsidRPr="00F76A2A">
        <w:rPr>
          <w:b/>
          <w:bCs/>
          <w:sz w:val="24"/>
          <w:szCs w:val="24"/>
        </w:rPr>
        <w:t>Cartridge</w:t>
      </w:r>
      <w:proofErr w:type="spellEnd"/>
      <w:r w:rsidRPr="00F76A2A">
        <w:rPr>
          <w:b/>
          <w:bCs/>
          <w:sz w:val="24"/>
          <w:szCs w:val="24"/>
        </w:rPr>
        <w:t xml:space="preserve"> </w:t>
      </w:r>
      <w:proofErr w:type="spellStart"/>
      <w:r w:rsidRPr="00F76A2A">
        <w:rPr>
          <w:b/>
          <w:bCs/>
          <w:sz w:val="24"/>
          <w:szCs w:val="24"/>
        </w:rPr>
        <w:t>Loader</w:t>
      </w:r>
      <w:proofErr w:type="spellEnd"/>
      <w:r w:rsidRPr="00F76A2A">
        <w:rPr>
          <w:b/>
          <w:bCs/>
          <w:sz w:val="24"/>
          <w:szCs w:val="24"/>
        </w:rPr>
        <w:t xml:space="preserve"> </w:t>
      </w:r>
      <w:proofErr w:type="spellStart"/>
      <w:r w:rsidRPr="00F76A2A">
        <w:rPr>
          <w:b/>
          <w:bCs/>
          <w:sz w:val="24"/>
          <w:szCs w:val="24"/>
        </w:rPr>
        <w:t>Maker</w:t>
      </w:r>
      <w:proofErr w:type="spellEnd"/>
      <w:r w:rsidRPr="00F76A2A">
        <w:rPr>
          <w:sz w:val="24"/>
          <w:szCs w:val="24"/>
        </w:rPr>
        <w:t>).</w:t>
      </w:r>
    </w:p>
    <w:sectPr w:rsidR="00F76A2A" w:rsidRPr="00F76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F831" w14:textId="77777777" w:rsidR="00F76A2A" w:rsidRDefault="00F76A2A" w:rsidP="00F76A2A">
      <w:pPr>
        <w:spacing w:after="0" w:line="240" w:lineRule="auto"/>
      </w:pPr>
      <w:r>
        <w:separator/>
      </w:r>
    </w:p>
  </w:endnote>
  <w:endnote w:type="continuationSeparator" w:id="0">
    <w:p w14:paraId="480CA4CC" w14:textId="77777777" w:rsidR="00F76A2A" w:rsidRDefault="00F76A2A" w:rsidP="00F7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E83E" w14:textId="77777777" w:rsidR="00F76A2A" w:rsidRDefault="00F76A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127F" w14:textId="6EFD4135" w:rsidR="00F76A2A" w:rsidRDefault="00F76A2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BB8A0A" wp14:editId="68167AE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f25648b6bee45f8e1ba56d12" descr="{&quot;HashCode&quot;:168345591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FAEFED" w14:textId="0C0D1BD6" w:rsidR="00F76A2A" w:rsidRPr="00F76A2A" w:rsidRDefault="00F76A2A" w:rsidP="00F76A2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76A2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B8A0A" id="_x0000_t202" coordsize="21600,21600" o:spt="202" path="m,l,21600r21600,l21600,xe">
              <v:stroke joinstyle="miter"/>
              <v:path gradientshapeok="t" o:connecttype="rect"/>
            </v:shapetype>
            <v:shape id="MSIPCMf25648b6bee45f8e1ba56d12" o:spid="_x0000_s1027" type="#_x0000_t202" alt="{&quot;HashCode&quot;:168345591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" o:allowincell="f" filled="f" stroked="f" strokeweight=".5pt">
              <v:fill o:detectmouseclick="t"/>
              <v:textbox inset=",0,20pt,0">
                <w:txbxContent>
                  <w:p w14:paraId="18FAEFED" w14:textId="0C0D1BD6" w:rsidR="00F76A2A" w:rsidRPr="00F76A2A" w:rsidRDefault="00F76A2A" w:rsidP="00F76A2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76A2A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43D1" w14:textId="77777777" w:rsidR="00F76A2A" w:rsidRDefault="00F76A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674F" w14:textId="77777777" w:rsidR="00F76A2A" w:rsidRDefault="00F76A2A" w:rsidP="00F76A2A">
      <w:pPr>
        <w:spacing w:after="0" w:line="240" w:lineRule="auto"/>
      </w:pPr>
      <w:r>
        <w:separator/>
      </w:r>
    </w:p>
  </w:footnote>
  <w:footnote w:type="continuationSeparator" w:id="0">
    <w:p w14:paraId="4385B414" w14:textId="77777777" w:rsidR="00F76A2A" w:rsidRDefault="00F76A2A" w:rsidP="00F7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CD5D" w14:textId="77777777" w:rsidR="00F76A2A" w:rsidRDefault="00F76A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AEEC" w14:textId="2CC40966" w:rsidR="00F76A2A" w:rsidRDefault="00F76A2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A94E91" wp14:editId="3A8D90F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42fe4b51a26586b63c6ac461" descr="{&quot;HashCode&quot;:165931834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32E8F0" w14:textId="1ABDB383" w:rsidR="00F76A2A" w:rsidRPr="00F76A2A" w:rsidRDefault="00F76A2A" w:rsidP="00F76A2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76A2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94E91" id="_x0000_t202" coordsize="21600,21600" o:spt="202" path="m,l,21600r21600,l21600,xe">
              <v:stroke joinstyle="miter"/>
              <v:path gradientshapeok="t" o:connecttype="rect"/>
            </v:shapetype>
            <v:shape id="MSIPCM42fe4b51a26586b63c6ac461" o:spid="_x0000_s1026" type="#_x0000_t202" alt="{&quot;HashCode&quot;:1659318343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" o:allowincell="f" filled="f" stroked="f" strokeweight=".5pt">
              <v:fill o:detectmouseclick="t"/>
              <v:textbox inset=",0,20pt,0">
                <w:txbxContent>
                  <w:p w14:paraId="2132E8F0" w14:textId="1ABDB383" w:rsidR="00F76A2A" w:rsidRPr="00F76A2A" w:rsidRDefault="00F76A2A" w:rsidP="00F76A2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76A2A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540A" w14:textId="77777777" w:rsidR="00F76A2A" w:rsidRDefault="00F76A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2A"/>
    <w:rsid w:val="0091778F"/>
    <w:rsid w:val="00F7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BF41D"/>
  <w15:chartTrackingRefBased/>
  <w15:docId w15:val="{A219CFD0-E73B-4F1D-B780-03DE09C2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6A2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6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A2A"/>
  </w:style>
  <w:style w:type="paragraph" w:styleId="Piedepgina">
    <w:name w:val="footer"/>
    <w:basedOn w:val="Normal"/>
    <w:link w:val="PiedepginaCar"/>
    <w:uiPriority w:val="99"/>
    <w:unhideWhenUsed/>
    <w:rsid w:val="00F76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735</Words>
  <Characters>4046</Characters>
  <Application>Microsoft Office Word</Application>
  <DocSecurity>0</DocSecurity>
  <Lines>33</Lines>
  <Paragraphs>9</Paragraphs>
  <ScaleCrop>false</ScaleCrop>
  <Company>YPF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RANIERI, ARIEL (Servicio Externo en YPF)</dc:creator>
  <cp:keywords/>
  <dc:description/>
  <cp:lastModifiedBy>RANIERI, ARIEL (Servicio Externo en YPF)</cp:lastModifiedBy>
  <cp:revision>1</cp:revision>
  <dcterms:created xsi:type="dcterms:W3CDTF">2022-11-18T21:43:00Z</dcterms:created>
  <dcterms:modified xsi:type="dcterms:W3CDTF">2022-11-18T21:51:00Z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622c24-5861-4880-bcaa-37216e265fb3_Enabled">
    <vt:lpwstr>true</vt:lpwstr>
  </property>
  <property fmtid="{D5CDD505-2E9C-101B-9397-08002B2CF9AE}" pid="3" name="MSIP_Label_fb622c24-5861-4880-bcaa-37216e265fb3_SetDate">
    <vt:lpwstr>2022-11-18T21:51:24Z</vt:lpwstr>
  </property>
  <property fmtid="{D5CDD505-2E9C-101B-9397-08002B2CF9AE}" pid="4" name="MSIP_Label_fb622c24-5861-4880-bcaa-37216e265fb3_Method">
    <vt:lpwstr>Privileged</vt:lpwstr>
  </property>
  <property fmtid="{D5CDD505-2E9C-101B-9397-08002B2CF9AE}" pid="5" name="MSIP_Label_fb622c24-5861-4880-bcaa-37216e265fb3_Name">
    <vt:lpwstr>YPF - Publica</vt:lpwstr>
  </property>
  <property fmtid="{D5CDD505-2E9C-101B-9397-08002B2CF9AE}" pid="6" name="MSIP_Label_fb622c24-5861-4880-bcaa-37216e265fb3_SiteId">
    <vt:lpwstr>038018c3-616c-4b46-ad9b-aa9007f701b5</vt:lpwstr>
  </property>
  <property fmtid="{D5CDD505-2E9C-101B-9397-08002B2CF9AE}" pid="7" name="MSIP_Label_fb622c24-5861-4880-bcaa-37216e265fb3_ActionId">
    <vt:lpwstr>ccf0e424-2ca9-4138-aef5-a51498a2ef49</vt:lpwstr>
  </property>
  <property fmtid="{D5CDD505-2E9C-101B-9397-08002B2CF9AE}" pid="8" name="MSIP_Label_fb622c24-5861-4880-bcaa-37216e265fb3_ContentBits">
    <vt:lpwstr>3</vt:lpwstr>
  </property>
</Properties>
</file>