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bidi w:val="1"/>
        <w:jc w:val="center"/>
      </w:pPr>
      <w:r>
        <w:rPr>
          <w:rFonts w:hint="cs"/>
          <w:rtl/>
          <w:lang w:bidi="he-IL"/>
          <w:sz w:val="72"/>
          <w:szCs w:val="72"/>
        </w:rPr>
        <w:t xml:space="preserve">דו"ח תקופתי - </w:t>
      </w:r>
      <w:r>
        <w:rPr>
          <w:rFonts w:hint="cs"/>
          <w:sz w:val="72"/>
          <w:szCs w:val="72"/>
        </w:rPr>
        <w:t xml:space="preserve">saarsagiv.co.il</w:t>
      </w:r>
      <w:r>
        <w:rPr>
          <w:rFonts w:hint="cs"/>
          <w:rtl/>
          <w:lang w:bidi="he-IL"/>
          <w:sz w:val="72"/>
          <w:szCs w:val="72"/>
        </w:rPr>
        <w:t xml:space="preserve"> ספטמבר </w:t>
      </w:r>
      <w:r>
        <w:rPr>
          <w:rFonts w:hint="cs"/>
          <w:sz w:val="72"/>
          <w:szCs w:val="72"/>
        </w:rPr>
        <w:t xml:space="preserve">2025</w:t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r>
        <w:rPr>
          <w:rFonts w:hint="cs"/>
          <w:rtl/>
          <w:lang w:bidi="he-IL"/>
        </w:rPr>
        <w:br/>
      </w:r>
    </w:p>
    <w:p>
      <w:pPr>
        <w:jc w:val="center"/>
      </w:pPr>
      <w:r>
        <w:rPr>
          <w:noProof/>
          <w:lang w:bidi="he-IL"/>
        </w:rPr>
        <w:drawing>
          <wp:inline distT="0" distB="0" distL="0" distR="0">
            <wp:extent cx="1819275" cy="5715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צפייה בקישורים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צפייה בקישורים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תאריך הוספה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דף מקשר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טקסט עוגן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קישור אל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29/09</w:t>
            </w:r>
          </w:p>
        </w:tc>
        <w:tc>
          <w:tcPr>
            <w:tcW w:w="0" w:type="dxa"/>
          </w:tcPr>
          <w:p>
            <w:pPr>
              <w:bidi w:val="0"/>
            </w:pPr>
            <w:hyperlink r:id="rId15" w:history="1">
              <w:r>
                <w:rPr>
                  <w:rFonts w:hint="cs"/>
                  <w:rStyle w:val="Hyperlink"/>
                </w:rPr>
                <w:t xml:space="preserve">https://verticalwebcare.com/personal-therapist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בדיכאון</w:t>
            </w:r>
          </w:p>
        </w:tc>
        <w:tc>
          <w:tcPr>
            <w:tcW w:w="0" w:type="dxa"/>
          </w:tcPr>
          <w:p>
            <w:pPr>
              <w:bidi w:val="0"/>
            </w:pPr>
            <w:hyperlink r:id="rId16" w:history="1">
              <w:r>
                <w:rPr>
                  <w:rFonts w:hint="cs"/>
                  <w:rStyle w:val="Hyperlink"/>
                </w:rPr>
                <w:t xml:space="preserve">https://www.saarsagiv.co.il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/דיכאון-קל-עד-בינוני</w:t>
              </w:r>
            </w:hyperlink>
          </w:p>
        </w:tc>
      </w:tr>
    </w:tbl>
    <w:p>
      <w:r>
        <w:rPr>
          <w:rFonts w:hint="cs"/>
          <w:rtl/>
          <w:lang w:bidi="he-IL"/>
        </w:rPr>
        <w:t xml:space="preserve">פעולות שוטפות 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מידי חודש מבוצעות פעולות בדיקה ובקרה הכוללות: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כפילות תוכן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קוד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מהירות וזמינות שרת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אופטימיזציה כולל </w:t>
      </w:r>
      <w:r>
        <w:rPr>
          <w:rFonts w:hint="cs"/>
        </w:rPr>
        <w:t xml:space="preserve">TITLE, H1, H2, META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בדיקות תקינות לינקים נכנסים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מיקומי ביטויי המפתח </w:t>
      </w:r>
      <w:r>
        <w:rPr>
          <w:rFonts w:hint="cs"/>
          <w:rtl/>
          <w:lang w:bidi="he-IL"/>
        </w:rPr>
        <w:br/>
      </w:r>
      <w:r>
        <w:rPr>
          <w:rFonts w:hint="cs"/>
        </w:rPr>
        <w:t xml:space="preserve">•</w:t>
      </w:r>
      <w:r>
        <w:rPr>
          <w:rFonts w:hint="cs"/>
          <w:rtl/>
          <w:lang w:bidi="he-IL"/>
        </w:rPr>
        <w:t xml:space="preserve"> בדיקת התנהגות גולשים באתר הנייח ובמובייל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לצורך בקרה על תקינות האתר והתאמת אופטימיזציה לגוגל, שימוש בכלי בקרה אנליטיקס, פרוג, </w:t>
      </w:r>
      <w:r>
        <w:rPr>
          <w:rFonts w:hint="cs"/>
        </w:rPr>
        <w:t xml:space="preserve">A1</w:t>
      </w:r>
      <w:r>
        <w:rPr>
          <w:rFonts w:hint="cs"/>
          <w:rtl/>
          <w:lang w:bidi="he-IL"/>
        </w:rPr>
        <w:t xml:space="preserve">, זפו, </w:t>
      </w:r>
      <w:r>
        <w:rPr>
          <w:rFonts w:hint="cs"/>
        </w:rPr>
        <w:t xml:space="preserve">console, SEOQUAKE</w:t>
      </w:r>
      <w:r>
        <w:rPr>
          <w:rFonts w:hint="cs"/>
          <w:rtl/>
          <w:lang w:bidi="he-IL"/>
        </w:rPr>
        <w:t xml:space="preserve"> , מג'סטיק, </w:t>
      </w:r>
      <w:r>
        <w:rPr>
          <w:rFonts w:hint="cs"/>
        </w:rPr>
        <w:t xml:space="preserve">HOTJAR</w:t>
      </w:r>
      <w:r>
        <w:rPr>
          <w:rFonts w:hint="cs"/>
          <w:rtl/>
          <w:lang w:bidi="he-IL"/>
        </w:rPr>
        <w:t xml:space="preserve">, וכלי עבודה נוספים ייעודיים.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בעקבות פעולות הקידום: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t xml:space="preserve">התקדמנו במיקומי מילות המפתח הבאות:</w:t>
      </w:r>
    </w:p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91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79.12%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00:00:17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1.31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1,064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00:18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אפריל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מחרקים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אקרופוביה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ליצור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ציבוריים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מטיסות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שיטת </w:t>
            </w:r>
            <w:r>
              <w:rPr>
                <w:rFonts w:hint="cs"/>
              </w:rPr>
              <w:t xml:space="preserve">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בדכאון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תחושת קורבנות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תחושת 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התמודדות עם התקף 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לשפר תקשורת בין אישית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בניית אמון בזוגיות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בחוסר ביטחון עצמי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פיתוח חשיבה חיובית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טבעי לחרדות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עצמי בחרדה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לשפר ביטחון עצמי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אימון עסקי למנהלים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שיפור דימוי עצמי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להתמודד עם לחץ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ממקומות סגורים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סימפטומים להתקף 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אגורפוביה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הפרעת פאניקה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קלסטרופוביה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חשיבת יתר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בדחיינות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לשלוט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בפוביות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בעצבים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מטפל ריגשי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</w:t>
            </w:r>
            <w:r>
              <w:rPr>
                <w:rFonts w:hint="cs"/>
              </w:rPr>
              <w:t xml:space="preserve">LICBT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סגורים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בהתקף 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בקנאה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בדיכאון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שיטות להרגעה עצמית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להרגיע סטרס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להתגבר על דחיינות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לפתח מוטיבציה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לצאת מאזור הנוחות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בחרדת בחינות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זוגי ממוקד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התקף פאניקה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ביטויים המובילים לאתר מעמוד ראשון ושני בגוגל</w:t>
      </w:r>
    </w:p>
    <w:p>
      <w:r>
        <w:rPr>
          <w:rFonts w:hint="cs"/>
        </w:rPr>
        <w:t xml:space="preserve">03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 xml:space="preserve">2025</w:t>
      </w:r>
    </w:p>
    <w:p>
      <w:pPr>
        <w:pStyle w:val="2"/>
      </w:pPr>
      <w:r>
        <w:rPr>
          <w:rFonts w:hint="cs"/>
          <w:rtl/>
          <w:lang w:bidi="he-IL"/>
        </w:rPr>
        <w:t xml:space="preserve">מילים מובילות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חודשיים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מיקום ממוצע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סער שגיב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moodle 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overthinking</w:t>
            </w:r>
            <w:r>
              <w:rPr>
                <w:rFonts w:hint="cs"/>
                <w:rtl/>
                <w:lang w:bidi="he-IL"/>
              </w:rPr>
              <w:t xml:space="preserve"> מה 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7.15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זאב שחור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זה </w:t>
            </w:r>
            <w:r>
              <w:rPr>
                <w:rFonts w:hint="cs"/>
              </w:rPr>
              <w:t xml:space="preserve">overthinking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8.29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להיפטר מחשיבת יתר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הזאב הלבן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ללמוד לשלוט בכעס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אקרופוביה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זאב לבן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11.35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חשיבת יתר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אגורופוביה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בדחיינות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12.66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לשלוט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מחרקים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15.52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מחשבות יתר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זאב שחור קנדי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פונט </w:t>
            </w:r>
            <w:r>
              <w:rPr>
                <w:rFonts w:hint="cs"/>
              </w:rPr>
              <w:t xml:space="preserve">sagiv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דחיינות טיפול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ליצור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23.43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</w:t>
            </w:r>
            <w:r>
              <w:rPr>
                <w:rFonts w:hint="cs"/>
              </w:rPr>
              <w:t xml:space="preserve">licbt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התמודדות עם דחיינות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24.61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ממקום סגור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טבעי בכעסים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שלי סער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licbt</w:t>
            </w:r>
            <w:r>
              <w:rPr>
                <w:rFonts w:hint="cs"/>
                <w:rtl/>
                <w:lang w:bidi="he-IL"/>
              </w:rPr>
              <w:t xml:space="preserve"> מה 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ההבדל בין </w:t>
            </w:r>
            <w:r>
              <w:rPr>
                <w:rFonts w:hint="cs"/>
              </w:rPr>
              <w:t xml:space="preserve">cbt</w:t>
            </w:r>
            <w:r>
              <w:rPr>
                <w:rFonts w:hint="cs"/>
                <w:rtl/>
                <w:lang w:bidi="he-IL"/>
              </w:rPr>
              <w:t xml:space="preserve"> ל </w:t>
            </w:r>
            <w:r>
              <w:rPr>
                <w:rFonts w:hint="cs"/>
              </w:rPr>
              <w:t xml:space="preserve">licbt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זה </w:t>
            </w:r>
            <w:r>
              <w:rPr>
                <w:rFonts w:hint="cs"/>
              </w:rPr>
              <w:t xml:space="preserve">licbt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לנצח דחיינות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29.83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מטיסות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הסיפור זאב זאב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31.80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בפחד גבהים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לשלוט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סגורים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33.09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ממקומות סגורים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33.36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קלסטרופוביה פירוש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מחרקים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סיפור זאב זאב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לשלוט בכעסים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זה קלסטרופוביה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להתמודד עם 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קלסטרופוביה טיפול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37.19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זאב זאב סיפור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קלסטרופוביה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37.91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 cbt</w:t>
            </w:r>
            <w:r>
              <w:rPr>
                <w:rFonts w:hint="cs"/>
                <w:rtl/>
                <w:lang w:bidi="he-IL"/>
              </w:rPr>
              <w:t xml:space="preserve"> מה 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חרדה חברתית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להשתלט על עצבים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 לנשים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38.63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על חוסן נפשי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39.13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לשלוט בעצבים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40.93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פאניקה פירוש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אגורפוביה טיפול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ציבוריים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42.80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על מצוינות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צפופים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43.20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בחרדת בחינות (ילדים ובני נוער)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מתגברים על פחד טיסה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להתמודד עם דחיינות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לתגבר על פחד טיסות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ממה נובעת קלסטרופוביה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אגורפוביה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46.03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לתגבר על פחד מטיסות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47.59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בעצבים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49.89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מג'וקים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לעסקים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52.50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מרגישה תקועה בחיים </w:t>
            </w:r>
            <w:r>
              <w:rPr>
                <w:rFonts w:hint="cs"/>
              </w:rPr>
              <w:t xml:space="preserve">–</w:t>
            </w:r>
            <w:r>
              <w:rPr>
                <w:rFonts w:hint="cs"/>
                <w:rtl/>
                <w:lang w:bidi="he-IL"/>
              </w:rPr>
              <w:t xml:space="preserve"> מה לעשות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להתגבר על חרדת טיסות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55.83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בקלסטרופוביה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בעצבים וכעסים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59.61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 לגברים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60.59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li-cbt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60.67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תו נכה אגורפוביה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להתגבר על כעס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טיסות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הזאב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לטיפול בכעסים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62.83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 </w:t>
            </w:r>
            <w:r>
              <w:rPr>
                <w:rFonts w:hint="cs"/>
              </w:rPr>
              <w:t xml:space="preserve">cbt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63.69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להתגבר על פחד טיסה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אגורפוביה מה 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נשירה מחרדה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64.50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</w:t>
            </w:r>
            <w:r>
              <w:rPr>
                <w:rFonts w:hint="cs"/>
              </w:rPr>
              <w:t xml:space="preserve">cbt</w:t>
            </w:r>
            <w:r>
              <w:rPr>
                <w:rFonts w:hint="cs"/>
                <w:rtl/>
                <w:lang w:bidi="he-IL"/>
              </w:rPr>
              <w:t xml:space="preserve"> בפוביות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65.50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חרדה מוכללת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שליטה על מחשבות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זה אגורפוביה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66.83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מרגישה תקועה בחיים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דכדוך קל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התקף חרדה רעידות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פאניקה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68.50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חרדה כוללנית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שליטה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להפסיק דחיינות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בחרדת בחינות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70.95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גבהים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שליטה בכעסים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71.60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נער זאב עונה </w:t>
            </w:r>
            <w:r>
              <w:rPr>
                <w:rFonts w:hint="cs"/>
              </w:rPr>
              <w:t xml:space="preserve">3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בעצבנות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72.38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תקיעות בקריירה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72.63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חוסן מנטלי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72.88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</w:t>
            </w:r>
            <w:r>
              <w:rPr>
                <w:rFonts w:hint="cs"/>
              </w:rPr>
              <w:t xml:space="preserve">–</w:t>
            </w:r>
            <w:r>
              <w:rPr>
                <w:rFonts w:hint="cs"/>
                <w:rtl/>
                <w:lang w:bidi="he-IL"/>
              </w:rPr>
              <w:t xml:space="preserve"> סודות ההשפעה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התקפי חרדה חוזרים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74.07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הפרעות אגרופוביה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75.11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להפסיק לדחות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חרדת בחינות </w:t>
            </w:r>
            <w:r>
              <w:rPr>
                <w:rFonts w:hint="cs"/>
              </w:rPr>
              <w:t xml:space="preserve">cbt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76.62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התקף חרדה טיפול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זוגיות מתפתחת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77.20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חרדת בחינות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לשפר את מערכת היחסים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79.17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חרדות בחינות טיפול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חרדת בחינות טיפול תרופתי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חרדה מטיסות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cbt</w:t>
            </w:r>
            <w:r>
              <w:rPr>
                <w:rFonts w:hint="cs"/>
                <w:rtl/>
                <w:lang w:bidi="he-IL"/>
              </w:rPr>
              <w:t xml:space="preserve"> חרדה חברתית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בנושא חוסן מנטלי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הפרעת חרדה מוכללת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80.80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בחרדה מוכללת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81.27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כלים פשוטים לזוגיות בריאה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התמודדות עם כעסים במערכת יחסים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82.00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פורום חרדה חברתית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התמודדות עם 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83.16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התקף חרדה בכי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84.14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להרגיש שווה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בפוביות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85.46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חרדת בחינות טיפול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85.91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וקורסים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למנהלים בכירים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בנושא חוסן מנטלי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88.22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מחיות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88.33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להתגבר על דחיינות?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88.75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ניהול כעסים אצל מבוגרים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פחד מטיסות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לגיבוש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91.50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להתמודד עם חרדת בחינות?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91.67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להתמודד עם חרדת בחינות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92.81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התמודדות עם 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הרצאה למנהלים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95.00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עצמי בחרדה חברתית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מה זה זוגיות בריאה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96.40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תקוע בחיים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96.67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הרצאות למנהלים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96.76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פחד ממבחנים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97.50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קושי ביצירת זוגיות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99.00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שינוי מחשבות אוטומטיות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סיכום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55.04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p>
      <w:r>
        <w:rPr>
          <w:rFonts w:hint="cs"/>
        </w:rPr>
        <w:t xml:space="preserve"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 xml:space="preserve"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 xml:space="preserve">2025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50.55%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71.74%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49.45%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86.67%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91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72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79.12%</w:t>
            </w:r>
          </w:p>
        </w:tc>
      </w:tr>
    </w:tbl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verticalwebcare.com/personal-therapist/" TargetMode="External"/><Relationship Id="rId16" Type="http://schemas.openxmlformats.org/officeDocument/2006/relationships/hyperlink" Target="https://www.saarsagiv.co.il/%D7%93%D7%99%D7%9B%D7%90%D7%95%D7%9F-%D7%A7%D7%9C-%D7%A2%D7%93-%D7%91%D7%99%D7%A0%D7%95%D7%A0%D7%99" TargetMode="External"/><Relationship Id="rId17" Type="http://schemas.openxmlformats.org/officeDocument/2006/relationships/image" Target="media/pic17.png"/><Relationship Id="rId18" Type="http://schemas.openxmlformats.org/officeDocument/2006/relationships/image" Target="media/pic18.png"/><Relationship Id="rId19" Type="http://schemas.openxmlformats.org/officeDocument/2006/relationships/image" Target="media/pic1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