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3701870"/>
        <w:docPartObj>
          <w:docPartGallery w:val="Cover Pages"/>
          <w:docPartUnique/>
        </w:docPartObj>
      </w:sdtPr>
      <w:sdtEndPr/>
      <w:sdtContent>
        <w:p w14:paraId="1CAC9D46" w14:textId="76DDB91B" w:rsidR="00B60B1C" w:rsidRDefault="00B60B1C">
          <w:r>
            <w:rPr>
              <w:noProof/>
            </w:rPr>
            <mc:AlternateContent>
              <mc:Choice Requires="wps">
                <w:drawing>
                  <wp:anchor distT="0" distB="0" distL="114300" distR="114300" simplePos="0" relativeHeight="251659264" behindDoc="0" locked="0" layoutInCell="1" allowOverlap="1" wp14:anchorId="5544F876" wp14:editId="7E9E584D">
                    <wp:simplePos x="0" y="0"/>
                    <wp:positionH relativeFrom="page">
                      <wp:posOffset>225631</wp:posOffset>
                    </wp:positionH>
                    <wp:positionV relativeFrom="page">
                      <wp:posOffset>296882</wp:posOffset>
                    </wp:positionV>
                    <wp:extent cx="1712890" cy="10367159"/>
                    <wp:effectExtent l="0" t="0" r="0" b="0"/>
                    <wp:wrapNone/>
                    <wp:docPr id="138" name="Cuadro de texto 138"/>
                    <wp:cNvGraphicFramePr/>
                    <a:graphic xmlns:a="http://schemas.openxmlformats.org/drawingml/2006/main">
                      <a:graphicData uri="http://schemas.microsoft.com/office/word/2010/wordprocessingShape">
                        <wps:wsp>
                          <wps:cNvSpPr txBox="1"/>
                          <wps:spPr>
                            <a:xfrm>
                              <a:off x="0" y="0"/>
                              <a:ext cx="1712890" cy="103671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51"/>
                                </w:tblGrid>
                                <w:tr w:rsidR="00B60B1C" w14:paraId="4677E8FA" w14:textId="77777777">
                                  <w:trPr>
                                    <w:jc w:val="center"/>
                                  </w:trPr>
                                  <w:tc>
                                    <w:tcPr>
                                      <w:tcW w:w="2568" w:type="pct"/>
                                      <w:vAlign w:val="center"/>
                                    </w:tcPr>
                                    <w:p w14:paraId="04200F26" w14:textId="77777777" w:rsidR="00B60B1C" w:rsidRDefault="00B60B1C">
                                      <w:pPr>
                                        <w:jc w:val="right"/>
                                      </w:pPr>
                                      <w:r>
                                        <w:rPr>
                                          <w:noProof/>
                                        </w:rPr>
                                        <w:drawing>
                                          <wp:inline distT="0" distB="0" distL="0" distR="0" wp14:anchorId="65A6697B" wp14:editId="3C29791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CF1D91A" w14:textId="78EB4F3A" w:rsidR="00B60B1C" w:rsidRDefault="00B60B1C">
                                          <w:pPr>
                                            <w:pStyle w:val="Sinespaciado"/>
                                            <w:spacing w:line="312" w:lineRule="auto"/>
                                            <w:jc w:val="right"/>
                                            <w:rPr>
                                              <w:caps/>
                                              <w:color w:val="191919" w:themeColor="text1" w:themeTint="E6"/>
                                              <w:sz w:val="72"/>
                                              <w:szCs w:val="72"/>
                                            </w:rPr>
                                          </w:pPr>
                                          <w:r>
                                            <w:rPr>
                                              <w:caps/>
                                              <w:color w:val="191919" w:themeColor="text1" w:themeTint="E6"/>
                                              <w:sz w:val="72"/>
                                              <w:szCs w:val="72"/>
                                            </w:rPr>
                                            <w:t>Proyecto de Ofimatica</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522B268" w14:textId="73C84CF2" w:rsidR="00B60B1C" w:rsidRDefault="00B60B1C">
                                          <w:pPr>
                                            <w:jc w:val="right"/>
                                            <w:rPr>
                                              <w:sz w:val="24"/>
                                              <w:szCs w:val="24"/>
                                            </w:rPr>
                                          </w:pPr>
                                          <w:r>
                                            <w:rPr>
                                              <w:color w:val="000000" w:themeColor="text1"/>
                                              <w:sz w:val="24"/>
                                              <w:szCs w:val="24"/>
                                            </w:rPr>
                                            <w:t>Prof: Edgar Andrade</w:t>
                                          </w:r>
                                        </w:p>
                                      </w:sdtContent>
                                    </w:sdt>
                                  </w:tc>
                                  <w:tc>
                                    <w:tcPr>
                                      <w:tcW w:w="2432" w:type="pct"/>
                                      <w:vAlign w:val="center"/>
                                    </w:tcPr>
                                    <w:p w14:paraId="5F231233" w14:textId="77777777" w:rsidR="00B60B1C" w:rsidRDefault="00B60B1C">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5F7E273C" w14:textId="37587395" w:rsidR="00B60B1C" w:rsidRDefault="00B60B1C">
                                          <w:pPr>
                                            <w:rPr>
                                              <w:color w:val="000000" w:themeColor="text1"/>
                                            </w:rPr>
                                          </w:pPr>
                                          <w:r>
                                            <w:rPr>
                                              <w:color w:val="000000" w:themeColor="text1"/>
                                            </w:rPr>
                                            <w:t>Realización del contrato en el cual ninguno de los individuos debe salir estafado en la parte de las indicaciones del contrato.</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5B41A8B" w14:textId="7860B763" w:rsidR="00B60B1C" w:rsidRDefault="00B60B1C">
                                          <w:pPr>
                                            <w:pStyle w:val="Sinespaciado"/>
                                            <w:rPr>
                                              <w:color w:val="ED7D31" w:themeColor="accent2"/>
                                              <w:sz w:val="26"/>
                                              <w:szCs w:val="26"/>
                                            </w:rPr>
                                          </w:pPr>
                                          <w:r>
                                            <w:rPr>
                                              <w:color w:val="ED7D31" w:themeColor="accent2"/>
                                              <w:sz w:val="26"/>
                                              <w:szCs w:val="26"/>
                                            </w:rPr>
                                            <w:t>David Alvarez</w:t>
                                          </w:r>
                                        </w:p>
                                      </w:sdtContent>
                                    </w:sdt>
                                    <w:p w14:paraId="696AEFA1" w14:textId="2AAE9F86" w:rsidR="00B60B1C" w:rsidRDefault="00A3029A">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6E2F">
                                            <w:rPr>
                                              <w:color w:val="44546A" w:themeColor="text2"/>
                                            </w:rPr>
                                            <w:t>3ro BGU “A”</w:t>
                                          </w:r>
                                        </w:sdtContent>
                                      </w:sdt>
                                    </w:p>
                                  </w:tc>
                                </w:tr>
                              </w:tbl>
                              <w:p w14:paraId="01319178" w14:textId="77777777" w:rsidR="00B60B1C" w:rsidRDefault="00B60B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544F876" id="_x0000_t202" coordsize="21600,21600" o:spt="202" path="m,l,21600r21600,l21600,xe">
                    <v:stroke joinstyle="miter"/>
                    <v:path gradientshapeok="t" o:connecttype="rect"/>
                  </v:shapetype>
                  <v:shape id="Cuadro de texto 138" o:spid="_x0000_s1026" type="#_x0000_t202" style="position:absolute;margin-left:17.75pt;margin-top:23.4pt;width:134.85pt;height:816.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X4iQIAAIkFAAAOAAAAZHJzL2Uyb0RvYy54bWysVN9P2zAQfp+0/8Hy+5oWRIGKFHVFTJMQ&#10;oMHEs+vYNJrt885uk+6v39lJWsZ4YdpLcvZ9d+f77sfFZWsN2yoMNbiST0ZjzpSTUNXuueTfH68/&#10;nXEWonCVMOBUyXcq8Mv5xw8XjZ+pI1iDqRQycuLCrPElX8foZ0UR5FpZEUbglSOlBrQi0hGfiwpF&#10;Q96tKY7G42nRAFYeQaoQ6PaqU/J59q+1kvFO66AiMyWnt8X8xfxdpW8xvxCzZxR+Xcv+GeIfXmFF&#10;7Sjo3tWViIJtsP7Lla0lQgAdRxJsAVrXUuUcKJvJ+FU2D2vhVc6FyAl+T1P4f27l7fYeWV1R7Y6p&#10;VE5YKtJyIyoEVikWVRuBJRUR1fgwI/yDJ4vYfoaWjIb7QJcp/1ajTX/KjJGeKN/taSZfTCaj08nR&#10;2TmpJOkm4+Pp6eTkPDkqDvYeQ/yiwLIklBypkJlfsb0JsYMOkBQugKmr69qYfEjNo5YG2VZQ2U3M&#10;ryTnf6CMY03Jp8cn4+zYQTLvPBuX3KjcPn24lHuXY5bizqiEMe6b0kRfTvWN2EJK5fbxMzqhNIV6&#10;j2GPP7zqPcZdHmSRI4OLe2NbO8CcfZ63A2XVj4Ey3eGpNi/yTmJsV23fEyuodtQSCN10BS+va6ra&#10;jQjxXiCNE5WaVkS8o482QKxDL3G2Bvz11n3CU5eTlrOGxrPk4edGoOLMfHXU/2mWBwEHYTUIbmOX&#10;QKWf0PLxMotkgNEMokawT7Q5FikKqYSTFKvkMuJwWMZuTdDukWqxyDCaWS/ijXvwMjlPhKYufGyf&#10;BPq+VdPI3MIwumL2qmM7bLJ0sNhE0HVu50Rpx2NPNc17Hoh+N6WF8vKcUYcNOv8NAAD//wMAUEsD&#10;BBQABgAIAAAAIQACiEuh4QAAAAoBAAAPAAAAZHJzL2Rvd25yZXYueG1sTI9LS8NAFIX3gv9huII7&#10;O7FtUhszKVIQF0qhNVC6m2ZuHjovMtM2/ntvV7q8nI9zv1OsRqPZGYfQOyvgcZIAQ1s71dtWQPX5&#10;+vAELERpldTOooAfDLAqb28KmSt3sVs872LLqMSGXAroYvQ556Hu0MgwcR4tZY0bjIx0Di1Xg7xQ&#10;udF8miQZN7K39KGTHtcd1t+7kxGw+dg3i0O1fg/VV6N9vX1r/GYvxP3d+PIMLOIY/2C46pM6lOR0&#10;dCerAtMCZmlKpIB5RgsonyXpFNiRwGyxnAMvC/5/QvkLAAD//wMAUEsBAi0AFAAGAAgAAAAhALaD&#10;OJL+AAAA4QEAABMAAAAAAAAAAAAAAAAAAAAAAFtDb250ZW50X1R5cGVzXS54bWxQSwECLQAUAAYA&#10;CAAAACEAOP0h/9YAAACUAQAACwAAAAAAAAAAAAAAAAAvAQAAX3JlbHMvLnJlbHNQSwECLQAUAAYA&#10;CAAAACEAMsq1+IkCAACJBQAADgAAAAAAAAAAAAAAAAAuAgAAZHJzL2Uyb0RvYy54bWxQSwECLQAU&#10;AAYACAAAACEAAohLoeEAAAAKAQAADwAAAAAAAAAAAAAAAADjBAAAZHJzL2Rvd25yZXYueG1sUEsF&#10;BgAAAAAEAAQA8wAAAPE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51"/>
                          </w:tblGrid>
                          <w:tr w:rsidR="00B60B1C" w14:paraId="4677E8FA" w14:textId="77777777">
                            <w:trPr>
                              <w:jc w:val="center"/>
                            </w:trPr>
                            <w:tc>
                              <w:tcPr>
                                <w:tcW w:w="2568" w:type="pct"/>
                                <w:vAlign w:val="center"/>
                              </w:tcPr>
                              <w:p w14:paraId="04200F26" w14:textId="77777777" w:rsidR="00B60B1C" w:rsidRDefault="00B60B1C">
                                <w:pPr>
                                  <w:jc w:val="right"/>
                                </w:pPr>
                                <w:r>
                                  <w:rPr>
                                    <w:noProof/>
                                  </w:rPr>
                                  <w:drawing>
                                    <wp:inline distT="0" distB="0" distL="0" distR="0" wp14:anchorId="65A6697B" wp14:editId="3C29791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CF1D91A" w14:textId="78EB4F3A" w:rsidR="00B60B1C" w:rsidRDefault="00B60B1C">
                                    <w:pPr>
                                      <w:pStyle w:val="Sinespaciado"/>
                                      <w:spacing w:line="312" w:lineRule="auto"/>
                                      <w:jc w:val="right"/>
                                      <w:rPr>
                                        <w:caps/>
                                        <w:color w:val="191919" w:themeColor="text1" w:themeTint="E6"/>
                                        <w:sz w:val="72"/>
                                        <w:szCs w:val="72"/>
                                      </w:rPr>
                                    </w:pPr>
                                    <w:r>
                                      <w:rPr>
                                        <w:caps/>
                                        <w:color w:val="191919" w:themeColor="text1" w:themeTint="E6"/>
                                        <w:sz w:val="72"/>
                                        <w:szCs w:val="72"/>
                                      </w:rPr>
                                      <w:t>Proyecto de Ofimatica</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522B268" w14:textId="73C84CF2" w:rsidR="00B60B1C" w:rsidRDefault="00B60B1C">
                                    <w:pPr>
                                      <w:jc w:val="right"/>
                                      <w:rPr>
                                        <w:sz w:val="24"/>
                                        <w:szCs w:val="24"/>
                                      </w:rPr>
                                    </w:pPr>
                                    <w:r>
                                      <w:rPr>
                                        <w:color w:val="000000" w:themeColor="text1"/>
                                        <w:sz w:val="24"/>
                                        <w:szCs w:val="24"/>
                                      </w:rPr>
                                      <w:t>Prof: Edgar Andrade</w:t>
                                    </w:r>
                                  </w:p>
                                </w:sdtContent>
                              </w:sdt>
                            </w:tc>
                            <w:tc>
                              <w:tcPr>
                                <w:tcW w:w="2432" w:type="pct"/>
                                <w:vAlign w:val="center"/>
                              </w:tcPr>
                              <w:p w14:paraId="5F231233" w14:textId="77777777" w:rsidR="00B60B1C" w:rsidRDefault="00B60B1C">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5F7E273C" w14:textId="37587395" w:rsidR="00B60B1C" w:rsidRDefault="00B60B1C">
                                    <w:pPr>
                                      <w:rPr>
                                        <w:color w:val="000000" w:themeColor="text1"/>
                                      </w:rPr>
                                    </w:pPr>
                                    <w:r>
                                      <w:rPr>
                                        <w:color w:val="000000" w:themeColor="text1"/>
                                      </w:rPr>
                                      <w:t>Realización del contrato en el cual ninguno de los individuos debe salir estafado en la parte de las indicaciones del contrato.</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5B41A8B" w14:textId="7860B763" w:rsidR="00B60B1C" w:rsidRDefault="00B60B1C">
                                    <w:pPr>
                                      <w:pStyle w:val="Sinespaciado"/>
                                      <w:rPr>
                                        <w:color w:val="ED7D31" w:themeColor="accent2"/>
                                        <w:sz w:val="26"/>
                                        <w:szCs w:val="26"/>
                                      </w:rPr>
                                    </w:pPr>
                                    <w:r>
                                      <w:rPr>
                                        <w:color w:val="ED7D31" w:themeColor="accent2"/>
                                        <w:sz w:val="26"/>
                                        <w:szCs w:val="26"/>
                                      </w:rPr>
                                      <w:t>David Alvarez</w:t>
                                    </w:r>
                                  </w:p>
                                </w:sdtContent>
                              </w:sdt>
                              <w:p w14:paraId="696AEFA1" w14:textId="2AAE9F86" w:rsidR="00B60B1C" w:rsidRDefault="00A3029A">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6E2F">
                                      <w:rPr>
                                        <w:color w:val="44546A" w:themeColor="text2"/>
                                      </w:rPr>
                                      <w:t>3ro BGU “A”</w:t>
                                    </w:r>
                                  </w:sdtContent>
                                </w:sdt>
                              </w:p>
                            </w:tc>
                          </w:tr>
                        </w:tbl>
                        <w:p w14:paraId="01319178" w14:textId="77777777" w:rsidR="00B60B1C" w:rsidRDefault="00B60B1C"/>
                      </w:txbxContent>
                    </v:textbox>
                    <w10:wrap anchorx="page" anchory="page"/>
                  </v:shape>
                </w:pict>
              </mc:Fallback>
            </mc:AlternateContent>
          </w:r>
          <w:r>
            <w:br w:type="page"/>
          </w:r>
        </w:p>
      </w:sdtContent>
    </w:sdt>
    <w:p w14:paraId="439D49AB" w14:textId="3664081A" w:rsidR="0019173A" w:rsidRDefault="00B60B1C" w:rsidP="00B60B1C">
      <w:pPr>
        <w:ind w:left="-1134" w:right="-1135"/>
        <w:jc w:val="center"/>
        <w:rPr>
          <w:b/>
          <w:bCs/>
          <w:sz w:val="40"/>
          <w:szCs w:val="40"/>
        </w:rPr>
      </w:pPr>
      <w:r w:rsidRPr="00B60B1C">
        <w:rPr>
          <w:b/>
          <w:bCs/>
          <w:sz w:val="40"/>
          <w:szCs w:val="40"/>
        </w:rPr>
        <w:lastRenderedPageBreak/>
        <w:t>Índice</w:t>
      </w:r>
    </w:p>
    <w:sdt>
      <w:sdtPr>
        <w:rPr>
          <w:rFonts w:ascii="Arial" w:hAnsi="Arial" w:cs="Arial"/>
          <w:sz w:val="48"/>
          <w:szCs w:val="48"/>
        </w:rPr>
        <w:id w:val="1165979234"/>
        <w:docPartObj>
          <w:docPartGallery w:val="Table of Contents"/>
          <w:docPartUnique/>
        </w:docPartObj>
      </w:sdtPr>
      <w:sdtEndPr>
        <w:rPr>
          <w:rFonts w:eastAsiaTheme="minorHAnsi"/>
          <w:b/>
          <w:bCs/>
          <w:color w:val="auto"/>
          <w:sz w:val="36"/>
          <w:szCs w:val="36"/>
          <w:lang w:eastAsia="en-US"/>
        </w:rPr>
      </w:sdtEndPr>
      <w:sdtContent>
        <w:p w14:paraId="31196B18" w14:textId="0FC1DA4C" w:rsidR="00A3029A" w:rsidRDefault="00A3029A">
          <w:pPr>
            <w:pStyle w:val="TtuloTDC"/>
            <w:rPr>
              <w:rFonts w:ascii="Arial" w:hAnsi="Arial" w:cs="Arial"/>
              <w:sz w:val="48"/>
              <w:szCs w:val="48"/>
            </w:rPr>
          </w:pPr>
          <w:r w:rsidRPr="00A3029A">
            <w:rPr>
              <w:rFonts w:ascii="Arial" w:hAnsi="Arial" w:cs="Arial"/>
              <w:sz w:val="48"/>
              <w:szCs w:val="48"/>
            </w:rPr>
            <w:t>Contenido</w:t>
          </w:r>
        </w:p>
        <w:p w14:paraId="1AE0487D" w14:textId="77777777" w:rsidR="00A3029A" w:rsidRPr="00A3029A" w:rsidRDefault="00A3029A" w:rsidP="00A3029A">
          <w:pPr>
            <w:rPr>
              <w:lang w:eastAsia="es-ES"/>
            </w:rPr>
          </w:pPr>
        </w:p>
        <w:p w14:paraId="3C6FE2BB" w14:textId="2EE40A29" w:rsidR="00A3029A" w:rsidRDefault="00A3029A">
          <w:pPr>
            <w:pStyle w:val="TDC1"/>
            <w:tabs>
              <w:tab w:val="right" w:leader="dot" w:pos="11140"/>
            </w:tabs>
            <w:rPr>
              <w:rStyle w:val="Hipervnculo"/>
              <w:rFonts w:ascii="Arial" w:hAnsi="Arial" w:cs="Arial"/>
              <w:noProof/>
              <w:sz w:val="36"/>
              <w:szCs w:val="36"/>
            </w:rPr>
          </w:pPr>
          <w:r w:rsidRPr="00A3029A">
            <w:rPr>
              <w:rFonts w:ascii="Arial" w:hAnsi="Arial" w:cs="Arial"/>
              <w:sz w:val="36"/>
              <w:szCs w:val="36"/>
            </w:rPr>
            <w:fldChar w:fldCharType="begin"/>
          </w:r>
          <w:r w:rsidRPr="00A3029A">
            <w:rPr>
              <w:rFonts w:ascii="Arial" w:hAnsi="Arial" w:cs="Arial"/>
              <w:sz w:val="36"/>
              <w:szCs w:val="36"/>
            </w:rPr>
            <w:instrText xml:space="preserve"> TOC \o "1-3" \h \z \u </w:instrText>
          </w:r>
          <w:r w:rsidRPr="00A3029A">
            <w:rPr>
              <w:rFonts w:ascii="Arial" w:hAnsi="Arial" w:cs="Arial"/>
              <w:sz w:val="36"/>
              <w:szCs w:val="36"/>
            </w:rPr>
            <w:fldChar w:fldCharType="separate"/>
          </w:r>
          <w:hyperlink w:anchor="_Toc52857302" w:history="1">
            <w:r w:rsidRPr="00A3029A">
              <w:rPr>
                <w:rStyle w:val="Hipervnculo"/>
                <w:rFonts w:ascii="Arial" w:hAnsi="Arial" w:cs="Arial"/>
                <w:b/>
                <w:bCs/>
                <w:noProof/>
                <w:sz w:val="36"/>
                <w:szCs w:val="36"/>
              </w:rPr>
              <w:t>Objetivo general</w:t>
            </w:r>
            <w:r w:rsidRPr="00A3029A">
              <w:rPr>
                <w:rFonts w:ascii="Arial" w:hAnsi="Arial" w:cs="Arial"/>
                <w:noProof/>
                <w:webHidden/>
                <w:sz w:val="36"/>
                <w:szCs w:val="36"/>
              </w:rPr>
              <w:tab/>
            </w:r>
            <w:r w:rsidRPr="00A3029A">
              <w:rPr>
                <w:rFonts w:ascii="Arial" w:hAnsi="Arial" w:cs="Arial"/>
                <w:noProof/>
                <w:webHidden/>
                <w:sz w:val="36"/>
                <w:szCs w:val="36"/>
              </w:rPr>
              <w:fldChar w:fldCharType="begin"/>
            </w:r>
            <w:r w:rsidRPr="00A3029A">
              <w:rPr>
                <w:rFonts w:ascii="Arial" w:hAnsi="Arial" w:cs="Arial"/>
                <w:noProof/>
                <w:webHidden/>
                <w:sz w:val="36"/>
                <w:szCs w:val="36"/>
              </w:rPr>
              <w:instrText xml:space="preserve"> PAGEREF _Toc52857302 \h </w:instrText>
            </w:r>
            <w:r w:rsidRPr="00A3029A">
              <w:rPr>
                <w:rFonts w:ascii="Arial" w:hAnsi="Arial" w:cs="Arial"/>
                <w:noProof/>
                <w:webHidden/>
                <w:sz w:val="36"/>
                <w:szCs w:val="36"/>
              </w:rPr>
            </w:r>
            <w:r w:rsidRPr="00A3029A">
              <w:rPr>
                <w:rFonts w:ascii="Arial" w:hAnsi="Arial" w:cs="Arial"/>
                <w:noProof/>
                <w:webHidden/>
                <w:sz w:val="36"/>
                <w:szCs w:val="36"/>
              </w:rPr>
              <w:fldChar w:fldCharType="separate"/>
            </w:r>
            <w:r w:rsidRPr="00A3029A">
              <w:rPr>
                <w:rFonts w:ascii="Arial" w:hAnsi="Arial" w:cs="Arial"/>
                <w:noProof/>
                <w:webHidden/>
                <w:sz w:val="36"/>
                <w:szCs w:val="36"/>
              </w:rPr>
              <w:t>3</w:t>
            </w:r>
            <w:r w:rsidRPr="00A3029A">
              <w:rPr>
                <w:rFonts w:ascii="Arial" w:hAnsi="Arial" w:cs="Arial"/>
                <w:noProof/>
                <w:webHidden/>
                <w:sz w:val="36"/>
                <w:szCs w:val="36"/>
              </w:rPr>
              <w:fldChar w:fldCharType="end"/>
            </w:r>
          </w:hyperlink>
        </w:p>
        <w:p w14:paraId="7D668EE6" w14:textId="77777777" w:rsidR="00A3029A" w:rsidRPr="00A3029A" w:rsidRDefault="00A3029A" w:rsidP="00A3029A"/>
        <w:p w14:paraId="2B59FDF8" w14:textId="001E9F53" w:rsidR="00A3029A" w:rsidRDefault="00A3029A">
          <w:pPr>
            <w:pStyle w:val="TDC1"/>
            <w:tabs>
              <w:tab w:val="right" w:leader="dot" w:pos="11140"/>
            </w:tabs>
            <w:rPr>
              <w:rStyle w:val="Hipervnculo"/>
              <w:rFonts w:ascii="Arial" w:hAnsi="Arial" w:cs="Arial"/>
              <w:noProof/>
              <w:sz w:val="36"/>
              <w:szCs w:val="36"/>
            </w:rPr>
          </w:pPr>
          <w:hyperlink w:anchor="_Toc52857303" w:history="1">
            <w:r w:rsidRPr="00A3029A">
              <w:rPr>
                <w:rStyle w:val="Hipervnculo"/>
                <w:rFonts w:ascii="Arial" w:hAnsi="Arial" w:cs="Arial"/>
                <w:b/>
                <w:bCs/>
                <w:noProof/>
                <w:sz w:val="36"/>
                <w:szCs w:val="36"/>
              </w:rPr>
              <w:t>Objetivo específico</w:t>
            </w:r>
            <w:r w:rsidRPr="00A3029A">
              <w:rPr>
                <w:rFonts w:ascii="Arial" w:hAnsi="Arial" w:cs="Arial"/>
                <w:noProof/>
                <w:webHidden/>
                <w:sz w:val="36"/>
                <w:szCs w:val="36"/>
              </w:rPr>
              <w:tab/>
            </w:r>
            <w:r w:rsidRPr="00A3029A">
              <w:rPr>
                <w:rFonts w:ascii="Arial" w:hAnsi="Arial" w:cs="Arial"/>
                <w:noProof/>
                <w:webHidden/>
                <w:sz w:val="36"/>
                <w:szCs w:val="36"/>
              </w:rPr>
              <w:fldChar w:fldCharType="begin"/>
            </w:r>
            <w:r w:rsidRPr="00A3029A">
              <w:rPr>
                <w:rFonts w:ascii="Arial" w:hAnsi="Arial" w:cs="Arial"/>
                <w:noProof/>
                <w:webHidden/>
                <w:sz w:val="36"/>
                <w:szCs w:val="36"/>
              </w:rPr>
              <w:instrText xml:space="preserve"> PAGEREF _Toc52857303 \h </w:instrText>
            </w:r>
            <w:r w:rsidRPr="00A3029A">
              <w:rPr>
                <w:rFonts w:ascii="Arial" w:hAnsi="Arial" w:cs="Arial"/>
                <w:noProof/>
                <w:webHidden/>
                <w:sz w:val="36"/>
                <w:szCs w:val="36"/>
              </w:rPr>
            </w:r>
            <w:r w:rsidRPr="00A3029A">
              <w:rPr>
                <w:rFonts w:ascii="Arial" w:hAnsi="Arial" w:cs="Arial"/>
                <w:noProof/>
                <w:webHidden/>
                <w:sz w:val="36"/>
                <w:szCs w:val="36"/>
              </w:rPr>
              <w:fldChar w:fldCharType="separate"/>
            </w:r>
            <w:r w:rsidRPr="00A3029A">
              <w:rPr>
                <w:rFonts w:ascii="Arial" w:hAnsi="Arial" w:cs="Arial"/>
                <w:noProof/>
                <w:webHidden/>
                <w:sz w:val="36"/>
                <w:szCs w:val="36"/>
              </w:rPr>
              <w:t>4</w:t>
            </w:r>
            <w:r w:rsidRPr="00A3029A">
              <w:rPr>
                <w:rFonts w:ascii="Arial" w:hAnsi="Arial" w:cs="Arial"/>
                <w:noProof/>
                <w:webHidden/>
                <w:sz w:val="36"/>
                <w:szCs w:val="36"/>
              </w:rPr>
              <w:fldChar w:fldCharType="end"/>
            </w:r>
          </w:hyperlink>
        </w:p>
        <w:p w14:paraId="31D2D5D8" w14:textId="77777777" w:rsidR="00A3029A" w:rsidRPr="00A3029A" w:rsidRDefault="00A3029A" w:rsidP="00A3029A"/>
        <w:p w14:paraId="3670EB5C" w14:textId="00629D23" w:rsidR="00A3029A" w:rsidRDefault="00A3029A">
          <w:pPr>
            <w:pStyle w:val="TDC1"/>
            <w:tabs>
              <w:tab w:val="right" w:leader="dot" w:pos="11140"/>
            </w:tabs>
            <w:rPr>
              <w:rStyle w:val="Hipervnculo"/>
              <w:rFonts w:ascii="Arial" w:hAnsi="Arial" w:cs="Arial"/>
              <w:noProof/>
              <w:sz w:val="36"/>
              <w:szCs w:val="36"/>
            </w:rPr>
          </w:pPr>
          <w:hyperlink w:anchor="_Toc52857304" w:history="1">
            <w:r w:rsidRPr="00A3029A">
              <w:rPr>
                <w:rStyle w:val="Hipervnculo"/>
                <w:rFonts w:ascii="Arial" w:hAnsi="Arial" w:cs="Arial"/>
                <w:b/>
                <w:bCs/>
                <w:noProof/>
                <w:sz w:val="36"/>
                <w:szCs w:val="36"/>
              </w:rPr>
              <w:t>Plan de trabajo</w:t>
            </w:r>
            <w:r w:rsidRPr="00A3029A">
              <w:rPr>
                <w:rFonts w:ascii="Arial" w:hAnsi="Arial" w:cs="Arial"/>
                <w:noProof/>
                <w:webHidden/>
                <w:sz w:val="36"/>
                <w:szCs w:val="36"/>
              </w:rPr>
              <w:tab/>
            </w:r>
            <w:r w:rsidRPr="00A3029A">
              <w:rPr>
                <w:rFonts w:ascii="Arial" w:hAnsi="Arial" w:cs="Arial"/>
                <w:noProof/>
                <w:webHidden/>
                <w:sz w:val="36"/>
                <w:szCs w:val="36"/>
              </w:rPr>
              <w:fldChar w:fldCharType="begin"/>
            </w:r>
            <w:r w:rsidRPr="00A3029A">
              <w:rPr>
                <w:rFonts w:ascii="Arial" w:hAnsi="Arial" w:cs="Arial"/>
                <w:noProof/>
                <w:webHidden/>
                <w:sz w:val="36"/>
                <w:szCs w:val="36"/>
              </w:rPr>
              <w:instrText xml:space="preserve"> PAGEREF _Toc52857304 \h </w:instrText>
            </w:r>
            <w:r w:rsidRPr="00A3029A">
              <w:rPr>
                <w:rFonts w:ascii="Arial" w:hAnsi="Arial" w:cs="Arial"/>
                <w:noProof/>
                <w:webHidden/>
                <w:sz w:val="36"/>
                <w:szCs w:val="36"/>
              </w:rPr>
            </w:r>
            <w:r w:rsidRPr="00A3029A">
              <w:rPr>
                <w:rFonts w:ascii="Arial" w:hAnsi="Arial" w:cs="Arial"/>
                <w:noProof/>
                <w:webHidden/>
                <w:sz w:val="36"/>
                <w:szCs w:val="36"/>
              </w:rPr>
              <w:fldChar w:fldCharType="separate"/>
            </w:r>
            <w:r w:rsidRPr="00A3029A">
              <w:rPr>
                <w:rFonts w:ascii="Arial" w:hAnsi="Arial" w:cs="Arial"/>
                <w:noProof/>
                <w:webHidden/>
                <w:sz w:val="36"/>
                <w:szCs w:val="36"/>
              </w:rPr>
              <w:t>4</w:t>
            </w:r>
            <w:r w:rsidRPr="00A3029A">
              <w:rPr>
                <w:rFonts w:ascii="Arial" w:hAnsi="Arial" w:cs="Arial"/>
                <w:noProof/>
                <w:webHidden/>
                <w:sz w:val="36"/>
                <w:szCs w:val="36"/>
              </w:rPr>
              <w:fldChar w:fldCharType="end"/>
            </w:r>
          </w:hyperlink>
        </w:p>
        <w:p w14:paraId="6232E529" w14:textId="77777777" w:rsidR="00A3029A" w:rsidRPr="00A3029A" w:rsidRDefault="00A3029A" w:rsidP="00A3029A"/>
        <w:p w14:paraId="25020137" w14:textId="558E3E7F" w:rsidR="00A3029A" w:rsidRDefault="00A3029A">
          <w:pPr>
            <w:pStyle w:val="TDC1"/>
            <w:tabs>
              <w:tab w:val="right" w:leader="dot" w:pos="11140"/>
            </w:tabs>
            <w:rPr>
              <w:rStyle w:val="Hipervnculo"/>
              <w:rFonts w:ascii="Arial" w:hAnsi="Arial" w:cs="Arial"/>
              <w:noProof/>
              <w:sz w:val="36"/>
              <w:szCs w:val="36"/>
            </w:rPr>
          </w:pPr>
          <w:hyperlink w:anchor="_Toc52857305" w:history="1">
            <w:r w:rsidRPr="00A3029A">
              <w:rPr>
                <w:rStyle w:val="Hipervnculo"/>
                <w:rFonts w:ascii="Arial" w:hAnsi="Arial" w:cs="Arial"/>
                <w:b/>
                <w:bCs/>
                <w:noProof/>
                <w:sz w:val="36"/>
                <w:szCs w:val="36"/>
              </w:rPr>
              <w:t>Contrato</w:t>
            </w:r>
            <w:r w:rsidRPr="00A3029A">
              <w:rPr>
                <w:rFonts w:ascii="Arial" w:hAnsi="Arial" w:cs="Arial"/>
                <w:noProof/>
                <w:webHidden/>
                <w:sz w:val="36"/>
                <w:szCs w:val="36"/>
              </w:rPr>
              <w:tab/>
            </w:r>
            <w:r w:rsidRPr="00A3029A">
              <w:rPr>
                <w:rFonts w:ascii="Arial" w:hAnsi="Arial" w:cs="Arial"/>
                <w:noProof/>
                <w:webHidden/>
                <w:sz w:val="36"/>
                <w:szCs w:val="36"/>
              </w:rPr>
              <w:fldChar w:fldCharType="begin"/>
            </w:r>
            <w:r w:rsidRPr="00A3029A">
              <w:rPr>
                <w:rFonts w:ascii="Arial" w:hAnsi="Arial" w:cs="Arial"/>
                <w:noProof/>
                <w:webHidden/>
                <w:sz w:val="36"/>
                <w:szCs w:val="36"/>
              </w:rPr>
              <w:instrText xml:space="preserve"> PAGEREF _Toc52857305 \h </w:instrText>
            </w:r>
            <w:r w:rsidRPr="00A3029A">
              <w:rPr>
                <w:rFonts w:ascii="Arial" w:hAnsi="Arial" w:cs="Arial"/>
                <w:noProof/>
                <w:webHidden/>
                <w:sz w:val="36"/>
                <w:szCs w:val="36"/>
              </w:rPr>
            </w:r>
            <w:r w:rsidRPr="00A3029A">
              <w:rPr>
                <w:rFonts w:ascii="Arial" w:hAnsi="Arial" w:cs="Arial"/>
                <w:noProof/>
                <w:webHidden/>
                <w:sz w:val="36"/>
                <w:szCs w:val="36"/>
              </w:rPr>
              <w:fldChar w:fldCharType="separate"/>
            </w:r>
            <w:r w:rsidRPr="00A3029A">
              <w:rPr>
                <w:rFonts w:ascii="Arial" w:hAnsi="Arial" w:cs="Arial"/>
                <w:noProof/>
                <w:webHidden/>
                <w:sz w:val="36"/>
                <w:szCs w:val="36"/>
              </w:rPr>
              <w:t>5</w:t>
            </w:r>
            <w:r w:rsidRPr="00A3029A">
              <w:rPr>
                <w:rFonts w:ascii="Arial" w:hAnsi="Arial" w:cs="Arial"/>
                <w:noProof/>
                <w:webHidden/>
                <w:sz w:val="36"/>
                <w:szCs w:val="36"/>
              </w:rPr>
              <w:fldChar w:fldCharType="end"/>
            </w:r>
          </w:hyperlink>
        </w:p>
        <w:p w14:paraId="4D0065E1" w14:textId="77777777" w:rsidR="00A3029A" w:rsidRPr="00A3029A" w:rsidRDefault="00A3029A" w:rsidP="00A3029A"/>
        <w:p w14:paraId="58F557D2" w14:textId="74E5BE5E" w:rsidR="00A3029A" w:rsidRPr="00A3029A" w:rsidRDefault="00A3029A">
          <w:pPr>
            <w:pStyle w:val="TDC1"/>
            <w:tabs>
              <w:tab w:val="right" w:leader="dot" w:pos="11140"/>
            </w:tabs>
            <w:rPr>
              <w:rFonts w:ascii="Arial" w:hAnsi="Arial" w:cs="Arial"/>
              <w:noProof/>
              <w:sz w:val="36"/>
              <w:szCs w:val="36"/>
            </w:rPr>
          </w:pPr>
          <w:hyperlink w:anchor="_Toc52857306" w:history="1">
            <w:r w:rsidRPr="00A3029A">
              <w:rPr>
                <w:rStyle w:val="Hipervnculo"/>
                <w:rFonts w:ascii="Arial" w:hAnsi="Arial" w:cs="Arial"/>
                <w:noProof/>
                <w:sz w:val="36"/>
                <w:szCs w:val="36"/>
              </w:rPr>
              <w:t>Referencias</w:t>
            </w:r>
            <w:r w:rsidRPr="00A3029A">
              <w:rPr>
                <w:rFonts w:ascii="Arial" w:hAnsi="Arial" w:cs="Arial"/>
                <w:noProof/>
                <w:webHidden/>
                <w:sz w:val="36"/>
                <w:szCs w:val="36"/>
              </w:rPr>
              <w:tab/>
            </w:r>
            <w:r w:rsidRPr="00A3029A">
              <w:rPr>
                <w:rFonts w:ascii="Arial" w:hAnsi="Arial" w:cs="Arial"/>
                <w:noProof/>
                <w:webHidden/>
                <w:sz w:val="36"/>
                <w:szCs w:val="36"/>
              </w:rPr>
              <w:fldChar w:fldCharType="begin"/>
            </w:r>
            <w:r w:rsidRPr="00A3029A">
              <w:rPr>
                <w:rFonts w:ascii="Arial" w:hAnsi="Arial" w:cs="Arial"/>
                <w:noProof/>
                <w:webHidden/>
                <w:sz w:val="36"/>
                <w:szCs w:val="36"/>
              </w:rPr>
              <w:instrText xml:space="preserve"> PAGEREF _Toc52857306 \h </w:instrText>
            </w:r>
            <w:r w:rsidRPr="00A3029A">
              <w:rPr>
                <w:rFonts w:ascii="Arial" w:hAnsi="Arial" w:cs="Arial"/>
                <w:noProof/>
                <w:webHidden/>
                <w:sz w:val="36"/>
                <w:szCs w:val="36"/>
              </w:rPr>
            </w:r>
            <w:r w:rsidRPr="00A3029A">
              <w:rPr>
                <w:rFonts w:ascii="Arial" w:hAnsi="Arial" w:cs="Arial"/>
                <w:noProof/>
                <w:webHidden/>
                <w:sz w:val="36"/>
                <w:szCs w:val="36"/>
              </w:rPr>
              <w:fldChar w:fldCharType="separate"/>
            </w:r>
            <w:r w:rsidRPr="00A3029A">
              <w:rPr>
                <w:rFonts w:ascii="Arial" w:hAnsi="Arial" w:cs="Arial"/>
                <w:noProof/>
                <w:webHidden/>
                <w:sz w:val="36"/>
                <w:szCs w:val="36"/>
              </w:rPr>
              <w:t>6</w:t>
            </w:r>
            <w:r w:rsidRPr="00A3029A">
              <w:rPr>
                <w:rFonts w:ascii="Arial" w:hAnsi="Arial" w:cs="Arial"/>
                <w:noProof/>
                <w:webHidden/>
                <w:sz w:val="36"/>
                <w:szCs w:val="36"/>
              </w:rPr>
              <w:fldChar w:fldCharType="end"/>
            </w:r>
          </w:hyperlink>
        </w:p>
        <w:p w14:paraId="372E52E8" w14:textId="2CC51ED3" w:rsidR="00A3029A" w:rsidRPr="00A3029A" w:rsidRDefault="00A3029A">
          <w:pPr>
            <w:rPr>
              <w:rFonts w:ascii="Arial" w:hAnsi="Arial" w:cs="Arial"/>
              <w:sz w:val="36"/>
              <w:szCs w:val="36"/>
            </w:rPr>
          </w:pPr>
          <w:r w:rsidRPr="00A3029A">
            <w:rPr>
              <w:rFonts w:ascii="Arial" w:hAnsi="Arial" w:cs="Arial"/>
              <w:b/>
              <w:bCs/>
              <w:sz w:val="36"/>
              <w:szCs w:val="36"/>
            </w:rPr>
            <w:fldChar w:fldCharType="end"/>
          </w:r>
        </w:p>
      </w:sdtContent>
    </w:sdt>
    <w:p w14:paraId="157DD1FE" w14:textId="401F4F33" w:rsidR="00886E2F" w:rsidRPr="00A3029A" w:rsidRDefault="00886E2F" w:rsidP="00886E2F">
      <w:pPr>
        <w:pStyle w:val="TtuloTDC"/>
        <w:tabs>
          <w:tab w:val="center" w:pos="4252"/>
        </w:tabs>
        <w:rPr>
          <w:rFonts w:ascii="Arial" w:hAnsi="Arial" w:cs="Arial"/>
          <w:sz w:val="48"/>
          <w:szCs w:val="48"/>
        </w:rPr>
      </w:pPr>
    </w:p>
    <w:p w14:paraId="3697A1BE" w14:textId="7224B6C2" w:rsidR="008B3CA4" w:rsidRDefault="008B3CA4" w:rsidP="00B60B1C">
      <w:pPr>
        <w:ind w:left="-1134" w:right="-1135"/>
        <w:jc w:val="center"/>
        <w:rPr>
          <w:b/>
          <w:bCs/>
          <w:sz w:val="40"/>
          <w:szCs w:val="40"/>
        </w:rPr>
      </w:pPr>
    </w:p>
    <w:p w14:paraId="05842E49" w14:textId="3AF05919" w:rsidR="008B3CA4" w:rsidRDefault="008B3CA4" w:rsidP="00B60B1C">
      <w:pPr>
        <w:ind w:left="-1134" w:right="-1135"/>
        <w:jc w:val="center"/>
        <w:rPr>
          <w:b/>
          <w:bCs/>
          <w:sz w:val="40"/>
          <w:szCs w:val="40"/>
        </w:rPr>
      </w:pPr>
    </w:p>
    <w:p w14:paraId="3196DEDD" w14:textId="03F08268" w:rsidR="008B3CA4" w:rsidRDefault="008B3CA4" w:rsidP="00B60B1C">
      <w:pPr>
        <w:ind w:left="-1134" w:right="-1135"/>
        <w:jc w:val="center"/>
        <w:rPr>
          <w:b/>
          <w:bCs/>
          <w:sz w:val="40"/>
          <w:szCs w:val="40"/>
        </w:rPr>
      </w:pPr>
    </w:p>
    <w:p w14:paraId="3CC77326" w14:textId="4A994874" w:rsidR="008B3CA4" w:rsidRDefault="008B3CA4" w:rsidP="00B60B1C">
      <w:pPr>
        <w:ind w:left="-1134" w:right="-1135"/>
        <w:jc w:val="center"/>
        <w:rPr>
          <w:b/>
          <w:bCs/>
          <w:sz w:val="40"/>
          <w:szCs w:val="40"/>
        </w:rPr>
      </w:pPr>
    </w:p>
    <w:p w14:paraId="757D6733" w14:textId="66ED004B" w:rsidR="008B3CA4" w:rsidRDefault="008B3CA4" w:rsidP="00B60B1C">
      <w:pPr>
        <w:ind w:left="-1134" w:right="-1135"/>
        <w:jc w:val="center"/>
        <w:rPr>
          <w:b/>
          <w:bCs/>
          <w:sz w:val="40"/>
          <w:szCs w:val="40"/>
        </w:rPr>
      </w:pPr>
    </w:p>
    <w:p w14:paraId="2D312553" w14:textId="5171A017" w:rsidR="008B3CA4" w:rsidRDefault="008B3CA4" w:rsidP="00B60B1C">
      <w:pPr>
        <w:ind w:left="-1134" w:right="-1135"/>
        <w:jc w:val="center"/>
        <w:rPr>
          <w:b/>
          <w:bCs/>
          <w:sz w:val="40"/>
          <w:szCs w:val="40"/>
        </w:rPr>
      </w:pPr>
    </w:p>
    <w:p w14:paraId="0F178260" w14:textId="13F1658F" w:rsidR="008B3CA4" w:rsidRDefault="008B3CA4" w:rsidP="00B60B1C">
      <w:pPr>
        <w:ind w:left="-1134" w:right="-1135"/>
        <w:jc w:val="center"/>
        <w:rPr>
          <w:b/>
          <w:bCs/>
          <w:sz w:val="40"/>
          <w:szCs w:val="40"/>
        </w:rPr>
      </w:pPr>
    </w:p>
    <w:p w14:paraId="2ED1D9C5" w14:textId="439C2498" w:rsidR="008B3CA4" w:rsidRDefault="008B3CA4" w:rsidP="00B60B1C">
      <w:pPr>
        <w:ind w:left="-1134" w:right="-1135"/>
        <w:jc w:val="center"/>
        <w:rPr>
          <w:b/>
          <w:bCs/>
          <w:sz w:val="40"/>
          <w:szCs w:val="40"/>
        </w:rPr>
      </w:pPr>
    </w:p>
    <w:p w14:paraId="5834C6BD" w14:textId="7BB93399" w:rsidR="008B3CA4" w:rsidRDefault="008B3CA4" w:rsidP="00B60B1C">
      <w:pPr>
        <w:ind w:left="-1134" w:right="-1135"/>
        <w:jc w:val="center"/>
        <w:rPr>
          <w:b/>
          <w:bCs/>
          <w:sz w:val="40"/>
          <w:szCs w:val="40"/>
        </w:rPr>
      </w:pPr>
    </w:p>
    <w:p w14:paraId="0AFD66DA" w14:textId="365F6CD2" w:rsidR="008B3CA4" w:rsidRDefault="008B3CA4" w:rsidP="00B60B1C">
      <w:pPr>
        <w:ind w:left="-1134" w:right="-1135"/>
        <w:jc w:val="center"/>
        <w:rPr>
          <w:b/>
          <w:bCs/>
          <w:sz w:val="40"/>
          <w:szCs w:val="40"/>
        </w:rPr>
      </w:pPr>
    </w:p>
    <w:p w14:paraId="05DE93E7" w14:textId="46DCAFB4" w:rsidR="008B3CA4" w:rsidRDefault="008B3CA4" w:rsidP="00B60B1C">
      <w:pPr>
        <w:ind w:left="-1134" w:right="-1135"/>
        <w:jc w:val="center"/>
        <w:rPr>
          <w:b/>
          <w:bCs/>
          <w:sz w:val="40"/>
          <w:szCs w:val="40"/>
        </w:rPr>
      </w:pPr>
    </w:p>
    <w:p w14:paraId="2AE18AA6" w14:textId="77777777" w:rsidR="008B3CA4" w:rsidRDefault="008B3CA4" w:rsidP="00A3029A">
      <w:pPr>
        <w:ind w:right="-1135"/>
        <w:rPr>
          <w:b/>
          <w:bCs/>
          <w:sz w:val="40"/>
          <w:szCs w:val="40"/>
        </w:rPr>
      </w:pPr>
    </w:p>
    <w:p w14:paraId="241B7602" w14:textId="77777777" w:rsidR="003F3372" w:rsidRPr="00414174" w:rsidRDefault="003F3372" w:rsidP="003F3372">
      <w:pPr>
        <w:pStyle w:val="Ttulo1"/>
        <w:ind w:right="93"/>
        <w:jc w:val="both"/>
        <w:rPr>
          <w:rFonts w:ascii="Times New Roman" w:hAnsi="Times New Roman" w:cs="Times New Roman"/>
          <w:b/>
          <w:bCs/>
          <w:color w:val="FF0000"/>
          <w:sz w:val="56"/>
          <w:szCs w:val="56"/>
        </w:rPr>
      </w:pPr>
      <w:bookmarkStart w:id="0" w:name="_Toc52857302"/>
      <w:r w:rsidRPr="00414174">
        <w:rPr>
          <w:rFonts w:ascii="Times New Roman" w:hAnsi="Times New Roman" w:cs="Times New Roman"/>
          <w:b/>
          <w:bCs/>
          <w:color w:val="FF0000"/>
          <w:sz w:val="56"/>
          <w:szCs w:val="56"/>
        </w:rPr>
        <w:lastRenderedPageBreak/>
        <w:t>Objetivo general</w:t>
      </w:r>
      <w:bookmarkEnd w:id="0"/>
    </w:p>
    <w:p w14:paraId="3026EEFD" w14:textId="451A3D1A" w:rsidR="003F3372" w:rsidRDefault="003F3372" w:rsidP="003F3372">
      <w:pPr>
        <w:ind w:right="93"/>
        <w:jc w:val="both"/>
        <w:rPr>
          <w:rFonts w:ascii="Arial" w:hAnsi="Arial" w:cs="Arial"/>
          <w:color w:val="000000" w:themeColor="text1"/>
          <w:spacing w:val="3"/>
          <w:sz w:val="24"/>
          <w:szCs w:val="24"/>
        </w:rPr>
      </w:pPr>
      <w:r w:rsidRPr="00414174">
        <w:rPr>
          <w:rFonts w:ascii="Arial" w:hAnsi="Arial" w:cs="Arial"/>
          <w:color w:val="000000" w:themeColor="text1"/>
          <w:spacing w:val="3"/>
          <w:sz w:val="24"/>
          <w:szCs w:val="24"/>
        </w:rPr>
        <w:t xml:space="preserve">Tenemos el conocimiento de la creación de una base de datos de NeatBeans con conexión a MYSQL </w:t>
      </w:r>
      <w:r>
        <w:rPr>
          <w:rFonts w:ascii="Arial" w:hAnsi="Arial" w:cs="Arial"/>
          <w:color w:val="000000" w:themeColor="text1"/>
          <w:spacing w:val="3"/>
          <w:sz w:val="24"/>
          <w:szCs w:val="24"/>
        </w:rPr>
        <w:t xml:space="preserve">en la cual hacemos uso de librerías y de conocimientos de las </w:t>
      </w:r>
      <w:proofErr w:type="spellStart"/>
      <w:r>
        <w:rPr>
          <w:rFonts w:ascii="Arial" w:hAnsi="Arial" w:cs="Arial"/>
          <w:color w:val="000000" w:themeColor="text1"/>
          <w:spacing w:val="3"/>
          <w:sz w:val="24"/>
          <w:szCs w:val="24"/>
        </w:rPr>
        <w:t>practicas</w:t>
      </w:r>
      <w:proofErr w:type="spellEnd"/>
      <w:r>
        <w:rPr>
          <w:rFonts w:ascii="Arial" w:hAnsi="Arial" w:cs="Arial"/>
          <w:color w:val="000000" w:themeColor="text1"/>
          <w:spacing w:val="3"/>
          <w:sz w:val="24"/>
          <w:szCs w:val="24"/>
        </w:rPr>
        <w:t xml:space="preserve"> en el archivo se realizan dos paneles y en esos paneles van las tablas donde van insertando </w:t>
      </w:r>
      <w:proofErr w:type="spellStart"/>
      <w:r>
        <w:rPr>
          <w:rFonts w:ascii="Arial" w:hAnsi="Arial" w:cs="Arial"/>
          <w:color w:val="000000" w:themeColor="text1"/>
          <w:spacing w:val="3"/>
          <w:sz w:val="24"/>
          <w:szCs w:val="24"/>
        </w:rPr>
        <w:t>mas</w:t>
      </w:r>
      <w:proofErr w:type="spellEnd"/>
      <w:r>
        <w:rPr>
          <w:rFonts w:ascii="Arial" w:hAnsi="Arial" w:cs="Arial"/>
          <w:color w:val="000000" w:themeColor="text1"/>
          <w:spacing w:val="3"/>
          <w:sz w:val="24"/>
          <w:szCs w:val="24"/>
        </w:rPr>
        <w:t xml:space="preserve"> paneles y en registro consulta se ponen los labeles con Cedula, edad, nombre, apellido, celular y correo y con los casilleros a su lado para escribir lo que se pide llenar en la parte de abajo se dan a conocer las materias a las cuales por decir así se quiere ingresar y se da en el botón que dice registrar saldrá cargando y esto saldrá en MYSQL si hemos realizado la conexión correctament</w:t>
      </w:r>
      <w:r>
        <w:rPr>
          <w:rFonts w:ascii="Arial" w:hAnsi="Arial" w:cs="Arial"/>
          <w:color w:val="000000" w:themeColor="text1"/>
          <w:spacing w:val="3"/>
          <w:sz w:val="24"/>
          <w:szCs w:val="24"/>
        </w:rPr>
        <w:t>e.</w:t>
      </w:r>
    </w:p>
    <w:p w14:paraId="21D20087" w14:textId="72B00CB7" w:rsidR="003F3372" w:rsidRDefault="003F3372" w:rsidP="003F3372">
      <w:pPr>
        <w:ind w:left="-1134" w:right="-1135"/>
        <w:jc w:val="both"/>
        <w:rPr>
          <w:rFonts w:ascii="Arial" w:hAnsi="Arial" w:cs="Arial"/>
          <w:color w:val="000000" w:themeColor="text1"/>
          <w:spacing w:val="3"/>
          <w:sz w:val="24"/>
          <w:szCs w:val="24"/>
        </w:rPr>
      </w:pPr>
      <w:r>
        <w:rPr>
          <w:noProof/>
        </w:rPr>
        <w:drawing>
          <wp:anchor distT="0" distB="0" distL="114300" distR="114300" simplePos="0" relativeHeight="251661312" behindDoc="1" locked="0" layoutInCell="1" allowOverlap="1" wp14:anchorId="13B53CB7" wp14:editId="00BE12DD">
            <wp:simplePos x="0" y="0"/>
            <wp:positionH relativeFrom="column">
              <wp:posOffset>587375</wp:posOffset>
            </wp:positionH>
            <wp:positionV relativeFrom="paragraph">
              <wp:posOffset>288290</wp:posOffset>
            </wp:positionV>
            <wp:extent cx="5838190" cy="5426963"/>
            <wp:effectExtent l="0" t="0" r="0" b="2540"/>
            <wp:wrapTight wrapText="bothSides">
              <wp:wrapPolygon edited="0">
                <wp:start x="0" y="0"/>
                <wp:lineTo x="0" y="21534"/>
                <wp:lineTo x="21497" y="21534"/>
                <wp:lineTo x="2149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38190" cy="542696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pacing w:val="3"/>
          <w:sz w:val="24"/>
          <w:szCs w:val="24"/>
        </w:rPr>
        <w:t>Y en</w:t>
      </w:r>
    </w:p>
    <w:p w14:paraId="14CB7EAD" w14:textId="2C52771B" w:rsidR="003F3372" w:rsidRDefault="003F3372" w:rsidP="003F3372">
      <w:pPr>
        <w:ind w:left="-1134" w:right="-1135"/>
        <w:jc w:val="both"/>
        <w:rPr>
          <w:rFonts w:ascii="Arial" w:hAnsi="Arial" w:cs="Arial"/>
          <w:color w:val="000000" w:themeColor="text1"/>
          <w:spacing w:val="3"/>
          <w:sz w:val="24"/>
          <w:szCs w:val="24"/>
        </w:rPr>
      </w:pPr>
    </w:p>
    <w:p w14:paraId="47201F24" w14:textId="365786F0" w:rsidR="003F3372" w:rsidRDefault="003F3372" w:rsidP="003F3372">
      <w:pPr>
        <w:ind w:left="-1134" w:right="-1135"/>
        <w:jc w:val="both"/>
        <w:rPr>
          <w:rFonts w:ascii="Arial" w:hAnsi="Arial" w:cs="Arial"/>
          <w:color w:val="000000" w:themeColor="text1"/>
          <w:spacing w:val="3"/>
          <w:sz w:val="24"/>
          <w:szCs w:val="24"/>
        </w:rPr>
      </w:pPr>
    </w:p>
    <w:p w14:paraId="56E07D61" w14:textId="7D36C40E" w:rsidR="003F3372" w:rsidRDefault="003F3372" w:rsidP="003F3372">
      <w:pPr>
        <w:ind w:left="-1134" w:right="-1135"/>
        <w:jc w:val="both"/>
        <w:rPr>
          <w:rFonts w:ascii="Arial" w:hAnsi="Arial" w:cs="Arial"/>
          <w:color w:val="000000" w:themeColor="text1"/>
          <w:spacing w:val="3"/>
          <w:sz w:val="24"/>
          <w:szCs w:val="24"/>
        </w:rPr>
      </w:pPr>
    </w:p>
    <w:p w14:paraId="390C5AC7" w14:textId="2A034A5A" w:rsidR="003F3372" w:rsidRDefault="003F3372" w:rsidP="003F3372">
      <w:pPr>
        <w:ind w:left="-1134" w:right="-1135"/>
        <w:jc w:val="both"/>
        <w:rPr>
          <w:rFonts w:ascii="Arial" w:hAnsi="Arial" w:cs="Arial"/>
          <w:color w:val="000000" w:themeColor="text1"/>
          <w:spacing w:val="3"/>
          <w:sz w:val="24"/>
          <w:szCs w:val="24"/>
        </w:rPr>
      </w:pPr>
    </w:p>
    <w:p w14:paraId="5B48322A" w14:textId="7BB95C6E" w:rsidR="003F3372" w:rsidRDefault="003F3372" w:rsidP="003F3372">
      <w:pPr>
        <w:ind w:left="-1134" w:right="-1135"/>
        <w:jc w:val="both"/>
        <w:rPr>
          <w:rFonts w:ascii="Arial" w:hAnsi="Arial" w:cs="Arial"/>
          <w:color w:val="000000" w:themeColor="text1"/>
          <w:spacing w:val="3"/>
          <w:sz w:val="24"/>
          <w:szCs w:val="24"/>
        </w:rPr>
      </w:pPr>
    </w:p>
    <w:p w14:paraId="111BECBD" w14:textId="7755BD0A" w:rsidR="003F3372" w:rsidRDefault="003F3372" w:rsidP="003F3372">
      <w:pPr>
        <w:ind w:left="-1134" w:right="-1135"/>
        <w:jc w:val="both"/>
        <w:rPr>
          <w:rFonts w:ascii="Arial" w:hAnsi="Arial" w:cs="Arial"/>
          <w:color w:val="000000" w:themeColor="text1"/>
          <w:spacing w:val="3"/>
          <w:sz w:val="24"/>
          <w:szCs w:val="24"/>
        </w:rPr>
      </w:pPr>
    </w:p>
    <w:p w14:paraId="2F42132F" w14:textId="14E6B0F1" w:rsidR="003F3372" w:rsidRDefault="003F3372" w:rsidP="003F3372">
      <w:pPr>
        <w:ind w:left="-1134" w:right="-1135"/>
        <w:jc w:val="both"/>
        <w:rPr>
          <w:rFonts w:ascii="Arial" w:hAnsi="Arial" w:cs="Arial"/>
          <w:color w:val="000000" w:themeColor="text1"/>
          <w:spacing w:val="3"/>
          <w:sz w:val="24"/>
          <w:szCs w:val="24"/>
        </w:rPr>
      </w:pPr>
    </w:p>
    <w:p w14:paraId="711ED03C" w14:textId="462780F6" w:rsidR="003F3372" w:rsidRDefault="003F3372" w:rsidP="003F3372">
      <w:pPr>
        <w:ind w:left="-1134" w:right="-1135"/>
        <w:jc w:val="both"/>
        <w:rPr>
          <w:rFonts w:ascii="Arial" w:hAnsi="Arial" w:cs="Arial"/>
          <w:color w:val="000000" w:themeColor="text1"/>
          <w:spacing w:val="3"/>
          <w:sz w:val="24"/>
          <w:szCs w:val="24"/>
        </w:rPr>
      </w:pPr>
    </w:p>
    <w:p w14:paraId="748B3E3F" w14:textId="1CDFF1C6" w:rsidR="003F3372" w:rsidRDefault="003F3372" w:rsidP="003F3372">
      <w:pPr>
        <w:ind w:left="-1134" w:right="-1135"/>
        <w:jc w:val="both"/>
        <w:rPr>
          <w:rFonts w:ascii="Arial" w:hAnsi="Arial" w:cs="Arial"/>
          <w:color w:val="000000" w:themeColor="text1"/>
          <w:spacing w:val="3"/>
          <w:sz w:val="24"/>
          <w:szCs w:val="24"/>
        </w:rPr>
      </w:pPr>
    </w:p>
    <w:p w14:paraId="564AE835" w14:textId="12BB2AB3" w:rsidR="003F3372" w:rsidRDefault="003F3372" w:rsidP="003F3372">
      <w:pPr>
        <w:ind w:left="-1134" w:right="-1135"/>
        <w:jc w:val="both"/>
        <w:rPr>
          <w:rFonts w:ascii="Arial" w:hAnsi="Arial" w:cs="Arial"/>
          <w:color w:val="000000" w:themeColor="text1"/>
          <w:spacing w:val="3"/>
          <w:sz w:val="24"/>
          <w:szCs w:val="24"/>
        </w:rPr>
      </w:pPr>
    </w:p>
    <w:p w14:paraId="3161C8A7" w14:textId="0F5B8E48" w:rsidR="003F3372" w:rsidRDefault="003F3372" w:rsidP="003F3372">
      <w:pPr>
        <w:ind w:left="-1134" w:right="-1135"/>
        <w:jc w:val="both"/>
        <w:rPr>
          <w:rFonts w:ascii="Arial" w:hAnsi="Arial" w:cs="Arial"/>
          <w:color w:val="000000" w:themeColor="text1"/>
          <w:spacing w:val="3"/>
          <w:sz w:val="24"/>
          <w:szCs w:val="24"/>
        </w:rPr>
      </w:pPr>
    </w:p>
    <w:p w14:paraId="466E0AF1" w14:textId="06A68E87" w:rsidR="003F3372" w:rsidRDefault="003F3372" w:rsidP="003F3372">
      <w:pPr>
        <w:ind w:left="-1134" w:right="-1135"/>
        <w:jc w:val="both"/>
        <w:rPr>
          <w:rFonts w:ascii="Arial" w:hAnsi="Arial" w:cs="Arial"/>
          <w:color w:val="000000" w:themeColor="text1"/>
          <w:spacing w:val="3"/>
          <w:sz w:val="24"/>
          <w:szCs w:val="24"/>
        </w:rPr>
      </w:pPr>
    </w:p>
    <w:p w14:paraId="3EB695C1" w14:textId="7D9BD63D" w:rsidR="003F3372" w:rsidRDefault="003F3372" w:rsidP="003F3372">
      <w:pPr>
        <w:ind w:left="-1134" w:right="-1135"/>
        <w:jc w:val="both"/>
        <w:rPr>
          <w:rFonts w:ascii="Arial" w:hAnsi="Arial" w:cs="Arial"/>
          <w:color w:val="000000" w:themeColor="text1"/>
          <w:spacing w:val="3"/>
          <w:sz w:val="24"/>
          <w:szCs w:val="24"/>
        </w:rPr>
      </w:pPr>
    </w:p>
    <w:p w14:paraId="5E76ED27" w14:textId="1374C8E9" w:rsidR="003F3372" w:rsidRDefault="003F3372" w:rsidP="003F3372">
      <w:pPr>
        <w:ind w:left="-1134" w:right="-1135"/>
        <w:jc w:val="both"/>
        <w:rPr>
          <w:rFonts w:ascii="Arial" w:hAnsi="Arial" w:cs="Arial"/>
          <w:color w:val="000000" w:themeColor="text1"/>
          <w:spacing w:val="3"/>
          <w:sz w:val="24"/>
          <w:szCs w:val="24"/>
        </w:rPr>
      </w:pPr>
    </w:p>
    <w:p w14:paraId="024C6106" w14:textId="4732D681" w:rsidR="003F3372" w:rsidRDefault="003F3372" w:rsidP="003F3372">
      <w:pPr>
        <w:ind w:left="-1134" w:right="-1135"/>
        <w:jc w:val="both"/>
        <w:rPr>
          <w:rFonts w:ascii="Arial" w:hAnsi="Arial" w:cs="Arial"/>
          <w:color w:val="000000" w:themeColor="text1"/>
          <w:spacing w:val="3"/>
          <w:sz w:val="24"/>
          <w:szCs w:val="24"/>
        </w:rPr>
      </w:pPr>
    </w:p>
    <w:p w14:paraId="045BFCF8" w14:textId="58046200" w:rsidR="003F3372" w:rsidRDefault="003F3372" w:rsidP="003F3372">
      <w:pPr>
        <w:ind w:left="-1134" w:right="-1135"/>
        <w:jc w:val="both"/>
        <w:rPr>
          <w:rFonts w:ascii="Arial" w:hAnsi="Arial" w:cs="Arial"/>
          <w:color w:val="000000" w:themeColor="text1"/>
          <w:spacing w:val="3"/>
          <w:sz w:val="24"/>
          <w:szCs w:val="24"/>
        </w:rPr>
      </w:pPr>
    </w:p>
    <w:p w14:paraId="3B3084C6" w14:textId="4F62738D" w:rsidR="003F3372" w:rsidRDefault="003F3372" w:rsidP="003F3372">
      <w:pPr>
        <w:ind w:left="-1134" w:right="-1135"/>
        <w:jc w:val="both"/>
        <w:rPr>
          <w:rFonts w:ascii="Arial" w:hAnsi="Arial" w:cs="Arial"/>
          <w:color w:val="000000" w:themeColor="text1"/>
          <w:spacing w:val="3"/>
          <w:sz w:val="24"/>
          <w:szCs w:val="24"/>
        </w:rPr>
      </w:pPr>
    </w:p>
    <w:p w14:paraId="0EF7B6FA" w14:textId="503344A0" w:rsidR="003F3372" w:rsidRDefault="003F3372" w:rsidP="003F3372">
      <w:pPr>
        <w:ind w:left="-1134" w:right="-1135"/>
        <w:jc w:val="both"/>
        <w:rPr>
          <w:rFonts w:ascii="Arial" w:hAnsi="Arial" w:cs="Arial"/>
          <w:color w:val="000000" w:themeColor="text1"/>
          <w:spacing w:val="3"/>
          <w:sz w:val="24"/>
          <w:szCs w:val="24"/>
        </w:rPr>
      </w:pPr>
    </w:p>
    <w:p w14:paraId="084063E4" w14:textId="77777777" w:rsidR="003F3372" w:rsidRDefault="003F3372" w:rsidP="003F3372">
      <w:pPr>
        <w:ind w:right="93"/>
        <w:jc w:val="both"/>
        <w:rPr>
          <w:rFonts w:ascii="Arial" w:hAnsi="Arial" w:cs="Arial"/>
          <w:color w:val="000000" w:themeColor="text1"/>
          <w:spacing w:val="3"/>
          <w:sz w:val="24"/>
          <w:szCs w:val="24"/>
        </w:rPr>
      </w:pPr>
    </w:p>
    <w:p w14:paraId="60AB1F86" w14:textId="4B654CCE" w:rsidR="003F3372" w:rsidRPr="003F3372" w:rsidRDefault="003F3372" w:rsidP="003F3372">
      <w:pPr>
        <w:ind w:right="93"/>
        <w:jc w:val="both"/>
        <w:rPr>
          <w:rFonts w:ascii="Arial" w:hAnsi="Arial" w:cs="Arial"/>
          <w:color w:val="000000" w:themeColor="text1"/>
          <w:spacing w:val="3"/>
          <w:sz w:val="24"/>
          <w:szCs w:val="24"/>
        </w:rPr>
      </w:pPr>
      <w:r w:rsidRPr="003F3372">
        <w:rPr>
          <w:rFonts w:ascii="Arial" w:hAnsi="Arial" w:cs="Arial"/>
          <w:color w:val="000000" w:themeColor="text1"/>
          <w:spacing w:val="3"/>
          <w:sz w:val="24"/>
          <w:szCs w:val="24"/>
        </w:rPr>
        <w:t xml:space="preserve"> si el proyecto se debe de dar conexión a MYSQL mediante NeatBeans y esto en si tendría que salir una tabla pequeña en la parte de abajo ingresando los datos en una tabla y eso sería la conexión en si con eso terminaría el proyecto de programación.</w:t>
      </w:r>
    </w:p>
    <w:p w14:paraId="1FE539B0" w14:textId="77777777" w:rsidR="003F3372" w:rsidRDefault="003F3372" w:rsidP="003F3372">
      <w:pPr>
        <w:ind w:left="-1134" w:right="-1135"/>
        <w:jc w:val="both"/>
        <w:rPr>
          <w:rFonts w:ascii="Arial" w:hAnsi="Arial" w:cs="Arial"/>
          <w:color w:val="000000" w:themeColor="text1"/>
          <w:spacing w:val="3"/>
          <w:sz w:val="24"/>
          <w:szCs w:val="24"/>
        </w:rPr>
      </w:pPr>
    </w:p>
    <w:p w14:paraId="37E2DEE4" w14:textId="28413F36" w:rsidR="003F3372" w:rsidRDefault="003F3372" w:rsidP="003F3372">
      <w:pPr>
        <w:ind w:left="-1134" w:right="-1135"/>
        <w:jc w:val="both"/>
        <w:rPr>
          <w:rFonts w:ascii="Arial" w:hAnsi="Arial" w:cs="Arial"/>
          <w:color w:val="000000" w:themeColor="text1"/>
          <w:spacing w:val="3"/>
          <w:sz w:val="24"/>
          <w:szCs w:val="24"/>
        </w:rPr>
      </w:pPr>
    </w:p>
    <w:p w14:paraId="6A22CB8A" w14:textId="53E74D91" w:rsidR="003F3372" w:rsidRDefault="003F3372" w:rsidP="003F3372">
      <w:pPr>
        <w:ind w:left="-1134" w:right="-1135"/>
        <w:jc w:val="both"/>
        <w:rPr>
          <w:rFonts w:ascii="Arial" w:hAnsi="Arial" w:cs="Arial"/>
          <w:color w:val="000000" w:themeColor="text1"/>
          <w:spacing w:val="3"/>
          <w:sz w:val="24"/>
          <w:szCs w:val="24"/>
        </w:rPr>
      </w:pPr>
    </w:p>
    <w:p w14:paraId="3731E916" w14:textId="77777777" w:rsidR="003F3372" w:rsidRDefault="003F3372" w:rsidP="003F3372">
      <w:pPr>
        <w:ind w:right="-1135"/>
        <w:jc w:val="both"/>
        <w:rPr>
          <w:rFonts w:ascii="Arial" w:hAnsi="Arial" w:cs="Arial"/>
          <w:color w:val="000000" w:themeColor="text1"/>
          <w:spacing w:val="3"/>
          <w:sz w:val="24"/>
          <w:szCs w:val="24"/>
        </w:rPr>
      </w:pPr>
    </w:p>
    <w:p w14:paraId="10C7B8C7" w14:textId="417BD33A" w:rsidR="003F3372" w:rsidRPr="008910E9" w:rsidRDefault="003F3372" w:rsidP="003F3372">
      <w:pPr>
        <w:pStyle w:val="Ttulo1"/>
        <w:ind w:right="-1135"/>
        <w:jc w:val="both"/>
        <w:rPr>
          <w:rFonts w:ascii="Times New Roman" w:hAnsi="Times New Roman" w:cs="Times New Roman"/>
          <w:b/>
          <w:bCs/>
          <w:color w:val="FF0000"/>
          <w:sz w:val="48"/>
          <w:szCs w:val="48"/>
        </w:rPr>
      </w:pPr>
      <w:bookmarkStart w:id="1" w:name="_Toc52857303"/>
      <w:r w:rsidRPr="008910E9">
        <w:rPr>
          <w:rFonts w:ascii="Times New Roman" w:hAnsi="Times New Roman" w:cs="Times New Roman"/>
          <w:b/>
          <w:bCs/>
          <w:color w:val="FF0000"/>
          <w:sz w:val="48"/>
          <w:szCs w:val="48"/>
        </w:rPr>
        <w:lastRenderedPageBreak/>
        <w:t>Objetivo e</w:t>
      </w:r>
      <w:r>
        <w:rPr>
          <w:rFonts w:ascii="Times New Roman" w:hAnsi="Times New Roman" w:cs="Times New Roman"/>
          <w:b/>
          <w:bCs/>
          <w:color w:val="FF0000"/>
          <w:sz w:val="48"/>
          <w:szCs w:val="48"/>
        </w:rPr>
        <w:t>s</w:t>
      </w:r>
      <w:r w:rsidRPr="008910E9">
        <w:rPr>
          <w:rFonts w:ascii="Times New Roman" w:hAnsi="Times New Roman" w:cs="Times New Roman"/>
          <w:b/>
          <w:bCs/>
          <w:color w:val="FF0000"/>
          <w:sz w:val="48"/>
          <w:szCs w:val="48"/>
        </w:rPr>
        <w:t>pecífico</w:t>
      </w:r>
      <w:bookmarkEnd w:id="1"/>
    </w:p>
    <w:p w14:paraId="59085E38" w14:textId="77777777" w:rsidR="003F3372" w:rsidRPr="008910E9" w:rsidRDefault="003F3372" w:rsidP="003F3372">
      <w:pPr>
        <w:ind w:right="-1135"/>
        <w:jc w:val="both"/>
        <w:rPr>
          <w:rFonts w:ascii="Arial" w:hAnsi="Arial" w:cs="Arial"/>
          <w:sz w:val="24"/>
          <w:szCs w:val="24"/>
        </w:rPr>
      </w:pPr>
      <w:r w:rsidRPr="008910E9">
        <w:rPr>
          <w:rFonts w:ascii="Arial" w:hAnsi="Arial" w:cs="Arial"/>
          <w:sz w:val="24"/>
          <w:szCs w:val="24"/>
        </w:rPr>
        <w:t xml:space="preserve">Mi objetivo </w:t>
      </w:r>
      <w:proofErr w:type="spellStart"/>
      <w:r w:rsidRPr="008910E9">
        <w:rPr>
          <w:rFonts w:ascii="Arial" w:hAnsi="Arial" w:cs="Arial"/>
          <w:sz w:val="24"/>
          <w:szCs w:val="24"/>
        </w:rPr>
        <w:t>especifico</w:t>
      </w:r>
      <w:proofErr w:type="spellEnd"/>
      <w:r w:rsidRPr="008910E9">
        <w:rPr>
          <w:rFonts w:ascii="Arial" w:hAnsi="Arial" w:cs="Arial"/>
          <w:sz w:val="24"/>
          <w:szCs w:val="24"/>
        </w:rPr>
        <w:t xml:space="preserve"> era terminar el proyecto ya que esto valdría la nota del examen lo cual es muy importante no sacar bajo ya que esto bajaría la nota en el parcial lo cual me dificultaría </w:t>
      </w:r>
      <w:proofErr w:type="spellStart"/>
      <w:r w:rsidRPr="008910E9">
        <w:rPr>
          <w:rFonts w:ascii="Arial" w:hAnsi="Arial" w:cs="Arial"/>
          <w:sz w:val="24"/>
          <w:szCs w:val="24"/>
        </w:rPr>
        <w:t>la</w:t>
      </w:r>
      <w:proofErr w:type="spellEnd"/>
      <w:r w:rsidRPr="008910E9">
        <w:rPr>
          <w:rFonts w:ascii="Arial" w:hAnsi="Arial" w:cs="Arial"/>
          <w:sz w:val="24"/>
          <w:szCs w:val="24"/>
        </w:rPr>
        <w:t xml:space="preserve"> momento de pasar de año dejando todo en manos del 2 quimestres que en si tendría </w:t>
      </w:r>
      <w:proofErr w:type="spellStart"/>
      <w:r w:rsidRPr="008910E9">
        <w:rPr>
          <w:rFonts w:ascii="Arial" w:hAnsi="Arial" w:cs="Arial"/>
          <w:sz w:val="24"/>
          <w:szCs w:val="24"/>
        </w:rPr>
        <w:t>mas</w:t>
      </w:r>
      <w:proofErr w:type="spellEnd"/>
      <w:r w:rsidRPr="008910E9">
        <w:rPr>
          <w:rFonts w:ascii="Arial" w:hAnsi="Arial" w:cs="Arial"/>
          <w:sz w:val="24"/>
          <w:szCs w:val="24"/>
        </w:rPr>
        <w:t xml:space="preserve"> dificultades en ese quimestre ya que vamos con una nota mala en el 1 quimestre y eso disminuye las posibilidades del pase de año, y otro objetico especifico es el aprendizaje de NeatBeans para el futuro ya que va a ser de mucha ayuda después.</w:t>
      </w:r>
    </w:p>
    <w:p w14:paraId="31135F77" w14:textId="77777777" w:rsidR="003F3372" w:rsidRDefault="003F3372" w:rsidP="003F3372">
      <w:pPr>
        <w:ind w:left="-1134" w:right="-1135"/>
        <w:jc w:val="both"/>
        <w:rPr>
          <w:sz w:val="24"/>
          <w:szCs w:val="24"/>
        </w:rPr>
      </w:pPr>
    </w:p>
    <w:p w14:paraId="4F4218E5" w14:textId="77777777" w:rsidR="003F3372" w:rsidRDefault="003F3372" w:rsidP="003F3372">
      <w:pPr>
        <w:pStyle w:val="Ttulo1"/>
        <w:ind w:right="-1135"/>
        <w:jc w:val="both"/>
        <w:rPr>
          <w:rFonts w:ascii="Times New Roman" w:hAnsi="Times New Roman" w:cs="Times New Roman"/>
          <w:b/>
          <w:bCs/>
          <w:color w:val="FF0000"/>
          <w:sz w:val="44"/>
          <w:szCs w:val="44"/>
        </w:rPr>
      </w:pPr>
      <w:bookmarkStart w:id="2" w:name="_Toc52857304"/>
      <w:r w:rsidRPr="008910E9">
        <w:rPr>
          <w:rFonts w:ascii="Times New Roman" w:hAnsi="Times New Roman" w:cs="Times New Roman"/>
          <w:b/>
          <w:bCs/>
          <w:color w:val="FF0000"/>
          <w:sz w:val="44"/>
          <w:szCs w:val="44"/>
        </w:rPr>
        <w:t>Plan de trabajo</w:t>
      </w:r>
      <w:bookmarkEnd w:id="2"/>
    </w:p>
    <w:p w14:paraId="35C1D9AA" w14:textId="77777777" w:rsidR="003F3372" w:rsidRDefault="003F3372" w:rsidP="003F3372">
      <w:pPr>
        <w:ind w:left="-1134" w:right="-1135"/>
        <w:jc w:val="both"/>
      </w:pPr>
      <w:r>
        <w:rPr>
          <w:noProof/>
        </w:rPr>
        <w:drawing>
          <wp:anchor distT="0" distB="0" distL="114300" distR="114300" simplePos="0" relativeHeight="251662336" behindDoc="1" locked="0" layoutInCell="1" allowOverlap="1" wp14:anchorId="7A248E95" wp14:editId="677EF006">
            <wp:simplePos x="0" y="0"/>
            <wp:positionH relativeFrom="column">
              <wp:posOffset>111125</wp:posOffset>
            </wp:positionH>
            <wp:positionV relativeFrom="paragraph">
              <wp:posOffset>241300</wp:posOffset>
            </wp:positionV>
            <wp:extent cx="6991350" cy="6619875"/>
            <wp:effectExtent l="0" t="0" r="0" b="9525"/>
            <wp:wrapTight wrapText="bothSides">
              <wp:wrapPolygon edited="0">
                <wp:start x="10182" y="0"/>
                <wp:lineTo x="9770" y="62"/>
                <wp:lineTo x="8416" y="808"/>
                <wp:lineTo x="8122" y="1492"/>
                <wp:lineTo x="7828" y="1989"/>
                <wp:lineTo x="7592" y="2984"/>
                <wp:lineTo x="7651" y="3978"/>
                <wp:lineTo x="8004" y="4973"/>
                <wp:lineTo x="2060" y="5843"/>
                <wp:lineTo x="765" y="6900"/>
                <wp:lineTo x="294" y="7956"/>
                <wp:lineTo x="118" y="8889"/>
                <wp:lineTo x="235" y="9945"/>
                <wp:lineTo x="647" y="10940"/>
                <wp:lineTo x="1648" y="11997"/>
                <wp:lineTo x="4120" y="12929"/>
                <wp:lineTo x="3590" y="13923"/>
                <wp:lineTo x="3590" y="14545"/>
                <wp:lineTo x="6474" y="14918"/>
                <wp:lineTo x="3943" y="15353"/>
                <wp:lineTo x="3943" y="15913"/>
                <wp:lineTo x="3708" y="16223"/>
                <wp:lineTo x="3237" y="16907"/>
                <wp:lineTo x="2943" y="17902"/>
                <wp:lineTo x="2943" y="18896"/>
                <wp:lineTo x="3296" y="19891"/>
                <wp:lineTo x="4061" y="21009"/>
                <wp:lineTo x="5179" y="21569"/>
                <wp:lineTo x="5415" y="21569"/>
                <wp:lineTo x="16185" y="21569"/>
                <wp:lineTo x="16421" y="21569"/>
                <wp:lineTo x="17539" y="21009"/>
                <wp:lineTo x="18304" y="19891"/>
                <wp:lineTo x="18657" y="18896"/>
                <wp:lineTo x="18657" y="17902"/>
                <wp:lineTo x="18422" y="16907"/>
                <wp:lineTo x="17657" y="15913"/>
                <wp:lineTo x="17716" y="15353"/>
                <wp:lineTo x="15773" y="15042"/>
                <wp:lineTo x="13301" y="14918"/>
                <wp:lineTo x="18010" y="14296"/>
                <wp:lineTo x="17833" y="12929"/>
                <wp:lineTo x="20011" y="11934"/>
                <wp:lineTo x="21011" y="10940"/>
                <wp:lineTo x="21423" y="9945"/>
                <wp:lineTo x="21482" y="8951"/>
                <wp:lineTo x="21365" y="7956"/>
                <wp:lineTo x="20835" y="6900"/>
                <wp:lineTo x="19540" y="5843"/>
                <wp:lineTo x="14478" y="5035"/>
                <wp:lineTo x="13596" y="4973"/>
                <wp:lineTo x="13949" y="3978"/>
                <wp:lineTo x="14008" y="2984"/>
                <wp:lineTo x="13772" y="1989"/>
                <wp:lineTo x="13360" y="1243"/>
                <wp:lineTo x="13184" y="808"/>
                <wp:lineTo x="11889" y="62"/>
                <wp:lineTo x="11418" y="0"/>
                <wp:lineTo x="10182" y="0"/>
              </wp:wrapPolygon>
            </wp:wrapTight>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8C82BBE" w14:textId="77777777" w:rsidR="003F3372" w:rsidRDefault="003F3372" w:rsidP="003F3372">
      <w:pPr>
        <w:pStyle w:val="Ttulo"/>
        <w:spacing w:line="259" w:lineRule="auto"/>
        <w:ind w:left="-1134" w:right="-1135" w:firstLine="0"/>
        <w:jc w:val="both"/>
      </w:pPr>
    </w:p>
    <w:p w14:paraId="624301D2" w14:textId="77777777" w:rsidR="003F3372" w:rsidRDefault="003F3372" w:rsidP="003F3372">
      <w:pPr>
        <w:pStyle w:val="Ttulo"/>
        <w:spacing w:line="259" w:lineRule="auto"/>
        <w:ind w:left="-1134" w:right="-1135" w:firstLine="0"/>
        <w:jc w:val="both"/>
      </w:pPr>
    </w:p>
    <w:p w14:paraId="3FA9C169" w14:textId="77777777" w:rsidR="003F3372" w:rsidRDefault="003F3372" w:rsidP="003F3372">
      <w:pPr>
        <w:pStyle w:val="Ttulo"/>
        <w:spacing w:line="259" w:lineRule="auto"/>
        <w:ind w:left="-1134" w:right="-1135" w:firstLine="0"/>
        <w:jc w:val="both"/>
      </w:pPr>
    </w:p>
    <w:p w14:paraId="6E6DB71A" w14:textId="77777777" w:rsidR="003F3372" w:rsidRDefault="003F3372" w:rsidP="003F3372">
      <w:pPr>
        <w:pStyle w:val="Ttulo"/>
        <w:spacing w:line="259" w:lineRule="auto"/>
        <w:ind w:left="-1134" w:right="-1135" w:firstLine="0"/>
        <w:jc w:val="both"/>
      </w:pPr>
    </w:p>
    <w:p w14:paraId="0216581C" w14:textId="77777777" w:rsidR="003F3372" w:rsidRDefault="003F3372" w:rsidP="003F3372">
      <w:pPr>
        <w:pStyle w:val="Ttulo"/>
        <w:spacing w:line="259" w:lineRule="auto"/>
        <w:ind w:left="-1134" w:right="-1135" w:firstLine="0"/>
        <w:jc w:val="both"/>
      </w:pPr>
    </w:p>
    <w:p w14:paraId="2E3EE0CC" w14:textId="77777777" w:rsidR="003F3372" w:rsidRDefault="003F3372" w:rsidP="003F3372">
      <w:pPr>
        <w:pStyle w:val="Ttulo"/>
        <w:spacing w:line="259" w:lineRule="auto"/>
        <w:ind w:left="-1134" w:right="-1135" w:firstLine="0"/>
        <w:jc w:val="both"/>
      </w:pPr>
    </w:p>
    <w:p w14:paraId="3D42B58C" w14:textId="77777777" w:rsidR="003F3372" w:rsidRDefault="003F3372" w:rsidP="003F3372">
      <w:pPr>
        <w:pStyle w:val="Ttulo"/>
        <w:spacing w:line="259" w:lineRule="auto"/>
        <w:ind w:left="-1134" w:right="-1135" w:firstLine="0"/>
        <w:jc w:val="both"/>
      </w:pPr>
    </w:p>
    <w:p w14:paraId="433B989F" w14:textId="77777777" w:rsidR="003F3372" w:rsidRDefault="003F3372" w:rsidP="003F3372">
      <w:pPr>
        <w:pStyle w:val="Ttulo"/>
        <w:spacing w:line="259" w:lineRule="auto"/>
        <w:ind w:left="-1134" w:right="-1135" w:firstLine="0"/>
        <w:jc w:val="both"/>
      </w:pPr>
    </w:p>
    <w:p w14:paraId="605AE0A7" w14:textId="77777777" w:rsidR="003F3372" w:rsidRDefault="003F3372" w:rsidP="003F3372">
      <w:pPr>
        <w:pStyle w:val="Ttulo"/>
        <w:spacing w:line="259" w:lineRule="auto"/>
        <w:ind w:left="-1134" w:right="-1135" w:firstLine="0"/>
        <w:jc w:val="both"/>
      </w:pPr>
    </w:p>
    <w:p w14:paraId="17B33139" w14:textId="77777777" w:rsidR="003F3372" w:rsidRDefault="003F3372" w:rsidP="003F3372">
      <w:pPr>
        <w:ind w:left="-1134" w:right="-1135"/>
        <w:jc w:val="both"/>
        <w:rPr>
          <w:noProof/>
        </w:rPr>
      </w:pPr>
    </w:p>
    <w:p w14:paraId="0C76D798" w14:textId="466322C6" w:rsidR="003F3372" w:rsidRDefault="003F3372" w:rsidP="003F3372"/>
    <w:p w14:paraId="6439E370" w14:textId="1BD733E7" w:rsidR="003F3372" w:rsidRDefault="003F3372" w:rsidP="003F3372"/>
    <w:p w14:paraId="29EEF432" w14:textId="77777777" w:rsidR="003F3372" w:rsidRDefault="003F3372" w:rsidP="003F3372"/>
    <w:p w14:paraId="2830F65C" w14:textId="77777777" w:rsidR="003F3372" w:rsidRPr="003F3372" w:rsidRDefault="003F3372" w:rsidP="003F3372"/>
    <w:p w14:paraId="50741C7E" w14:textId="46E9E671" w:rsidR="003F3372" w:rsidRPr="008910E9" w:rsidRDefault="003F3372" w:rsidP="003F3372">
      <w:pPr>
        <w:pStyle w:val="Ttulo1"/>
        <w:ind w:right="-190"/>
        <w:jc w:val="both"/>
        <w:rPr>
          <w:rFonts w:ascii="Times New Roman" w:hAnsi="Times New Roman" w:cs="Times New Roman"/>
          <w:b/>
          <w:bCs/>
          <w:color w:val="FF0000"/>
          <w:sz w:val="48"/>
          <w:szCs w:val="48"/>
        </w:rPr>
      </w:pPr>
      <w:bookmarkStart w:id="3" w:name="_Toc52857305"/>
      <w:r w:rsidRPr="008910E9">
        <w:rPr>
          <w:rFonts w:ascii="Times New Roman" w:hAnsi="Times New Roman" w:cs="Times New Roman"/>
          <w:b/>
          <w:bCs/>
          <w:color w:val="FF0000"/>
          <w:sz w:val="48"/>
          <w:szCs w:val="48"/>
        </w:rPr>
        <w:lastRenderedPageBreak/>
        <w:t>Contrato</w:t>
      </w:r>
      <w:bookmarkEnd w:id="3"/>
    </w:p>
    <w:p w14:paraId="28244D46" w14:textId="77777777" w:rsidR="003F3372" w:rsidRDefault="003F3372" w:rsidP="003F3372">
      <w:pPr>
        <w:pStyle w:val="Textoindependiente"/>
        <w:spacing w:before="1" w:line="256" w:lineRule="auto"/>
        <w:ind w:right="-190"/>
      </w:pPr>
    </w:p>
    <w:p w14:paraId="11B35468" w14:textId="77777777" w:rsidR="003F3372" w:rsidRDefault="003F3372" w:rsidP="003F3372">
      <w:pPr>
        <w:pStyle w:val="Ttulo"/>
        <w:spacing w:line="259" w:lineRule="auto"/>
        <w:ind w:left="0" w:right="-190" w:firstLine="0"/>
        <w:jc w:val="both"/>
      </w:pPr>
      <w:r>
        <w:t>Contrato de elaboración de la base de datos de MYSQL y NetBeans.</w:t>
      </w:r>
    </w:p>
    <w:p w14:paraId="27B9E23D" w14:textId="77777777" w:rsidR="003F3372" w:rsidRDefault="003F3372" w:rsidP="003F3372">
      <w:pPr>
        <w:pStyle w:val="Textoindependiente"/>
        <w:spacing w:before="164" w:line="259" w:lineRule="auto"/>
        <w:ind w:right="93"/>
        <w:jc w:val="both"/>
      </w:pPr>
      <w:r>
        <w:t>En la ciudad de guayaquil el 05 del mes de octubre del 2020 entre la empresa DAVID EMPRES, RUC 0968942349, cuyo código de actividad económica es venta de una base de datos que tiene conexión de NetBeans a MySQL, representada legalmente por Ing. Edgar Andrade de nacionalidad ecuatoriana, en adelante la Empresa, de nacionalidad ecuatoriana ID N° 5555687428 cuya fecha de nacimiento es 26 de Junio de 2003 , en adelante el profesional, que se conviene el siguiente contrato de trabajo, el cual se regirá por el Código del Trabajo, la Ley 16.744 y sus leyes y reglamentos complementarios:</w:t>
      </w:r>
    </w:p>
    <w:p w14:paraId="21290A70" w14:textId="77777777" w:rsidR="003F3372" w:rsidRDefault="003F3372" w:rsidP="003F3372">
      <w:pPr>
        <w:pStyle w:val="Textoindependiente"/>
        <w:ind w:right="93"/>
        <w:jc w:val="both"/>
        <w:rPr>
          <w:sz w:val="24"/>
        </w:rPr>
      </w:pPr>
    </w:p>
    <w:p w14:paraId="3E824115" w14:textId="77777777" w:rsidR="003F3372" w:rsidRDefault="003F3372" w:rsidP="003F3372">
      <w:pPr>
        <w:pStyle w:val="Textoindependiente"/>
        <w:spacing w:before="3"/>
        <w:ind w:right="93"/>
        <w:jc w:val="both"/>
        <w:rPr>
          <w:sz w:val="27"/>
        </w:rPr>
      </w:pPr>
    </w:p>
    <w:p w14:paraId="260786AA" w14:textId="77777777" w:rsidR="003F3372" w:rsidRDefault="003F3372" w:rsidP="003F3372">
      <w:pPr>
        <w:pStyle w:val="Textoindependiente"/>
        <w:spacing w:line="259" w:lineRule="auto"/>
        <w:ind w:right="93"/>
        <w:jc w:val="both"/>
      </w:pPr>
      <w:r>
        <w:t>PRIMERO: El trabajo va a hacerse elaborado desde el día de martes 29 de septiembre con fecha máxima de entrega 6 de junio del 2020 en el cual se pide que se realice y se presente en pantalla la base de datos por lo cual se debe de realizar con mucho esfuerzo y esperanza para que al menos compile y si la base de datos compila se le darán de bonificación 125$ extra aparte de los que se les va a dar por las horas de trabajo por la cual fue comprado el empleado.</w:t>
      </w:r>
    </w:p>
    <w:p w14:paraId="09C5FEE7" w14:textId="77777777" w:rsidR="003F3372" w:rsidRDefault="003F3372" w:rsidP="003F3372">
      <w:pPr>
        <w:pStyle w:val="Textoindependiente"/>
        <w:ind w:right="93"/>
        <w:jc w:val="both"/>
        <w:rPr>
          <w:sz w:val="24"/>
        </w:rPr>
      </w:pPr>
    </w:p>
    <w:p w14:paraId="0BD0A0EA" w14:textId="77777777" w:rsidR="003F3372" w:rsidRDefault="003F3372" w:rsidP="003F3372">
      <w:pPr>
        <w:pStyle w:val="Textoindependiente"/>
        <w:spacing w:before="7"/>
        <w:ind w:right="93"/>
        <w:jc w:val="both"/>
        <w:rPr>
          <w:sz w:val="27"/>
        </w:rPr>
      </w:pPr>
    </w:p>
    <w:p w14:paraId="5DB9DEF0" w14:textId="77777777" w:rsidR="003F3372" w:rsidRDefault="003F3372" w:rsidP="003F3372">
      <w:pPr>
        <w:pStyle w:val="Textoindependiente"/>
        <w:spacing w:line="259" w:lineRule="auto"/>
        <w:ind w:right="93"/>
        <w:jc w:val="both"/>
      </w:pPr>
      <w:r>
        <w:t xml:space="preserve">SEGUNDO: El empleado cuenta con un diagrama gang que se le fue hecho entrega el día de 31 ya que el 30 se </w:t>
      </w:r>
      <w:proofErr w:type="spellStart"/>
      <w:r>
        <w:t>realizo</w:t>
      </w:r>
      <w:proofErr w:type="spellEnd"/>
      <w:r>
        <w:t xml:space="preserve"> el mismo en el gang se dan las pautas para que tiene que ir haciendo paso a paso lo cual </w:t>
      </w:r>
      <w:proofErr w:type="spellStart"/>
      <w:r>
        <w:t>esta</w:t>
      </w:r>
      <w:proofErr w:type="spellEnd"/>
      <w:r>
        <w:t xml:space="preserve"> destinado para su posterior venta (la venta de la base de datos).</w:t>
      </w:r>
    </w:p>
    <w:p w14:paraId="3EAA844A" w14:textId="77777777" w:rsidR="003F3372" w:rsidRDefault="003F3372" w:rsidP="003F3372">
      <w:pPr>
        <w:pStyle w:val="Textoindependiente"/>
        <w:ind w:right="93"/>
        <w:jc w:val="both"/>
        <w:rPr>
          <w:sz w:val="24"/>
        </w:rPr>
      </w:pPr>
    </w:p>
    <w:p w14:paraId="2EA1E253" w14:textId="77777777" w:rsidR="003F3372" w:rsidRDefault="003F3372" w:rsidP="003F3372">
      <w:pPr>
        <w:pStyle w:val="Textoindependiente"/>
        <w:spacing w:before="7"/>
        <w:ind w:right="93"/>
        <w:jc w:val="both"/>
        <w:rPr>
          <w:sz w:val="27"/>
        </w:rPr>
      </w:pPr>
    </w:p>
    <w:p w14:paraId="13746305" w14:textId="7967DF17" w:rsidR="003F3372" w:rsidRDefault="003F3372" w:rsidP="003F3372">
      <w:pPr>
        <w:pStyle w:val="Textoindependiente"/>
        <w:spacing w:line="259" w:lineRule="auto"/>
        <w:ind w:right="93"/>
        <w:jc w:val="both"/>
      </w:pPr>
      <w:r>
        <w:t>Tercero: El valor del proyecto para su venta a la empresa Misarac será de un precio de 1500$ lo cual la empresa si no está satisfecha por lo que esperábamos se le descontaran de lo que fue hecho el pago del trabajador la cantidad de 150$ ya que en si su trabajo no fue realizado correctamente. (Solo si la empresa dice que está mal el trabajo).</w:t>
      </w:r>
    </w:p>
    <w:p w14:paraId="20E673FD" w14:textId="43FC637D" w:rsidR="003F3372" w:rsidRDefault="003F3372" w:rsidP="003F3372">
      <w:pPr>
        <w:pStyle w:val="Textoindependiente"/>
        <w:spacing w:line="259" w:lineRule="auto"/>
        <w:ind w:right="93"/>
        <w:jc w:val="both"/>
      </w:pPr>
    </w:p>
    <w:p w14:paraId="44817D30" w14:textId="77777777" w:rsidR="003F3372" w:rsidRDefault="003F3372" w:rsidP="003F3372">
      <w:pPr>
        <w:pStyle w:val="Textoindependiente"/>
        <w:spacing w:line="259" w:lineRule="auto"/>
        <w:ind w:right="93"/>
        <w:jc w:val="both"/>
      </w:pPr>
    </w:p>
    <w:p w14:paraId="5DD4DD0C" w14:textId="77777777" w:rsidR="003F3372" w:rsidRDefault="003F3372" w:rsidP="003F3372">
      <w:pPr>
        <w:pStyle w:val="Textoindependiente"/>
        <w:ind w:left="188"/>
      </w:pPr>
      <w:r>
        <w:t>Horas de trabajo:</w:t>
      </w:r>
    </w:p>
    <w:p w14:paraId="4A30F7BD" w14:textId="77777777" w:rsidR="003F3372" w:rsidRDefault="003F3372" w:rsidP="003F3372">
      <w:pPr>
        <w:pStyle w:val="Textoindependiente"/>
        <w:spacing w:before="179" w:line="410" w:lineRule="auto"/>
        <w:ind w:left="188" w:right="7481"/>
      </w:pPr>
      <w:r>
        <w:t xml:space="preserve">Lunes de 10H00 a 18H00 horas </w:t>
      </w:r>
      <w:proofErr w:type="gramStart"/>
      <w:r>
        <w:t>Martes</w:t>
      </w:r>
      <w:proofErr w:type="gramEnd"/>
      <w:r>
        <w:t xml:space="preserve"> de 10H00 a 18H00 horas Miércoles de 10H00 a 18H00 horas Jueves de 10H00 a 18H00 horas Viernes de 8H00 a 13H00 horas Sábado de 8H00 a 16H00 horas</w:t>
      </w:r>
    </w:p>
    <w:p w14:paraId="539CFA75" w14:textId="77777777" w:rsidR="003F3372" w:rsidRDefault="003F3372" w:rsidP="003F3372">
      <w:pPr>
        <w:pStyle w:val="Textoindependiente"/>
        <w:rPr>
          <w:sz w:val="24"/>
        </w:rPr>
      </w:pPr>
    </w:p>
    <w:p w14:paraId="48412A74" w14:textId="77777777" w:rsidR="003F3372" w:rsidRDefault="003F3372" w:rsidP="003F3372">
      <w:pPr>
        <w:pStyle w:val="Textoindependiente"/>
        <w:spacing w:before="160" w:line="412" w:lineRule="auto"/>
        <w:ind w:left="188" w:right="1195"/>
      </w:pPr>
      <w:r>
        <w:t>CUARTO: La remuneración será de: $ 2.50 c/Hora pagados en dinero efectivo (o cheque, a petición del Profesional, por escrito) el último día hábil del mes.</w:t>
      </w:r>
    </w:p>
    <w:p w14:paraId="070676B7" w14:textId="77777777" w:rsidR="003F3372" w:rsidRDefault="003F3372" w:rsidP="003F3372">
      <w:pPr>
        <w:pStyle w:val="Textoindependiente"/>
        <w:rPr>
          <w:sz w:val="24"/>
        </w:rPr>
      </w:pPr>
    </w:p>
    <w:p w14:paraId="1E050467" w14:textId="77777777" w:rsidR="003F3372" w:rsidRDefault="003F3372" w:rsidP="003F3372">
      <w:pPr>
        <w:pStyle w:val="Textoindependiente"/>
        <w:spacing w:before="152"/>
        <w:ind w:left="188"/>
      </w:pPr>
      <w:r>
        <w:t>QUINTO: El presente Contrato de trabajo será indefinido</w:t>
      </w:r>
    </w:p>
    <w:p w14:paraId="4186A68E" w14:textId="77777777" w:rsidR="003F3372" w:rsidRDefault="003F3372" w:rsidP="003F3372">
      <w:pPr>
        <w:pStyle w:val="Textoindependiente"/>
        <w:rPr>
          <w:sz w:val="24"/>
        </w:rPr>
      </w:pPr>
    </w:p>
    <w:p w14:paraId="65B065D5" w14:textId="77777777" w:rsidR="003F3372" w:rsidRDefault="003F3372" w:rsidP="003F3372">
      <w:pPr>
        <w:pStyle w:val="Textoindependiente"/>
        <w:spacing w:before="6"/>
        <w:rPr>
          <w:sz w:val="29"/>
        </w:rPr>
      </w:pPr>
    </w:p>
    <w:p w14:paraId="5E0C589D" w14:textId="36AC7EEB" w:rsidR="003F3372" w:rsidRDefault="003F3372" w:rsidP="003F3372">
      <w:pPr>
        <w:pStyle w:val="Textoindependiente"/>
        <w:spacing w:before="1" w:line="256" w:lineRule="auto"/>
        <w:ind w:left="188" w:right="901"/>
      </w:pPr>
      <w:r>
        <w:t xml:space="preserve">SEXTO: El trabajo debe estar realizada la base de datos de MYSQL con una compilación y que eso se guarde en MYSQL en una tabla si es así el proyecto </w:t>
      </w:r>
      <w:proofErr w:type="spellStart"/>
      <w:r>
        <w:t>esta</w:t>
      </w:r>
      <w:proofErr w:type="spellEnd"/>
      <w:r>
        <w:t xml:space="preserve"> realizado de forma correcta.</w:t>
      </w:r>
    </w:p>
    <w:p w14:paraId="4562611E" w14:textId="77777777" w:rsidR="003F3372" w:rsidRDefault="003F3372" w:rsidP="003F3372">
      <w:pPr>
        <w:pStyle w:val="Textoindependiente"/>
        <w:spacing w:before="66" w:line="256" w:lineRule="auto"/>
        <w:ind w:left="188" w:right="364"/>
      </w:pPr>
      <w:r>
        <w:lastRenderedPageBreak/>
        <w:t>SÉPTIMO: Se deja expresa constancia que Don (a) Ing. Edgar Andrade ingresó a prestar sus servicios el 29 de septiembre de 2020 (En caso de que no realice o no se presente al trabajo el contrato queda anulado).</w:t>
      </w:r>
    </w:p>
    <w:p w14:paraId="6A3490B7" w14:textId="77777777" w:rsidR="003F3372" w:rsidRDefault="003F3372" w:rsidP="003F3372">
      <w:pPr>
        <w:pStyle w:val="Textoindependiente"/>
        <w:spacing w:before="162" w:line="410" w:lineRule="auto"/>
        <w:ind w:left="188" w:right="1379"/>
      </w:pPr>
      <w:r>
        <w:t>OCTAVO: Para constancia, previa lectura, y en señal de conformidad firman las partes, quedando cada parte con un ejemplar del presente contrato de trabajo.</w:t>
      </w:r>
    </w:p>
    <w:p w14:paraId="7BFA8DC2" w14:textId="77777777" w:rsidR="003F3372" w:rsidRDefault="003F3372" w:rsidP="003F3372">
      <w:pPr>
        <w:spacing w:line="256" w:lineRule="auto"/>
      </w:pPr>
    </w:p>
    <w:p w14:paraId="2838864A" w14:textId="77777777" w:rsidR="003F3372" w:rsidRDefault="003F3372" w:rsidP="003F3372">
      <w:pPr>
        <w:pStyle w:val="Textoindependiente"/>
        <w:tabs>
          <w:tab w:val="left" w:pos="7135"/>
        </w:tabs>
        <w:spacing w:before="1" w:line="410" w:lineRule="auto"/>
        <w:ind w:left="558" w:right="1073" w:hanging="370"/>
      </w:pPr>
      <w:r>
        <w:t>……………………………</w:t>
      </w:r>
      <w:r>
        <w:tab/>
        <w:t>…………………………………. EMPLEADOR</w:t>
      </w:r>
      <w:r>
        <w:tab/>
        <w:t>EXPERTO EN</w:t>
      </w:r>
      <w:r>
        <w:rPr>
          <w:spacing w:val="-8"/>
        </w:rPr>
        <w:t xml:space="preserve"> </w:t>
      </w:r>
      <w:r>
        <w:t>PREVENCIÓN</w:t>
      </w:r>
    </w:p>
    <w:p w14:paraId="0939B0C6" w14:textId="77777777" w:rsidR="00A3029A" w:rsidRDefault="003F3372" w:rsidP="003F3372">
      <w:pPr>
        <w:pStyle w:val="Textoindependiente"/>
        <w:tabs>
          <w:tab w:val="left" w:pos="7258"/>
        </w:tabs>
        <w:spacing w:before="1"/>
        <w:ind w:left="495"/>
      </w:pPr>
      <w:r>
        <w:t>ID</w:t>
      </w:r>
      <w:r>
        <w:rPr>
          <w:spacing w:val="-3"/>
        </w:rPr>
        <w:t xml:space="preserve"> </w:t>
      </w:r>
      <w:r>
        <w:t>0968942349</w:t>
      </w:r>
    </w:p>
    <w:p w14:paraId="7E454208" w14:textId="053F4E10" w:rsidR="003F3372" w:rsidRDefault="003F3372" w:rsidP="003F3372">
      <w:pPr>
        <w:pStyle w:val="Textoindependiente"/>
        <w:tabs>
          <w:tab w:val="left" w:pos="7258"/>
        </w:tabs>
        <w:spacing w:before="1"/>
        <w:ind w:left="495"/>
      </w:pPr>
      <w:r>
        <w:tab/>
      </w:r>
      <w:r>
        <w:t xml:space="preserve">   </w:t>
      </w:r>
      <w:r>
        <w:t>IDE</w:t>
      </w:r>
      <w:r>
        <w:rPr>
          <w:spacing w:val="-1"/>
        </w:rPr>
        <w:t xml:space="preserve"> </w:t>
      </w:r>
      <w:r>
        <w:t>09856782451</w:t>
      </w:r>
    </w:p>
    <w:p w14:paraId="0EB85EFE" w14:textId="77777777" w:rsidR="003F3372" w:rsidRDefault="003F3372" w:rsidP="003F3372">
      <w:pPr>
        <w:pStyle w:val="Textoindependiente"/>
        <w:tabs>
          <w:tab w:val="left" w:pos="7258"/>
        </w:tabs>
        <w:spacing w:before="1"/>
        <w:ind w:left="495"/>
      </w:pPr>
    </w:p>
    <w:p w14:paraId="531063CB" w14:textId="77777777" w:rsidR="003F3372" w:rsidRDefault="003F3372" w:rsidP="003F3372">
      <w:pPr>
        <w:pStyle w:val="Textoindependiente"/>
        <w:tabs>
          <w:tab w:val="left" w:pos="7258"/>
        </w:tabs>
        <w:spacing w:before="1"/>
        <w:ind w:left="495"/>
      </w:pPr>
    </w:p>
    <w:p w14:paraId="14B1F0CC" w14:textId="77777777" w:rsidR="003F3372" w:rsidRDefault="003F3372" w:rsidP="003F3372">
      <w:pPr>
        <w:pStyle w:val="Textoindependiente"/>
        <w:tabs>
          <w:tab w:val="left" w:pos="7258"/>
        </w:tabs>
        <w:spacing w:before="1"/>
        <w:ind w:left="495"/>
      </w:pPr>
    </w:p>
    <w:bookmarkStart w:id="4" w:name="_Toc52857306" w:displacedByCustomXml="next"/>
    <w:sdt>
      <w:sdtPr>
        <w:id w:val="2104916699"/>
        <w:docPartObj>
          <w:docPartGallery w:val="Bibliographies"/>
          <w:docPartUnique/>
        </w:docPartObj>
      </w:sdtPr>
      <w:sdtEndPr>
        <w:rPr>
          <w:rFonts w:asciiTheme="minorHAnsi" w:eastAsiaTheme="minorHAnsi" w:hAnsiTheme="minorHAnsi" w:cstheme="minorBidi"/>
          <w:color w:val="auto"/>
          <w:sz w:val="22"/>
          <w:szCs w:val="22"/>
        </w:rPr>
      </w:sdtEndPr>
      <w:sdtContent>
        <w:p w14:paraId="7F5B1177" w14:textId="63D24E1C" w:rsidR="00A3029A" w:rsidRDefault="00A3029A">
          <w:pPr>
            <w:pStyle w:val="Ttulo1"/>
          </w:pPr>
          <w:r>
            <w:t>Referencias</w:t>
          </w:r>
          <w:bookmarkEnd w:id="4"/>
        </w:p>
        <w:sdt>
          <w:sdtPr>
            <w:id w:val="-573587230"/>
            <w:bibliography/>
          </w:sdtPr>
          <w:sdtContent>
            <w:p w14:paraId="01B01D89" w14:textId="77777777" w:rsidR="00A3029A" w:rsidRDefault="00A3029A" w:rsidP="00A3029A">
              <w:pPr>
                <w:pStyle w:val="Bibliografa"/>
                <w:ind w:left="720" w:hanging="720"/>
                <w:rPr>
                  <w:noProof/>
                  <w:sz w:val="24"/>
                  <w:szCs w:val="24"/>
                </w:rPr>
              </w:pPr>
              <w:r>
                <w:fldChar w:fldCharType="begin"/>
              </w:r>
              <w:r>
                <w:instrText>BIBLIOGRAPHY</w:instrText>
              </w:r>
              <w:r>
                <w:fldChar w:fldCharType="separate"/>
              </w:r>
              <w:r>
                <w:rPr>
                  <w:noProof/>
                </w:rPr>
                <w:t>Alvarez, D. (06 de 10 de 2020).</w:t>
              </w:r>
            </w:p>
            <w:p w14:paraId="0FBD9074" w14:textId="0E4ED50D" w:rsidR="003F3372" w:rsidRDefault="00A3029A" w:rsidP="00A3029A">
              <w:pPr>
                <w:sectPr w:rsidR="003F3372" w:rsidSect="003F3372">
                  <w:pgSz w:w="11910" w:h="16840"/>
                  <w:pgMar w:top="620" w:right="380" w:bottom="280" w:left="380" w:header="720" w:footer="720" w:gutter="0"/>
                  <w:cols w:space="720"/>
                </w:sectPr>
              </w:pPr>
              <w:r>
                <w:rPr>
                  <w:b/>
                  <w:bCs/>
                </w:rPr>
                <w:fldChar w:fldCharType="end"/>
              </w:r>
            </w:p>
          </w:sdtContent>
        </w:sdt>
      </w:sdtContent>
    </w:sdt>
    <w:p w14:paraId="33066950" w14:textId="54FDB527" w:rsidR="008B3CA4" w:rsidRPr="008B3CA4" w:rsidRDefault="008B3CA4" w:rsidP="00A3029A">
      <w:pPr>
        <w:ind w:right="-1135"/>
        <w:rPr>
          <w:b/>
          <w:bCs/>
          <w:color w:val="000000" w:themeColor="text1"/>
          <w:sz w:val="56"/>
          <w:szCs w:val="56"/>
        </w:rPr>
      </w:pPr>
    </w:p>
    <w:sectPr w:rsidR="008B3CA4" w:rsidRPr="008B3CA4" w:rsidSect="003F3372">
      <w:pgSz w:w="11906" w:h="16838" w:code="9"/>
      <w:pgMar w:top="284"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1C"/>
    <w:rsid w:val="0019173A"/>
    <w:rsid w:val="003F3372"/>
    <w:rsid w:val="0044530C"/>
    <w:rsid w:val="00711313"/>
    <w:rsid w:val="00886E2F"/>
    <w:rsid w:val="008B3CA4"/>
    <w:rsid w:val="00924EDD"/>
    <w:rsid w:val="00926B0C"/>
    <w:rsid w:val="00A3029A"/>
    <w:rsid w:val="00B60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B503"/>
  <w15:chartTrackingRefBased/>
  <w15:docId w15:val="{800D07B3-99DE-42B8-9E18-48A29F10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6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60B1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60B1C"/>
    <w:rPr>
      <w:rFonts w:eastAsiaTheme="minorEastAsia"/>
      <w:lang w:eastAsia="es-ES"/>
    </w:rPr>
  </w:style>
  <w:style w:type="character" w:customStyle="1" w:styleId="Ttulo1Car">
    <w:name w:val="Título 1 Car"/>
    <w:basedOn w:val="Fuentedeprrafopredeter"/>
    <w:link w:val="Ttulo1"/>
    <w:uiPriority w:val="9"/>
    <w:rsid w:val="00886E2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6E2F"/>
    <w:pPr>
      <w:outlineLvl w:val="9"/>
    </w:pPr>
    <w:rPr>
      <w:lang w:eastAsia="es-ES"/>
    </w:rPr>
  </w:style>
  <w:style w:type="paragraph" w:styleId="Textoindependiente">
    <w:name w:val="Body Text"/>
    <w:basedOn w:val="Normal"/>
    <w:link w:val="TextoindependienteCar"/>
    <w:uiPriority w:val="1"/>
    <w:qFormat/>
    <w:rsid w:val="003F3372"/>
    <w:pPr>
      <w:widowControl w:val="0"/>
      <w:autoSpaceDE w:val="0"/>
      <w:autoSpaceDN w:val="0"/>
      <w:spacing w:after="0" w:line="240" w:lineRule="auto"/>
    </w:pPr>
    <w:rPr>
      <w:rFonts w:ascii="Arial" w:eastAsia="Arial" w:hAnsi="Arial" w:cs="Arial"/>
    </w:rPr>
  </w:style>
  <w:style w:type="character" w:customStyle="1" w:styleId="TextoindependienteCar">
    <w:name w:val="Texto independiente Car"/>
    <w:basedOn w:val="Fuentedeprrafopredeter"/>
    <w:link w:val="Textoindependiente"/>
    <w:uiPriority w:val="1"/>
    <w:rsid w:val="003F3372"/>
    <w:rPr>
      <w:rFonts w:ascii="Arial" w:eastAsia="Arial" w:hAnsi="Arial" w:cs="Arial"/>
    </w:rPr>
  </w:style>
  <w:style w:type="paragraph" w:styleId="Ttulo">
    <w:name w:val="Title"/>
    <w:basedOn w:val="Normal"/>
    <w:link w:val="TtuloCar"/>
    <w:uiPriority w:val="10"/>
    <w:qFormat/>
    <w:rsid w:val="003F3372"/>
    <w:pPr>
      <w:widowControl w:val="0"/>
      <w:autoSpaceDE w:val="0"/>
      <w:autoSpaceDN w:val="0"/>
      <w:spacing w:before="69" w:after="0" w:line="240" w:lineRule="auto"/>
      <w:ind w:left="2711" w:right="98" w:hanging="2602"/>
    </w:pPr>
    <w:rPr>
      <w:rFonts w:ascii="Arial" w:eastAsia="Arial" w:hAnsi="Arial" w:cs="Arial"/>
      <w:b/>
      <w:bCs/>
      <w:sz w:val="52"/>
      <w:szCs w:val="52"/>
    </w:rPr>
  </w:style>
  <w:style w:type="character" w:customStyle="1" w:styleId="TtuloCar">
    <w:name w:val="Título Car"/>
    <w:basedOn w:val="Fuentedeprrafopredeter"/>
    <w:link w:val="Ttulo"/>
    <w:uiPriority w:val="10"/>
    <w:rsid w:val="003F3372"/>
    <w:rPr>
      <w:rFonts w:ascii="Arial" w:eastAsia="Arial" w:hAnsi="Arial" w:cs="Arial"/>
      <w:b/>
      <w:bCs/>
      <w:sz w:val="52"/>
      <w:szCs w:val="52"/>
    </w:rPr>
  </w:style>
  <w:style w:type="paragraph" w:styleId="Bibliografa">
    <w:name w:val="Bibliography"/>
    <w:basedOn w:val="Normal"/>
    <w:next w:val="Normal"/>
    <w:uiPriority w:val="37"/>
    <w:unhideWhenUsed/>
    <w:rsid w:val="00A3029A"/>
  </w:style>
  <w:style w:type="paragraph" w:styleId="TDC1">
    <w:name w:val="toc 1"/>
    <w:basedOn w:val="Normal"/>
    <w:next w:val="Normal"/>
    <w:autoRedefine/>
    <w:uiPriority w:val="39"/>
    <w:unhideWhenUsed/>
    <w:rsid w:val="00A3029A"/>
    <w:pPr>
      <w:spacing w:after="100"/>
    </w:pPr>
  </w:style>
  <w:style w:type="character" w:styleId="Hipervnculo">
    <w:name w:val="Hyperlink"/>
    <w:basedOn w:val="Fuentedeprrafopredeter"/>
    <w:uiPriority w:val="99"/>
    <w:unhideWhenUsed/>
    <w:rsid w:val="00A30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00130">
      <w:bodyDiv w:val="1"/>
      <w:marLeft w:val="0"/>
      <w:marRight w:val="0"/>
      <w:marTop w:val="0"/>
      <w:marBottom w:val="0"/>
      <w:divBdr>
        <w:top w:val="none" w:sz="0" w:space="0" w:color="auto"/>
        <w:left w:val="none" w:sz="0" w:space="0" w:color="auto"/>
        <w:bottom w:val="none" w:sz="0" w:space="0" w:color="auto"/>
        <w:right w:val="none" w:sz="0" w:space="0" w:color="auto"/>
      </w:divBdr>
    </w:div>
    <w:div w:id="1930701173">
      <w:bodyDiv w:val="1"/>
      <w:marLeft w:val="0"/>
      <w:marRight w:val="0"/>
      <w:marTop w:val="0"/>
      <w:marBottom w:val="0"/>
      <w:divBdr>
        <w:top w:val="none" w:sz="0" w:space="0" w:color="auto"/>
        <w:left w:val="none" w:sz="0" w:space="0" w:color="auto"/>
        <w:bottom w:val="none" w:sz="0" w:space="0" w:color="auto"/>
        <w:right w:val="none" w:sz="0" w:space="0" w:color="auto"/>
      </w:divBdr>
    </w:div>
    <w:div w:id="1957564082">
      <w:bodyDiv w:val="1"/>
      <w:marLeft w:val="0"/>
      <w:marRight w:val="0"/>
      <w:marTop w:val="0"/>
      <w:marBottom w:val="0"/>
      <w:divBdr>
        <w:top w:val="none" w:sz="0" w:space="0" w:color="auto"/>
        <w:left w:val="none" w:sz="0" w:space="0" w:color="auto"/>
        <w:bottom w:val="none" w:sz="0" w:space="0" w:color="auto"/>
        <w:right w:val="none" w:sz="0" w:space="0" w:color="auto"/>
      </w:divBdr>
    </w:div>
    <w:div w:id="213204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4E30D0-C993-46D5-BD13-C2D4A9FDCFC5}"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s-ES"/>
        </a:p>
      </dgm:t>
    </dgm:pt>
    <dgm:pt modelId="{1A7C7931-1108-4F9E-B73A-D8C16E015E21}">
      <dgm:prSet phldrT="[Texto]" custT="1"/>
      <dgm:spPr/>
      <dgm:t>
        <a:bodyPr/>
        <a:lstStyle/>
        <a:p>
          <a:r>
            <a:rPr lang="es-ES" sz="1400" b="0" cap="none" spc="0">
              <a:ln w="0"/>
              <a:effectLst>
                <a:outerShdw blurRad="38100" dist="19050" dir="2700000" algn="tl" rotWithShape="0">
                  <a:schemeClr val="dk1">
                    <a:alpha val="40000"/>
                  </a:schemeClr>
                </a:outerShdw>
              </a:effectLst>
            </a:rPr>
            <a:t>Realizar el trabajo de la programacion den Neat Beans </a:t>
          </a:r>
        </a:p>
      </dgm:t>
    </dgm:pt>
    <dgm:pt modelId="{1898F5ED-3FB2-4B78-B89E-370E1B3E64BA}" type="parTrans" cxnId="{CDB074E8-7EED-4294-8BB3-750BA44240EA}">
      <dgm:prSet/>
      <dgm:spPr/>
      <dgm:t>
        <a:bodyPr/>
        <a:lstStyle/>
        <a:p>
          <a:endParaRPr lang="es-ES" sz="2400" b="0" cap="none" spc="0">
            <a:ln w="0"/>
            <a:solidFill>
              <a:schemeClr val="tx1"/>
            </a:solidFill>
            <a:effectLst>
              <a:outerShdw blurRad="38100" dist="19050" dir="2700000" algn="tl" rotWithShape="0">
                <a:schemeClr val="dk1">
                  <a:alpha val="40000"/>
                </a:schemeClr>
              </a:outerShdw>
            </a:effectLst>
          </a:endParaRPr>
        </a:p>
      </dgm:t>
    </dgm:pt>
    <dgm:pt modelId="{8A6D4193-A79D-44F8-9EEA-87C582F45D2D}" type="sibTrans" cxnId="{CDB074E8-7EED-4294-8BB3-750BA44240EA}">
      <dgm:prSet custT="1"/>
      <dgm:spPr/>
      <dgm:t>
        <a:bodyPr/>
        <a:lstStyle/>
        <a:p>
          <a:endParaRPr lang="es-ES" sz="1050" b="0" cap="none" spc="0">
            <a:ln w="0"/>
            <a:solidFill>
              <a:schemeClr val="tx1"/>
            </a:solidFill>
            <a:effectLst>
              <a:outerShdw blurRad="38100" dist="19050" dir="2700000" algn="tl" rotWithShape="0">
                <a:schemeClr val="dk1">
                  <a:alpha val="40000"/>
                </a:schemeClr>
              </a:outerShdw>
            </a:effectLst>
          </a:endParaRPr>
        </a:p>
      </dgm:t>
    </dgm:pt>
    <dgm:pt modelId="{32957242-1A3F-48A9-ACBA-D9F0FC15508E}">
      <dgm:prSet phldrT="[Texto]" custT="1"/>
      <dgm:spPr/>
      <dgm:t>
        <a:bodyPr/>
        <a:lstStyle/>
        <a:p>
          <a:r>
            <a:rPr lang="es-ES" sz="1400" b="0" cap="none" spc="0">
              <a:ln w="0"/>
              <a:effectLst>
                <a:outerShdw blurRad="38100" dist="19050" dir="2700000" algn="tl" rotWithShape="0">
                  <a:schemeClr val="dk1">
                    <a:alpha val="40000"/>
                  </a:schemeClr>
                </a:outerShdw>
              </a:effectLst>
            </a:rPr>
            <a:t>Proceder a conectar Neatbeans a MYSQL utilizando las liberiras dadas en clase o otras.</a:t>
          </a:r>
        </a:p>
      </dgm:t>
    </dgm:pt>
    <dgm:pt modelId="{4FECB42B-4FEF-425C-8B93-157A03A89507}" type="parTrans" cxnId="{4BCF39B3-3112-4A85-B1CA-D1A2D0AD7BD5}">
      <dgm:prSet/>
      <dgm:spPr/>
      <dgm:t>
        <a:bodyPr/>
        <a:lstStyle/>
        <a:p>
          <a:endParaRPr lang="es-ES" sz="2400" b="0" cap="none" spc="0">
            <a:ln w="0"/>
            <a:solidFill>
              <a:schemeClr val="tx1"/>
            </a:solidFill>
            <a:effectLst>
              <a:outerShdw blurRad="38100" dist="19050" dir="2700000" algn="tl" rotWithShape="0">
                <a:schemeClr val="dk1">
                  <a:alpha val="40000"/>
                </a:schemeClr>
              </a:outerShdw>
            </a:effectLst>
          </a:endParaRPr>
        </a:p>
      </dgm:t>
    </dgm:pt>
    <dgm:pt modelId="{39B6F59B-1B1B-471D-9D1A-554781D73DCC}" type="sibTrans" cxnId="{4BCF39B3-3112-4A85-B1CA-D1A2D0AD7BD5}">
      <dgm:prSet custT="1"/>
      <dgm:spPr/>
      <dgm:t>
        <a:bodyPr/>
        <a:lstStyle/>
        <a:p>
          <a:endParaRPr lang="es-ES" sz="1050" b="0" cap="none" spc="0">
            <a:ln w="0"/>
            <a:solidFill>
              <a:schemeClr val="tx1"/>
            </a:solidFill>
            <a:effectLst>
              <a:outerShdw blurRad="38100" dist="19050" dir="2700000" algn="tl" rotWithShape="0">
                <a:schemeClr val="dk1">
                  <a:alpha val="40000"/>
                </a:schemeClr>
              </a:outerShdw>
            </a:effectLst>
          </a:endParaRPr>
        </a:p>
      </dgm:t>
    </dgm:pt>
    <dgm:pt modelId="{318B6FF1-6E9C-4A16-85BB-C274AEA97919}">
      <dgm:prSet phldrT="[Texto]" custT="1"/>
      <dgm:spPr/>
      <dgm:t>
        <a:bodyPr/>
        <a:lstStyle/>
        <a:p>
          <a:r>
            <a:rPr lang="es-ES" sz="1400" b="0" cap="none" spc="0">
              <a:ln w="0"/>
              <a:effectLst>
                <a:outerShdw blurRad="38100" dist="19050" dir="2700000" algn="tl" rotWithShape="0">
                  <a:schemeClr val="dk1">
                    <a:alpha val="40000"/>
                  </a:schemeClr>
                </a:outerShdw>
              </a:effectLst>
            </a:rPr>
            <a:t>Una vez este hecha la conexion de NeatBeans a MySQL creamos la parte de la programacion en MySQL</a:t>
          </a:r>
        </a:p>
      </dgm:t>
    </dgm:pt>
    <dgm:pt modelId="{838FBEA9-4E44-42D7-98C5-9973E0CDB31E}" type="parTrans" cxnId="{50ADB25B-4B7C-48A1-ACF5-F67C59B772A0}">
      <dgm:prSet/>
      <dgm:spPr/>
      <dgm:t>
        <a:bodyPr/>
        <a:lstStyle/>
        <a:p>
          <a:endParaRPr lang="es-ES" sz="2400" b="0" cap="none" spc="0">
            <a:ln w="0"/>
            <a:solidFill>
              <a:schemeClr val="tx1"/>
            </a:solidFill>
            <a:effectLst>
              <a:outerShdw blurRad="38100" dist="19050" dir="2700000" algn="tl" rotWithShape="0">
                <a:schemeClr val="dk1">
                  <a:alpha val="40000"/>
                </a:schemeClr>
              </a:outerShdw>
            </a:effectLst>
          </a:endParaRPr>
        </a:p>
      </dgm:t>
    </dgm:pt>
    <dgm:pt modelId="{51BF2A67-4E21-40FC-9CB8-95C4207566F1}" type="sibTrans" cxnId="{50ADB25B-4B7C-48A1-ACF5-F67C59B772A0}">
      <dgm:prSet custT="1"/>
      <dgm:spPr/>
      <dgm:t>
        <a:bodyPr/>
        <a:lstStyle/>
        <a:p>
          <a:endParaRPr lang="es-ES" sz="1050" b="0" cap="none" spc="0">
            <a:ln w="0"/>
            <a:solidFill>
              <a:schemeClr val="tx1"/>
            </a:solidFill>
            <a:effectLst>
              <a:outerShdw blurRad="38100" dist="19050" dir="2700000" algn="tl" rotWithShape="0">
                <a:schemeClr val="dk1">
                  <a:alpha val="40000"/>
                </a:schemeClr>
              </a:outerShdw>
            </a:effectLst>
          </a:endParaRPr>
        </a:p>
      </dgm:t>
    </dgm:pt>
    <dgm:pt modelId="{8549F6FF-97BD-4380-A258-043D82D281DE}">
      <dgm:prSet phldrT="[Texto]" custT="1"/>
      <dgm:spPr/>
      <dgm:t>
        <a:bodyPr/>
        <a:lstStyle/>
        <a:p>
          <a:r>
            <a:rPr lang="es-ES" sz="1400" b="0" cap="none" spc="0">
              <a:ln w="0"/>
              <a:effectLst>
                <a:outerShdw blurRad="38100" dist="19050" dir="2700000" algn="tl" rotWithShape="0">
                  <a:schemeClr val="dk1">
                    <a:alpha val="40000"/>
                  </a:schemeClr>
                </a:outerShdw>
              </a:effectLst>
            </a:rPr>
            <a:t>Creamos el contrato de lo que vendria en nuestro contenido y lo que damos a querer comprar para brindar el trabajo</a:t>
          </a:r>
        </a:p>
      </dgm:t>
    </dgm:pt>
    <dgm:pt modelId="{008F389F-91CC-42AF-8527-C3AD73DAB460}" type="parTrans" cxnId="{FDFF12D1-54EF-4825-B181-A371CB2F1E3A}">
      <dgm:prSet/>
      <dgm:spPr/>
      <dgm:t>
        <a:bodyPr/>
        <a:lstStyle/>
        <a:p>
          <a:endParaRPr lang="es-ES" sz="2400" b="0" cap="none" spc="0">
            <a:ln w="0"/>
            <a:solidFill>
              <a:schemeClr val="tx1"/>
            </a:solidFill>
            <a:effectLst>
              <a:outerShdw blurRad="38100" dist="19050" dir="2700000" algn="tl" rotWithShape="0">
                <a:schemeClr val="dk1">
                  <a:alpha val="40000"/>
                </a:schemeClr>
              </a:outerShdw>
            </a:effectLst>
          </a:endParaRPr>
        </a:p>
      </dgm:t>
    </dgm:pt>
    <dgm:pt modelId="{BE4D5D78-CD3E-4F6F-A5D9-EE9F3008D7BD}" type="sibTrans" cxnId="{FDFF12D1-54EF-4825-B181-A371CB2F1E3A}">
      <dgm:prSet custT="1"/>
      <dgm:spPr/>
      <dgm:t>
        <a:bodyPr/>
        <a:lstStyle/>
        <a:p>
          <a:endParaRPr lang="es-ES" sz="1050" b="0" cap="none" spc="0">
            <a:ln w="0"/>
            <a:solidFill>
              <a:schemeClr val="tx1"/>
            </a:solidFill>
            <a:effectLst>
              <a:outerShdw blurRad="38100" dist="19050" dir="2700000" algn="tl" rotWithShape="0">
                <a:schemeClr val="dk1">
                  <a:alpha val="40000"/>
                </a:schemeClr>
              </a:outerShdw>
            </a:effectLst>
          </a:endParaRPr>
        </a:p>
      </dgm:t>
    </dgm:pt>
    <dgm:pt modelId="{8A7651A6-40F9-40DC-8063-1FD1FB392CA6}">
      <dgm:prSet phldrT="[Texto]" custT="1"/>
      <dgm:spPr/>
      <dgm:t>
        <a:bodyPr/>
        <a:lstStyle/>
        <a:p>
          <a:r>
            <a:rPr lang="es-ES" sz="1400" b="0" cap="none" spc="0">
              <a:ln w="0"/>
              <a:effectLst>
                <a:outerShdw blurRad="38100" dist="19050" dir="2700000" algn="tl" rotWithShape="0">
                  <a:schemeClr val="dk1">
                    <a:alpha val="40000"/>
                  </a:schemeClr>
                </a:outerShdw>
              </a:effectLst>
            </a:rPr>
            <a:t>Crear la documentacion del trabajo que en si es este y presentarlo el dia martes</a:t>
          </a:r>
        </a:p>
      </dgm:t>
    </dgm:pt>
    <dgm:pt modelId="{B2841514-682B-4E22-A4EE-491CCA1EDA12}" type="parTrans" cxnId="{94676528-FC31-4C0D-8BED-0E0F316E45AC}">
      <dgm:prSet/>
      <dgm:spPr/>
      <dgm:t>
        <a:bodyPr/>
        <a:lstStyle/>
        <a:p>
          <a:endParaRPr lang="es-ES" sz="2400" b="0" cap="none" spc="0">
            <a:ln w="0"/>
            <a:solidFill>
              <a:schemeClr val="tx1"/>
            </a:solidFill>
            <a:effectLst>
              <a:outerShdw blurRad="38100" dist="19050" dir="2700000" algn="tl" rotWithShape="0">
                <a:schemeClr val="dk1">
                  <a:alpha val="40000"/>
                </a:schemeClr>
              </a:outerShdw>
            </a:effectLst>
          </a:endParaRPr>
        </a:p>
      </dgm:t>
    </dgm:pt>
    <dgm:pt modelId="{C2D078E1-5AE6-4BB3-ADED-4DD53B008461}" type="sibTrans" cxnId="{94676528-FC31-4C0D-8BED-0E0F316E45AC}">
      <dgm:prSet custT="1"/>
      <dgm:spPr/>
      <dgm:t>
        <a:bodyPr/>
        <a:lstStyle/>
        <a:p>
          <a:endParaRPr lang="es-ES" sz="1050" b="0" cap="none" spc="0">
            <a:ln w="0"/>
            <a:solidFill>
              <a:schemeClr val="tx1"/>
            </a:solidFill>
            <a:effectLst>
              <a:outerShdw blurRad="38100" dist="19050" dir="2700000" algn="tl" rotWithShape="0">
                <a:schemeClr val="dk1">
                  <a:alpha val="40000"/>
                </a:schemeClr>
              </a:outerShdw>
            </a:effectLst>
          </a:endParaRPr>
        </a:p>
      </dgm:t>
    </dgm:pt>
    <dgm:pt modelId="{6FFA4722-4F5D-41B6-844F-009A5CB63BBE}" type="pres">
      <dgm:prSet presAssocID="{9A4E30D0-C993-46D5-BD13-C2D4A9FDCFC5}" presName="cycle" presStyleCnt="0">
        <dgm:presLayoutVars>
          <dgm:dir/>
          <dgm:resizeHandles val="exact"/>
        </dgm:presLayoutVars>
      </dgm:prSet>
      <dgm:spPr/>
    </dgm:pt>
    <dgm:pt modelId="{5601BD28-0EF4-470C-9D76-BB45744682E2}" type="pres">
      <dgm:prSet presAssocID="{1A7C7931-1108-4F9E-B73A-D8C16E015E21}" presName="node" presStyleLbl="node1" presStyleIdx="0" presStyleCnt="5">
        <dgm:presLayoutVars>
          <dgm:bulletEnabled val="1"/>
        </dgm:presLayoutVars>
      </dgm:prSet>
      <dgm:spPr/>
    </dgm:pt>
    <dgm:pt modelId="{FAE24565-6561-4685-B49D-889703F0F937}" type="pres">
      <dgm:prSet presAssocID="{8A6D4193-A79D-44F8-9EEA-87C582F45D2D}" presName="sibTrans" presStyleLbl="sibTrans2D1" presStyleIdx="0" presStyleCnt="5"/>
      <dgm:spPr/>
    </dgm:pt>
    <dgm:pt modelId="{BB7B8F7C-9DEF-423E-AF53-C4E4C7E61566}" type="pres">
      <dgm:prSet presAssocID="{8A6D4193-A79D-44F8-9EEA-87C582F45D2D}" presName="connectorText" presStyleLbl="sibTrans2D1" presStyleIdx="0" presStyleCnt="5"/>
      <dgm:spPr/>
    </dgm:pt>
    <dgm:pt modelId="{8FBB3559-05F6-4AA9-8AB5-988B15DF9D0A}" type="pres">
      <dgm:prSet presAssocID="{32957242-1A3F-48A9-ACBA-D9F0FC15508E}" presName="node" presStyleLbl="node1" presStyleIdx="1" presStyleCnt="5">
        <dgm:presLayoutVars>
          <dgm:bulletEnabled val="1"/>
        </dgm:presLayoutVars>
      </dgm:prSet>
      <dgm:spPr/>
    </dgm:pt>
    <dgm:pt modelId="{7B6A55A2-6C76-4DBF-9416-A1DC3C4120E3}" type="pres">
      <dgm:prSet presAssocID="{39B6F59B-1B1B-471D-9D1A-554781D73DCC}" presName="sibTrans" presStyleLbl="sibTrans2D1" presStyleIdx="1" presStyleCnt="5"/>
      <dgm:spPr/>
    </dgm:pt>
    <dgm:pt modelId="{F8650C5E-898B-418D-9F0A-62FCB1B912A9}" type="pres">
      <dgm:prSet presAssocID="{39B6F59B-1B1B-471D-9D1A-554781D73DCC}" presName="connectorText" presStyleLbl="sibTrans2D1" presStyleIdx="1" presStyleCnt="5"/>
      <dgm:spPr/>
    </dgm:pt>
    <dgm:pt modelId="{4532FA2F-18C0-444A-BE68-47151E57944F}" type="pres">
      <dgm:prSet presAssocID="{318B6FF1-6E9C-4A16-85BB-C274AEA97919}" presName="node" presStyleLbl="node1" presStyleIdx="2" presStyleCnt="5">
        <dgm:presLayoutVars>
          <dgm:bulletEnabled val="1"/>
        </dgm:presLayoutVars>
      </dgm:prSet>
      <dgm:spPr/>
    </dgm:pt>
    <dgm:pt modelId="{5FE366E9-E37A-4AC2-8164-750EB76FA0FF}" type="pres">
      <dgm:prSet presAssocID="{51BF2A67-4E21-40FC-9CB8-95C4207566F1}" presName="sibTrans" presStyleLbl="sibTrans2D1" presStyleIdx="2" presStyleCnt="5"/>
      <dgm:spPr/>
    </dgm:pt>
    <dgm:pt modelId="{8777E942-D99C-44E9-AD11-6CD3015F7128}" type="pres">
      <dgm:prSet presAssocID="{51BF2A67-4E21-40FC-9CB8-95C4207566F1}" presName="connectorText" presStyleLbl="sibTrans2D1" presStyleIdx="2" presStyleCnt="5"/>
      <dgm:spPr/>
    </dgm:pt>
    <dgm:pt modelId="{6B345949-CCA8-4046-98F0-38AB15FB9AA8}" type="pres">
      <dgm:prSet presAssocID="{8549F6FF-97BD-4380-A258-043D82D281DE}" presName="node" presStyleLbl="node1" presStyleIdx="3" presStyleCnt="5">
        <dgm:presLayoutVars>
          <dgm:bulletEnabled val="1"/>
        </dgm:presLayoutVars>
      </dgm:prSet>
      <dgm:spPr/>
    </dgm:pt>
    <dgm:pt modelId="{A027D66F-1EC7-450D-8955-C26721816BDB}" type="pres">
      <dgm:prSet presAssocID="{BE4D5D78-CD3E-4F6F-A5D9-EE9F3008D7BD}" presName="sibTrans" presStyleLbl="sibTrans2D1" presStyleIdx="3" presStyleCnt="5" custLinFactNeighborY="-4240"/>
      <dgm:spPr/>
    </dgm:pt>
    <dgm:pt modelId="{29EC33E7-AE9D-46BA-A44F-05DE9E38CD08}" type="pres">
      <dgm:prSet presAssocID="{BE4D5D78-CD3E-4F6F-A5D9-EE9F3008D7BD}" presName="connectorText" presStyleLbl="sibTrans2D1" presStyleIdx="3" presStyleCnt="5"/>
      <dgm:spPr/>
    </dgm:pt>
    <dgm:pt modelId="{BA103C5D-05A1-482E-8AA9-37729682FE3F}" type="pres">
      <dgm:prSet presAssocID="{8A7651A6-40F9-40DC-8063-1FD1FB392CA6}" presName="node" presStyleLbl="node1" presStyleIdx="4" presStyleCnt="5">
        <dgm:presLayoutVars>
          <dgm:bulletEnabled val="1"/>
        </dgm:presLayoutVars>
      </dgm:prSet>
      <dgm:spPr/>
    </dgm:pt>
    <dgm:pt modelId="{29D0816B-E330-4145-B3C1-F0D99531CC5A}" type="pres">
      <dgm:prSet presAssocID="{C2D078E1-5AE6-4BB3-ADED-4DD53B008461}" presName="sibTrans" presStyleLbl="sibTrans2D1" presStyleIdx="4" presStyleCnt="5"/>
      <dgm:spPr/>
    </dgm:pt>
    <dgm:pt modelId="{2C71DCF2-85A5-4599-A359-A1F5FE7F8C98}" type="pres">
      <dgm:prSet presAssocID="{C2D078E1-5AE6-4BB3-ADED-4DD53B008461}" presName="connectorText" presStyleLbl="sibTrans2D1" presStyleIdx="4" presStyleCnt="5"/>
      <dgm:spPr/>
    </dgm:pt>
  </dgm:ptLst>
  <dgm:cxnLst>
    <dgm:cxn modelId="{21F89210-A2E8-4DAE-A348-13A40233B413}" type="presOf" srcId="{39B6F59B-1B1B-471D-9D1A-554781D73DCC}" destId="{7B6A55A2-6C76-4DBF-9416-A1DC3C4120E3}" srcOrd="0" destOrd="0" presId="urn:microsoft.com/office/officeart/2005/8/layout/cycle2"/>
    <dgm:cxn modelId="{94676528-FC31-4C0D-8BED-0E0F316E45AC}" srcId="{9A4E30D0-C993-46D5-BD13-C2D4A9FDCFC5}" destId="{8A7651A6-40F9-40DC-8063-1FD1FB392CA6}" srcOrd="4" destOrd="0" parTransId="{B2841514-682B-4E22-A4EE-491CCA1EDA12}" sibTransId="{C2D078E1-5AE6-4BB3-ADED-4DD53B008461}"/>
    <dgm:cxn modelId="{50ADB25B-4B7C-48A1-ACF5-F67C59B772A0}" srcId="{9A4E30D0-C993-46D5-BD13-C2D4A9FDCFC5}" destId="{318B6FF1-6E9C-4A16-85BB-C274AEA97919}" srcOrd="2" destOrd="0" parTransId="{838FBEA9-4E44-42D7-98C5-9973E0CDB31E}" sibTransId="{51BF2A67-4E21-40FC-9CB8-95C4207566F1}"/>
    <dgm:cxn modelId="{AAFE7F47-3DE1-4E69-ABFF-887DA5AC9600}" type="presOf" srcId="{51BF2A67-4E21-40FC-9CB8-95C4207566F1}" destId="{5FE366E9-E37A-4AC2-8164-750EB76FA0FF}" srcOrd="0" destOrd="0" presId="urn:microsoft.com/office/officeart/2005/8/layout/cycle2"/>
    <dgm:cxn modelId="{7A0BBB4A-8CCF-4E6A-B7EB-E2B16A820AAE}" type="presOf" srcId="{BE4D5D78-CD3E-4F6F-A5D9-EE9F3008D7BD}" destId="{29EC33E7-AE9D-46BA-A44F-05DE9E38CD08}" srcOrd="1" destOrd="0" presId="urn:microsoft.com/office/officeart/2005/8/layout/cycle2"/>
    <dgm:cxn modelId="{77452F58-5235-419E-82A8-AA22C54ED3FD}" type="presOf" srcId="{8A6D4193-A79D-44F8-9EEA-87C582F45D2D}" destId="{FAE24565-6561-4685-B49D-889703F0F937}" srcOrd="0" destOrd="0" presId="urn:microsoft.com/office/officeart/2005/8/layout/cycle2"/>
    <dgm:cxn modelId="{C81E0D85-4DE8-4D47-89DD-07F094CBBD7D}" type="presOf" srcId="{8A7651A6-40F9-40DC-8063-1FD1FB392CA6}" destId="{BA103C5D-05A1-482E-8AA9-37729682FE3F}" srcOrd="0" destOrd="0" presId="urn:microsoft.com/office/officeart/2005/8/layout/cycle2"/>
    <dgm:cxn modelId="{2062059B-1454-4695-8202-DE1EED930E34}" type="presOf" srcId="{8A6D4193-A79D-44F8-9EEA-87C582F45D2D}" destId="{BB7B8F7C-9DEF-423E-AF53-C4E4C7E61566}" srcOrd="1" destOrd="0" presId="urn:microsoft.com/office/officeart/2005/8/layout/cycle2"/>
    <dgm:cxn modelId="{A29538A5-3AC2-4253-8C5F-66708F921BC3}" type="presOf" srcId="{C2D078E1-5AE6-4BB3-ADED-4DD53B008461}" destId="{29D0816B-E330-4145-B3C1-F0D99531CC5A}" srcOrd="0" destOrd="0" presId="urn:microsoft.com/office/officeart/2005/8/layout/cycle2"/>
    <dgm:cxn modelId="{CE0AA9A6-BD84-4806-8C7F-0D0B90F4E14E}" type="presOf" srcId="{39B6F59B-1B1B-471D-9D1A-554781D73DCC}" destId="{F8650C5E-898B-418D-9F0A-62FCB1B912A9}" srcOrd="1" destOrd="0" presId="urn:microsoft.com/office/officeart/2005/8/layout/cycle2"/>
    <dgm:cxn modelId="{4BCF39B3-3112-4A85-B1CA-D1A2D0AD7BD5}" srcId="{9A4E30D0-C993-46D5-BD13-C2D4A9FDCFC5}" destId="{32957242-1A3F-48A9-ACBA-D9F0FC15508E}" srcOrd="1" destOrd="0" parTransId="{4FECB42B-4FEF-425C-8B93-157A03A89507}" sibTransId="{39B6F59B-1B1B-471D-9D1A-554781D73DCC}"/>
    <dgm:cxn modelId="{832CBCB8-D4A5-4FA0-A26D-2E23F810823E}" type="presOf" srcId="{51BF2A67-4E21-40FC-9CB8-95C4207566F1}" destId="{8777E942-D99C-44E9-AD11-6CD3015F7128}" srcOrd="1" destOrd="0" presId="urn:microsoft.com/office/officeart/2005/8/layout/cycle2"/>
    <dgm:cxn modelId="{36DB87C4-B0DB-4BA7-B785-75785663B6D6}" type="presOf" srcId="{1A7C7931-1108-4F9E-B73A-D8C16E015E21}" destId="{5601BD28-0EF4-470C-9D76-BB45744682E2}" srcOrd="0" destOrd="0" presId="urn:microsoft.com/office/officeart/2005/8/layout/cycle2"/>
    <dgm:cxn modelId="{F4684ECA-4BA7-4883-BA60-306CEEA7AB7B}" type="presOf" srcId="{318B6FF1-6E9C-4A16-85BB-C274AEA97919}" destId="{4532FA2F-18C0-444A-BE68-47151E57944F}" srcOrd="0" destOrd="0" presId="urn:microsoft.com/office/officeart/2005/8/layout/cycle2"/>
    <dgm:cxn modelId="{FDFF12D1-54EF-4825-B181-A371CB2F1E3A}" srcId="{9A4E30D0-C993-46D5-BD13-C2D4A9FDCFC5}" destId="{8549F6FF-97BD-4380-A258-043D82D281DE}" srcOrd="3" destOrd="0" parTransId="{008F389F-91CC-42AF-8527-C3AD73DAB460}" sibTransId="{BE4D5D78-CD3E-4F6F-A5D9-EE9F3008D7BD}"/>
    <dgm:cxn modelId="{FBE3E2D4-9D9D-41B3-B8DD-CD3197FE72CA}" type="presOf" srcId="{8549F6FF-97BD-4380-A258-043D82D281DE}" destId="{6B345949-CCA8-4046-98F0-38AB15FB9AA8}" srcOrd="0" destOrd="0" presId="urn:microsoft.com/office/officeart/2005/8/layout/cycle2"/>
    <dgm:cxn modelId="{B79E16E7-A0C3-4FFC-9138-58169341B624}" type="presOf" srcId="{BE4D5D78-CD3E-4F6F-A5D9-EE9F3008D7BD}" destId="{A027D66F-1EC7-450D-8955-C26721816BDB}" srcOrd="0" destOrd="0" presId="urn:microsoft.com/office/officeart/2005/8/layout/cycle2"/>
    <dgm:cxn modelId="{CDB074E8-7EED-4294-8BB3-750BA44240EA}" srcId="{9A4E30D0-C993-46D5-BD13-C2D4A9FDCFC5}" destId="{1A7C7931-1108-4F9E-B73A-D8C16E015E21}" srcOrd="0" destOrd="0" parTransId="{1898F5ED-3FB2-4B78-B89E-370E1B3E64BA}" sibTransId="{8A6D4193-A79D-44F8-9EEA-87C582F45D2D}"/>
    <dgm:cxn modelId="{ED746EF0-4393-4CAA-8476-00466EDFA97F}" type="presOf" srcId="{32957242-1A3F-48A9-ACBA-D9F0FC15508E}" destId="{8FBB3559-05F6-4AA9-8AB5-988B15DF9D0A}" srcOrd="0" destOrd="0" presId="urn:microsoft.com/office/officeart/2005/8/layout/cycle2"/>
    <dgm:cxn modelId="{7AC24BF5-88A4-4468-A537-F5A260D5EDDC}" type="presOf" srcId="{9A4E30D0-C993-46D5-BD13-C2D4A9FDCFC5}" destId="{6FFA4722-4F5D-41B6-844F-009A5CB63BBE}" srcOrd="0" destOrd="0" presId="urn:microsoft.com/office/officeart/2005/8/layout/cycle2"/>
    <dgm:cxn modelId="{EC30DBF7-6392-48C3-A0AE-C6C303AED2B2}" type="presOf" srcId="{C2D078E1-5AE6-4BB3-ADED-4DD53B008461}" destId="{2C71DCF2-85A5-4599-A359-A1F5FE7F8C98}" srcOrd="1" destOrd="0" presId="urn:microsoft.com/office/officeart/2005/8/layout/cycle2"/>
    <dgm:cxn modelId="{CA2C33F1-78F4-460F-A6AF-A231A3A7DEC3}" type="presParOf" srcId="{6FFA4722-4F5D-41B6-844F-009A5CB63BBE}" destId="{5601BD28-0EF4-470C-9D76-BB45744682E2}" srcOrd="0" destOrd="0" presId="urn:microsoft.com/office/officeart/2005/8/layout/cycle2"/>
    <dgm:cxn modelId="{49227E95-0395-4AE4-A2BC-3C40C1786A5D}" type="presParOf" srcId="{6FFA4722-4F5D-41B6-844F-009A5CB63BBE}" destId="{FAE24565-6561-4685-B49D-889703F0F937}" srcOrd="1" destOrd="0" presId="urn:microsoft.com/office/officeart/2005/8/layout/cycle2"/>
    <dgm:cxn modelId="{7083B845-7238-4F04-AD63-1C23ADCC15A3}" type="presParOf" srcId="{FAE24565-6561-4685-B49D-889703F0F937}" destId="{BB7B8F7C-9DEF-423E-AF53-C4E4C7E61566}" srcOrd="0" destOrd="0" presId="urn:microsoft.com/office/officeart/2005/8/layout/cycle2"/>
    <dgm:cxn modelId="{FFC88B76-F697-4D1C-AA3A-7E087256A28C}" type="presParOf" srcId="{6FFA4722-4F5D-41B6-844F-009A5CB63BBE}" destId="{8FBB3559-05F6-4AA9-8AB5-988B15DF9D0A}" srcOrd="2" destOrd="0" presId="urn:microsoft.com/office/officeart/2005/8/layout/cycle2"/>
    <dgm:cxn modelId="{DE219E71-8E1F-4D2E-8709-2D58B19109CE}" type="presParOf" srcId="{6FFA4722-4F5D-41B6-844F-009A5CB63BBE}" destId="{7B6A55A2-6C76-4DBF-9416-A1DC3C4120E3}" srcOrd="3" destOrd="0" presId="urn:microsoft.com/office/officeart/2005/8/layout/cycle2"/>
    <dgm:cxn modelId="{3E9E38DB-9610-4F65-A05F-B99961BC32F6}" type="presParOf" srcId="{7B6A55A2-6C76-4DBF-9416-A1DC3C4120E3}" destId="{F8650C5E-898B-418D-9F0A-62FCB1B912A9}" srcOrd="0" destOrd="0" presId="urn:microsoft.com/office/officeart/2005/8/layout/cycle2"/>
    <dgm:cxn modelId="{1D35ACA7-1B50-41CF-9AF6-C186C825E2EB}" type="presParOf" srcId="{6FFA4722-4F5D-41B6-844F-009A5CB63BBE}" destId="{4532FA2F-18C0-444A-BE68-47151E57944F}" srcOrd="4" destOrd="0" presId="urn:microsoft.com/office/officeart/2005/8/layout/cycle2"/>
    <dgm:cxn modelId="{4D5F0B5A-B586-4FED-A93E-6BA7E294EBD5}" type="presParOf" srcId="{6FFA4722-4F5D-41B6-844F-009A5CB63BBE}" destId="{5FE366E9-E37A-4AC2-8164-750EB76FA0FF}" srcOrd="5" destOrd="0" presId="urn:microsoft.com/office/officeart/2005/8/layout/cycle2"/>
    <dgm:cxn modelId="{DE9A1A3C-94A7-49FB-80FD-1BE2366A572A}" type="presParOf" srcId="{5FE366E9-E37A-4AC2-8164-750EB76FA0FF}" destId="{8777E942-D99C-44E9-AD11-6CD3015F7128}" srcOrd="0" destOrd="0" presId="urn:microsoft.com/office/officeart/2005/8/layout/cycle2"/>
    <dgm:cxn modelId="{2EAC133E-A807-4474-97F0-EF36CEFE1E06}" type="presParOf" srcId="{6FFA4722-4F5D-41B6-844F-009A5CB63BBE}" destId="{6B345949-CCA8-4046-98F0-38AB15FB9AA8}" srcOrd="6" destOrd="0" presId="urn:microsoft.com/office/officeart/2005/8/layout/cycle2"/>
    <dgm:cxn modelId="{4F8C1C29-23D9-493E-8A82-B40B48A3492B}" type="presParOf" srcId="{6FFA4722-4F5D-41B6-844F-009A5CB63BBE}" destId="{A027D66F-1EC7-450D-8955-C26721816BDB}" srcOrd="7" destOrd="0" presId="urn:microsoft.com/office/officeart/2005/8/layout/cycle2"/>
    <dgm:cxn modelId="{31680BF0-FAF2-47E9-AF43-1BB9C7A1F2D9}" type="presParOf" srcId="{A027D66F-1EC7-450D-8955-C26721816BDB}" destId="{29EC33E7-AE9D-46BA-A44F-05DE9E38CD08}" srcOrd="0" destOrd="0" presId="urn:microsoft.com/office/officeart/2005/8/layout/cycle2"/>
    <dgm:cxn modelId="{8EEACE44-96F7-41C9-9D3A-D9D85BDD93C0}" type="presParOf" srcId="{6FFA4722-4F5D-41B6-844F-009A5CB63BBE}" destId="{BA103C5D-05A1-482E-8AA9-37729682FE3F}" srcOrd="8" destOrd="0" presId="urn:microsoft.com/office/officeart/2005/8/layout/cycle2"/>
    <dgm:cxn modelId="{91577D9E-E397-435A-9829-603AAEDF4A74}" type="presParOf" srcId="{6FFA4722-4F5D-41B6-844F-009A5CB63BBE}" destId="{29D0816B-E330-4145-B3C1-F0D99531CC5A}" srcOrd="9" destOrd="0" presId="urn:microsoft.com/office/officeart/2005/8/layout/cycle2"/>
    <dgm:cxn modelId="{C05AC915-3C2D-40F7-B4EC-CF5C8CA4FE1B}" type="presParOf" srcId="{29D0816B-E330-4145-B3C1-F0D99531CC5A}" destId="{2C71DCF2-85A5-4599-A359-A1F5FE7F8C98}"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01BD28-0EF4-470C-9D76-BB45744682E2}">
      <dsp:nvSpPr>
        <dsp:cNvPr id="0" name=""/>
        <dsp:cNvSpPr/>
      </dsp:nvSpPr>
      <dsp:spPr>
        <a:xfrm>
          <a:off x="2497154" y="1268"/>
          <a:ext cx="1997040" cy="199704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ES" sz="1400" b="0" kern="1200" cap="none" spc="0">
              <a:ln w="0"/>
              <a:effectLst>
                <a:outerShdw blurRad="38100" dist="19050" dir="2700000" algn="tl" rotWithShape="0">
                  <a:schemeClr val="dk1">
                    <a:alpha val="40000"/>
                  </a:schemeClr>
                </a:outerShdw>
              </a:effectLst>
            </a:rPr>
            <a:t>Realizar el trabajo de la programacion den Neat Beans </a:t>
          </a:r>
        </a:p>
      </dsp:txBody>
      <dsp:txXfrm>
        <a:off x="2789614" y="293728"/>
        <a:ext cx="1412120" cy="1412120"/>
      </dsp:txXfrm>
    </dsp:sp>
    <dsp:sp modelId="{FAE24565-6561-4685-B49D-889703F0F937}">
      <dsp:nvSpPr>
        <dsp:cNvPr id="0" name=""/>
        <dsp:cNvSpPr/>
      </dsp:nvSpPr>
      <dsp:spPr>
        <a:xfrm rot="2160000">
          <a:off x="4431557" y="1536322"/>
          <a:ext cx="532867" cy="67400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s-ES" sz="1050" b="0" kern="1200" cap="none" spc="0">
            <a:ln w="0"/>
            <a:solidFill>
              <a:schemeClr val="tx1"/>
            </a:solidFill>
            <a:effectLst>
              <a:outerShdw blurRad="38100" dist="19050" dir="2700000" algn="tl" rotWithShape="0">
                <a:schemeClr val="dk1">
                  <a:alpha val="40000"/>
                </a:schemeClr>
              </a:outerShdw>
            </a:effectLst>
          </a:endParaRPr>
        </a:p>
      </dsp:txBody>
      <dsp:txXfrm>
        <a:off x="4446822" y="1624140"/>
        <a:ext cx="373007" cy="404401"/>
      </dsp:txXfrm>
    </dsp:sp>
    <dsp:sp modelId="{8FBB3559-05F6-4AA9-8AB5-988B15DF9D0A}">
      <dsp:nvSpPr>
        <dsp:cNvPr id="0" name=""/>
        <dsp:cNvSpPr/>
      </dsp:nvSpPr>
      <dsp:spPr>
        <a:xfrm>
          <a:off x="4926188" y="1766064"/>
          <a:ext cx="1997040" cy="199704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ES" sz="1400" b="0" kern="1200" cap="none" spc="0">
              <a:ln w="0"/>
              <a:effectLst>
                <a:outerShdw blurRad="38100" dist="19050" dir="2700000" algn="tl" rotWithShape="0">
                  <a:schemeClr val="dk1">
                    <a:alpha val="40000"/>
                  </a:schemeClr>
                </a:outerShdw>
              </a:effectLst>
            </a:rPr>
            <a:t>Proceder a conectar Neatbeans a MYSQL utilizando las liberiras dadas en clase o otras.</a:t>
          </a:r>
        </a:p>
      </dsp:txBody>
      <dsp:txXfrm>
        <a:off x="5218648" y="2058524"/>
        <a:ext cx="1412120" cy="1412120"/>
      </dsp:txXfrm>
    </dsp:sp>
    <dsp:sp modelId="{7B6A55A2-6C76-4DBF-9416-A1DC3C4120E3}">
      <dsp:nvSpPr>
        <dsp:cNvPr id="0" name=""/>
        <dsp:cNvSpPr/>
      </dsp:nvSpPr>
      <dsp:spPr>
        <a:xfrm rot="6480000">
          <a:off x="5199031" y="3840992"/>
          <a:ext cx="532867" cy="67400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s-ES" sz="1050" b="0" kern="1200" cap="none" spc="0">
            <a:ln w="0"/>
            <a:solidFill>
              <a:schemeClr val="tx1"/>
            </a:solidFill>
            <a:effectLst>
              <a:outerShdw blurRad="38100" dist="19050" dir="2700000" algn="tl" rotWithShape="0">
                <a:schemeClr val="dk1">
                  <a:alpha val="40000"/>
                </a:schemeClr>
              </a:outerShdw>
            </a:effectLst>
          </a:endParaRPr>
        </a:p>
      </dsp:txBody>
      <dsp:txXfrm rot="10800000">
        <a:off x="5303661" y="3899774"/>
        <a:ext cx="373007" cy="404401"/>
      </dsp:txXfrm>
    </dsp:sp>
    <dsp:sp modelId="{4532FA2F-18C0-444A-BE68-47151E57944F}">
      <dsp:nvSpPr>
        <dsp:cNvPr id="0" name=""/>
        <dsp:cNvSpPr/>
      </dsp:nvSpPr>
      <dsp:spPr>
        <a:xfrm>
          <a:off x="3998380" y="4621565"/>
          <a:ext cx="1997040" cy="199704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ES" sz="1400" b="0" kern="1200" cap="none" spc="0">
              <a:ln w="0"/>
              <a:effectLst>
                <a:outerShdw blurRad="38100" dist="19050" dir="2700000" algn="tl" rotWithShape="0">
                  <a:schemeClr val="dk1">
                    <a:alpha val="40000"/>
                  </a:schemeClr>
                </a:outerShdw>
              </a:effectLst>
            </a:rPr>
            <a:t>Una vez este hecha la conexion de NeatBeans a MySQL creamos la parte de la programacion en MySQL</a:t>
          </a:r>
        </a:p>
      </dsp:txBody>
      <dsp:txXfrm>
        <a:off x="4290840" y="4914025"/>
        <a:ext cx="1412120" cy="1412120"/>
      </dsp:txXfrm>
    </dsp:sp>
    <dsp:sp modelId="{5FE366E9-E37A-4AC2-8164-750EB76FA0FF}">
      <dsp:nvSpPr>
        <dsp:cNvPr id="0" name=""/>
        <dsp:cNvSpPr/>
      </dsp:nvSpPr>
      <dsp:spPr>
        <a:xfrm rot="10800000">
          <a:off x="3244322" y="5283085"/>
          <a:ext cx="532867" cy="67400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s-ES" sz="1050" b="0" kern="1200" cap="none" spc="0">
            <a:ln w="0"/>
            <a:solidFill>
              <a:schemeClr val="tx1"/>
            </a:solidFill>
            <a:effectLst>
              <a:outerShdw blurRad="38100" dist="19050" dir="2700000" algn="tl" rotWithShape="0">
                <a:schemeClr val="dk1">
                  <a:alpha val="40000"/>
                </a:schemeClr>
              </a:outerShdw>
            </a:effectLst>
          </a:endParaRPr>
        </a:p>
      </dsp:txBody>
      <dsp:txXfrm rot="10800000">
        <a:off x="3404182" y="5417885"/>
        <a:ext cx="373007" cy="404401"/>
      </dsp:txXfrm>
    </dsp:sp>
    <dsp:sp modelId="{6B345949-CCA8-4046-98F0-38AB15FB9AA8}">
      <dsp:nvSpPr>
        <dsp:cNvPr id="0" name=""/>
        <dsp:cNvSpPr/>
      </dsp:nvSpPr>
      <dsp:spPr>
        <a:xfrm>
          <a:off x="995929" y="4621565"/>
          <a:ext cx="1997040" cy="199704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ES" sz="1400" b="0" kern="1200" cap="none" spc="0">
              <a:ln w="0"/>
              <a:effectLst>
                <a:outerShdw blurRad="38100" dist="19050" dir="2700000" algn="tl" rotWithShape="0">
                  <a:schemeClr val="dk1">
                    <a:alpha val="40000"/>
                  </a:schemeClr>
                </a:outerShdw>
              </a:effectLst>
            </a:rPr>
            <a:t>Creamos el contrato de lo que vendria en nuestro contenido y lo que damos a querer comprar para brindar el trabajo</a:t>
          </a:r>
        </a:p>
      </dsp:txBody>
      <dsp:txXfrm>
        <a:off x="1288389" y="4914025"/>
        <a:ext cx="1412120" cy="1412120"/>
      </dsp:txXfrm>
    </dsp:sp>
    <dsp:sp modelId="{A027D66F-1EC7-450D-8955-C26721816BDB}">
      <dsp:nvSpPr>
        <dsp:cNvPr id="0" name=""/>
        <dsp:cNvSpPr/>
      </dsp:nvSpPr>
      <dsp:spPr>
        <a:xfrm rot="15120000">
          <a:off x="1268772" y="3841100"/>
          <a:ext cx="532867" cy="67400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s-ES" sz="1050" b="0" kern="1200" cap="none" spc="0">
            <a:ln w="0"/>
            <a:solidFill>
              <a:schemeClr val="tx1"/>
            </a:solidFill>
            <a:effectLst>
              <a:outerShdw blurRad="38100" dist="19050" dir="2700000" algn="tl" rotWithShape="0">
                <a:schemeClr val="dk1">
                  <a:alpha val="40000"/>
                </a:schemeClr>
              </a:outerShdw>
            </a:effectLst>
          </a:endParaRPr>
        </a:p>
      </dsp:txBody>
      <dsp:txXfrm rot="10800000">
        <a:off x="1373402" y="4051918"/>
        <a:ext cx="373007" cy="404401"/>
      </dsp:txXfrm>
    </dsp:sp>
    <dsp:sp modelId="{BA103C5D-05A1-482E-8AA9-37729682FE3F}">
      <dsp:nvSpPr>
        <dsp:cNvPr id="0" name=""/>
        <dsp:cNvSpPr/>
      </dsp:nvSpPr>
      <dsp:spPr>
        <a:xfrm>
          <a:off x="68120" y="1766064"/>
          <a:ext cx="1997040" cy="199704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s-ES" sz="1400" b="0" kern="1200" cap="none" spc="0">
              <a:ln w="0"/>
              <a:effectLst>
                <a:outerShdw blurRad="38100" dist="19050" dir="2700000" algn="tl" rotWithShape="0">
                  <a:schemeClr val="dk1">
                    <a:alpha val="40000"/>
                  </a:schemeClr>
                </a:outerShdw>
              </a:effectLst>
            </a:rPr>
            <a:t>Crear la documentacion del trabajo que en si es este y presentarlo el dia martes</a:t>
          </a:r>
        </a:p>
      </dsp:txBody>
      <dsp:txXfrm>
        <a:off x="360580" y="2058524"/>
        <a:ext cx="1412120" cy="1412120"/>
      </dsp:txXfrm>
    </dsp:sp>
    <dsp:sp modelId="{29D0816B-E330-4145-B3C1-F0D99531CC5A}">
      <dsp:nvSpPr>
        <dsp:cNvPr id="0" name=""/>
        <dsp:cNvSpPr/>
      </dsp:nvSpPr>
      <dsp:spPr>
        <a:xfrm rot="19440000">
          <a:off x="2002523" y="1554051"/>
          <a:ext cx="532867" cy="674001"/>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s-ES" sz="1050" b="0" kern="1200" cap="none" spc="0">
            <a:ln w="0"/>
            <a:solidFill>
              <a:schemeClr val="tx1"/>
            </a:solidFill>
            <a:effectLst>
              <a:outerShdw blurRad="38100" dist="19050" dir="2700000" algn="tl" rotWithShape="0">
                <a:schemeClr val="dk1">
                  <a:alpha val="40000"/>
                </a:schemeClr>
              </a:outerShdw>
            </a:effectLst>
          </a:endParaRPr>
        </a:p>
      </dsp:txBody>
      <dsp:txXfrm>
        <a:off x="2017788" y="1735833"/>
        <a:ext cx="373007" cy="40440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Realización del contrato en el cual ninguno de los individuos debe salir estafado en la parte de las indicaciones del contrato.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Dav20</b:Tag>
    <b:SourceType>InternetSite</b:SourceType>
    <b:Guid>{9260105C-C293-469D-926B-12173A03A911}</b:Guid>
    <b:Year>2020</b:Year>
    <b:Month>10</b:Month>
    <b:Day>06</b:Day>
    <b:Author>
      <b:Author>
        <b:NameList>
          <b:Person>
            <b:Last>Alvarez</b:Last>
            <b:First>David</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891D6-7995-4B08-891D-39E9035F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809</Words>
  <Characters>3612</Characters>
  <Application>Microsoft Office Word</Application>
  <DocSecurity>0</DocSecurity>
  <Lines>146</Lines>
  <Paragraphs>32</Paragraphs>
  <ScaleCrop>false</ScaleCrop>
  <HeadingPairs>
    <vt:vector size="2" baseType="variant">
      <vt:variant>
        <vt:lpstr>Título</vt:lpstr>
      </vt:variant>
      <vt:variant>
        <vt:i4>1</vt:i4>
      </vt:variant>
    </vt:vector>
  </HeadingPairs>
  <TitlesOfParts>
    <vt:vector size="1" baseType="lpstr">
      <vt:lpstr>Proyecto de Ofimatica</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Ofimatica</dc:title>
  <dc:subject>Prof: Edgar Andrade</dc:subject>
  <dc:creator>David Alvarez</dc:creator>
  <cp:keywords/>
  <dc:description/>
  <cp:lastModifiedBy>David Alvarez</cp:lastModifiedBy>
  <cp:revision>5</cp:revision>
  <dcterms:created xsi:type="dcterms:W3CDTF">2020-09-30T13:14:00Z</dcterms:created>
  <dcterms:modified xsi:type="dcterms:W3CDTF">2020-10-06T11:17:00Z</dcterms:modified>
  <cp:category>3ro BGU “A”</cp:category>
</cp:coreProperties>
</file>