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C4" w:rsidRPr="009C4F92" w:rsidRDefault="00B125C4" w:rsidP="00B125C4">
      <w:pPr>
        <w:jc w:val="center"/>
        <w:rPr>
          <w:rFonts w:ascii="Arial Narrow" w:hAnsi="Arial Narrow" w:cs="Arial"/>
          <w:b/>
          <w:sz w:val="36"/>
          <w:szCs w:val="24"/>
        </w:rPr>
      </w:pPr>
      <w:r w:rsidRPr="009C4F92">
        <w:rPr>
          <w:rFonts w:ascii="Arial Narrow" w:hAnsi="Arial Narrow" w:cs="Arial"/>
          <w:b/>
          <w:sz w:val="36"/>
          <w:szCs w:val="24"/>
        </w:rPr>
        <w:t>INSTITUTO TECNOLÓGICO DE CHIHUAHUA.</w:t>
      </w:r>
    </w:p>
    <w:p w:rsidR="00B125C4" w:rsidRPr="009C4F92" w:rsidRDefault="00B125C4" w:rsidP="00B125C4">
      <w:pPr>
        <w:jc w:val="center"/>
        <w:rPr>
          <w:rFonts w:ascii="Arial Narrow" w:hAnsi="Arial Narrow" w:cs="Arial"/>
          <w:b/>
          <w:sz w:val="32"/>
        </w:rPr>
      </w:pPr>
    </w:p>
    <w:p w:rsidR="00B125C4" w:rsidRPr="009C4F92" w:rsidRDefault="00B125C4" w:rsidP="00B125C4">
      <w:pPr>
        <w:jc w:val="center"/>
        <w:rPr>
          <w:rFonts w:ascii="Arial Narrow" w:hAnsi="Arial Narrow" w:cs="Arial"/>
          <w:b/>
          <w:bCs/>
          <w:sz w:val="32"/>
          <w:szCs w:val="24"/>
        </w:rPr>
      </w:pPr>
      <w:r w:rsidRPr="009C4F92">
        <w:rPr>
          <w:rFonts w:ascii="Arial Narrow" w:hAnsi="Arial Narrow" w:cs="Arial"/>
          <w:b/>
          <w:bCs/>
          <w:sz w:val="32"/>
          <w:szCs w:val="24"/>
        </w:rPr>
        <w:t>Amplificadores operacionales.</w:t>
      </w:r>
    </w:p>
    <w:p w:rsidR="00B125C4" w:rsidRPr="009C4F92" w:rsidRDefault="00B125C4" w:rsidP="00B125C4">
      <w:pPr>
        <w:jc w:val="center"/>
        <w:rPr>
          <w:rFonts w:ascii="Arial Narrow" w:hAnsi="Arial Narrow" w:cs="Arial"/>
          <w:sz w:val="28"/>
        </w:rPr>
      </w:pPr>
    </w:p>
    <w:p w:rsidR="00B125C4" w:rsidRDefault="00B125C4" w:rsidP="00B125C4">
      <w:pPr>
        <w:jc w:val="center"/>
        <w:rPr>
          <w:rFonts w:ascii="Arial Narrow" w:hAnsi="Arial Narrow" w:cs="Arial"/>
          <w:sz w:val="32"/>
          <w:szCs w:val="24"/>
        </w:rPr>
      </w:pPr>
      <w:r w:rsidRPr="009C4F92">
        <w:rPr>
          <w:rFonts w:ascii="Arial Narrow" w:hAnsi="Arial Narrow" w:cs="Arial"/>
          <w:b/>
          <w:sz w:val="32"/>
          <w:szCs w:val="24"/>
        </w:rPr>
        <w:t>UNIDAD 1:</w:t>
      </w:r>
      <w:r w:rsidRPr="009C4F92">
        <w:rPr>
          <w:rFonts w:ascii="Arial Narrow" w:hAnsi="Arial Narrow" w:cs="Arial"/>
          <w:sz w:val="32"/>
          <w:szCs w:val="24"/>
        </w:rPr>
        <w:t xml:space="preserve"> </w:t>
      </w:r>
    </w:p>
    <w:p w:rsidR="00B125C4" w:rsidRPr="009C4F92" w:rsidRDefault="00B125C4" w:rsidP="00B125C4">
      <w:pPr>
        <w:jc w:val="center"/>
        <w:rPr>
          <w:rFonts w:ascii="Arial Narrow" w:hAnsi="Arial Narrow" w:cs="Arial"/>
          <w:sz w:val="28"/>
        </w:rPr>
      </w:pPr>
      <w:r w:rsidRPr="009C4F92">
        <w:rPr>
          <w:rFonts w:ascii="Arial Narrow" w:hAnsi="Arial Narrow" w:cs="Arial"/>
          <w:sz w:val="28"/>
        </w:rPr>
        <w:t>“Amplificadores operacionales en lazo abierto y en lazo cerrado”.</w:t>
      </w:r>
    </w:p>
    <w:p w:rsidR="00B125C4" w:rsidRPr="009C4F92" w:rsidRDefault="00B125C4" w:rsidP="00B125C4">
      <w:pPr>
        <w:jc w:val="center"/>
        <w:rPr>
          <w:rFonts w:ascii="Arial Narrow" w:hAnsi="Arial Narrow" w:cs="Arial"/>
          <w:sz w:val="24"/>
          <w:szCs w:val="20"/>
        </w:rPr>
      </w:pPr>
    </w:p>
    <w:p w:rsidR="00B125C4" w:rsidRPr="009C4F92" w:rsidRDefault="00B125C4" w:rsidP="00B125C4">
      <w:pPr>
        <w:jc w:val="center"/>
        <w:rPr>
          <w:rFonts w:ascii="Arial Narrow" w:hAnsi="Arial Narrow" w:cs="Arial"/>
          <w:sz w:val="32"/>
          <w:szCs w:val="24"/>
        </w:rPr>
      </w:pPr>
      <w:r>
        <w:rPr>
          <w:rFonts w:ascii="Arial Narrow" w:hAnsi="Arial Narrow" w:cs="Arial"/>
          <w:b/>
          <w:sz w:val="32"/>
          <w:szCs w:val="24"/>
        </w:rPr>
        <w:t>PRACTICA 2</w:t>
      </w:r>
      <w:r w:rsidRPr="009C4F92">
        <w:rPr>
          <w:rFonts w:ascii="Arial Narrow" w:hAnsi="Arial Narrow" w:cs="Arial"/>
          <w:b/>
          <w:sz w:val="32"/>
          <w:szCs w:val="24"/>
        </w:rPr>
        <w:t>:</w:t>
      </w:r>
      <w:r w:rsidRPr="009C4F92">
        <w:rPr>
          <w:rFonts w:ascii="Arial Narrow" w:hAnsi="Arial Narrow" w:cs="Arial"/>
          <w:sz w:val="32"/>
          <w:szCs w:val="24"/>
        </w:rPr>
        <w:t xml:space="preserve"> </w:t>
      </w:r>
    </w:p>
    <w:p w:rsidR="00B125C4" w:rsidRPr="009C4F92" w:rsidRDefault="00B125C4" w:rsidP="00B125C4">
      <w:pPr>
        <w:jc w:val="center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>“</w:t>
      </w:r>
      <w:r>
        <w:rPr>
          <w:rFonts w:ascii="Arial Narrow" w:hAnsi="Arial Narrow" w:cs="Arial"/>
          <w:sz w:val="28"/>
        </w:rPr>
        <w:t>Sumador inversor de 2 señales</w:t>
      </w:r>
      <w:r>
        <w:rPr>
          <w:rFonts w:ascii="Arial Narrow" w:hAnsi="Arial Narrow" w:cs="Arial"/>
          <w:sz w:val="28"/>
        </w:rPr>
        <w:t>”.</w:t>
      </w:r>
    </w:p>
    <w:p w:rsidR="00B125C4" w:rsidRPr="009C4F92" w:rsidRDefault="00B125C4" w:rsidP="00B125C4">
      <w:pPr>
        <w:jc w:val="center"/>
        <w:rPr>
          <w:rFonts w:ascii="Arial Narrow" w:hAnsi="Arial Narrow"/>
        </w:rPr>
      </w:pPr>
    </w:p>
    <w:p w:rsidR="00B125C4" w:rsidRPr="009C4F92" w:rsidRDefault="00B125C4" w:rsidP="00B125C4">
      <w:pPr>
        <w:jc w:val="center"/>
        <w:rPr>
          <w:rFonts w:ascii="Arial Narrow" w:hAnsi="Arial Narrow"/>
        </w:rPr>
      </w:pPr>
    </w:p>
    <w:p w:rsidR="00B125C4" w:rsidRPr="009C4F92" w:rsidRDefault="00B125C4" w:rsidP="00B125C4">
      <w:pPr>
        <w:jc w:val="center"/>
        <w:rPr>
          <w:rFonts w:ascii="Arial Narrow" w:hAnsi="Arial Narrow"/>
        </w:rPr>
      </w:pPr>
    </w:p>
    <w:p w:rsidR="00B125C4" w:rsidRPr="009C4F92" w:rsidRDefault="00B125C4" w:rsidP="00B125C4">
      <w:pPr>
        <w:jc w:val="center"/>
        <w:rPr>
          <w:rFonts w:ascii="Arial Narrow" w:hAnsi="Arial Narrow"/>
        </w:rPr>
      </w:pPr>
    </w:p>
    <w:p w:rsidR="00B125C4" w:rsidRPr="009C4F92" w:rsidRDefault="00B125C4" w:rsidP="00B125C4">
      <w:pPr>
        <w:jc w:val="center"/>
        <w:rPr>
          <w:rFonts w:ascii="Arial Narrow" w:hAnsi="Arial Narrow"/>
        </w:rPr>
      </w:pPr>
    </w:p>
    <w:p w:rsidR="00B125C4" w:rsidRPr="009C4F92" w:rsidRDefault="00B125C4" w:rsidP="00B125C4">
      <w:pPr>
        <w:jc w:val="center"/>
        <w:rPr>
          <w:rFonts w:ascii="Arial Narrow" w:hAnsi="Arial Narrow"/>
        </w:rPr>
      </w:pPr>
    </w:p>
    <w:p w:rsidR="00B125C4" w:rsidRPr="009C4F92" w:rsidRDefault="00B125C4" w:rsidP="00B125C4">
      <w:pPr>
        <w:jc w:val="center"/>
        <w:rPr>
          <w:rFonts w:ascii="Arial Narrow" w:hAnsi="Arial Narrow"/>
        </w:rPr>
      </w:pPr>
    </w:p>
    <w:p w:rsidR="00B125C4" w:rsidRPr="009C4F92" w:rsidRDefault="00B125C4" w:rsidP="00B125C4">
      <w:pPr>
        <w:jc w:val="center"/>
        <w:rPr>
          <w:rFonts w:ascii="Arial Narrow" w:hAnsi="Arial Narrow"/>
        </w:rPr>
      </w:pPr>
    </w:p>
    <w:p w:rsidR="00B125C4" w:rsidRPr="009C4F92" w:rsidRDefault="00B125C4" w:rsidP="00B125C4">
      <w:pPr>
        <w:jc w:val="center"/>
        <w:rPr>
          <w:rFonts w:ascii="Arial Narrow" w:hAnsi="Arial Narrow"/>
        </w:rPr>
      </w:pPr>
    </w:p>
    <w:p w:rsidR="00B125C4" w:rsidRPr="009C4F92" w:rsidRDefault="00B125C4" w:rsidP="00B125C4">
      <w:pPr>
        <w:jc w:val="right"/>
        <w:rPr>
          <w:rFonts w:ascii="Arial Narrow" w:hAnsi="Arial Narrow"/>
        </w:rPr>
      </w:pPr>
    </w:p>
    <w:p w:rsidR="00B125C4" w:rsidRPr="009C4F92" w:rsidRDefault="00B125C4" w:rsidP="00B125C4">
      <w:pPr>
        <w:jc w:val="right"/>
        <w:rPr>
          <w:rFonts w:ascii="Arial Narrow" w:hAnsi="Arial Narrow"/>
        </w:rPr>
      </w:pPr>
    </w:p>
    <w:p w:rsidR="00B125C4" w:rsidRPr="009C4F92" w:rsidRDefault="00B125C4" w:rsidP="00B125C4">
      <w:pPr>
        <w:jc w:val="right"/>
        <w:rPr>
          <w:rFonts w:ascii="Arial Narrow" w:hAnsi="Arial Narrow"/>
          <w:szCs w:val="20"/>
        </w:rPr>
      </w:pPr>
    </w:p>
    <w:p w:rsidR="00B125C4" w:rsidRDefault="00B125C4" w:rsidP="00B125C4">
      <w:pPr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b/>
          <w:bCs/>
          <w:sz w:val="24"/>
          <w:szCs w:val="20"/>
        </w:rPr>
        <w:t>Maestro</w:t>
      </w:r>
      <w:r w:rsidRPr="009C4F92">
        <w:rPr>
          <w:rFonts w:ascii="Arial Narrow" w:hAnsi="Arial Narrow" w:cs="Arial"/>
          <w:sz w:val="24"/>
          <w:szCs w:val="20"/>
        </w:rPr>
        <w:t>:</w:t>
      </w:r>
    </w:p>
    <w:p w:rsidR="00B125C4" w:rsidRPr="009C4F92" w:rsidRDefault="00B125C4" w:rsidP="00B125C4">
      <w:pPr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sz w:val="24"/>
          <w:szCs w:val="20"/>
        </w:rPr>
        <w:t>Ing. Carlos Gasson Espinoza</w:t>
      </w:r>
    </w:p>
    <w:p w:rsidR="00B125C4" w:rsidRPr="009C4F92" w:rsidRDefault="00B125C4" w:rsidP="00B125C4">
      <w:pPr>
        <w:jc w:val="center"/>
        <w:rPr>
          <w:rFonts w:ascii="Arial Narrow" w:hAnsi="Arial Narrow" w:cs="Arial"/>
          <w:b/>
          <w:sz w:val="24"/>
          <w:szCs w:val="20"/>
        </w:rPr>
      </w:pPr>
      <w:r w:rsidRPr="009C4F92">
        <w:rPr>
          <w:rFonts w:ascii="Arial Narrow" w:hAnsi="Arial Narrow" w:cs="Arial"/>
          <w:b/>
          <w:sz w:val="24"/>
          <w:szCs w:val="20"/>
        </w:rPr>
        <w:t>Integrantes:</w:t>
      </w:r>
    </w:p>
    <w:p w:rsidR="00B125C4" w:rsidRPr="009C4F92" w:rsidRDefault="00B125C4" w:rsidP="00B125C4">
      <w:pPr>
        <w:ind w:left="360"/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sz w:val="24"/>
          <w:szCs w:val="20"/>
        </w:rPr>
        <w:t>Iván Ramón Urbina Leos 19060766</w:t>
      </w:r>
    </w:p>
    <w:p w:rsidR="00B125C4" w:rsidRPr="009C4F92" w:rsidRDefault="00B125C4" w:rsidP="00B125C4">
      <w:pPr>
        <w:ind w:left="360"/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sz w:val="24"/>
          <w:szCs w:val="20"/>
        </w:rPr>
        <w:t>Francisco Alberto Medina Huerta 19061408</w:t>
      </w:r>
    </w:p>
    <w:p w:rsidR="00B125C4" w:rsidRPr="009C4F92" w:rsidRDefault="00B125C4" w:rsidP="00B125C4">
      <w:pPr>
        <w:ind w:left="360"/>
        <w:jc w:val="center"/>
        <w:rPr>
          <w:rFonts w:ascii="Arial Narrow" w:hAnsi="Arial Narrow" w:cs="Arial"/>
          <w:sz w:val="24"/>
          <w:szCs w:val="20"/>
        </w:rPr>
      </w:pPr>
      <w:r w:rsidRPr="009C4F92">
        <w:rPr>
          <w:rFonts w:ascii="Arial Narrow" w:hAnsi="Arial Narrow" w:cs="Arial"/>
          <w:sz w:val="24"/>
          <w:szCs w:val="20"/>
        </w:rPr>
        <w:t>Ernesto Ariel Arciniega Rivera 19060765</w:t>
      </w:r>
    </w:p>
    <w:p w:rsidR="00376364" w:rsidRPr="00033FAB" w:rsidRDefault="00376364" w:rsidP="00376364">
      <w:pPr>
        <w:jc w:val="both"/>
        <w:rPr>
          <w:rFonts w:ascii="Arial Narrow" w:hAnsi="Arial Narrow" w:cs="Arial"/>
          <w:b/>
          <w:sz w:val="28"/>
        </w:rPr>
      </w:pPr>
      <w:r w:rsidRPr="00033FAB">
        <w:rPr>
          <w:rFonts w:ascii="Arial Narrow" w:hAnsi="Arial Narrow" w:cs="Arial"/>
          <w:b/>
          <w:sz w:val="28"/>
        </w:rPr>
        <w:lastRenderedPageBreak/>
        <w:t>Objetivo</w:t>
      </w:r>
      <w:r>
        <w:rPr>
          <w:rFonts w:ascii="Arial Narrow" w:hAnsi="Arial Narrow" w:cs="Arial"/>
          <w:b/>
          <w:sz w:val="28"/>
        </w:rPr>
        <w:t>.</w:t>
      </w:r>
    </w:p>
    <w:p w:rsidR="00376364" w:rsidRDefault="00376364" w:rsidP="00376364">
      <w:pPr>
        <w:spacing w:line="360" w:lineRule="auto"/>
        <w:ind w:firstLine="567"/>
        <w:jc w:val="both"/>
        <w:rPr>
          <w:rFonts w:ascii="Arial Narrow" w:hAnsi="Arial Narrow" w:cs="Arial"/>
          <w:sz w:val="24"/>
        </w:rPr>
      </w:pPr>
      <w:r w:rsidRPr="009C4F92">
        <w:rPr>
          <w:rFonts w:ascii="Arial Narrow" w:hAnsi="Arial Narrow" w:cs="Arial"/>
          <w:sz w:val="24"/>
        </w:rPr>
        <w:t xml:space="preserve">Realizar </w:t>
      </w:r>
      <w:r w:rsidR="00592AA8">
        <w:rPr>
          <w:rFonts w:ascii="Arial Narrow" w:hAnsi="Arial Narrow" w:cs="Arial"/>
          <w:sz w:val="24"/>
        </w:rPr>
        <w:t xml:space="preserve">un </w:t>
      </w:r>
      <w:r w:rsidR="006738F8">
        <w:rPr>
          <w:rFonts w:ascii="Arial Narrow" w:hAnsi="Arial Narrow" w:cs="Arial"/>
          <w:sz w:val="24"/>
        </w:rPr>
        <w:t>sumador inversor de 2 señales</w:t>
      </w:r>
      <w:r w:rsidRPr="009C4F92">
        <w:rPr>
          <w:rFonts w:ascii="Arial Narrow" w:hAnsi="Arial Narrow" w:cs="Arial"/>
          <w:sz w:val="24"/>
        </w:rPr>
        <w:t xml:space="preserve">, con el uso del amplificador operacional 741, para luego analizar </w:t>
      </w:r>
      <w:r w:rsidR="006738F8">
        <w:rPr>
          <w:rFonts w:ascii="Arial Narrow" w:hAnsi="Arial Narrow" w:cs="Arial"/>
          <w:sz w:val="24"/>
        </w:rPr>
        <w:t>su comportamiento</w:t>
      </w:r>
      <w:r>
        <w:rPr>
          <w:rFonts w:ascii="Arial Narrow" w:hAnsi="Arial Narrow" w:cs="Arial"/>
          <w:sz w:val="24"/>
        </w:rPr>
        <w:t xml:space="preserve"> con </w:t>
      </w:r>
      <w:r w:rsidR="006738F8">
        <w:rPr>
          <w:rFonts w:ascii="Arial Narrow" w:hAnsi="Arial Narrow" w:cs="Arial"/>
          <w:sz w:val="24"/>
        </w:rPr>
        <w:t>una señal triangular y una señal de CD variable</w:t>
      </w:r>
      <w:r>
        <w:rPr>
          <w:rFonts w:ascii="Arial Narrow" w:hAnsi="Arial Narrow" w:cs="Arial"/>
          <w:sz w:val="24"/>
        </w:rPr>
        <w:t>.</w:t>
      </w:r>
    </w:p>
    <w:p w:rsidR="00592AA8" w:rsidRPr="00080AC8" w:rsidRDefault="00592AA8" w:rsidP="00592AA8">
      <w:pPr>
        <w:jc w:val="both"/>
        <w:rPr>
          <w:rFonts w:ascii="Arial Narrow" w:hAnsi="Arial Narrow" w:cs="Arial"/>
          <w:b/>
          <w:bCs/>
          <w:sz w:val="28"/>
          <w:szCs w:val="24"/>
        </w:rPr>
      </w:pPr>
      <w:r w:rsidRPr="00033FAB">
        <w:rPr>
          <w:rFonts w:ascii="Arial Narrow" w:hAnsi="Arial Narrow" w:cs="Arial"/>
          <w:b/>
          <w:bCs/>
          <w:sz w:val="28"/>
          <w:szCs w:val="24"/>
        </w:rPr>
        <w:t>Análisis y diseño</w:t>
      </w:r>
      <w:r>
        <w:rPr>
          <w:rFonts w:ascii="Arial Narrow" w:hAnsi="Arial Narrow" w:cs="Arial"/>
          <w:b/>
          <w:bCs/>
          <w:sz w:val="28"/>
          <w:szCs w:val="24"/>
        </w:rPr>
        <w:t>.</w:t>
      </w:r>
    </w:p>
    <w:p w:rsidR="00592AA8" w:rsidRDefault="00592AA8" w:rsidP="00376364">
      <w:pPr>
        <w:spacing w:line="360" w:lineRule="auto"/>
        <w:ind w:firstLine="567"/>
        <w:jc w:val="both"/>
        <w:rPr>
          <w:rFonts w:ascii="Arial Narrow" w:hAnsi="Arial Narrow" w:cs="Arial"/>
          <w:sz w:val="24"/>
        </w:rPr>
      </w:pPr>
    </w:p>
    <w:p w:rsidR="00325E7C" w:rsidRPr="00080AC8" w:rsidRDefault="00325E7C" w:rsidP="00325E7C">
      <w:pPr>
        <w:jc w:val="both"/>
        <w:rPr>
          <w:rFonts w:ascii="Arial Narrow" w:hAnsi="Arial Narrow" w:cs="Arial"/>
          <w:b/>
          <w:bCs/>
          <w:sz w:val="28"/>
          <w:szCs w:val="24"/>
        </w:rPr>
      </w:pPr>
      <w:r>
        <w:rPr>
          <w:rFonts w:ascii="Arial Narrow" w:hAnsi="Arial Narrow" w:cs="Arial"/>
          <w:b/>
          <w:bCs/>
          <w:sz w:val="28"/>
          <w:szCs w:val="24"/>
        </w:rPr>
        <w:t>Simulación en proteus</w:t>
      </w:r>
    </w:p>
    <w:p w:rsidR="00325E7C" w:rsidRDefault="00325E7C" w:rsidP="00376364">
      <w:pPr>
        <w:spacing w:line="360" w:lineRule="auto"/>
        <w:ind w:firstLine="567"/>
        <w:jc w:val="both"/>
        <w:rPr>
          <w:rFonts w:ascii="Arial Narrow" w:hAnsi="Arial Narrow" w:cs="Arial"/>
          <w:sz w:val="24"/>
        </w:rPr>
      </w:pPr>
    </w:p>
    <w:p w:rsidR="00434AC5" w:rsidRDefault="00703CD7" w:rsidP="00703CD7">
      <w:pPr>
        <w:jc w:val="center"/>
      </w:pPr>
      <w:r>
        <w:rPr>
          <w:noProof/>
          <w:lang w:eastAsia="es-MX"/>
        </w:rPr>
        <w:drawing>
          <wp:inline distT="0" distB="0" distL="0" distR="0" wp14:anchorId="27B560AA" wp14:editId="5DDCF02B">
            <wp:extent cx="4611757" cy="3202348"/>
            <wp:effectExtent l="76200" t="76200" r="132080" b="131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681" cy="32064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CD7" w:rsidRDefault="00703CD7" w:rsidP="00703CD7">
      <w:pPr>
        <w:jc w:val="center"/>
      </w:pPr>
      <w:r>
        <w:rPr>
          <w:noProof/>
          <w:lang w:eastAsia="es-MX"/>
        </w:rPr>
        <w:drawing>
          <wp:inline distT="0" distB="0" distL="0" distR="0" wp14:anchorId="42D33968" wp14:editId="3F22C30A">
            <wp:extent cx="6026102" cy="2842591"/>
            <wp:effectExtent l="76200" t="76200" r="127635" b="129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814" cy="2845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CD7" w:rsidRDefault="00703CD7" w:rsidP="00703CD7">
      <w:pPr>
        <w:ind w:firstLine="709"/>
        <w:jc w:val="both"/>
        <w:rPr>
          <w:rFonts w:ascii="Arial Narrow" w:hAnsi="Arial Narrow"/>
          <w:sz w:val="24"/>
        </w:rPr>
      </w:pPr>
      <w:r w:rsidRPr="00703CD7">
        <w:rPr>
          <w:rFonts w:ascii="Arial Narrow" w:hAnsi="Arial Narrow"/>
          <w:sz w:val="24"/>
        </w:rPr>
        <w:t xml:space="preserve">Como se había mencionado anteriormente Vo = - (Ei + </w:t>
      </w:r>
      <w:proofErr w:type="spellStart"/>
      <w:r w:rsidRPr="00703CD7">
        <w:rPr>
          <w:rFonts w:ascii="Arial Narrow" w:hAnsi="Arial Narrow"/>
          <w:sz w:val="24"/>
        </w:rPr>
        <w:t>Ecd</w:t>
      </w:r>
      <w:proofErr w:type="spellEnd"/>
      <w:r w:rsidRPr="00703CD7">
        <w:rPr>
          <w:rFonts w:ascii="Arial Narrow" w:hAnsi="Arial Narrow"/>
          <w:sz w:val="24"/>
        </w:rPr>
        <w:t>), por lo tanto Vo = -(-6V – 5V) = 11V. Se puede comprobar en proteus que funciona correctamente.</w:t>
      </w:r>
    </w:p>
    <w:p w:rsidR="00A04799" w:rsidRDefault="00A04799" w:rsidP="00A04799">
      <w:pPr>
        <w:jc w:val="center"/>
        <w:rPr>
          <w:rFonts w:ascii="Arial Narrow" w:hAnsi="Arial Narrow"/>
          <w:sz w:val="24"/>
        </w:rPr>
      </w:pPr>
      <w:r>
        <w:rPr>
          <w:noProof/>
          <w:lang w:eastAsia="es-MX"/>
        </w:rPr>
        <w:drawing>
          <wp:inline distT="0" distB="0" distL="0" distR="0" wp14:anchorId="4621775D" wp14:editId="05454AA8">
            <wp:extent cx="5943600" cy="2815779"/>
            <wp:effectExtent l="76200" t="76200" r="133350" b="137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417" cy="28213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799" w:rsidRDefault="00A04799" w:rsidP="00A04799">
      <w:pPr>
        <w:ind w:firstLine="709"/>
        <w:jc w:val="both"/>
        <w:rPr>
          <w:rFonts w:ascii="Arial Narrow" w:hAnsi="Arial Narrow"/>
          <w:sz w:val="24"/>
        </w:rPr>
      </w:pPr>
      <w:r w:rsidRPr="00703CD7">
        <w:rPr>
          <w:rFonts w:ascii="Arial Narrow" w:hAnsi="Arial Narrow"/>
          <w:sz w:val="24"/>
        </w:rPr>
        <w:t xml:space="preserve">Vo = - (Ei + </w:t>
      </w:r>
      <w:proofErr w:type="spellStart"/>
      <w:r w:rsidRPr="00703CD7">
        <w:rPr>
          <w:rFonts w:ascii="Arial Narrow" w:hAnsi="Arial Narrow"/>
          <w:sz w:val="24"/>
        </w:rPr>
        <w:t>Ecd</w:t>
      </w:r>
      <w:proofErr w:type="spellEnd"/>
      <w:r w:rsidRPr="00703CD7">
        <w:rPr>
          <w:rFonts w:ascii="Arial Narrow" w:hAnsi="Arial Narrow"/>
          <w:sz w:val="24"/>
        </w:rPr>
        <w:t xml:space="preserve">), por lo tanto Vo = -(-6V </w:t>
      </w:r>
      <w:r>
        <w:rPr>
          <w:rFonts w:ascii="Arial Narrow" w:hAnsi="Arial Narrow"/>
          <w:sz w:val="24"/>
        </w:rPr>
        <w:t>+</w:t>
      </w:r>
      <w:r w:rsidRPr="00703CD7">
        <w:rPr>
          <w:rFonts w:ascii="Arial Narrow" w:hAnsi="Arial Narrow"/>
          <w:sz w:val="24"/>
        </w:rPr>
        <w:t xml:space="preserve"> 5V)</w:t>
      </w:r>
      <w:r>
        <w:rPr>
          <w:rFonts w:ascii="Arial Narrow" w:hAnsi="Arial Narrow"/>
          <w:sz w:val="24"/>
        </w:rPr>
        <w:t xml:space="preserve"> = </w:t>
      </w:r>
      <w:r w:rsidRPr="00703CD7">
        <w:rPr>
          <w:rFonts w:ascii="Arial Narrow" w:hAnsi="Arial Narrow"/>
          <w:sz w:val="24"/>
        </w:rPr>
        <w:t>1V. Se puede comprobar en proteus que funciona correctamente.</w:t>
      </w:r>
      <w:bookmarkStart w:id="0" w:name="_GoBack"/>
      <w:bookmarkEnd w:id="0"/>
    </w:p>
    <w:p w:rsidR="00A04799" w:rsidRPr="00703CD7" w:rsidRDefault="00A04799" w:rsidP="00A04799">
      <w:pPr>
        <w:jc w:val="both"/>
        <w:rPr>
          <w:rFonts w:ascii="Arial Narrow" w:hAnsi="Arial Narrow"/>
          <w:sz w:val="24"/>
        </w:rPr>
      </w:pPr>
    </w:p>
    <w:sectPr w:rsidR="00A04799" w:rsidRPr="00703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AE"/>
    <w:rsid w:val="002027B0"/>
    <w:rsid w:val="00325E7C"/>
    <w:rsid w:val="00376364"/>
    <w:rsid w:val="00434AC5"/>
    <w:rsid w:val="00592AA8"/>
    <w:rsid w:val="006738F8"/>
    <w:rsid w:val="00703CD7"/>
    <w:rsid w:val="008D3331"/>
    <w:rsid w:val="00A04799"/>
    <w:rsid w:val="00B125C4"/>
    <w:rsid w:val="00BF25FE"/>
    <w:rsid w:val="00D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A78B8-2541-41F8-849F-CD8ADA94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5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ElJakeAndFinnMC .</dc:creator>
  <cp:keywords/>
  <dc:description/>
  <cp:lastModifiedBy>ElJakeAndFinnMC .</cp:lastModifiedBy>
  <cp:revision>10</cp:revision>
  <dcterms:created xsi:type="dcterms:W3CDTF">2022-09-21T00:38:00Z</dcterms:created>
  <dcterms:modified xsi:type="dcterms:W3CDTF">2022-09-21T01:23:00Z</dcterms:modified>
</cp:coreProperties>
</file>