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320946E1">
      <w:hyperlink r:id="R1a4ed526b82046c2">
        <w:r w:rsidRPr="73496311" w:rsidR="1AF17358">
          <w:rPr>
            <w:rStyle w:val="Hyperlink"/>
          </w:rPr>
          <w:t>Canva (Prototype)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724B9E"/>
    <w:rsid w:val="1AF17358"/>
    <w:rsid w:val="2D724B9E"/>
    <w:rsid w:val="7349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4B9E"/>
  <w15:chartTrackingRefBased/>
  <w15:docId w15:val="{835187C3-032E-4216-A18A-398856FD91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canva.com/design/DAF-rAabBKg/RPs-1c6256iD40Iv81weWw/edit?utm_content=DAF-rAabBKg&amp;utm_campaign=designshare&amp;utm_medium=link2&amp;utm_source=sharebutton" TargetMode="External" Id="R1a4ed526b82046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ARIEL CASSIANO NUNES - STUDENT</dc:creator>
  <keywords/>
  <dc:description/>
  <lastModifiedBy>ARIEL CASSIANO NUNES - STUDENT</lastModifiedBy>
  <revision>2</revision>
  <dcterms:created xsi:type="dcterms:W3CDTF">2024-03-13T12:09:15.7782743Z</dcterms:created>
  <dcterms:modified xsi:type="dcterms:W3CDTF">2024-03-13T12:09:52.8441587Z</dcterms:modified>
</coreProperties>
</file>