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5C99"/>
          <w:sz w:val="72"/>
          <w:szCs w:val="72"/>
        </w:rPr>
        <w:t xml:space="preserve">TraceLM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7A5E"/>
          <w:sz w:val="36"/>
          <w:szCs w:val="36"/>
        </w:rPr>
        <w:t xml:space="preserve">Technical Release Notes</w:t>
      </w:r>
    </w:p>
    <w:p>
      <w:pPr>
        <w:shd w:fill="1F5C99" w:color="auto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Version 0.0.5  |  June 2026  </w:t>
      </w:r>
    </w:p>
    <w:p>
      <w:pPr>
        <w:spacing w:after="0" w:before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Release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v0.0.5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Release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Release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Minor — UI Architecture + Functional Improvements + Quality Gates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TraceLM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https://github.com/ArielCesarMA/TraceLM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Git Tag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v0.0.5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Artifact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tracelm-0.0.5.vsix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thick" w:color="1F5C99" w:sz="12"/>
        </w:pBdr>
        <w:shd w:fill="D6E8F7" w:color="auto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This document covers all changes introduced in v0.0.5 including UI architecture decomposition, functional gap resolutions, prevention strategy implementation, and security hardening.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Release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TraceLM v0.0.5 is a significant improvement release covering three major workstreams: a full React webview UI decomposition (Phases 1–3), resolution of identified functional gaps, and implementation of a three-layer prevention strategy to harden the development pipeline against runtime prop-reference errors.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1.1 Release Scope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1 — UI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App.tsx decomposed into 6 tabs, 4 components, 1 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2 — UI Improvements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StepStepper, collapsible cards, automation priority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3 — Productivity Polish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Layer filter, copy buttons, tab count badges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Functional Gap 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Scenarios export, add/delete, staged files, export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Prevention 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ESLint, typecheck in build, 73 smoke tests, /TraceAudit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 Hardening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crypto.randomBytes nonce, batch config clamping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Complete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Phase 1 — UI Architecture Decomposition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monolithic App.tsx (1,115 lines) was rewritten as a thin router (~290 lines) with all logic delegated to dedicated modules. This improves maintainability, testability, and render performance via React memoization.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2.1 New File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webview-ui/src/App.tsx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Thin router — state, refs, stable callbacks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webview-ui/src/types.ts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Shared TypeScript types and constants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webview-ui/src/utils.ts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downloadFile(), escapeCsvCell() pure utilities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webview-ui/src/hooks/useTraceLMMessages.ts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postMessage event handling extracted to hook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webview-ui/src/tabs/SettingsTab.tsx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LLM, Jira, and Xray settings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webview-ui/src/tabs/RequirementsTab.tsx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text, file upload, Jira pull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webview-ui/src/tabs/EnhancementTab.tsx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Requirement enhancement cards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webview-ui/src/tabs/ScenariosTab.tsx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scenario generation and editing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webview-ui/src/tabs/TestCasesTab.tsx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case generation, Gherkin view, Xray push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webview-ui/src/tabs/AutomationTab.tsx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Automation candidate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webview-ui/src/components/CopyButton.tsx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Clipboard copy button with ✓ feedback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webview-ui/src/components/StepStepper.tsx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4-step Generate All progress indicator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webview-ui/src/components/ErrorBoundary.tsx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Per-tab React error boundary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webview-ui/src/components/Tip.tsx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tooltip helper component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2.2 Performance Techniques Applied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React.memo() on all 6 tab components and 4 shared components — prevents unnecessary re-renders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useCallback() with stable empty deps [] on all 22 action handlers via ref pattern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useRef() per state value read inside stable callbacks — eliminates stale closure risk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useMemo() for derived values: filteredTestCases, availableModels, enhancementTotal, activeStep, selectedStoryKeySet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Set&lt;string&gt; for O(1) multi-select lookup replacing O(n) Array.includes()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Phase 2 — UI Improvements</w:t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3.1 StepStepper Component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4-step horizontal progress indicator is displayed during Generate All Artifacts, giving users real-time feedback on which pipeline step is running.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Behaviour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Enhancement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(blue pulse) while enhancement generates; green ✓ when 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Scenarios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while scenarios generate; green ✓ when 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while test cases generate; green ✓ when 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while automation analysis runs; all-green flash on completion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thick" w:color="1A7A5E" w:sz="12"/>
        </w:pBdr>
        <w:shd w:fill="D4EDDA" w:color="auto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Completion state: when all 4 steps finish, the stepper shows all-green with a pop animation for 2 seconds before disappearing — confirming full pipeline success.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3.2 Collapsible Enhancement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of the 6 enhancement categories (Missing Functional, Missing Non-Functional, Best Practices, Market Benchmark, Risks, Clarifying Questions) renders as an independent collapsible card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Card header shows item count badge (N) when items exist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cards expand automatically when a new generation completes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Keyboard accessible: Enter/Space toggles collapse state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3.3 Automation Priority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automation candidate renders as a styled card showing: Test Case ID, Priority badge (Automate First / Automate Second / Manual Deferred), ROI score, Feasibility score, and Layer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Excluded candidates shown with dashed border (opacity 0.75) and red exclusion reason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Cards grouped by layer (Unit / API / UI) with item counts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Phase 3 — Productivity Polish</w:t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4.1 Layer Filter Chips (Test Cases Tab)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 can filter the Test Cases view by layer (Unit, API, UI) using toggle chips. The filter affects the Gherkin view, structured table, and both export buttons.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 chips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Unit (blue) / API (amber) / UI (purple) — toggle individually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Minimum 1 layer always active — cannot deselect 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"N of M shown" label appears when filter is narrowed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respect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.feature and Export CSV export only the filtered subset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 resets to all-active when new test cases are generated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4.2 Copy-to-Clipboard Buttons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Gherkin blocks in Test Cases tab — overlay copy button appears on hover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item in Enhancement cards — per-item copy button on hover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Uses navigator.clipboard.writeText(); shows ✓ for 1.5 seconds after copy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Silently handles clipboard access restrictions in webview context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4.3 Tab Count Badges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Enhancement tab — shows total item count across all 6 categories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Scenarios tab — shows number of generated scenarios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Cases tab — shows number of generated test cases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Automation tab — shows number of candidate items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Badge uses color-mix() for theme-aware background; hidden when count is 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Functional Gap Fixes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Four functional gaps were identified and resolved in this release.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5.1 Scenarios Tab — Export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Added Export JSON button: downloads all scenarios as a structured JSON 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Added Export CSV button: downloads scenario table (ID, Title, Priority, Refs, Preconditions, Flow, Expected Outcome)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Both buttons disabled when no scenarios exist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5.2 Scenarios Tab — Add / Delete Scenario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Added Add Scenario button: inserts a blank scenario with auto-assigned ID (e.g. SCN-004) and Medium priority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scenario card has a ✕ delete button (top-right); hover turns it 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Both operations update state immediately; no page reload required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5.3 Requirements Tab — Staged File Visibility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uploadDrafts prop was received by RequirementsTab but never rendered — files staged for upload were invisible to the user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Fix: staged files now render as pill chips between the file picker and Parse button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Parse Selected Files button is disabled until at least one file is staged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Chips disappear and the parsed file list appears after parsing completes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5.4 Export Respects Active Layer Filter</w:t>
      </w:r>
    </w:p>
    <w:p>
      <w:pPr>
        <w:pBdr>
          <w:left w:val="thick" w:color="D4860B" w:sz="12"/>
        </w:pBdr>
        <w:shd w:fill="FFF8E6" w:color="auto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Bug: Export .feature and Export CSV exported ALL test cases regardless of the active layer filter, inconsistent with what was visible on screen.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Root cause: export functions in App.tsx read from testCasesRef.current (all cases); filteredTestCases was local state inside TestCasesTab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Fix: both export functions moved into TestCasesTab where filteredTestCases is in scope — exports now always reflect the current filter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Prevention Strategy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Following the uploadDrafts runtime error (prop declared in type but missing from destructure, invisible to build because Vite uses esbuild transpile-only), three prevention layers were added.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6.1 Root Cause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Why the bug existed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uploadDrafts declared in Props type but not destructured in function parameters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Why TypeScript did not catch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Vite's build uses esbuild which strips types without type-checking — tsc never ran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Why ESLint did not catch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Undeclared variable reference is a TypeScript error, not an ESLint rule violation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Why tests did not catch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render tests existed for RequirementsTab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6.2 Strategy 1 — ESLint: no-unused-vars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@typescript-eslint/no-unused-vars added explicitly with vars: "all", args: "after-used"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Catches the inverse: destructured props that are declared but never used in the body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Prefix with _ to intentionally suppress (e.g. _index in callbacks)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files get a relaxed warn variant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6.3 Strategy 2 — TypeScript in Every Build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typecheck:all added to build:parallel in package.json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tsc --noEmit runs on both extension (src/) and webview (webview-ui/src/) in parallel with the compile step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fails immediately if TypeScript finds any type errors — no silent pass-through</w:t>
      </w:r>
    </w:p>
    <w:p>
      <w:pPr>
        <w:pBdr>
          <w:left w:val="thick" w:color="1A7A5E" w:sz="12"/>
        </w:pBdr>
        <w:shd w:fill="D4EDDA" w:color="auto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With this gate in place, the original uploadDrafts bug would have produced: error TS2304: Cannot find name 'uploadDrafts' — blocking the build entirely.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6.4 Strategy 3 — Smoke Tests (React Testing Library)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Suite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Assertions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SettingsTab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Renders, all buttons present, isBusy disables buttons, feedback renders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RequirementsTab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Renders, uploadDrafts chips visible, parsed list shown, stepper on progress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EnhancementTab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Renders, all 6 card headers, item count badge, feedback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ScenariosTab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Renders, empty state, export disabled/enabled, add/delete callbacks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TestCasesTab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Renders, empty state, export disabled, layer chips, gherkin, push preview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AutomationTab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Renders, empty state, export disabled, summary, layer groups, priority badges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StepStepper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Hidden at 0, labels, aria-label, all-done state, completed checkmarks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CopyButton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Renders, clipboard.writeText called, ✓ indicator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Extension (existing)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JiraXrayService, BatchProcessor, PushHistoryStore, fingerprintUtil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 test suites — extension (node) + webview (jsdom) projects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6.5 /TraceAudit On-Demand Skill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 Claude Code skill registered at .claude/commands/TraceAudit.md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Invoked by typing /TraceAudit in any Claude Code session inside this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Runs node scripts/audit-build.cjs and reports all 6 audit sections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Removed from automatic build pipeline — now fully on-demand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Bundle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 vs 300 KB warn / 500 KB fail; CSS vs 50 KB warn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Source Security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innerHTML, eval(), document.write(), Math.random() nonce, credentials in console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 Dependency Vulnerabilities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audit --omit=dev --audit-level=critical on extension and webview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4. Runtime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useMemo / useCallback / memo() counts; Array.sort() frequency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5. CSP / Nonce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Content-Security-Policy header, nonce on script tags, crypto.randomBytes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6. TypeScript Type-Check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tsc --noEmit on both extension and webview — independent of build pipeline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7. Security Hardening (TraceLMPanel.ts)</w:t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7.1 Cryptographic Nonce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Nonce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Math.random() loop — NOT cryptographically secure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crypto.randomBytes(16).toString('hex') — CSPRNG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Risk addressed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Predictable nonce could be guessed to bypass CSP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Unpredictable 128-bit nonce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7.2 Batch Config Runtime Clamping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User-supplied Xray batch configuration values are now clamped at runtime before use, defending against misconfiguration or manipulation: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xrayBatchSize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xrayBatchDelayMs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xrayMaxRetries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8. Build Pipeline Changes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v0.0.5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v0.0.5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run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build:parallel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build:parallel (includes typecheck:all)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run build:parallel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build:webview + build:extension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build:webview + build:extension + typecheck:all (parallel)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run audit:build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available (was auto-run)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explicit script — runs audit-build.cjs on demand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Extension tests only (node)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73 tests across extension (node) + webview (jsdom) projects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F5C99" w:sz="4"/>
        </w:pBdr>
        <w:spacing w:after="8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8.1 Dependencies Added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jest-environment-jsdom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devDependency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jsdom test environment for React component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@testing-library/react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devDependency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Testing Library for smoke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@testing-library/jest-dom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devDependency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Jest matchers for DOM assertions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9. Known Limitations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coverage threshold intentionally low (5–15%) — integration tests dominate; unit coverage will grow incrementally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Jira/Xray live API validation is static shape-check only — live connection test planned for a future release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PDF parsing depends on pdf-parse which has a known dev-only moderate vulnerability — no prod impact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esbuild dev-server CORS vulnerability (GHSA-67mh-4wv8-2f99) is dev-only, no prod impact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Requirement Enhancement output is capped at 3–7 findings per category — the LLM prompt instructs the model to surface only the most impactful gaps per array (missingFunctional, missingNonFunctional, bestPractices, marketBenchmark, risks, clarifyingQuestions). For large or complex requirements documents, lower-priority findings beyond the cap are silently discarded. A configurable ceiling is planned for a future release.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Scenarios, Test Cases, and Automation Candidates have no count cap — the model generates as many items as the requirements warrant. Output volume scales with requirement complexity and the number of scenario types identified (HP, AF, EC, EG, BR).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10. Release Artefacts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Artefact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tracelm-0.0.5.vsix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root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VS Code extension package — install via Extensions: Install from VSIX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TraceLM_Release_Notes_v0.0.5.docx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DOCUMENTATION/RELEASE/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This document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TraceLM_Release_v0.0.5.pptx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DOCUMENTATION/RELEASE/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Executive summary presentation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 Tag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github.com/ArielCesarMA/TraceLM tag v0.0.5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 snapshot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Release Notes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TraceLM v0.0.5  |  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1F5C99" w:sz="4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>
          <w:r>
            <w:rPr>
              <w:rFonts w:ascii="Arial" w:cs="Arial" w:eastAsia="Arial" w:hAnsi="Arial"/>
              <w:b/>
              <w:bCs/>
              <w:color w:val="1F5C99"/>
              <w:sz w:val="24"/>
              <w:szCs w:val="24"/>
            </w:rPr>
            <w:t xml:space="preserve">TraceLM</w:t>
          </w:r>
        </w:p>
      </w:tc>
      <w:tc>
        <w:tcPr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Release Notes  |  v0.0.5  |  June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TraceLM Release Notes v0.0.5</dc:title>
  <dc:creator>TraceLM Engineering</dc:creator>
  <dc:description>Technical Release Notes for TraceLM v0.0.5</dc:description>
  <cp:lastModifiedBy>Un-named</cp:lastModifiedBy>
  <cp:revision>1</cp:revision>
  <dcterms:created xsi:type="dcterms:W3CDTF">2026-06-20T13:23:35.301Z</dcterms:created>
  <dcterms:modified xsi:type="dcterms:W3CDTF">2026-06-20T13:23:35.303Z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