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71E31" w14:textId="77777777" w:rsidR="001579E6" w:rsidRDefault="001579E6">
      <w:pPr>
        <w:spacing w:after="1200"/>
      </w:pPr>
    </w:p>
    <w:p w14:paraId="0E9E0B94" w14:textId="77777777" w:rsidR="001579E6" w:rsidRDefault="00000000">
      <w:pPr>
        <w:spacing w:after="160"/>
        <w:jc w:val="center"/>
      </w:pPr>
      <w:r>
        <w:rPr>
          <w:b/>
          <w:bCs/>
          <w:color w:val="2E75B6"/>
          <w:sz w:val="40"/>
          <w:szCs w:val="40"/>
        </w:rPr>
        <w:t>TraceLMs Cloud</w:t>
      </w:r>
    </w:p>
    <w:p w14:paraId="602EF512" w14:textId="77777777" w:rsidR="001579E6" w:rsidRDefault="00000000">
      <w:pPr>
        <w:spacing w:after="80"/>
        <w:jc w:val="center"/>
      </w:pPr>
      <w:r>
        <w:rPr>
          <w:color w:val="595959"/>
          <w:sz w:val="26"/>
          <w:szCs w:val="26"/>
        </w:rPr>
        <w:t>Technical Design Document</w:t>
      </w:r>
    </w:p>
    <w:p w14:paraId="047C983F" w14:textId="77777777" w:rsidR="001579E6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Phase 5.5 — Document Generation Hub</w:t>
      </w:r>
    </w:p>
    <w:p w14:paraId="3AE96129" w14:textId="77777777" w:rsidR="001579E6" w:rsidRDefault="00000000">
      <w:pPr>
        <w:spacing w:after="480"/>
        <w:jc w:val="center"/>
      </w:pPr>
      <w:r>
        <w:rPr>
          <w:color w:val="595959"/>
        </w:rPr>
        <w:t>Test Plan · Test Strategy · Document Preview · Project Consolidation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1"/>
        <w:gridCol w:w="7309"/>
      </w:tblGrid>
      <w:tr w:rsidR="001579E6" w14:paraId="1C9FBE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252F" w14:textId="77777777" w:rsidR="001579E6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33E6" w14:textId="77777777" w:rsidR="001579E6" w:rsidRDefault="00000000">
            <w:r>
              <w:t>v0.1 — Initial Draft</w:t>
            </w:r>
          </w:p>
        </w:tc>
      </w:tr>
      <w:tr w:rsidR="001579E6" w14:paraId="6529A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F93D" w14:textId="77777777" w:rsidR="001579E6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7D1D" w14:textId="77777777" w:rsidR="001579E6" w:rsidRDefault="00000000">
            <w:r>
              <w:t>June 26, 2026</w:t>
            </w:r>
          </w:p>
        </w:tc>
      </w:tr>
      <w:tr w:rsidR="001579E6" w14:paraId="6A99C4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AF1E" w14:textId="77777777" w:rsidR="001579E6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C5F9" w14:textId="77777777" w:rsidR="001579E6" w:rsidRDefault="00000000">
            <w:r>
              <w:t>Design Authority (TraceDesign)</w:t>
            </w:r>
          </w:p>
        </w:tc>
      </w:tr>
      <w:tr w:rsidR="001579E6" w14:paraId="0ACFCD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B460" w14:textId="77777777" w:rsidR="001579E6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9819" w14:textId="77777777" w:rsidR="001579E6" w:rsidRDefault="00000000">
            <w:r>
              <w:t>DRAFT — Pending Sign-Off</w:t>
            </w:r>
          </w:p>
        </w:tc>
      </w:tr>
      <w:tr w:rsidR="001579E6" w14:paraId="7E7865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4621" w14:textId="77777777" w:rsidR="001579E6" w:rsidRDefault="00000000">
            <w:r>
              <w:rPr>
                <w:b/>
                <w:bCs/>
              </w:rPr>
              <w:t>Product 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4FDB" w14:textId="77777777" w:rsidR="001579E6" w:rsidRDefault="00000000">
            <w:r>
              <w:t>TraceLMs Cloud v0.5</w:t>
            </w:r>
          </w:p>
        </w:tc>
      </w:tr>
      <w:tr w:rsidR="001579E6" w14:paraId="2E4607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142E" w14:textId="77777777" w:rsidR="001579E6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186E" w14:textId="77777777" w:rsidR="001579E6" w:rsidRDefault="00000000">
            <w:r>
              <w:t>Phase 5.5 — Document Generation Hub</w:t>
            </w:r>
          </w:p>
        </w:tc>
      </w:tr>
      <w:tr w:rsidR="001579E6" w14:paraId="520F16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4E86" w14:textId="77777777" w:rsidR="001579E6" w:rsidRDefault="00000000">
            <w:r>
              <w:rPr>
                <w:b/>
                <w:bCs/>
              </w:rPr>
              <w:t>Depends 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5574" w14:textId="77777777" w:rsidR="001579E6" w:rsidRDefault="00000000">
            <w:r>
              <w:t>v0.4 LLM Provider Hardening (TDD v0.3)</w:t>
            </w:r>
          </w:p>
        </w:tc>
      </w:tr>
      <w:tr w:rsidR="001579E6" w14:paraId="543FE3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0597" w14:textId="77777777" w:rsidR="001579E6" w:rsidRDefault="00000000">
            <w:r>
              <w:rPr>
                <w:b/>
                <w:bCs/>
              </w:rPr>
              <w:t>Implementation Plan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4806" w14:textId="77777777" w:rsidR="001579E6" w:rsidRDefault="00000000">
            <w:r>
              <w:t>TraceLMs_Cloud_Implementation_Plan_Phase5_5_Document_Hub.xlsx</w:t>
            </w:r>
          </w:p>
        </w:tc>
      </w:tr>
    </w:tbl>
    <w:p w14:paraId="320E20FE" w14:textId="77777777" w:rsidR="001579E6" w:rsidRDefault="00000000">
      <w:r>
        <w:br w:type="page"/>
      </w:r>
    </w:p>
    <w:p w14:paraId="63146C24" w14:textId="77777777" w:rsidR="001579E6" w:rsidRDefault="00000000">
      <w:pPr>
        <w:pStyle w:val="Heading1"/>
      </w:pPr>
      <w:r>
        <w:lastRenderedPageBreak/>
        <w:t>1. Introduction</w:t>
      </w:r>
    </w:p>
    <w:p w14:paraId="21857FF1" w14:textId="77777777" w:rsidR="001579E6" w:rsidRDefault="00000000">
      <w:pPr>
        <w:spacing w:after="100"/>
      </w:pPr>
      <w:r>
        <w:rPr>
          <w:color w:val="000000"/>
        </w:rPr>
        <w:t>This Technical Design Document (TDD) defines the architecture, implementation strategy, and acceptance criteria for Phase 5.5 of TraceLMs Cloud — the Document Generation Hub. Phase 5.5 introduces the first document-class outputs to the TraceLMs generation pipeline: IEEE 829-aligned Test Plans and ISO/IEC/IEEE 29119-3-aligned Test Strategies, synthesised from the user’s requirements and all prior generation artifacts.</w:t>
      </w:r>
    </w:p>
    <w:p w14:paraId="1989F261" w14:textId="77777777" w:rsidR="001579E6" w:rsidRDefault="001579E6">
      <w:pPr>
        <w:spacing w:after="80"/>
      </w:pPr>
    </w:p>
    <w:p w14:paraId="5C24450F" w14:textId="77777777" w:rsidR="001579E6" w:rsidRDefault="00000000">
      <w:pPr>
        <w:spacing w:after="100"/>
      </w:pPr>
      <w:r>
        <w:rPr>
          <w:color w:val="000000"/>
        </w:rPr>
        <w:t>Phase 5.5 also introduces in-app document preview, offline DOCX and PDF download, a “Save in Project” workflow, and a Project Artifact Consolidation view. Together, these features complete the TraceLMs Cloud generation story — from raw requirements to a full, download-ready test documentation suite.</w:t>
      </w:r>
    </w:p>
    <w:p w14:paraId="767A37C6" w14:textId="77777777" w:rsidR="001579E6" w:rsidRDefault="001579E6">
      <w:pPr>
        <w:spacing w:after="80"/>
      </w:pPr>
    </w:p>
    <w:p w14:paraId="49BA9347" w14:textId="77777777" w:rsidR="001579E6" w:rsidRDefault="00000000">
      <w:pPr>
        <w:spacing w:after="100"/>
      </w:pPr>
      <w:r>
        <w:rPr>
          <w:color w:val="000000"/>
        </w:rPr>
        <w:t>Version: v0.1 — Initial Draft. Aligns with product release v0.5 (post v0.4 LLM Provider Hardening).</w:t>
      </w:r>
    </w:p>
    <w:p w14:paraId="15B0D773" w14:textId="77777777" w:rsidR="001579E6" w:rsidRDefault="001579E6">
      <w:pPr>
        <w:spacing w:after="80"/>
      </w:pPr>
    </w:p>
    <w:p w14:paraId="3C460349" w14:textId="77777777" w:rsidR="001579E6" w:rsidRDefault="00000000">
      <w:pPr>
        <w:pStyle w:val="Heading2"/>
      </w:pPr>
      <w:r>
        <w:t>1.1 Relationship to Prior TDDs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2560"/>
        <w:gridCol w:w="2400"/>
      </w:tblGrid>
      <w:tr w:rsidR="001579E6" w14:paraId="45C2E0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8DD4F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TDD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1F14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1404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9773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</w:tr>
      <w:tr w:rsidR="001579E6" w14:paraId="6109DC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0A3A" w14:textId="77777777" w:rsidR="001579E6" w:rsidRDefault="00000000">
            <w:r>
              <w:rPr>
                <w:sz w:val="20"/>
                <w:szCs w:val="20"/>
              </w:rPr>
              <w:t>Requirements Tab Logic Redesign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41E4" w14:textId="77777777" w:rsidR="001579E6" w:rsidRDefault="00000000">
            <w:r>
              <w:rPr>
                <w:sz w:val="20"/>
                <w:szCs w:val="20"/>
              </w:rPr>
              <w:t>v1.12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941C" w14:textId="77777777" w:rsidR="001579E6" w:rsidRDefault="00000000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A633" w14:textId="77777777" w:rsidR="001579E6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1579E6" w14:paraId="2BAEF2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473D" w14:textId="77777777" w:rsidR="001579E6" w:rsidRDefault="00000000">
            <w:r>
              <w:rPr>
                <w:sz w:val="20"/>
                <w:szCs w:val="20"/>
              </w:rPr>
              <w:t>Image &amp; Screenshot Upload Support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D284" w14:textId="77777777" w:rsidR="001579E6" w:rsidRDefault="00000000">
            <w:r>
              <w:rPr>
                <w:sz w:val="20"/>
                <w:szCs w:val="20"/>
              </w:rPr>
              <w:t>v0.5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E640" w14:textId="77777777" w:rsidR="001579E6" w:rsidRDefault="00000000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E5FE" w14:textId="77777777" w:rsidR="001579E6" w:rsidRDefault="00000000">
            <w:r>
              <w:rPr>
                <w:sz w:val="20"/>
                <w:szCs w:val="20"/>
              </w:rPr>
              <w:t>v0.4 Area 3 (Gemini SDK)</w:t>
            </w:r>
          </w:p>
        </w:tc>
      </w:tr>
      <w:tr w:rsidR="001579E6" w14:paraId="460F97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3F8F" w14:textId="77777777" w:rsidR="001579E6" w:rsidRDefault="00000000">
            <w:r>
              <w:rPr>
                <w:sz w:val="20"/>
                <w:szCs w:val="20"/>
              </w:rPr>
              <w:t>LLM Provider Hardening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3B1F" w14:textId="77777777" w:rsidR="001579E6" w:rsidRDefault="00000000">
            <w:r>
              <w:rPr>
                <w:sz w:val="20"/>
                <w:szCs w:val="20"/>
              </w:rPr>
              <w:t>v0.3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FCF0" w14:textId="77777777" w:rsidR="001579E6" w:rsidRDefault="00000000">
            <w:r>
              <w:rPr>
                <w:sz w:val="20"/>
                <w:szCs w:val="20"/>
              </w:rPr>
              <w:t>DRAFT — Pending Sign-Off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5383" w14:textId="77777777" w:rsidR="001579E6" w:rsidRDefault="00000000">
            <w:r>
              <w:rPr>
                <w:sz w:val="20"/>
                <w:szCs w:val="20"/>
              </w:rPr>
              <w:t>None (HOTFIX Area 6 ships first)</w:t>
            </w:r>
          </w:p>
        </w:tc>
      </w:tr>
      <w:tr w:rsidR="001579E6" w14:paraId="505C7A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3A41" w14:textId="77777777" w:rsidR="001579E6" w:rsidRDefault="00000000">
            <w:r>
              <w:rPr>
                <w:sz w:val="20"/>
                <w:szCs w:val="20"/>
              </w:rPr>
              <w:t>Phase 2.5 Document Security Gateway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BAFD" w14:textId="77777777" w:rsidR="001579E6" w:rsidRDefault="00000000">
            <w:r>
              <w:rPr>
                <w:sz w:val="20"/>
                <w:szCs w:val="20"/>
              </w:rPr>
              <w:t>v0.1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3A8E" w14:textId="77777777" w:rsidR="001579E6" w:rsidRDefault="00000000">
            <w:r>
              <w:rPr>
                <w:sz w:val="20"/>
                <w:szCs w:val="20"/>
              </w:rPr>
              <w:t>DRAFT — Pending Sign-Off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075E" w14:textId="77777777" w:rsidR="001579E6" w:rsidRDefault="00000000">
            <w:r>
              <w:rPr>
                <w:sz w:val="20"/>
                <w:szCs w:val="20"/>
              </w:rPr>
              <w:t>Phase 2 JWT Auth</w:t>
            </w:r>
          </w:p>
        </w:tc>
      </w:tr>
      <w:tr w:rsidR="001579E6" w14:paraId="76A94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2EC0" w14:textId="77777777" w:rsidR="001579E6" w:rsidRDefault="00000000">
            <w:r>
              <w:rPr>
                <w:sz w:val="20"/>
                <w:szCs w:val="20"/>
              </w:rPr>
              <w:t>Phase 5.5 Document Generation Hub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2D82" w14:textId="77777777" w:rsidR="001579E6" w:rsidRDefault="00000000">
            <w:r>
              <w:rPr>
                <w:sz w:val="20"/>
                <w:szCs w:val="20"/>
              </w:rPr>
              <w:t>v0.1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78B7" w14:textId="77777777" w:rsidR="001579E6" w:rsidRDefault="00000000">
            <w:r>
              <w:rPr>
                <w:sz w:val="20"/>
                <w:szCs w:val="20"/>
              </w:rPr>
              <w:t>THIS DOCUMENT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EFED" w14:textId="77777777" w:rsidR="001579E6" w:rsidRDefault="00000000">
            <w:r>
              <w:rPr>
                <w:sz w:val="20"/>
                <w:szCs w:val="20"/>
              </w:rPr>
              <w:t>v0.4 LLM Hardening</w:t>
            </w:r>
          </w:p>
        </w:tc>
      </w:tr>
    </w:tbl>
    <w:p w14:paraId="567ED990" w14:textId="77777777" w:rsidR="001579E6" w:rsidRDefault="001579E6">
      <w:pPr>
        <w:spacing w:after="80"/>
      </w:pPr>
    </w:p>
    <w:p w14:paraId="5B6D42DA" w14:textId="77777777" w:rsidR="001579E6" w:rsidRDefault="00000000">
      <w:r>
        <w:br w:type="page"/>
      </w:r>
    </w:p>
    <w:p w14:paraId="09AA815C" w14:textId="77777777" w:rsidR="001579E6" w:rsidRDefault="00000000">
      <w:pPr>
        <w:pStyle w:val="Heading1"/>
      </w:pPr>
      <w:r>
        <w:lastRenderedPageBreak/>
        <w:t>2. Current State &amp; Gap Analysis</w:t>
      </w:r>
    </w:p>
    <w:p w14:paraId="6D3169EE" w14:textId="77777777" w:rsidR="001579E6" w:rsidRDefault="00000000">
      <w:pPr>
        <w:spacing w:after="100"/>
      </w:pPr>
      <w:r>
        <w:rPr>
          <w:color w:val="000000"/>
        </w:rPr>
        <w:t>TraceLMs Cloud v0.1.0 generates four artifact types via SSE-streaming LLM endpoints. All outputs are structured JSON rendered as interactive tables. No document-class outputs exist. No in-app preview or download pipeline exists. The Generation model has a projectId field but no UX to assign it.</w:t>
      </w:r>
    </w:p>
    <w:p w14:paraId="1BB9C28E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60"/>
      </w:tblGrid>
      <w:tr w:rsidR="001579E6" w14:paraId="37E104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7510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B87C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466F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Gap / Missing</w:t>
            </w:r>
          </w:p>
        </w:tc>
      </w:tr>
      <w:tr w:rsidR="001579E6" w14:paraId="45B6B7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50C2" w14:textId="77777777" w:rsidR="001579E6" w:rsidRDefault="00000000">
            <w:r>
              <w:rPr>
                <w:sz w:val="20"/>
                <w:szCs w:val="20"/>
              </w:rPr>
              <w:t>Generation steps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14D2" w14:textId="77777777" w:rsidR="001579E6" w:rsidRDefault="00000000">
            <w:r>
              <w:rPr>
                <w:sz w:val="20"/>
                <w:szCs w:val="20"/>
              </w:rPr>
              <w:t>4 steps: Enhancement → Scenarios → Test Cases → Automation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76CF" w14:textId="77777777" w:rsidR="001579E6" w:rsidRDefault="00000000">
            <w:r>
              <w:rPr>
                <w:sz w:val="20"/>
                <w:szCs w:val="20"/>
              </w:rPr>
              <w:t>No Test Strategy, no Test Plan — the two most-requested QA deliverables in enterprise teams</w:t>
            </w:r>
          </w:p>
        </w:tc>
      </w:tr>
      <w:tr w:rsidR="001579E6" w14:paraId="5037EE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E37D" w14:textId="77777777" w:rsidR="001579E6" w:rsidRDefault="00000000">
            <w:r>
              <w:rPr>
                <w:sz w:val="20"/>
                <w:szCs w:val="20"/>
              </w:rPr>
              <w:t>Output format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FD7E" w14:textId="77777777" w:rsidR="001579E6" w:rsidRDefault="00000000">
            <w:r>
              <w:rPr>
                <w:sz w:val="20"/>
                <w:szCs w:val="20"/>
              </w:rPr>
              <w:t>Structured JSON rendered as interactive tables in the browser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7E66" w14:textId="77777777" w:rsidR="001579E6" w:rsidRDefault="00000000">
            <w:r>
              <w:rPr>
                <w:sz w:val="20"/>
                <w:szCs w:val="20"/>
              </w:rPr>
              <w:t>No document-class (narrative, section-structured) output format</w:t>
            </w:r>
          </w:p>
        </w:tc>
      </w:tr>
      <w:tr w:rsidR="001579E6" w14:paraId="222E5C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C0E9" w14:textId="77777777" w:rsidR="001579E6" w:rsidRDefault="00000000">
            <w:r>
              <w:rPr>
                <w:sz w:val="20"/>
                <w:szCs w:val="20"/>
              </w:rPr>
              <w:t>In-app preview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5341" w14:textId="77777777" w:rsidR="001579E6" w:rsidRDefault="00000000">
            <w:r>
              <w:rPr>
                <w:sz w:val="20"/>
                <w:szCs w:val="20"/>
              </w:rPr>
              <w:t>None — user must download and open in external tool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CFB0" w14:textId="77777777" w:rsidR="001579E6" w:rsidRDefault="00000000">
            <w:r>
              <w:rPr>
                <w:sz w:val="20"/>
                <w:szCs w:val="20"/>
              </w:rPr>
              <w:t>No in-app preview panel or full-screen document modal</w:t>
            </w:r>
          </w:p>
        </w:tc>
      </w:tr>
      <w:tr w:rsidR="001579E6" w14:paraId="1AE46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BCAC" w14:textId="77777777" w:rsidR="001579E6" w:rsidRDefault="00000000">
            <w:r>
              <w:rPr>
                <w:sz w:val="20"/>
                <w:szCs w:val="20"/>
              </w:rPr>
              <w:t>Offline download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0C64" w14:textId="77777777" w:rsidR="001579E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4679" w14:textId="77777777" w:rsidR="001579E6" w:rsidRDefault="00000000">
            <w:r>
              <w:rPr>
                <w:sz w:val="20"/>
                <w:szCs w:val="20"/>
              </w:rPr>
              <w:t>No DOCX or PDF download for any artifact type</w:t>
            </w:r>
          </w:p>
        </w:tc>
      </w:tr>
      <w:tr w:rsidR="001579E6" w14:paraId="62A4C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C801" w14:textId="77777777" w:rsidR="001579E6" w:rsidRDefault="00000000">
            <w:r>
              <w:rPr>
                <w:sz w:val="20"/>
                <w:szCs w:val="20"/>
              </w:rPr>
              <w:t>Save in Project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B564" w14:textId="77777777" w:rsidR="001579E6" w:rsidRDefault="00000000">
            <w:r>
              <w:rPr>
                <w:sz w:val="20"/>
                <w:szCs w:val="20"/>
              </w:rPr>
              <w:t>projectId field exists on Generation model but no UX to assign 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8DCE" w14:textId="77777777" w:rsidR="001579E6" w:rsidRDefault="00000000">
            <w:r>
              <w:rPr>
                <w:sz w:val="20"/>
                <w:szCs w:val="20"/>
              </w:rPr>
              <w:t>No unsaved banner, no project selector, no post-save confirmation</w:t>
            </w:r>
          </w:p>
        </w:tc>
      </w:tr>
      <w:tr w:rsidR="001579E6" w14:paraId="1F0ED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484D" w14:textId="77777777" w:rsidR="001579E6" w:rsidRDefault="00000000">
            <w:r>
              <w:rPr>
                <w:sz w:val="20"/>
                <w:szCs w:val="20"/>
              </w:rPr>
              <w:t>Artifact consolidation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9E18" w14:textId="77777777" w:rsidR="001579E6" w:rsidRDefault="00000000">
            <w:r>
              <w:rPr>
                <w:sz w:val="20"/>
                <w:szCs w:val="20"/>
              </w:rPr>
              <w:t>None — no way to view all artifacts for a project in one place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DCAD" w14:textId="77777777" w:rsidR="001579E6" w:rsidRDefault="00000000">
            <w:r>
              <w:rPr>
                <w:sz w:val="20"/>
                <w:szCs w:val="20"/>
              </w:rPr>
              <w:t>No project detail view, no consolidated export across all 6 artifact types</w:t>
            </w:r>
          </w:p>
        </w:tc>
      </w:tr>
      <w:tr w:rsidR="001579E6" w14:paraId="6147D5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E824" w14:textId="77777777" w:rsidR="001579E6" w:rsidRDefault="00000000">
            <w:r>
              <w:rPr>
                <w:sz w:val="20"/>
                <w:szCs w:val="20"/>
              </w:rPr>
              <w:t>IEEE 829 / ISO 29119 compliance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698C" w14:textId="77777777" w:rsidR="001579E6" w:rsidRDefault="00000000">
            <w:r>
              <w:rPr>
                <w:sz w:val="20"/>
                <w:szCs w:val="20"/>
              </w:rPr>
              <w:t>Not applicable to current table-based outputs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E9BE" w14:textId="77777777" w:rsidR="001579E6" w:rsidRDefault="00000000">
            <w:r>
              <w:rPr>
                <w:sz w:val="20"/>
                <w:szCs w:val="20"/>
              </w:rPr>
              <w:t>Test Plans must follow IEEE 829 (industry standard for enterprise QA teams)</w:t>
            </w:r>
          </w:p>
        </w:tc>
      </w:tr>
    </w:tbl>
    <w:p w14:paraId="1BCCA6B5" w14:textId="77777777" w:rsidR="001579E6" w:rsidRDefault="001579E6">
      <w:pPr>
        <w:spacing w:after="80"/>
      </w:pPr>
    </w:p>
    <w:p w14:paraId="152438E9" w14:textId="77777777" w:rsidR="001579E6" w:rsidRDefault="00000000">
      <w:r>
        <w:br w:type="page"/>
      </w:r>
    </w:p>
    <w:p w14:paraId="29A7FD3D" w14:textId="77777777" w:rsidR="001579E6" w:rsidRDefault="00000000">
      <w:pPr>
        <w:pStyle w:val="Heading1"/>
      </w:pPr>
      <w:r>
        <w:lastRenderedPageBreak/>
        <w:t>3. Scope</w:t>
      </w:r>
    </w:p>
    <w:p w14:paraId="2CAAE8A6" w14:textId="77777777" w:rsidR="001579E6" w:rsidRDefault="00000000">
      <w:pPr>
        <w:pStyle w:val="Heading2"/>
      </w:pPr>
      <w:r>
        <w:t>3.1 In Scope — Phase 5.5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579E6" w14:paraId="678AA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F9D4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0577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79E6" w14:paraId="7AFC1A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67D1" w14:textId="77777777" w:rsidR="001579E6" w:rsidRDefault="00000000">
            <w:r>
              <w:rPr>
                <w:sz w:val="20"/>
                <w:szCs w:val="20"/>
              </w:rPr>
              <w:t>Test Strategy generation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8FF2" w14:textId="77777777" w:rsidR="001579E6" w:rsidRDefault="00000000">
            <w:r>
              <w:rPr>
                <w:sz w:val="20"/>
                <w:szCs w:val="20"/>
              </w:rPr>
              <w:t>New SSE endpoint: synthesises requirements + enhancement → ISO/IEC/IEEE 29119-3-aligned strategy document in structured JSON sections (8 sections).</w:t>
            </w:r>
          </w:p>
        </w:tc>
      </w:tr>
      <w:tr w:rsidR="001579E6" w14:paraId="26E5F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FCCA" w14:textId="77777777" w:rsidR="001579E6" w:rsidRDefault="00000000">
            <w:r>
              <w:rPr>
                <w:sz w:val="20"/>
                <w:szCs w:val="20"/>
              </w:rPr>
              <w:t>Test Plan generation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AAED" w14:textId="77777777" w:rsidR="001579E6" w:rsidRDefault="00000000">
            <w:r>
              <w:rPr>
                <w:sz w:val="20"/>
                <w:szCs w:val="20"/>
              </w:rPr>
              <w:t>New SSE endpoint: synthesises ALL 6 prior artifacts → IEEE 829-aligned test plan in structured JSON sections (15 sections). Receives Test Strategy as context.</w:t>
            </w:r>
          </w:p>
        </w:tc>
      </w:tr>
      <w:tr w:rsidR="001579E6" w14:paraId="420CA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6A10" w14:textId="77777777" w:rsidR="001579E6" w:rsidRDefault="00000000">
            <w:r>
              <w:rPr>
                <w:sz w:val="20"/>
                <w:szCs w:val="20"/>
              </w:rPr>
              <w:t>In-app Document Preview Panel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DAE8" w14:textId="77777777" w:rsidR="001579E6" w:rsidRDefault="00000000">
            <w:r>
              <w:rPr>
                <w:sz w:val="20"/>
                <w:szCs w:val="20"/>
              </w:rPr>
              <w:t>Section-by-section HTML render of Test Strategy and Test Plan from stored JSON. Full-screen expand modal with section navigation sidebar. Zero new npm packages.</w:t>
            </w:r>
          </w:p>
        </w:tc>
      </w:tr>
      <w:tr w:rsidR="001579E6" w14:paraId="07F21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4925" w14:textId="77777777" w:rsidR="001579E6" w:rsidRDefault="00000000">
            <w:r>
              <w:rPr>
                <w:sz w:val="20"/>
                <w:szCs w:val="20"/>
              </w:rPr>
              <w:t>DOCX download (client-side)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1031" w14:textId="77777777" w:rsidR="001579E6" w:rsidRDefault="00000000">
            <w:r>
              <w:rPr>
                <w:sz w:val="20"/>
                <w:szCs w:val="20"/>
              </w:rPr>
              <w:t>Client-side generation using docx npm v9.7.1 via Packer.toBlob(). No server round-trip. Download triggered via programmatic anchor click.</w:t>
            </w:r>
          </w:p>
        </w:tc>
      </w:tr>
      <w:tr w:rsidR="001579E6" w14:paraId="2459F6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D406" w14:textId="77777777" w:rsidR="001579E6" w:rsidRDefault="00000000">
            <w:r>
              <w:rPr>
                <w:sz w:val="20"/>
                <w:szCs w:val="20"/>
              </w:rPr>
              <w:t>PDF download (browser print)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DF5E" w14:textId="77777777" w:rsidR="001579E6" w:rsidRDefault="00000000">
            <w:r>
              <w:rPr>
                <w:sz w:val="20"/>
                <w:szCs w:val="20"/>
              </w:rPr>
              <w:t>window.print() on the preview panel with @media print CSS. Browser native print-to-PDF. Zero new dependencies. Tested Chrome, Edge, Firefox.</w:t>
            </w:r>
          </w:p>
        </w:tc>
      </w:tr>
      <w:tr w:rsidR="001579E6" w14:paraId="05696B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1FE5" w14:textId="77777777" w:rsidR="001579E6" w:rsidRDefault="00000000">
            <w:r>
              <w:rPr>
                <w:sz w:val="20"/>
                <w:szCs w:val="20"/>
              </w:rPr>
              <w:t>"Save in Project" UX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51B4" w14:textId="77777777" w:rsidR="001579E6" w:rsidRDefault="00000000">
            <w:r>
              <w:rPr>
                <w:sz w:val="20"/>
                <w:szCs w:val="20"/>
              </w:rPr>
              <w:t>Persistent amber unsaved-generation banner. Project dropdown from GET /api/projects. PATCH /api/generations/:id on project select. Inline "Create project" option.</w:t>
            </w:r>
          </w:p>
        </w:tc>
      </w:tr>
      <w:tr w:rsidR="001579E6" w14:paraId="4F0B5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7E7C" w14:textId="77777777" w:rsidR="001579E6" w:rsidRDefault="00000000">
            <w:r>
              <w:rPr>
                <w:sz w:val="20"/>
                <w:szCs w:val="20"/>
              </w:rPr>
              <w:t>Project Consolidation View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351C" w14:textId="77777777" w:rsidR="001579E6" w:rsidRDefault="00000000">
            <w:r>
              <w:rPr>
                <w:sz w:val="20"/>
                <w:szCs w:val="20"/>
              </w:rPr>
              <w:t>Projects tab enhancement: project detail shows all saved generations with expandable artifact cards for all 6 artifact types + Test Strategy + Test Plan.</w:t>
            </w:r>
          </w:p>
        </w:tc>
      </w:tr>
      <w:tr w:rsidR="001579E6" w14:paraId="03B65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E7C8" w14:textId="77777777" w:rsidR="001579E6" w:rsidRDefault="00000000">
            <w:r>
              <w:rPr>
                <w:sz w:val="20"/>
                <w:szCs w:val="20"/>
              </w:rPr>
              <w:t>DB Schema migration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8CA3" w14:textId="77777777" w:rsidR="001579E6" w:rsidRDefault="00000000">
            <w:r>
              <w:rPr>
                <w:sz w:val="20"/>
                <w:szCs w:val="20"/>
              </w:rPr>
              <w:t>Add testStrategy: Json? and testPlan: Json? to Prisma Generation model. One additive, non-breaking Prisma migration.</w:t>
            </w:r>
          </w:p>
        </w:tc>
      </w:tr>
    </w:tbl>
    <w:p w14:paraId="0539736B" w14:textId="77777777" w:rsidR="001579E6" w:rsidRDefault="001579E6">
      <w:pPr>
        <w:spacing w:after="80"/>
      </w:pPr>
    </w:p>
    <w:p w14:paraId="080D8EF7" w14:textId="77777777" w:rsidR="001579E6" w:rsidRDefault="00000000">
      <w:pPr>
        <w:pStyle w:val="Heading2"/>
      </w:pPr>
      <w:r>
        <w:t>3.2 Out of Scope — Phase 5.5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79E6" w14:paraId="7A9DE3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4AF6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7FCF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/ Future Phase</w:t>
            </w:r>
          </w:p>
        </w:tc>
      </w:tr>
      <w:tr w:rsidR="001579E6" w14:paraId="1EB043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BF8E" w14:textId="77777777" w:rsidR="001579E6" w:rsidRDefault="00000000">
            <w:r>
              <w:rPr>
                <w:sz w:val="20"/>
                <w:szCs w:val="20"/>
              </w:rPr>
              <w:t>Server-side DOCX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6D0B" w14:textId="77777777" w:rsidR="001579E6" w:rsidRDefault="00000000">
            <w:r>
              <w:rPr>
                <w:sz w:val="20"/>
                <w:szCs w:val="20"/>
              </w:rPr>
              <w:t>Client-side Packer.toBlob() is sufficient. Server-side adds complexity and a file-serving endpoint with no UX benefit at this scale.</w:t>
            </w:r>
          </w:p>
        </w:tc>
      </w:tr>
      <w:tr w:rsidR="001579E6" w14:paraId="3B2A9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F1B7" w14:textId="77777777" w:rsidR="001579E6" w:rsidRDefault="00000000">
            <w:r>
              <w:rPr>
                <w:sz w:val="20"/>
                <w:szCs w:val="20"/>
              </w:rPr>
              <w:t>Puppeteer / headless PDF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FA36" w14:textId="77777777" w:rsidR="001579E6" w:rsidRDefault="00000000">
            <w:r>
              <w:rPr>
                <w:sz w:val="20"/>
                <w:szCs w:val="20"/>
              </w:rPr>
              <w:t>Browser window.print() produces equivalent quality for QA documentation. Puppeteer adds ~200MB server dependency.</w:t>
            </w:r>
          </w:p>
        </w:tc>
      </w:tr>
      <w:tr w:rsidR="001579E6" w14:paraId="4D0F1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6F40" w14:textId="77777777" w:rsidR="001579E6" w:rsidRDefault="00000000">
            <w:r>
              <w:rPr>
                <w:sz w:val="20"/>
                <w:szCs w:val="20"/>
              </w:rPr>
              <w:t>Document templates / branding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D938" w14:textId="77777777" w:rsidR="001579E6" w:rsidRDefault="00000000">
            <w:r>
              <w:rPr>
                <w:sz w:val="20"/>
                <w:szCs w:val="20"/>
              </w:rPr>
              <w:t>Custom logo headers and branded DOCX templates are Phase 6 Rank 1 (already planned in Phase6_Rank1.xlsx).</w:t>
            </w:r>
          </w:p>
        </w:tc>
      </w:tr>
      <w:tr w:rsidR="001579E6" w14:paraId="35FC34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02F8" w14:textId="77777777" w:rsidR="001579E6" w:rsidRDefault="00000000">
            <w:r>
              <w:rPr>
                <w:sz w:val="20"/>
                <w:szCs w:val="20"/>
              </w:rPr>
              <w:t>Multi-generation comparison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CB1F" w14:textId="77777777" w:rsidR="001579E6" w:rsidRDefault="00000000">
            <w:r>
              <w:rPr>
                <w:sz w:val="20"/>
                <w:szCs w:val="20"/>
              </w:rPr>
              <w:t>Comparing Test Plans across multiple generations is a Phase 6+ analytics feature.</w:t>
            </w:r>
          </w:p>
        </w:tc>
      </w:tr>
      <w:tr w:rsidR="001579E6" w14:paraId="3FC998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ED49" w14:textId="77777777" w:rsidR="001579E6" w:rsidRDefault="00000000">
            <w:r>
              <w:rPr>
                <w:sz w:val="20"/>
                <w:szCs w:val="20"/>
              </w:rPr>
              <w:t>Jira/Xray push for Test Plans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CCF4" w14:textId="77777777" w:rsidR="001579E6" w:rsidRDefault="00000000">
            <w:r>
              <w:rPr>
                <w:sz w:val="20"/>
                <w:szCs w:val="20"/>
              </w:rPr>
              <w:t>Xray has a native test plan entity — mapping TraceLMs Test Plans to Xray is a Phase 6 integration feature.</w:t>
            </w:r>
          </w:p>
        </w:tc>
      </w:tr>
    </w:tbl>
    <w:p w14:paraId="33F64EE0" w14:textId="77777777" w:rsidR="001579E6" w:rsidRDefault="001579E6">
      <w:pPr>
        <w:spacing w:after="80"/>
      </w:pPr>
    </w:p>
    <w:p w14:paraId="0B3CBFA5" w14:textId="77777777" w:rsidR="001579E6" w:rsidRDefault="00000000">
      <w:pPr>
        <w:pStyle w:val="Heading2"/>
      </w:pPr>
      <w:r>
        <w:t>3.3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1579E6" w14:paraId="1DD98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CF5F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Dependency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2C5B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656B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579E6" w14:paraId="17C6D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BBE3" w14:textId="77777777" w:rsidR="001579E6" w:rsidRDefault="00000000">
            <w:r>
              <w:rPr>
                <w:sz w:val="20"/>
                <w:szCs w:val="20"/>
              </w:rPr>
              <w:t>v0.4 LLM Provider Hardening — Area 5 (MODEL_REGISTRY)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D360" w14:textId="77777777" w:rsidR="001579E6" w:rsidRDefault="00000000">
            <w:r>
              <w:rPr>
                <w:sz w:val="20"/>
                <w:szCs w:val="20"/>
              </w:rPr>
              <w:t>DRAFT — Pending sign-off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D088" w14:textId="77777777" w:rsidR="001579E6" w:rsidRDefault="00000000">
            <w:r>
              <w:rPr>
                <w:sz w:val="20"/>
                <w:szCs w:val="20"/>
              </w:rPr>
              <w:t>Test Plan/Strategy use the same callLLMStream() pathway. MODEL_REGISTRY ensures consistent model capability checks.</w:t>
            </w:r>
          </w:p>
        </w:tc>
      </w:tr>
      <w:tr w:rsidR="001579E6" w14:paraId="432241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8E8C" w14:textId="77777777" w:rsidR="001579E6" w:rsidRDefault="00000000">
            <w:r>
              <w:rPr>
                <w:sz w:val="20"/>
                <w:szCs w:val="20"/>
              </w:rPr>
              <w:t>Phase 2.5 Document Security Gateway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7243" w14:textId="77777777" w:rsidR="001579E6" w:rsidRDefault="00000000">
            <w:r>
              <w:rPr>
                <w:sz w:val="20"/>
                <w:szCs w:val="20"/>
              </w:rPr>
              <w:t>DRAFT — Pending sign-off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79A2" w14:textId="77777777" w:rsidR="001579E6" w:rsidRDefault="00000000">
            <w:r>
              <w:rPr>
                <w:sz w:val="20"/>
                <w:szCs w:val="20"/>
              </w:rPr>
              <w:t>If shipped before Phase 5.5, document uploads feeding Test Plan will already be sanitised. Phase 5.5 does not block on this — plain text requirements still work.</w:t>
            </w:r>
          </w:p>
        </w:tc>
      </w:tr>
      <w:tr w:rsidR="001579E6" w14:paraId="6EB9DA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AD86" w14:textId="77777777" w:rsidR="001579E6" w:rsidRDefault="00000000">
            <w:r>
              <w:rPr>
                <w:sz w:val="20"/>
                <w:szCs w:val="20"/>
              </w:rPr>
              <w:t>Prisma / Supabase (PostgreSQL)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B1DD" w14:textId="77777777" w:rsidR="001579E6" w:rsidRDefault="00000000">
            <w:r>
              <w:rPr>
                <w:sz w:val="20"/>
                <w:szCs w:val="20"/>
              </w:rPr>
              <w:t>Live in v0.1.0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505C" w14:textId="77777777" w:rsidR="001579E6" w:rsidRDefault="00000000">
            <w:r>
              <w:rPr>
                <w:sz w:val="20"/>
                <w:szCs w:val="20"/>
              </w:rPr>
              <w:t>One additive migration required (testStrategy / testPlan fields). Non-breaking.</w:t>
            </w:r>
          </w:p>
        </w:tc>
      </w:tr>
      <w:tr w:rsidR="001579E6" w14:paraId="2F95F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7E99" w14:textId="77777777" w:rsidR="001579E6" w:rsidRDefault="00000000">
            <w:r>
              <w:rPr>
                <w:sz w:val="20"/>
                <w:szCs w:val="20"/>
              </w:rPr>
              <w:t>docx npm v9.7.1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93B7" w14:textId="77777777" w:rsidR="001579E6" w:rsidRDefault="00000000">
            <w:r>
              <w:rPr>
                <w:sz w:val="20"/>
                <w:szCs w:val="20"/>
              </w:rPr>
              <w:t>Available — verified dual CJS/ESM, browser-compatible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AF1E" w14:textId="77777777" w:rsidR="001579E6" w:rsidRDefault="00000000">
            <w:r>
              <w:rPr>
                <w:sz w:val="20"/>
                <w:szCs w:val="20"/>
              </w:rPr>
              <w:t>Add as frontend dependency. Already used in TDD generation scripts (proven pattern).</w:t>
            </w:r>
          </w:p>
        </w:tc>
      </w:tr>
    </w:tbl>
    <w:p w14:paraId="265919A2" w14:textId="77777777" w:rsidR="001579E6" w:rsidRDefault="001579E6">
      <w:pPr>
        <w:spacing w:after="80"/>
      </w:pPr>
    </w:p>
    <w:p w14:paraId="43393311" w14:textId="77777777" w:rsidR="001579E6" w:rsidRDefault="00000000">
      <w:r>
        <w:br w:type="page"/>
      </w:r>
    </w:p>
    <w:p w14:paraId="0468FD81" w14:textId="77777777" w:rsidR="001579E6" w:rsidRDefault="00000000">
      <w:pPr>
        <w:pStyle w:val="Heading1"/>
      </w:pPr>
      <w:r>
        <w:lastRenderedPageBreak/>
        <w:t>4. Feature Architecture</w:t>
      </w:r>
    </w:p>
    <w:p w14:paraId="4AD1E7AC" w14:textId="77777777" w:rsidR="001579E6" w:rsidRDefault="00000000">
      <w:pPr>
        <w:pStyle w:val="Heading2"/>
      </w:pPr>
      <w:r>
        <w:t>4.1 Test Strategy vs. Test Plan — Distinction &amp; Dependency Order</w:t>
      </w:r>
    </w:p>
    <w:p w14:paraId="71B198F5" w14:textId="77777777" w:rsidR="001579E6" w:rsidRDefault="00000000">
      <w:pPr>
        <w:spacing w:after="100"/>
      </w:pPr>
      <w:r>
        <w:rPr>
          <w:color w:val="000000"/>
        </w:rPr>
        <w:t>These are two distinct document types with different scopes, audiences, and LLM input requirements. They are NOT interchangeable.</w:t>
      </w:r>
    </w:p>
    <w:p w14:paraId="4545E949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579E6" w14:paraId="3F2875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8025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D120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Test Strategy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F9D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Test Plan</w:t>
            </w:r>
          </w:p>
        </w:tc>
      </w:tr>
      <w:tr w:rsidR="001579E6" w14:paraId="109D0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AF77" w14:textId="77777777" w:rsidR="001579E6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2838" w14:textId="77777777" w:rsidR="001579E6" w:rsidRDefault="00000000">
            <w:r>
              <w:rPr>
                <w:sz w:val="20"/>
                <w:szCs w:val="20"/>
              </w:rPr>
              <w:t>ISO/IEC/IEEE 29119-3 aligned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CAD5" w14:textId="77777777" w:rsidR="001579E6" w:rsidRDefault="00000000">
            <w:r>
              <w:rPr>
                <w:sz w:val="20"/>
                <w:szCs w:val="20"/>
              </w:rPr>
              <w:t>IEEE 829 aligned</w:t>
            </w:r>
          </w:p>
        </w:tc>
      </w:tr>
      <w:tr w:rsidR="001579E6" w14:paraId="1274E6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7FFF" w14:textId="77777777" w:rsidR="001579E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3F16" w14:textId="77777777" w:rsidR="001579E6" w:rsidRDefault="00000000">
            <w:r>
              <w:rPr>
                <w:sz w:val="20"/>
                <w:szCs w:val="20"/>
              </w:rPr>
              <w:t>Product / feature level — testing philosophy and approach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2D19" w14:textId="77777777" w:rsidR="001579E6" w:rsidRDefault="00000000">
            <w:r>
              <w:rPr>
                <w:sz w:val="20"/>
                <w:szCs w:val="20"/>
              </w:rPr>
              <w:t>Release / sprint level — what, when, who</w:t>
            </w:r>
          </w:p>
        </w:tc>
      </w:tr>
      <w:tr w:rsidR="001579E6" w14:paraId="2323E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D011" w14:textId="77777777" w:rsidR="001579E6" w:rsidRDefault="00000000">
            <w:r>
              <w:rPr>
                <w:sz w:val="20"/>
                <w:szCs w:val="20"/>
              </w:rPr>
              <w:t>Audience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DBCA" w14:textId="77777777" w:rsidR="001579E6" w:rsidRDefault="00000000">
            <w:r>
              <w:rPr>
                <w:sz w:val="20"/>
                <w:szCs w:val="20"/>
              </w:rPr>
              <w:t>QA Lead, CTO, Stakeholders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B664" w14:textId="77777777" w:rsidR="001579E6" w:rsidRDefault="00000000">
            <w:r>
              <w:rPr>
                <w:sz w:val="20"/>
                <w:szCs w:val="20"/>
              </w:rPr>
              <w:t>QA Engineers, Developers, Project Managers</w:t>
            </w:r>
          </w:p>
        </w:tc>
      </w:tr>
      <w:tr w:rsidR="001579E6" w14:paraId="6D9998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82B6" w14:textId="77777777" w:rsidR="001579E6" w:rsidRDefault="00000000">
            <w:r>
              <w:rPr>
                <w:sz w:val="20"/>
                <w:szCs w:val="20"/>
              </w:rPr>
              <w:t>LLM inputs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50D1" w14:textId="77777777" w:rsidR="001579E6" w:rsidRDefault="00000000">
            <w:r>
              <w:rPr>
                <w:sz w:val="20"/>
                <w:szCs w:val="20"/>
              </w:rPr>
              <w:t>Requirements text + Enhancement only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2D75" w14:textId="77777777" w:rsidR="001579E6" w:rsidRDefault="00000000">
            <w:r>
              <w:rPr>
                <w:sz w:val="20"/>
                <w:szCs w:val="20"/>
              </w:rPr>
              <w:t>ALL 6 artifacts: Enhancement + Scenarios + Test Cases + Automation + Test Strategy</w:t>
            </w:r>
          </w:p>
        </w:tc>
      </w:tr>
      <w:tr w:rsidR="001579E6" w14:paraId="253D2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2CA6" w14:textId="77777777" w:rsidR="001579E6" w:rsidRDefault="00000000">
            <w:r>
              <w:rPr>
                <w:sz w:val="20"/>
                <w:szCs w:val="20"/>
              </w:rPr>
              <w:t>Timing in pipeline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AFDB" w14:textId="77777777" w:rsidR="001579E6" w:rsidRDefault="00000000">
            <w:r>
              <w:rPr>
                <w:sz w:val="20"/>
                <w:szCs w:val="20"/>
              </w:rPr>
              <w:t>Step 5 — runs after Enhancement (lightweight)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05FB" w14:textId="77777777" w:rsidR="001579E6" w:rsidRDefault="00000000">
            <w:r>
              <w:rPr>
                <w:sz w:val="20"/>
                <w:szCs w:val="20"/>
              </w:rPr>
              <w:t>Step 6 — runs LAST (heavyweight, synthesises everything)</w:t>
            </w:r>
          </w:p>
        </w:tc>
      </w:tr>
      <w:tr w:rsidR="001579E6" w14:paraId="1DB103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784B" w14:textId="77777777" w:rsidR="001579E6" w:rsidRDefault="00000000">
            <w:r>
              <w:rPr>
                <w:sz w:val="20"/>
                <w:szCs w:val="20"/>
              </w:rPr>
              <w:t>Prompt file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B335" w14:textId="77777777" w:rsidR="001579E6" w:rsidRDefault="00000000">
            <w:r>
              <w:rPr>
                <w:sz w:val="20"/>
                <w:szCs w:val="20"/>
              </w:rPr>
              <w:t>src/prompts/test-strategy.txt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C98D" w14:textId="77777777" w:rsidR="001579E6" w:rsidRDefault="00000000">
            <w:r>
              <w:rPr>
                <w:sz w:val="20"/>
                <w:szCs w:val="20"/>
              </w:rPr>
              <w:t>src/prompts/test-plan.txt</w:t>
            </w:r>
          </w:p>
        </w:tc>
      </w:tr>
      <w:tr w:rsidR="001579E6" w14:paraId="2E9E4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122F" w14:textId="77777777" w:rsidR="001579E6" w:rsidRDefault="00000000">
            <w:r>
              <w:rPr>
                <w:sz w:val="20"/>
                <w:szCs w:val="20"/>
              </w:rPr>
              <w:t>Output sections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5EF4" w14:textId="77777777" w:rsidR="001579E6" w:rsidRDefault="00000000">
            <w:r>
              <w:rPr>
                <w:sz w:val="20"/>
                <w:szCs w:val="20"/>
              </w:rPr>
              <w:t>8 sections: scope, approach, environments, tools, risk, entry/exit criteria, metrics, roles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943B" w14:textId="77777777" w:rsidR="001579E6" w:rsidRDefault="00000000">
            <w:r>
              <w:rPr>
                <w:sz w:val="20"/>
                <w:szCs w:val="20"/>
              </w:rPr>
              <w:t>15 IEEE 829 sections: identifier, intro, test items, scope, out-of-scope, approach, pass/fail criteria, suspension, deliverables, tasks, environment, responsibilities, schedule, risks, approvals</w:t>
            </w:r>
          </w:p>
        </w:tc>
      </w:tr>
    </w:tbl>
    <w:p w14:paraId="09857AFC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1579E6" w14:paraId="4EDA1C32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single" w:sz="14" w:space="0" w:color="ED7D31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D024" w14:textId="77777777" w:rsidR="001579E6" w:rsidRDefault="001579E6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D092" w14:textId="77777777" w:rsidR="001579E6" w:rsidRDefault="00000000">
            <w:r>
              <w:t>DEPENDENCY ORDER: The Test Plan generation MUST receive the generated Test Strategy as context input. The LLM prompt for /api/generate/testplan/stream includes the full testStrategy JSON from the current generation session. This ensures the two documents are internally consistent.</w:t>
            </w:r>
          </w:p>
        </w:tc>
      </w:tr>
    </w:tbl>
    <w:p w14:paraId="20789BFB" w14:textId="77777777" w:rsidR="001579E6" w:rsidRDefault="001579E6">
      <w:pPr>
        <w:spacing w:after="80"/>
      </w:pPr>
    </w:p>
    <w:p w14:paraId="4E04C2A6" w14:textId="77777777" w:rsidR="001579E6" w:rsidRDefault="00000000">
      <w:pPr>
        <w:pStyle w:val="Heading2"/>
      </w:pPr>
      <w:r>
        <w:t>4.2 Generation Pipeline Extension</w:t>
      </w:r>
    </w:p>
    <w:p w14:paraId="27AC4BAC" w14:textId="77777777" w:rsidR="001579E6" w:rsidRDefault="00000000">
      <w:pPr>
        <w:spacing w:after="100"/>
      </w:pPr>
      <w:r>
        <w:rPr>
          <w:color w:val="000000"/>
        </w:rPr>
        <w:t>The existing 4-step pipeline is extended by 2 additive steps. Steps 1–4 are unchanged.</w:t>
      </w:r>
    </w:p>
    <w:p w14:paraId="17DFD882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5"/>
        <w:gridCol w:w="3342"/>
        <w:gridCol w:w="1995"/>
        <w:gridCol w:w="2498"/>
      </w:tblGrid>
      <w:tr w:rsidR="001579E6" w14:paraId="0266AC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B099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87FD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EDC4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Inputs to LLM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8359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Stored in Generation model</w:t>
            </w:r>
          </w:p>
        </w:tc>
      </w:tr>
      <w:tr w:rsidR="001579E6" w14:paraId="3DB720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2270" w14:textId="77777777" w:rsidR="001579E6" w:rsidRDefault="00000000">
            <w:r>
              <w:rPr>
                <w:sz w:val="20"/>
                <w:szCs w:val="20"/>
              </w:rPr>
              <w:t>1 — Enhancement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FD22" w14:textId="77777777" w:rsidR="001579E6" w:rsidRDefault="00000000">
            <w:r>
              <w:rPr>
                <w:sz w:val="20"/>
                <w:szCs w:val="20"/>
              </w:rPr>
              <w:t>/api/generate/enhancement/stream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AEAF" w14:textId="77777777" w:rsidR="001579E6" w:rsidRDefault="00000000">
            <w:r>
              <w:rPr>
                <w:sz w:val="20"/>
                <w:szCs w:val="20"/>
              </w:rPr>
              <w:t>Raw requirements 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454A" w14:textId="77777777" w:rsidR="001579E6" w:rsidRDefault="00000000">
            <w:r>
              <w:rPr>
                <w:sz w:val="20"/>
                <w:szCs w:val="20"/>
              </w:rPr>
              <w:t>Generation.enhancement (Json)</w:t>
            </w:r>
          </w:p>
        </w:tc>
      </w:tr>
      <w:tr w:rsidR="001579E6" w14:paraId="6CC50B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B31D" w14:textId="77777777" w:rsidR="001579E6" w:rsidRDefault="00000000">
            <w:r>
              <w:rPr>
                <w:sz w:val="20"/>
                <w:szCs w:val="20"/>
              </w:rPr>
              <w:t>2 — Scenarios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3F86" w14:textId="77777777" w:rsidR="001579E6" w:rsidRDefault="00000000">
            <w:r>
              <w:rPr>
                <w:sz w:val="20"/>
                <w:szCs w:val="20"/>
              </w:rPr>
              <w:t>/api/generate/scenarios/stream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9EF1" w14:textId="77777777" w:rsidR="001579E6" w:rsidRDefault="00000000">
            <w:r>
              <w:rPr>
                <w:sz w:val="20"/>
                <w:szCs w:val="20"/>
              </w:rPr>
              <w:t>Enhancement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6449" w14:textId="77777777" w:rsidR="001579E6" w:rsidRDefault="00000000">
            <w:r>
              <w:rPr>
                <w:sz w:val="20"/>
                <w:szCs w:val="20"/>
              </w:rPr>
              <w:t>Generation.scenarios (Json)</w:t>
            </w:r>
          </w:p>
        </w:tc>
      </w:tr>
      <w:tr w:rsidR="001579E6" w14:paraId="254FDC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C254" w14:textId="77777777" w:rsidR="001579E6" w:rsidRDefault="00000000">
            <w:r>
              <w:rPr>
                <w:sz w:val="20"/>
                <w:szCs w:val="20"/>
              </w:rPr>
              <w:lastRenderedPageBreak/>
              <w:t>3 — Test Cases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0149" w14:textId="77777777" w:rsidR="001579E6" w:rsidRDefault="00000000">
            <w:r>
              <w:rPr>
                <w:sz w:val="20"/>
                <w:szCs w:val="20"/>
              </w:rPr>
              <w:t>/api/generate/testcases/stream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0F27" w14:textId="77777777" w:rsidR="001579E6" w:rsidRDefault="00000000">
            <w:r>
              <w:rPr>
                <w:sz w:val="20"/>
                <w:szCs w:val="20"/>
              </w:rPr>
              <w:t>Enhancement + Scenarios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4FDF" w14:textId="77777777" w:rsidR="001579E6" w:rsidRDefault="00000000">
            <w:r>
              <w:rPr>
                <w:sz w:val="20"/>
                <w:szCs w:val="20"/>
              </w:rPr>
              <w:t>Generation.testCases (Json)</w:t>
            </w:r>
          </w:p>
        </w:tc>
      </w:tr>
      <w:tr w:rsidR="001579E6" w14:paraId="7060D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2734" w14:textId="77777777" w:rsidR="001579E6" w:rsidRDefault="00000000">
            <w:r>
              <w:rPr>
                <w:sz w:val="20"/>
                <w:szCs w:val="20"/>
              </w:rPr>
              <w:t>4 — Automation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B50E" w14:textId="77777777" w:rsidR="001579E6" w:rsidRDefault="00000000">
            <w:r>
              <w:rPr>
                <w:sz w:val="20"/>
                <w:szCs w:val="20"/>
              </w:rPr>
              <w:t>/api/generate/automation/stream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B8A5" w14:textId="77777777" w:rsidR="001579E6" w:rsidRDefault="00000000">
            <w:r>
              <w:rPr>
                <w:sz w:val="20"/>
                <w:szCs w:val="20"/>
              </w:rPr>
              <w:t>Enhancement + Test Cases (batched)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74A0" w14:textId="77777777" w:rsidR="001579E6" w:rsidRDefault="00000000">
            <w:r>
              <w:rPr>
                <w:sz w:val="20"/>
                <w:szCs w:val="20"/>
              </w:rPr>
              <w:t>Generation.automation (Json)</w:t>
            </w:r>
          </w:p>
        </w:tc>
      </w:tr>
      <w:tr w:rsidR="001579E6" w14:paraId="0A06F1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401" w14:textId="77777777" w:rsidR="001579E6" w:rsidRDefault="00000000">
            <w:r>
              <w:rPr>
                <w:sz w:val="20"/>
                <w:szCs w:val="20"/>
              </w:rPr>
              <w:t>5 — Test Strategy (NEW)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8E83" w14:textId="77777777" w:rsidR="001579E6" w:rsidRDefault="00000000">
            <w:r>
              <w:rPr>
                <w:sz w:val="20"/>
                <w:szCs w:val="20"/>
              </w:rPr>
              <w:t>/api/generate/teststrategy/stream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EA65" w14:textId="77777777" w:rsidR="001579E6" w:rsidRDefault="00000000">
            <w:r>
              <w:rPr>
                <w:sz w:val="20"/>
                <w:szCs w:val="20"/>
              </w:rPr>
              <w:t>Requirements text + Enhancement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DE04" w14:textId="77777777" w:rsidR="001579E6" w:rsidRDefault="00000000">
            <w:r>
              <w:rPr>
                <w:sz w:val="20"/>
                <w:szCs w:val="20"/>
              </w:rPr>
              <w:t>Generation.testStrategy (Json) — NEW FIELD</w:t>
            </w:r>
          </w:p>
        </w:tc>
      </w:tr>
      <w:tr w:rsidR="001579E6" w14:paraId="4AC5A0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491B" w14:textId="77777777" w:rsidR="001579E6" w:rsidRDefault="00000000">
            <w:r>
              <w:rPr>
                <w:sz w:val="20"/>
                <w:szCs w:val="20"/>
              </w:rPr>
              <w:t>6 — Test Plan (NEW)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7C41" w14:textId="77777777" w:rsidR="001579E6" w:rsidRDefault="00000000">
            <w:r>
              <w:rPr>
                <w:sz w:val="20"/>
                <w:szCs w:val="20"/>
              </w:rPr>
              <w:t>/api/generate/testplan/stream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B597" w14:textId="77777777" w:rsidR="001579E6" w:rsidRDefault="00000000">
            <w:r>
              <w:rPr>
                <w:sz w:val="20"/>
                <w:szCs w:val="20"/>
              </w:rPr>
              <w:t>ALL above artifacts + Test Strategy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0B84" w14:textId="77777777" w:rsidR="001579E6" w:rsidRDefault="00000000">
            <w:r>
              <w:rPr>
                <w:sz w:val="20"/>
                <w:szCs w:val="20"/>
              </w:rPr>
              <w:t>Generation.testPlan (Json) — NEW FIELD</w:t>
            </w:r>
          </w:p>
        </w:tc>
      </w:tr>
    </w:tbl>
    <w:p w14:paraId="1AAADDF0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1579E6" w14:paraId="1BBAE3F4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single" w:sz="14" w:space="0" w:color="2E75B6"/>
              <w:bottom w:val="none" w:sz="0" w:space="0" w:color="FFFFFF"/>
              <w:right w:val="none" w:sz="0" w:space="0" w:color="FFFFFF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03B3" w14:textId="77777777" w:rsidR="001579E6" w:rsidRDefault="001579E6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B6C1" w14:textId="77777777" w:rsidR="001579E6" w:rsidRDefault="00000000">
            <w:r>
              <w:t>Steps 5 and 6 are purely additive. Existing generations without testStrategy / testPlan fields remain fully functional. Both new fields are nullable in Prisma — null means “not yet generated”, not an error.</w:t>
            </w:r>
          </w:p>
        </w:tc>
      </w:tr>
    </w:tbl>
    <w:p w14:paraId="6BC7D94F" w14:textId="77777777" w:rsidR="001579E6" w:rsidRDefault="001579E6">
      <w:pPr>
        <w:spacing w:after="80"/>
      </w:pPr>
    </w:p>
    <w:p w14:paraId="6CE8AB73" w14:textId="77777777" w:rsidR="001579E6" w:rsidRDefault="00000000">
      <w:pPr>
        <w:pStyle w:val="Heading2"/>
      </w:pPr>
      <w:r>
        <w:t>4.3 LLM Output Schema — Structured JSON Sections</w:t>
      </w:r>
    </w:p>
    <w:p w14:paraId="35064F71" w14:textId="77777777" w:rsidR="001579E6" w:rsidRDefault="00000000">
      <w:pPr>
        <w:spacing w:after="100"/>
      </w:pPr>
      <w:r>
        <w:rPr>
          <w:color w:val="000000"/>
        </w:rPr>
        <w:t>Both Test Strategy and Test Plan LLMs output structured JSON, not free prose. This single source-of-truth drives: (a) in-app preview rendering, (b) client-side DOCX generation, and (c) database storage.</w:t>
      </w:r>
    </w:p>
    <w:p w14:paraId="4E2274D9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1"/>
        <w:gridCol w:w="1972"/>
        <w:gridCol w:w="4657"/>
      </w:tblGrid>
      <w:tr w:rsidR="001579E6" w14:paraId="29C51B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77A9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452C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53FE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79E6" w14:paraId="666AAD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85E2" w14:textId="77777777" w:rsidR="001579E6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D2FE" w14:textId="77777777" w:rsidR="001579E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3456" w14:textId="77777777" w:rsidR="001579E6" w:rsidRDefault="00000000">
            <w:r>
              <w:rPr>
                <w:sz w:val="20"/>
                <w:szCs w:val="20"/>
              </w:rPr>
              <w:t>Document title — e.g. "Test Strategy: Payment Gateway v1.2"</w:t>
            </w:r>
          </w:p>
        </w:tc>
      </w:tr>
      <w:tr w:rsidR="001579E6" w14:paraId="302048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1E51" w14:textId="77777777" w:rsidR="001579E6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D8C6" w14:textId="77777777" w:rsidR="001579E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0B7C" w14:textId="77777777" w:rsidR="001579E6" w:rsidRDefault="00000000">
            <w:r>
              <w:rPr>
                <w:sz w:val="20"/>
                <w:szCs w:val="20"/>
              </w:rPr>
              <w:t>Document version — e.g. "1.0"</w:t>
            </w:r>
          </w:p>
        </w:tc>
      </w:tr>
      <w:tr w:rsidR="001579E6" w14:paraId="080164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EF8A" w14:textId="77777777" w:rsidR="001579E6" w:rsidRDefault="00000000">
            <w:r>
              <w:rPr>
                <w:sz w:val="20"/>
                <w:szCs w:val="20"/>
              </w:rPr>
              <w:t>sections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6D8D" w14:textId="77777777" w:rsidR="001579E6" w:rsidRDefault="00000000">
            <w:r>
              <w:rPr>
                <w:sz w:val="20"/>
                <w:szCs w:val="20"/>
              </w:rPr>
              <w:t>Section[]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B40E" w14:textId="77777777" w:rsidR="001579E6" w:rsidRDefault="00000000">
            <w:r>
              <w:rPr>
                <w:sz w:val="20"/>
                <w:szCs w:val="20"/>
              </w:rPr>
              <w:t>Ordered array of document sections</w:t>
            </w:r>
          </w:p>
        </w:tc>
      </w:tr>
      <w:tr w:rsidR="001579E6" w14:paraId="689D0F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FC7E" w14:textId="77777777" w:rsidR="001579E6" w:rsidRDefault="00000000">
            <w:r>
              <w:rPr>
                <w:sz w:val="20"/>
                <w:szCs w:val="20"/>
              </w:rPr>
              <w:t>sections[].id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3A47" w14:textId="77777777" w:rsidR="001579E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7ABB" w14:textId="77777777" w:rsidR="001579E6" w:rsidRDefault="00000000">
            <w:r>
              <w:rPr>
                <w:sz w:val="20"/>
                <w:szCs w:val="20"/>
              </w:rPr>
              <w:t>Stable slug for section navigation — e.g. "scope", "approach", "risk"</w:t>
            </w:r>
          </w:p>
        </w:tc>
      </w:tr>
      <w:tr w:rsidR="001579E6" w14:paraId="24F3DA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8592" w14:textId="77777777" w:rsidR="001579E6" w:rsidRDefault="00000000">
            <w:r>
              <w:rPr>
                <w:sz w:val="20"/>
                <w:szCs w:val="20"/>
              </w:rPr>
              <w:t>sections[].heading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3132" w14:textId="77777777" w:rsidR="001579E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0815" w14:textId="77777777" w:rsidR="001579E6" w:rsidRDefault="00000000">
            <w:r>
              <w:rPr>
                <w:sz w:val="20"/>
                <w:szCs w:val="20"/>
              </w:rPr>
              <w:t>Display heading — e.g. "1. Scope"</w:t>
            </w:r>
          </w:p>
        </w:tc>
      </w:tr>
      <w:tr w:rsidR="001579E6" w14:paraId="05A911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ADDD" w14:textId="77777777" w:rsidR="001579E6" w:rsidRDefault="00000000">
            <w:r>
              <w:rPr>
                <w:sz w:val="20"/>
                <w:szCs w:val="20"/>
              </w:rPr>
              <w:t>sections[].content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CE5B" w14:textId="77777777" w:rsidR="001579E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2F15" w14:textId="77777777" w:rsidR="001579E6" w:rsidRDefault="00000000">
            <w:r>
              <w:rPr>
                <w:sz w:val="20"/>
                <w:szCs w:val="20"/>
              </w:rPr>
              <w:t>Section body text</w:t>
            </w:r>
          </w:p>
        </w:tc>
      </w:tr>
      <w:tr w:rsidR="001579E6" w14:paraId="12DAAE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B9B9" w14:textId="77777777" w:rsidR="001579E6" w:rsidRDefault="00000000">
            <w:r>
              <w:rPr>
                <w:sz w:val="20"/>
                <w:szCs w:val="20"/>
              </w:rPr>
              <w:t>sections[].subsections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C92C" w14:textId="77777777" w:rsidR="001579E6" w:rsidRDefault="00000000">
            <w:r>
              <w:rPr>
                <w:sz w:val="20"/>
                <w:szCs w:val="20"/>
              </w:rPr>
              <w:t>Section[] (optional)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6418" w14:textId="77777777" w:rsidR="001579E6" w:rsidRDefault="00000000">
            <w:r>
              <w:rPr>
                <w:sz w:val="20"/>
                <w:szCs w:val="20"/>
              </w:rPr>
              <w:t>Nested sub-sections for deeper structure</w:t>
            </w:r>
          </w:p>
        </w:tc>
      </w:tr>
      <w:tr w:rsidR="001579E6" w14:paraId="49C793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36E0" w14:textId="77777777" w:rsidR="001579E6" w:rsidRDefault="00000000">
            <w:r>
              <w:rPr>
                <w:sz w:val="20"/>
                <w:szCs w:val="20"/>
              </w:rPr>
              <w:t>sections[].table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1308" w14:textId="77777777" w:rsidR="001579E6" w:rsidRDefault="00000000">
            <w:r>
              <w:rPr>
                <w:sz w:val="20"/>
                <w:szCs w:val="20"/>
              </w:rPr>
              <w:t>string[][] (optional)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E3B6" w14:textId="77777777" w:rsidR="001579E6" w:rsidRDefault="00000000">
            <w:r>
              <w:rPr>
                <w:sz w:val="20"/>
                <w:szCs w:val="20"/>
              </w:rPr>
              <w:t>Optional data table within a section</w:t>
            </w:r>
          </w:p>
        </w:tc>
      </w:tr>
      <w:tr w:rsidR="001579E6" w14:paraId="5E1EF2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6C3E" w14:textId="77777777" w:rsidR="001579E6" w:rsidRDefault="00000000">
            <w:r>
              <w:rPr>
                <w:sz w:val="20"/>
                <w:szCs w:val="20"/>
              </w:rPr>
              <w:t>metadata.generatedAt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2AF1" w14:textId="77777777" w:rsidR="001579E6" w:rsidRDefault="00000000">
            <w:r>
              <w:rPr>
                <w:sz w:val="20"/>
                <w:szCs w:val="20"/>
              </w:rPr>
              <w:t>string (ISO 8601)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1DAB" w14:textId="77777777" w:rsidR="001579E6" w:rsidRDefault="00000000">
            <w:r>
              <w:rPr>
                <w:sz w:val="20"/>
                <w:szCs w:val="20"/>
              </w:rPr>
              <w:t>Generation timestamp</w:t>
            </w:r>
          </w:p>
        </w:tc>
      </w:tr>
      <w:tr w:rsidR="001579E6" w14:paraId="3F0601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7BD8" w14:textId="77777777" w:rsidR="001579E6" w:rsidRDefault="00000000">
            <w:r>
              <w:rPr>
                <w:sz w:val="20"/>
                <w:szCs w:val="20"/>
              </w:rPr>
              <w:t>metadata.llmModel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07D5" w14:textId="77777777" w:rsidR="001579E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B3E" w14:textId="77777777" w:rsidR="001579E6" w:rsidRDefault="00000000">
            <w:r>
              <w:rPr>
                <w:sz w:val="20"/>
                <w:szCs w:val="20"/>
              </w:rPr>
              <w:t>Model ID used — e.g. "claude-opus-4-8"</w:t>
            </w:r>
          </w:p>
        </w:tc>
      </w:tr>
      <w:tr w:rsidR="001579E6" w14:paraId="295891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7024" w14:textId="77777777" w:rsidR="001579E6" w:rsidRDefault="00000000">
            <w:r>
              <w:rPr>
                <w:sz w:val="20"/>
                <w:szCs w:val="20"/>
              </w:rPr>
              <w:t>metadata.requirementCount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0D57" w14:textId="77777777" w:rsidR="001579E6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8A8A" w14:textId="77777777" w:rsidR="001579E6" w:rsidRDefault="00000000">
            <w:r>
              <w:rPr>
                <w:sz w:val="20"/>
                <w:szCs w:val="20"/>
              </w:rPr>
              <w:t>Number of requirements processed</w:t>
            </w:r>
          </w:p>
        </w:tc>
      </w:tr>
    </w:tbl>
    <w:p w14:paraId="45E5B083" w14:textId="77777777" w:rsidR="001579E6" w:rsidRDefault="001579E6">
      <w:pPr>
        <w:spacing w:after="80"/>
      </w:pPr>
    </w:p>
    <w:p w14:paraId="17B1795E" w14:textId="77777777" w:rsidR="001579E6" w:rsidRDefault="00000000">
      <w:pPr>
        <w:pStyle w:val="Heading2"/>
      </w:pPr>
      <w:r>
        <w:t>4.4 In-App Document Preview Panel</w:t>
      </w:r>
    </w:p>
    <w:p w14:paraId="0E89D495" w14:textId="77777777" w:rsidR="001579E6" w:rsidRDefault="00000000">
      <w:pPr>
        <w:spacing w:after="100"/>
      </w:pPr>
      <w:r>
        <w:rPr>
          <w:color w:val="000000"/>
        </w:rPr>
        <w:lastRenderedPageBreak/>
        <w:t>After Test Strategy or Test Plan generation completes, a "Preview" button appears. Clicking opens the Document Preview Panel — a full-width panel rendering the document section-by-section from the stored JSON.</w:t>
      </w:r>
    </w:p>
    <w:p w14:paraId="58AD0BE7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579E6" w14:paraId="2491CE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8A78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C023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1579E6" w14:paraId="24721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99B9" w14:textId="77777777" w:rsidR="001579E6" w:rsidRDefault="00000000">
            <w:r>
              <w:rPr>
                <w:sz w:val="20"/>
                <w:szCs w:val="20"/>
              </w:rPr>
              <w:t>Panel trigger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0B6C" w14:textId="77777777" w:rsidR="001579E6" w:rsidRDefault="00000000">
            <w:r>
              <w:rPr>
                <w:sz w:val="20"/>
                <w:szCs w:val="20"/>
              </w:rPr>
              <w:t>"Preview" button in the generation output header bar (same row as "Download DOCX")</w:t>
            </w:r>
          </w:p>
        </w:tc>
      </w:tr>
      <w:tr w:rsidR="001579E6" w14:paraId="527B75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D810" w14:textId="77777777" w:rsidR="001579E6" w:rsidRDefault="00000000">
            <w:r>
              <w:rPr>
                <w:sz w:val="20"/>
                <w:szCs w:val="20"/>
              </w:rPr>
              <w:t>Render source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B660" w14:textId="77777777" w:rsidR="001579E6" w:rsidRDefault="00000000">
            <w:r>
              <w:rPr>
                <w:sz w:val="20"/>
                <w:szCs w:val="20"/>
              </w:rPr>
              <w:t>sections[] array from stored JSON — rendered section-by-section in the browser</w:t>
            </w:r>
          </w:p>
        </w:tc>
      </w:tr>
      <w:tr w:rsidR="001579E6" w14:paraId="47022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01DA" w14:textId="77777777" w:rsidR="001579E6" w:rsidRDefault="00000000">
            <w:r>
              <w:rPr>
                <w:sz w:val="20"/>
                <w:szCs w:val="20"/>
              </w:rPr>
              <w:t>Typography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F66B" w14:textId="77777777" w:rsidR="001579E6" w:rsidRDefault="00000000">
            <w:r>
              <w:rPr>
                <w:sz w:val="20"/>
                <w:szCs w:val="20"/>
              </w:rPr>
              <w:t>H1 for section headings, H2 for sub-headings, body text for content, styled table for table sections</w:t>
            </w:r>
          </w:p>
        </w:tc>
      </w:tr>
      <w:tr w:rsidR="001579E6" w14:paraId="07AB4B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2D34" w14:textId="77777777" w:rsidR="001579E6" w:rsidRDefault="00000000">
            <w:r>
              <w:rPr>
                <w:sz w:val="20"/>
                <w:szCs w:val="20"/>
              </w:rPr>
              <w:t>Section navigation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E4EE" w14:textId="77777777" w:rsidR="001579E6" w:rsidRDefault="00000000">
            <w:r>
              <w:rPr>
                <w:sz w:val="20"/>
                <w:szCs w:val="20"/>
              </w:rPr>
              <w:t>Fixed sticky sidebar listing all section headings — click to scroll to that section</w:t>
            </w:r>
          </w:p>
        </w:tc>
      </w:tr>
      <w:tr w:rsidR="001579E6" w14:paraId="05B33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E9E3" w14:textId="77777777" w:rsidR="001579E6" w:rsidRDefault="00000000">
            <w:r>
              <w:rPr>
                <w:sz w:val="20"/>
                <w:szCs w:val="20"/>
              </w:rPr>
              <w:t>Full-screen mode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9523" w14:textId="77777777" w:rsidR="001579E6" w:rsidRDefault="00000000">
            <w:r>
              <w:rPr>
                <w:sz w:val="20"/>
                <w:szCs w:val="20"/>
              </w:rPr>
              <w:t>"Expand" icon (top-right) — fills the viewport for comfortable reading. ESC to close.</w:t>
            </w:r>
          </w:p>
        </w:tc>
      </w:tr>
      <w:tr w:rsidR="001579E6" w14:paraId="2D5D1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AD18" w14:textId="77777777" w:rsidR="001579E6" w:rsidRDefault="00000000">
            <w:r>
              <w:rPr>
                <w:sz w:val="20"/>
                <w:szCs w:val="20"/>
              </w:rPr>
              <w:t>Print CSS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4C62" w14:textId="77777777" w:rsidR="001579E6" w:rsidRDefault="00000000">
            <w:r>
              <w:rPr>
                <w:sz w:val="20"/>
                <w:szCs w:val="20"/>
              </w:rPr>
              <w:t>@media print CSS scoped to .document-preview-panel — triggers page-break-before: always on H1 sections</w:t>
            </w:r>
          </w:p>
        </w:tc>
      </w:tr>
      <w:tr w:rsidR="001579E6" w14:paraId="3B97C8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FFF2" w14:textId="77777777" w:rsidR="001579E6" w:rsidRDefault="00000000">
            <w:r>
              <w:rPr>
                <w:sz w:val="20"/>
                <w:szCs w:val="20"/>
              </w:rPr>
              <w:t>Responsive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DF9F" w14:textId="77777777" w:rsidR="001579E6" w:rsidRDefault="00000000">
            <w:r>
              <w:rPr>
                <w:sz w:val="20"/>
                <w:szCs w:val="20"/>
              </w:rPr>
              <w:t>Section nav collapses to a top dropdown at &lt; 700px (existing sidebar breakpoint)</w:t>
            </w:r>
          </w:p>
        </w:tc>
      </w:tr>
      <w:tr w:rsidR="001579E6" w14:paraId="41AEC3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CC83" w14:textId="77777777" w:rsidR="001579E6" w:rsidRDefault="00000000">
            <w:r>
              <w:rPr>
                <w:sz w:val="20"/>
                <w:szCs w:val="20"/>
              </w:rPr>
              <w:t>Dependencies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9AA6" w14:textId="77777777" w:rsidR="001579E6" w:rsidRDefault="00000000">
            <w:r>
              <w:rPr>
                <w:sz w:val="20"/>
                <w:szCs w:val="20"/>
              </w:rPr>
              <w:t>Zero new npm packages — renders from plain HTML/CSS using TraceLMs design tokens</w:t>
            </w:r>
          </w:p>
        </w:tc>
      </w:tr>
    </w:tbl>
    <w:p w14:paraId="687E718A" w14:textId="77777777" w:rsidR="001579E6" w:rsidRDefault="001579E6">
      <w:pPr>
        <w:spacing w:after="80"/>
      </w:pPr>
    </w:p>
    <w:p w14:paraId="55D69977" w14:textId="77777777" w:rsidR="001579E6" w:rsidRDefault="00000000">
      <w:pPr>
        <w:pStyle w:val="Heading2"/>
      </w:pPr>
      <w:r>
        <w:t>4.5 Document Download — DOCX and PDF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5"/>
        <w:gridCol w:w="1724"/>
        <w:gridCol w:w="4206"/>
        <w:gridCol w:w="2275"/>
      </w:tblGrid>
      <w:tr w:rsidR="001579E6" w14:paraId="5CA080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5E5F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2AD2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78A1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9721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New dependencies</w:t>
            </w:r>
          </w:p>
        </w:tc>
      </w:tr>
      <w:tr w:rsidR="001579E6" w14:paraId="3691D8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6621" w14:textId="77777777" w:rsidR="001579E6" w:rsidRDefault="00000000">
            <w:r>
              <w:rPr>
                <w:sz w:val="20"/>
                <w:szCs w:val="20"/>
              </w:rPr>
              <w:t>DOCX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C0A7" w14:textId="77777777" w:rsidR="001579E6" w:rsidRDefault="00000000">
            <w:r>
              <w:rPr>
                <w:sz w:val="20"/>
                <w:szCs w:val="20"/>
              </w:rPr>
              <w:t>Client-side generation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9725" w14:textId="77777777" w:rsidR="001579E6" w:rsidRDefault="00000000">
            <w:r>
              <w:rPr>
                <w:sz w:val="20"/>
                <w:szCs w:val="20"/>
              </w:rPr>
              <w:t>docx npm v9.7.1 Packer.toBlob() → URL.createObjectURL() → programmatic &lt;a download&gt; click. Generates from the same JSON sections used for preview. Tested in Word, LibreOffice, Google Docs.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1D10" w14:textId="77777777" w:rsidR="001579E6" w:rsidRDefault="00000000">
            <w:r>
              <w:rPr>
                <w:sz w:val="20"/>
                <w:szCs w:val="20"/>
              </w:rPr>
              <w:t>docx v9.7.1 (add to frontend/package.json)</w:t>
            </w:r>
          </w:p>
        </w:tc>
      </w:tr>
      <w:tr w:rsidR="001579E6" w14:paraId="774506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C4CC" w14:textId="77777777" w:rsidR="001579E6" w:rsidRDefault="00000000">
            <w:r>
              <w:rPr>
                <w:sz w:val="20"/>
                <w:szCs w:val="20"/>
              </w:rPr>
              <w:t>PDF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7DB6" w14:textId="77777777" w:rsidR="001579E6" w:rsidRDefault="00000000">
            <w:r>
              <w:rPr>
                <w:sz w:val="20"/>
                <w:szCs w:val="20"/>
              </w:rPr>
              <w:t>Browser print dialog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5A0D" w14:textId="77777777" w:rsidR="001579E6" w:rsidRDefault="00000000">
            <w:r>
              <w:rPr>
                <w:sz w:val="20"/>
                <w:szCs w:val="20"/>
              </w:rPr>
              <w:t>window.print() called on the preview panel. @media print CSS formats for A4/Letter with page breaks between sections. User selects "Save as PDF" in the browser print dialog.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81A2" w14:textId="77777777" w:rsidR="001579E6" w:rsidRDefault="00000000">
            <w:r>
              <w:rPr>
                <w:sz w:val="20"/>
                <w:szCs w:val="20"/>
              </w:rPr>
              <w:t>None — browser native</w:t>
            </w:r>
          </w:p>
        </w:tc>
      </w:tr>
    </w:tbl>
    <w:p w14:paraId="2E1E3174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1579E6" w14:paraId="604B6B43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single" w:sz="14" w:space="0" w:color="548235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0CE0" w14:textId="77777777" w:rsidR="001579E6" w:rsidRDefault="001579E6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D022" w14:textId="77777777" w:rsidR="001579E6" w:rsidRDefault="00000000">
            <w:r>
              <w:t>DOCX download is fully offline — no server call. The DOCX is assembled in the browser from the JSON already loaded in the component. This keeps the backend stateless and eliminates a file-serving endpoint and associated storage concerns.</w:t>
            </w:r>
          </w:p>
        </w:tc>
      </w:tr>
    </w:tbl>
    <w:p w14:paraId="485ECB0C" w14:textId="77777777" w:rsidR="001579E6" w:rsidRDefault="001579E6">
      <w:pPr>
        <w:spacing w:after="80"/>
      </w:pPr>
    </w:p>
    <w:p w14:paraId="77A06B44" w14:textId="77777777" w:rsidR="001579E6" w:rsidRDefault="00000000">
      <w:pPr>
        <w:pStyle w:val="Heading2"/>
      </w:pPr>
      <w:r>
        <w:t>4.6 Save in Project</w:t>
      </w:r>
    </w:p>
    <w:p w14:paraId="603FFCB9" w14:textId="77777777" w:rsidR="001579E6" w:rsidRDefault="00000000">
      <w:pPr>
        <w:spacing w:after="100"/>
      </w:pPr>
      <w:r>
        <w:rPr>
          <w:color w:val="000000"/>
        </w:rPr>
        <w:lastRenderedPageBreak/>
        <w:t>A persistent "unsaved" banner appears at the top of the output area after any generation step completes (Enhancement, Scenarios, Test Cases, Automation, Test Strategy, or Test Plan).</w:t>
      </w:r>
    </w:p>
    <w:p w14:paraId="11CF2A23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579E6" w14:paraId="0E7C94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4DE4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UI Element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011D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1579E6" w14:paraId="0B81E7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FE1B" w14:textId="77777777" w:rsidR="001579E6" w:rsidRDefault="00000000">
            <w:r>
              <w:rPr>
                <w:sz w:val="20"/>
                <w:szCs w:val="20"/>
              </w:rPr>
              <w:t>Unsaved banner (amber)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3144" w14:textId="77777777" w:rsidR="001579E6" w:rsidRDefault="00000000">
            <w:r>
              <w:rPr>
                <w:sz w:val="20"/>
                <w:szCs w:val="20"/>
              </w:rPr>
              <w:t>"This generation is unsaved.  [Save to Project ▾]"  Persists until saved or explicitly dismissed via ×.</w:t>
            </w:r>
          </w:p>
        </w:tc>
      </w:tr>
      <w:tr w:rsidR="001579E6" w14:paraId="4E8C3D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6616" w14:textId="77777777" w:rsidR="001579E6" w:rsidRDefault="00000000">
            <w:r>
              <w:rPr>
                <w:sz w:val="20"/>
                <w:szCs w:val="20"/>
              </w:rPr>
              <w:t>Project dropdown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24EC" w14:textId="77777777" w:rsidR="001579E6" w:rsidRDefault="00000000">
            <w:r>
              <w:rPr>
                <w:sz w:val="20"/>
                <w:szCs w:val="20"/>
              </w:rPr>
              <w:t>Lists all projects from GET /api/projects. Shows project name + status badge (DRAFT / ACTIVE). Shows "Create new project" as last item.</w:t>
            </w:r>
          </w:p>
        </w:tc>
      </w:tr>
      <w:tr w:rsidR="001579E6" w14:paraId="4944E8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2FDE" w14:textId="77777777" w:rsidR="001579E6" w:rsidRDefault="00000000">
            <w:r>
              <w:rPr>
                <w:sz w:val="20"/>
                <w:szCs w:val="20"/>
              </w:rPr>
              <w:t>"Create new project" option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4E6A" w14:textId="77777777" w:rsidR="001579E6" w:rsidRDefault="00000000">
            <w:r>
              <w:rPr>
                <w:sz w:val="20"/>
                <w:szCs w:val="20"/>
              </w:rPr>
              <w:t>Opens a 2-field inline form (Project Name, Owner) without leaving the page. Creates via POST /api/projects, then immediately saves the generation to the new project.</w:t>
            </w:r>
          </w:p>
        </w:tc>
      </w:tr>
      <w:tr w:rsidR="001579E6" w14:paraId="48AF0D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3AAF" w14:textId="77777777" w:rsidR="001579E6" w:rsidRDefault="00000000">
            <w:r>
              <w:rPr>
                <w:sz w:val="20"/>
                <w:szCs w:val="20"/>
              </w:rPr>
              <w:t>On project select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3334" w14:textId="77777777" w:rsidR="001579E6" w:rsidRDefault="00000000">
            <w:r>
              <w:rPr>
                <w:sz w:val="20"/>
                <w:szCs w:val="20"/>
              </w:rPr>
              <w:t>PATCH /api/generations/:id with { projectId }. Banner transitions to green: "Saved to [Project Name] ✓"</w:t>
            </w:r>
          </w:p>
        </w:tc>
      </w:tr>
      <w:tr w:rsidR="001579E6" w14:paraId="36759C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2AD9" w14:textId="77777777" w:rsidR="001579E6" w:rsidRDefault="00000000">
            <w:r>
              <w:rPr>
                <w:sz w:val="20"/>
                <w:szCs w:val="20"/>
              </w:rPr>
              <w:t>Saved banner (green)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D5DE" w14:textId="77777777" w:rsidR="001579E6" w:rsidRDefault="00000000">
            <w:r>
              <w:rPr>
                <w:sz w:val="20"/>
                <w:szCs w:val="20"/>
              </w:rPr>
              <w:t>"Saved to [Project Name]  ·  [View Project →]". Link navigates to the project detail view in the Projects tab.</w:t>
            </w:r>
          </w:p>
        </w:tc>
      </w:tr>
      <w:tr w:rsidR="001579E6" w14:paraId="0970B9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3E3C" w14:textId="77777777" w:rsidR="001579E6" w:rsidRDefault="00000000">
            <w:r>
              <w:rPr>
                <w:sz w:val="20"/>
                <w:szCs w:val="20"/>
              </w:rPr>
              <w:t>Dismissed state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78B0" w14:textId="77777777" w:rsidR="001579E6" w:rsidRDefault="00000000">
            <w:r>
              <w:rPr>
                <w:sz w:val="20"/>
                <w:szCs w:val="20"/>
              </w:rPr>
              <w:t>× closes the amber banner for this session only. Does not save. Banner re-appears on next page load if still unsaved.</w:t>
            </w:r>
          </w:p>
        </w:tc>
      </w:tr>
    </w:tbl>
    <w:p w14:paraId="447DBB62" w14:textId="77777777" w:rsidR="001579E6" w:rsidRDefault="001579E6">
      <w:pPr>
        <w:spacing w:after="80"/>
      </w:pPr>
    </w:p>
    <w:p w14:paraId="268A80FC" w14:textId="77777777" w:rsidR="001579E6" w:rsidRDefault="00000000">
      <w:pPr>
        <w:pStyle w:val="Heading2"/>
      </w:pPr>
      <w:r>
        <w:t>4.7 Project Artifact Consolidation View</w:t>
      </w:r>
    </w:p>
    <w:p w14:paraId="2A8309FB" w14:textId="77777777" w:rsidR="001579E6" w:rsidRDefault="00000000">
      <w:pPr>
        <w:spacing w:after="100"/>
      </w:pPr>
      <w:r>
        <w:rPr>
          <w:color w:val="000000"/>
        </w:rPr>
        <w:t>The Projects tab is enhanced to serve as the artifact hub. Selecting a project enters a project detail view showing all saved generations and their artifact types.</w:t>
      </w:r>
    </w:p>
    <w:p w14:paraId="0022B223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579E6" w14:paraId="07584B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94EC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View 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0205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1579E6" w14:paraId="61A35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140E" w14:textId="77777777" w:rsidR="001579E6" w:rsidRDefault="00000000">
            <w:r>
              <w:rPr>
                <w:sz w:val="20"/>
                <w:szCs w:val="20"/>
              </w:rPr>
              <w:t>Project list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59EB" w14:textId="77777777" w:rsidR="001579E6" w:rsidRDefault="00000000">
            <w:r>
              <w:rPr>
                <w:sz w:val="20"/>
                <w:szCs w:val="20"/>
              </w:rPr>
              <w:t>Existing UI — unchanged. Each project card shows: name, status badge, creation date, generation count.</w:t>
            </w:r>
          </w:p>
        </w:tc>
      </w:tr>
      <w:tr w:rsidR="001579E6" w14:paraId="1FB462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D0E5" w14:textId="77777777" w:rsidR="001579E6" w:rsidRDefault="00000000">
            <w:r>
              <w:rPr>
                <w:sz w:val="20"/>
                <w:szCs w:val="20"/>
              </w:rPr>
              <w:t>Project detail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C4EC" w14:textId="77777777" w:rsidR="001579E6" w:rsidRDefault="00000000">
            <w:r>
              <w:rPr>
                <w:sz w:val="20"/>
                <w:szCs w:val="20"/>
              </w:rPr>
              <w:t>Click from project list. Shows: project metadata, list of all saved generations sorted by date.</w:t>
            </w:r>
          </w:p>
        </w:tc>
      </w:tr>
      <w:tr w:rsidR="001579E6" w14:paraId="67D54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E7B8" w14:textId="77777777" w:rsidR="001579E6" w:rsidRDefault="00000000">
            <w:r>
              <w:rPr>
                <w:sz w:val="20"/>
                <w:szCs w:val="20"/>
              </w:rPr>
              <w:t>Generation row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7D85" w14:textId="77777777" w:rsidR="001579E6" w:rsidRDefault="00000000">
            <w:r>
              <w:rPr>
                <w:sz w:val="20"/>
                <w:szCs w:val="20"/>
              </w:rPr>
              <w:t>Each generation shows: date, LLM model used, # requirements, # test cases, # scenarios. Plus 6 artifact-presence chips: Enhancement / Scenarios / Test Cases / Automation / Test Strategy / Test Plan (filled = generated, outline = missing).</w:t>
            </w:r>
          </w:p>
        </w:tc>
      </w:tr>
      <w:tr w:rsidR="001579E6" w14:paraId="24AF9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7B22" w14:textId="77777777" w:rsidR="001579E6" w:rsidRDefault="00000000">
            <w:r>
              <w:rPr>
                <w:sz w:val="20"/>
                <w:szCs w:val="20"/>
              </w:rPr>
              <w:t>Artifact expand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C049" w14:textId="77777777" w:rsidR="001579E6" w:rsidRDefault="00000000">
            <w:r>
              <w:rPr>
                <w:sz w:val="20"/>
                <w:szCs w:val="20"/>
              </w:rPr>
              <w:t>Each artifact chip is clickable — expands inline to show the full artifact content (reuses existing artifact renderers; reuses DocumentPreviewPanel for Test Strategy and Test Plan).</w:t>
            </w:r>
          </w:p>
        </w:tc>
      </w:tr>
      <w:tr w:rsidR="001579E6" w14:paraId="1C08CB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B1C9" w14:textId="77777777" w:rsidR="001579E6" w:rsidRDefault="00000000">
            <w:r>
              <w:rPr>
                <w:sz w:val="20"/>
                <w:szCs w:val="20"/>
              </w:rPr>
              <w:t>"Export Project Pack"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615C" w14:textId="77777777" w:rsidR="001579E6" w:rsidRDefault="00000000">
            <w:r>
              <w:rPr>
                <w:sz w:val="20"/>
                <w:szCs w:val="20"/>
              </w:rPr>
              <w:t>Downloads a single DOCX containing all 6 artifact types as bookmarked sections. Client-side via docx npm. Reuses docxGenerator.ts utility from T-06.</w:t>
            </w:r>
          </w:p>
        </w:tc>
      </w:tr>
    </w:tbl>
    <w:p w14:paraId="186B603A" w14:textId="77777777" w:rsidR="001579E6" w:rsidRDefault="001579E6">
      <w:pPr>
        <w:spacing w:after="80"/>
      </w:pPr>
    </w:p>
    <w:p w14:paraId="6A574717" w14:textId="77777777" w:rsidR="001579E6" w:rsidRDefault="00000000">
      <w:r>
        <w:br w:type="page"/>
      </w:r>
    </w:p>
    <w:p w14:paraId="314F3C23" w14:textId="77777777" w:rsidR="001579E6" w:rsidRDefault="00000000">
      <w:pPr>
        <w:pStyle w:val="Heading1"/>
      </w:pPr>
      <w:r>
        <w:lastRenderedPageBreak/>
        <w:t>5. Database Schema Changes</w:t>
      </w:r>
    </w:p>
    <w:p w14:paraId="47C2CB14" w14:textId="77777777" w:rsidR="001579E6" w:rsidRDefault="00000000">
      <w:pPr>
        <w:spacing w:after="100"/>
      </w:pPr>
      <w:r>
        <w:rPr>
          <w:color w:val="000000"/>
        </w:rPr>
        <w:t>One additive Prisma migration is required. The Generation model gains two nullable JSON fields. No new tables, no foreign key changes, no breaking changes to existing records.</w:t>
      </w:r>
    </w:p>
    <w:p w14:paraId="16F5993B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1230"/>
        <w:gridCol w:w="1598"/>
        <w:gridCol w:w="1397"/>
        <w:gridCol w:w="2945"/>
      </w:tblGrid>
      <w:tr w:rsidR="001579E6" w14:paraId="35A8D4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338A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1D6F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FF2A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F847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85BF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Migration impact</w:t>
            </w:r>
          </w:p>
        </w:tc>
      </w:tr>
      <w:tr w:rsidR="001579E6" w14:paraId="2723C3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F266" w14:textId="77777777" w:rsidR="001579E6" w:rsidRDefault="00000000">
            <w:r>
              <w:rPr>
                <w:sz w:val="20"/>
                <w:szCs w:val="20"/>
              </w:rPr>
              <w:t>Add Test Strategy storage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0C85" w14:textId="77777777" w:rsidR="001579E6" w:rsidRDefault="00000000">
            <w:r>
              <w:rPr>
                <w:sz w:val="20"/>
                <w:szCs w:val="20"/>
              </w:rPr>
              <w:t>Generation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1F82" w14:textId="77777777" w:rsidR="001579E6" w:rsidRDefault="00000000">
            <w:r>
              <w:rPr>
                <w:sz w:val="20"/>
                <w:szCs w:val="20"/>
              </w:rPr>
              <w:t>testStrategy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AC38" w14:textId="77777777" w:rsidR="001579E6" w:rsidRDefault="00000000">
            <w:r>
              <w:rPr>
                <w:sz w:val="20"/>
                <w:szCs w:val="20"/>
              </w:rPr>
              <w:t>Json? (nullable)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D310" w14:textId="77777777" w:rsidR="001579E6" w:rsidRDefault="00000000">
            <w:r>
              <w:rPr>
                <w:sz w:val="20"/>
                <w:szCs w:val="20"/>
              </w:rPr>
              <w:t>Non-breaking — all existing Generation records will have null for this field. No data migration required.</w:t>
            </w:r>
          </w:p>
        </w:tc>
      </w:tr>
      <w:tr w:rsidR="001579E6" w14:paraId="01CE3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C27A" w14:textId="77777777" w:rsidR="001579E6" w:rsidRDefault="00000000">
            <w:r>
              <w:rPr>
                <w:sz w:val="20"/>
                <w:szCs w:val="20"/>
              </w:rPr>
              <w:t>Add Test Plan storage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99D7" w14:textId="77777777" w:rsidR="001579E6" w:rsidRDefault="00000000">
            <w:r>
              <w:rPr>
                <w:sz w:val="20"/>
                <w:szCs w:val="20"/>
              </w:rPr>
              <w:t>Generation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8694" w14:textId="77777777" w:rsidR="001579E6" w:rsidRDefault="00000000">
            <w:r>
              <w:rPr>
                <w:sz w:val="20"/>
                <w:szCs w:val="20"/>
              </w:rPr>
              <w:t>testPlan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9B74" w14:textId="77777777" w:rsidR="001579E6" w:rsidRDefault="00000000">
            <w:r>
              <w:rPr>
                <w:sz w:val="20"/>
                <w:szCs w:val="20"/>
              </w:rPr>
              <w:t>Json? (nullable)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9A1E" w14:textId="77777777" w:rsidR="001579E6" w:rsidRDefault="00000000">
            <w:r>
              <w:rPr>
                <w:sz w:val="20"/>
                <w:szCs w:val="20"/>
              </w:rPr>
              <w:t>Non-breaking — all existing Generation records will have null for this field. No data migration required.</w:t>
            </w:r>
          </w:p>
        </w:tc>
      </w:tr>
    </w:tbl>
    <w:p w14:paraId="5F1688DC" w14:textId="77777777" w:rsidR="001579E6" w:rsidRDefault="001579E6">
      <w:pPr>
        <w:spacing w:after="80"/>
      </w:pPr>
    </w:p>
    <w:p w14:paraId="7E8D5376" w14:textId="77777777" w:rsidR="001579E6" w:rsidRDefault="00000000">
      <w:pPr>
        <w:spacing w:after="100"/>
      </w:pPr>
      <w:r>
        <w:rPr>
          <w:color w:val="000000"/>
        </w:rPr>
        <w:t>Prisma schema change (prisma/schema.prisma) — add to Generation model:</w:t>
      </w:r>
    </w:p>
    <w:p w14:paraId="0EC7CA29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579E6" w14:paraId="7BC2A9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36C7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Before (Generation model)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2665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After (Generation model)</w:t>
            </w:r>
          </w:p>
        </w:tc>
      </w:tr>
      <w:tr w:rsidR="001579E6" w14:paraId="18BC37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8DB8" w14:textId="77777777" w:rsidR="001579E6" w:rsidRDefault="00000000">
            <w:r>
              <w:rPr>
                <w:sz w:val="20"/>
                <w:szCs w:val="20"/>
              </w:rPr>
              <w:t>enhancement  Json?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CD8B" w14:textId="77777777" w:rsidR="001579E6" w:rsidRDefault="00000000">
            <w:r>
              <w:rPr>
                <w:sz w:val="20"/>
                <w:szCs w:val="20"/>
              </w:rPr>
              <w:t>enhancement  Json?</w:t>
            </w:r>
          </w:p>
        </w:tc>
      </w:tr>
      <w:tr w:rsidR="001579E6" w14:paraId="0CDADC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C3FC" w14:textId="77777777" w:rsidR="001579E6" w:rsidRDefault="00000000">
            <w:r>
              <w:rPr>
                <w:sz w:val="20"/>
                <w:szCs w:val="20"/>
              </w:rPr>
              <w:t>scenarios    Json?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45C8" w14:textId="77777777" w:rsidR="001579E6" w:rsidRDefault="00000000">
            <w:r>
              <w:rPr>
                <w:sz w:val="20"/>
                <w:szCs w:val="20"/>
              </w:rPr>
              <w:t>scenarios    Json?</w:t>
            </w:r>
          </w:p>
        </w:tc>
      </w:tr>
      <w:tr w:rsidR="001579E6" w14:paraId="4758E1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BD9D" w14:textId="77777777" w:rsidR="001579E6" w:rsidRDefault="00000000">
            <w:r>
              <w:rPr>
                <w:sz w:val="20"/>
                <w:szCs w:val="20"/>
              </w:rPr>
              <w:t>testCases    Json?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FB6A" w14:textId="77777777" w:rsidR="001579E6" w:rsidRDefault="00000000">
            <w:r>
              <w:rPr>
                <w:sz w:val="20"/>
                <w:szCs w:val="20"/>
              </w:rPr>
              <w:t>testCases    Json?</w:t>
            </w:r>
          </w:p>
        </w:tc>
      </w:tr>
      <w:tr w:rsidR="001579E6" w14:paraId="11FF20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D8DA" w14:textId="77777777" w:rsidR="001579E6" w:rsidRDefault="00000000">
            <w:r>
              <w:rPr>
                <w:sz w:val="20"/>
                <w:szCs w:val="20"/>
              </w:rPr>
              <w:t>automation   Json?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F5D7" w14:textId="77777777" w:rsidR="001579E6" w:rsidRDefault="00000000">
            <w:r>
              <w:rPr>
                <w:sz w:val="20"/>
                <w:szCs w:val="20"/>
              </w:rPr>
              <w:t>automation   Json?</w:t>
            </w:r>
          </w:p>
        </w:tc>
      </w:tr>
      <w:tr w:rsidR="001579E6" w14:paraId="3AC7BE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2871" w14:textId="77777777" w:rsidR="001579E6" w:rsidRDefault="00000000">
            <w:r>
              <w:rPr>
                <w:sz w:val="20"/>
                <w:szCs w:val="20"/>
              </w:rPr>
              <w:t>(end of field list)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2150" w14:textId="77777777" w:rsidR="001579E6" w:rsidRDefault="00000000">
            <w:r>
              <w:rPr>
                <w:sz w:val="20"/>
                <w:szCs w:val="20"/>
              </w:rPr>
              <w:t>testStrategy Json?   // NEW — Phase 5.5</w:t>
            </w:r>
          </w:p>
        </w:tc>
      </w:tr>
      <w:tr w:rsidR="001579E6" w14:paraId="6C5CDD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BB52" w14:textId="77777777" w:rsidR="001579E6" w:rsidRDefault="001579E6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FF4C" w14:textId="77777777" w:rsidR="001579E6" w:rsidRDefault="00000000">
            <w:r>
              <w:rPr>
                <w:sz w:val="20"/>
                <w:szCs w:val="20"/>
              </w:rPr>
              <w:t>testPlan     Json?   // NEW — Phase 5.5</w:t>
            </w:r>
          </w:p>
        </w:tc>
      </w:tr>
    </w:tbl>
    <w:p w14:paraId="41AB527E" w14:textId="77777777" w:rsidR="001579E6" w:rsidRDefault="001579E6">
      <w:pPr>
        <w:spacing w:after="80"/>
      </w:pPr>
    </w:p>
    <w:p w14:paraId="64888C81" w14:textId="77777777" w:rsidR="001579E6" w:rsidRDefault="00000000">
      <w:pPr>
        <w:spacing w:after="100"/>
      </w:pPr>
      <w:r>
        <w:rPr>
          <w:color w:val="000000"/>
        </w:rPr>
        <w:t>Migration command: npm run db:migrate (generates a new timestamped file in prisma/migrations/).</w:t>
      </w:r>
    </w:p>
    <w:p w14:paraId="65831DCF" w14:textId="77777777" w:rsidR="001579E6" w:rsidRDefault="001579E6">
      <w:pPr>
        <w:spacing w:after="80"/>
      </w:pPr>
    </w:p>
    <w:p w14:paraId="721B6C15" w14:textId="77777777" w:rsidR="001579E6" w:rsidRDefault="00000000">
      <w:r>
        <w:br w:type="page"/>
      </w:r>
    </w:p>
    <w:p w14:paraId="210E5253" w14:textId="77777777" w:rsidR="001579E6" w:rsidRDefault="00000000">
      <w:pPr>
        <w:pStyle w:val="Heading1"/>
      </w:pPr>
      <w:r>
        <w:lastRenderedPageBreak/>
        <w:t>6. New Backend API Endpoints</w:t>
      </w:r>
    </w:p>
    <w:p w14:paraId="3D78F4D2" w14:textId="77777777" w:rsidR="001579E6" w:rsidRDefault="00000000">
      <w:pPr>
        <w:spacing w:after="100"/>
      </w:pPr>
      <w:r>
        <w:rPr>
          <w:color w:val="000000"/>
        </w:rPr>
        <w:t>Two new SSE streaming endpoints follow the identical pattern established by /api/generate/scenarios/stream and /api/generate/testcases/stream. Both live in src/routes/generate.ts.</w:t>
      </w:r>
    </w:p>
    <w:p w14:paraId="6454FEBE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4"/>
        <w:gridCol w:w="951"/>
        <w:gridCol w:w="1119"/>
        <w:gridCol w:w="1852"/>
        <w:gridCol w:w="2642"/>
      </w:tblGrid>
      <w:tr w:rsidR="001579E6" w14:paraId="759133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B2CA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BB36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D991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4613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Key inputs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1BCC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DB write</w:t>
            </w:r>
          </w:p>
        </w:tc>
      </w:tr>
      <w:tr w:rsidR="001579E6" w14:paraId="6C6DC1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3B45" w14:textId="77777777" w:rsidR="001579E6" w:rsidRDefault="00000000">
            <w:r>
              <w:rPr>
                <w:sz w:val="20"/>
                <w:szCs w:val="20"/>
              </w:rPr>
              <w:t>/api/generate/teststrategy/stream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A201" w14:textId="77777777" w:rsidR="001579E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D555" w14:textId="77777777" w:rsidR="001579E6" w:rsidRDefault="00000000">
            <w:r>
              <w:rPr>
                <w:sz w:val="20"/>
                <w:szCs w:val="20"/>
              </w:rPr>
              <w:t>Generate Test Strategy document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F6F7" w14:textId="77777777" w:rsidR="001579E6" w:rsidRDefault="00000000">
            <w:r>
              <w:rPr>
                <w:sz w:val="20"/>
                <w:szCs w:val="20"/>
              </w:rPr>
              <w:t>requirementsText, enhancement (JSON), generationId, provider, model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60D0" w14:textId="77777777" w:rsidR="001579E6" w:rsidRDefault="00000000">
            <w:r>
              <w:rPr>
                <w:sz w:val="20"/>
                <w:szCs w:val="20"/>
              </w:rPr>
              <w:t>Generation.testStrategy via prisma.generation.update()</w:t>
            </w:r>
          </w:p>
        </w:tc>
      </w:tr>
      <w:tr w:rsidR="001579E6" w14:paraId="03C92E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B02B" w14:textId="77777777" w:rsidR="001579E6" w:rsidRDefault="00000000">
            <w:r>
              <w:rPr>
                <w:sz w:val="20"/>
                <w:szCs w:val="20"/>
              </w:rPr>
              <w:t>/api/generate/testplan/stream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414F" w14:textId="77777777" w:rsidR="001579E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2575" w14:textId="77777777" w:rsidR="001579E6" w:rsidRDefault="00000000">
            <w:r>
              <w:rPr>
                <w:sz w:val="20"/>
                <w:szCs w:val="20"/>
              </w:rPr>
              <w:t>Generate Test Plan document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9DFF" w14:textId="77777777" w:rsidR="001579E6" w:rsidRDefault="00000000">
            <w:r>
              <w:rPr>
                <w:sz w:val="20"/>
                <w:szCs w:val="20"/>
              </w:rPr>
              <w:t>requirementsText, enhancement, scenarios, testCases, automation, testStrategy, generationId, provider, model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1039" w14:textId="77777777" w:rsidR="001579E6" w:rsidRDefault="00000000">
            <w:r>
              <w:rPr>
                <w:sz w:val="20"/>
                <w:szCs w:val="20"/>
              </w:rPr>
              <w:t>Generation.testPlan via prisma.generation.update()</w:t>
            </w:r>
          </w:p>
        </w:tc>
      </w:tr>
    </w:tbl>
    <w:p w14:paraId="581B8A34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79E6" w14:paraId="77140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C9E1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802C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Value / Pattern</w:t>
            </w:r>
          </w:p>
        </w:tc>
      </w:tr>
      <w:tr w:rsidR="001579E6" w14:paraId="066C8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5DD8" w14:textId="77777777" w:rsidR="001579E6" w:rsidRDefault="00000000">
            <w:r>
              <w:rPr>
                <w:sz w:val="20"/>
                <w:szCs w:val="20"/>
              </w:rPr>
              <w:t>Route 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FFCF" w14:textId="77777777" w:rsidR="001579E6" w:rsidRDefault="00000000">
            <w:r>
              <w:rPr>
                <w:sz w:val="20"/>
                <w:szCs w:val="20"/>
              </w:rPr>
              <w:t>src/routes/generate.ts — append after existing /automation endpoint handler</w:t>
            </w:r>
          </w:p>
        </w:tc>
      </w:tr>
      <w:tr w:rsidR="001579E6" w14:paraId="66AE55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A117" w14:textId="77777777" w:rsidR="001579E6" w:rsidRDefault="00000000">
            <w:r>
              <w:rPr>
                <w:sz w:val="20"/>
                <w:szCs w:val="20"/>
              </w:rPr>
              <w:t>Prompt loading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B617" w14:textId="77777777" w:rsidR="001579E6" w:rsidRDefault="00000000">
            <w:r>
              <w:rPr>
                <w:sz w:val="20"/>
                <w:szCs w:val="20"/>
              </w:rPr>
              <w:t>loadPrompt('test-strategy') and loadPrompt('test-plan') — identical pattern to existing endpoints</w:t>
            </w:r>
          </w:p>
        </w:tc>
      </w:tr>
      <w:tr w:rsidR="001579E6" w14:paraId="78AD27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F503" w14:textId="77777777" w:rsidR="001579E6" w:rsidRDefault="00000000">
            <w:r>
              <w:rPr>
                <w:sz w:val="20"/>
                <w:szCs w:val="20"/>
              </w:rPr>
              <w:t>JSON extraction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55DF" w14:textId="77777777" w:rsidR="001579E6" w:rsidRDefault="00000000">
            <w:r>
              <w:rPr>
                <w:sz w:val="20"/>
                <w:szCs w:val="20"/>
              </w:rPr>
              <w:t>extractJson() — same 3-strategy extractor already in generate.ts (direct parse → code fence strip → regex scan)</w:t>
            </w:r>
          </w:p>
        </w:tc>
      </w:tr>
      <w:tr w:rsidR="001579E6" w14:paraId="2714BC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4B27" w14:textId="77777777" w:rsidR="001579E6" w:rsidRDefault="00000000">
            <w:r>
              <w:rPr>
                <w:sz w:val="20"/>
                <w:szCs w:val="20"/>
              </w:rPr>
              <w:t>SSE helpers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E6D0" w14:textId="77777777" w:rsidR="001579E6" w:rsidRDefault="00000000">
            <w:r>
              <w:rPr>
                <w:sz w:val="20"/>
                <w:szCs w:val="20"/>
              </w:rPr>
              <w:t>Reuse existing sseWrite(), sseError(), sseDone() from src/utils/</w:t>
            </w:r>
          </w:p>
        </w:tc>
      </w:tr>
      <w:tr w:rsidR="001579E6" w14:paraId="01A048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0076" w14:textId="77777777" w:rsidR="001579E6" w:rsidRDefault="00000000">
            <w:r>
              <w:rPr>
                <w:sz w:val="20"/>
                <w:szCs w:val="20"/>
              </w:rPr>
              <w:t>Idle timeout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A4CE" w14:textId="77777777" w:rsidR="001579E6" w:rsidRDefault="00000000">
            <w:r>
              <w:rPr>
                <w:sz w:val="20"/>
                <w:szCs w:val="20"/>
              </w:rPr>
              <w:t>IDLE_MS = 300_000 (5 min) — same as all existing generation endpoints</w:t>
            </w:r>
          </w:p>
        </w:tc>
      </w:tr>
      <w:tr w:rsidR="001579E6" w14:paraId="43E54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A0FB" w14:textId="77777777" w:rsidR="001579E6" w:rsidRDefault="00000000">
            <w:r>
              <w:rPr>
                <w:sz w:val="20"/>
                <w:szCs w:val="20"/>
              </w:rPr>
              <w:t>DB persist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CB2E" w14:textId="77777777" w:rsidR="001579E6" w:rsidRDefault="00000000">
            <w:r>
              <w:rPr>
                <w:sz w:val="20"/>
                <w:szCs w:val="20"/>
              </w:rPr>
              <w:t>prisma.generation.update({ where: { id: generationId }, data: { testStrategy: parsed } }) after extractJson() succeeds</w:t>
            </w:r>
          </w:p>
        </w:tc>
      </w:tr>
      <w:tr w:rsidR="001579E6" w14:paraId="3B86E9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FE71" w14:textId="77777777" w:rsidR="001579E6" w:rsidRDefault="00000000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145C" w14:textId="77777777" w:rsidR="001579E6" w:rsidRDefault="00000000">
            <w:r>
              <w:rPr>
                <w:sz w:val="20"/>
                <w:szCs w:val="20"/>
              </w:rPr>
              <w:t>Identical pattern to existing endpoints: SSE error event on any throw, logging to console.error</w:t>
            </w:r>
          </w:p>
        </w:tc>
      </w:tr>
    </w:tbl>
    <w:p w14:paraId="41A7C3E8" w14:textId="77777777" w:rsidR="001579E6" w:rsidRDefault="001579E6">
      <w:pPr>
        <w:spacing w:after="80"/>
      </w:pPr>
    </w:p>
    <w:p w14:paraId="5C1384DB" w14:textId="77777777" w:rsidR="001579E6" w:rsidRDefault="00000000">
      <w:r>
        <w:br w:type="page"/>
      </w:r>
    </w:p>
    <w:p w14:paraId="73DC9CC6" w14:textId="77777777" w:rsidR="001579E6" w:rsidRDefault="00000000">
      <w:pPr>
        <w:pStyle w:val="Heading1"/>
      </w:pPr>
      <w:r>
        <w:lastRenderedPageBreak/>
        <w:t>7. New LLM Prompt Files</w:t>
      </w:r>
    </w:p>
    <w:p w14:paraId="71774240" w14:textId="77777777" w:rsidR="001579E6" w:rsidRDefault="00000000">
      <w:pPr>
        <w:spacing w:after="100"/>
      </w:pPr>
      <w:r>
        <w:rPr>
          <w:color w:val="000000"/>
        </w:rPr>
        <w:t>Both prompt files live in src/prompts/ and are validated by npm run validate:prompts. Each prompt instructs the LLM to output structured JSON matching the schema defined in Section 4.3.</w:t>
      </w:r>
    </w:p>
    <w:p w14:paraId="073587DE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1579E6" w14:paraId="6E9602CD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single" w:sz="14" w:space="0" w:color="ED7D31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F171" w14:textId="77777777" w:rsidR="001579E6" w:rsidRDefault="001579E6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52D2" w14:textId="77777777" w:rsidR="001579E6" w:rsidRDefault="00000000">
            <w:r>
              <w:t>BOTH prompt files MUST include this instruction verbatim: "Respond ONLY with valid JSON. Do not wrap in markdown code fences. Do not add any prose outside the JSON object. Begin your response with { and end with }." This ensures extractJson() always succeeds on the first parse strategy.</w:t>
            </w:r>
          </w:p>
        </w:tc>
      </w:tr>
    </w:tbl>
    <w:p w14:paraId="0BF65B60" w14:textId="77777777" w:rsidR="001579E6" w:rsidRDefault="001579E6">
      <w:pPr>
        <w:spacing w:after="80"/>
      </w:pPr>
    </w:p>
    <w:p w14:paraId="051C30BE" w14:textId="77777777" w:rsidR="001579E6" w:rsidRDefault="00000000">
      <w:pPr>
        <w:pStyle w:val="Heading2"/>
      </w:pPr>
      <w:r>
        <w:t>7.1 test-strategy.txt — ISO/IEC/IEEE 29119-3 Aligned (8 Sections)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600"/>
        <w:gridCol w:w="3960"/>
      </w:tblGrid>
      <w:tr w:rsidR="001579E6" w14:paraId="7DBC5B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ABB6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31EB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Heading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E52D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 ref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E343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content the LLM must generate</w:t>
            </w:r>
          </w:p>
        </w:tc>
      </w:tr>
      <w:tr w:rsidR="001579E6" w14:paraId="79DC33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E583" w14:textId="77777777" w:rsidR="001579E6" w:rsidRDefault="00000000">
            <w:r>
              <w:rPr>
                <w:sz w:val="20"/>
                <w:szCs w:val="20"/>
              </w:rPr>
              <w:t>introduction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B02E" w14:textId="77777777" w:rsidR="001579E6" w:rsidRDefault="00000000">
            <w:r>
              <w:rPr>
                <w:sz w:val="20"/>
                <w:szCs w:val="20"/>
              </w:rPr>
              <w:t>1. Introduction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832B" w14:textId="77777777" w:rsidR="001579E6" w:rsidRDefault="00000000">
            <w:r>
              <w:rPr>
                <w:sz w:val="20"/>
                <w:szCs w:val="20"/>
              </w:rPr>
              <w:t>29119-3 §6.1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D3C6" w14:textId="77777777" w:rsidR="001579E6" w:rsidRDefault="00000000">
            <w:r>
              <w:rPr>
                <w:sz w:val="20"/>
                <w:szCs w:val="20"/>
              </w:rPr>
              <w:t>Purpose, document scope, intended audience, standard referenced, version</w:t>
            </w:r>
          </w:p>
        </w:tc>
      </w:tr>
      <w:tr w:rsidR="001579E6" w14:paraId="333737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66F5" w14:textId="77777777" w:rsidR="001579E6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703D" w14:textId="77777777" w:rsidR="001579E6" w:rsidRDefault="00000000">
            <w:r>
              <w:rPr>
                <w:sz w:val="20"/>
                <w:szCs w:val="20"/>
              </w:rPr>
              <w:t>2. Test Scope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A696" w14:textId="77777777" w:rsidR="001579E6" w:rsidRDefault="00000000">
            <w:r>
              <w:rPr>
                <w:sz w:val="20"/>
                <w:szCs w:val="20"/>
              </w:rPr>
              <w:t>29119-3 §6.2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747B" w14:textId="77777777" w:rsidR="001579E6" w:rsidRDefault="00000000">
            <w:r>
              <w:rPr>
                <w:sz w:val="20"/>
                <w:szCs w:val="20"/>
              </w:rPr>
              <w:t>Features to be tested, features excluded, testing levels in scope (unit, integration, system, UAT)</w:t>
            </w:r>
          </w:p>
        </w:tc>
      </w:tr>
      <w:tr w:rsidR="001579E6" w14:paraId="62D394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9D86" w14:textId="77777777" w:rsidR="001579E6" w:rsidRDefault="00000000">
            <w:r>
              <w:rPr>
                <w:sz w:val="20"/>
                <w:szCs w:val="20"/>
              </w:rPr>
              <w:t>approach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132A" w14:textId="77777777" w:rsidR="001579E6" w:rsidRDefault="00000000">
            <w:r>
              <w:rPr>
                <w:sz w:val="20"/>
                <w:szCs w:val="20"/>
              </w:rPr>
              <w:t>3. Testing Approach &amp; Methodology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2B44" w14:textId="77777777" w:rsidR="001579E6" w:rsidRDefault="00000000">
            <w:r>
              <w:rPr>
                <w:sz w:val="20"/>
                <w:szCs w:val="20"/>
              </w:rPr>
              <w:t>29119-3 §6.3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B6F4" w14:textId="77777777" w:rsidR="001579E6" w:rsidRDefault="00000000">
            <w:r>
              <w:rPr>
                <w:sz w:val="20"/>
                <w:szCs w:val="20"/>
              </w:rPr>
              <w:t>Types of testing (functional, integration, regression, performance, security), techniques, automation strategy</w:t>
            </w:r>
          </w:p>
        </w:tc>
      </w:tr>
      <w:tr w:rsidR="001579E6" w14:paraId="3F89E2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5470" w14:textId="77777777" w:rsidR="001579E6" w:rsidRDefault="00000000">
            <w:r>
              <w:rPr>
                <w:sz w:val="20"/>
                <w:szCs w:val="20"/>
              </w:rPr>
              <w:t>environments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379D" w14:textId="77777777" w:rsidR="001579E6" w:rsidRDefault="00000000">
            <w:r>
              <w:rPr>
                <w:sz w:val="20"/>
                <w:szCs w:val="20"/>
              </w:rPr>
              <w:t>4. Test Environments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3D3B" w14:textId="77777777" w:rsidR="001579E6" w:rsidRDefault="00000000">
            <w:r>
              <w:rPr>
                <w:sz w:val="20"/>
                <w:szCs w:val="20"/>
              </w:rPr>
              <w:t>29119-3 §6.4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1C6F1" w14:textId="77777777" w:rsidR="001579E6" w:rsidRDefault="00000000">
            <w:r>
              <w:rPr>
                <w:sz w:val="20"/>
                <w:szCs w:val="20"/>
              </w:rPr>
              <w:t>Required environments, tools, infrastructure, test data needs and sources</w:t>
            </w:r>
          </w:p>
        </w:tc>
      </w:tr>
      <w:tr w:rsidR="001579E6" w14:paraId="3ADE91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E40C" w14:textId="77777777" w:rsidR="001579E6" w:rsidRDefault="00000000">
            <w:r>
              <w:rPr>
                <w:sz w:val="20"/>
                <w:szCs w:val="20"/>
              </w:rPr>
              <w:t>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5AA7" w14:textId="77777777" w:rsidR="001579E6" w:rsidRDefault="00000000">
            <w:r>
              <w:rPr>
                <w:sz w:val="20"/>
                <w:szCs w:val="20"/>
              </w:rPr>
              <w:t>5. Risk &amp; Mitigation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9EA6" w14:textId="77777777" w:rsidR="001579E6" w:rsidRDefault="00000000">
            <w:r>
              <w:rPr>
                <w:sz w:val="20"/>
                <w:szCs w:val="20"/>
              </w:rPr>
              <w:t>29119-3 §6.5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01F3" w14:textId="77777777" w:rsidR="001579E6" w:rsidRDefault="00000000">
            <w:r>
              <w:rPr>
                <w:sz w:val="20"/>
                <w:szCs w:val="20"/>
              </w:rPr>
              <w:t>Testing risks, product quality risks, mitigation strategies for each</w:t>
            </w:r>
          </w:p>
        </w:tc>
      </w:tr>
      <w:tr w:rsidR="001579E6" w14:paraId="077DBD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68FE" w14:textId="77777777" w:rsidR="001579E6" w:rsidRDefault="00000000">
            <w:r>
              <w:rPr>
                <w:sz w:val="20"/>
                <w:szCs w:val="20"/>
              </w:rPr>
              <w:t>entry-exit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829B" w14:textId="77777777" w:rsidR="001579E6" w:rsidRDefault="00000000">
            <w:r>
              <w:rPr>
                <w:sz w:val="20"/>
                <w:szCs w:val="20"/>
              </w:rPr>
              <w:t>6. Entry &amp; Exit Criteria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6633" w14:textId="77777777" w:rsidR="001579E6" w:rsidRDefault="00000000">
            <w:r>
              <w:rPr>
                <w:sz w:val="20"/>
                <w:szCs w:val="20"/>
              </w:rPr>
              <w:t>29119-3 §6.6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8FF6" w14:textId="77777777" w:rsidR="001579E6" w:rsidRDefault="00000000">
            <w:r>
              <w:rPr>
                <w:sz w:val="20"/>
                <w:szCs w:val="20"/>
              </w:rPr>
              <w:t>Conditions to start testing, conditions to halt, release/sign-off criteria</w:t>
            </w:r>
          </w:p>
        </w:tc>
      </w:tr>
      <w:tr w:rsidR="001579E6" w14:paraId="7A2D24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036D" w14:textId="77777777" w:rsidR="001579E6" w:rsidRDefault="00000000">
            <w:r>
              <w:rPr>
                <w:sz w:val="20"/>
                <w:szCs w:val="20"/>
              </w:rPr>
              <w:t>metrics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732C" w14:textId="77777777" w:rsidR="001579E6" w:rsidRDefault="00000000">
            <w:r>
              <w:rPr>
                <w:sz w:val="20"/>
                <w:szCs w:val="20"/>
              </w:rPr>
              <w:t>7. Test Metrics &amp; Reporting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1B27" w14:textId="77777777" w:rsidR="001579E6" w:rsidRDefault="00000000">
            <w:r>
              <w:rPr>
                <w:sz w:val="20"/>
                <w:szCs w:val="20"/>
              </w:rPr>
              <w:t>29119-3 §6.7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7B89" w14:textId="77777777" w:rsidR="001579E6" w:rsidRDefault="00000000">
            <w:r>
              <w:rPr>
                <w:sz w:val="20"/>
                <w:szCs w:val="20"/>
              </w:rPr>
              <w:t>Metrics to track (pass rate, defect density, coverage %), defect severity levels, reporting cadence</w:t>
            </w:r>
          </w:p>
        </w:tc>
      </w:tr>
      <w:tr w:rsidR="001579E6" w14:paraId="532976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1F6D" w14:textId="77777777" w:rsidR="001579E6" w:rsidRDefault="00000000">
            <w:r>
              <w:rPr>
                <w:sz w:val="20"/>
                <w:szCs w:val="20"/>
              </w:rPr>
              <w:t>roles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71D6" w14:textId="77777777" w:rsidR="001579E6" w:rsidRDefault="00000000">
            <w:r>
              <w:rPr>
                <w:sz w:val="20"/>
                <w:szCs w:val="20"/>
              </w:rPr>
              <w:t>8. Roles &amp; Responsibilities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0564" w14:textId="77777777" w:rsidR="001579E6" w:rsidRDefault="00000000">
            <w:r>
              <w:rPr>
                <w:sz w:val="20"/>
                <w:szCs w:val="20"/>
              </w:rPr>
              <w:t>29119-3 §6.8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C7AF" w14:textId="77777777" w:rsidR="001579E6" w:rsidRDefault="00000000">
            <w:r>
              <w:rPr>
                <w:sz w:val="20"/>
                <w:szCs w:val="20"/>
              </w:rPr>
              <w:t>QA Lead, QA Engineers, Developers, Product Owner — specific responsibilities per role</w:t>
            </w:r>
          </w:p>
        </w:tc>
      </w:tr>
    </w:tbl>
    <w:p w14:paraId="78A7112E" w14:textId="77777777" w:rsidR="001579E6" w:rsidRDefault="001579E6">
      <w:pPr>
        <w:spacing w:after="80"/>
      </w:pPr>
    </w:p>
    <w:p w14:paraId="3C4B0F71" w14:textId="77777777" w:rsidR="001579E6" w:rsidRDefault="00000000">
      <w:pPr>
        <w:pStyle w:val="Heading2"/>
      </w:pPr>
      <w:r>
        <w:t>7.2 test-plan.txt — IEEE 829 Aligned (15 Sections)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1200"/>
        <w:gridCol w:w="4360"/>
      </w:tblGrid>
      <w:tr w:rsidR="001579E6" w14:paraId="1F2271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3419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78F3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Heading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E242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IEEE 829 ref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F1F7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Key content the LLM must generate</w:t>
            </w:r>
          </w:p>
        </w:tc>
      </w:tr>
      <w:tr w:rsidR="001579E6" w14:paraId="7C77E1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A8D1" w14:textId="77777777" w:rsidR="001579E6" w:rsidRDefault="00000000">
            <w:r>
              <w:rPr>
                <w:sz w:val="20"/>
                <w:szCs w:val="20"/>
              </w:rPr>
              <w:t>identifier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1173" w14:textId="77777777" w:rsidR="001579E6" w:rsidRDefault="00000000">
            <w:r>
              <w:rPr>
                <w:sz w:val="20"/>
                <w:szCs w:val="20"/>
              </w:rPr>
              <w:t>1. Test Plan 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331B" w14:textId="77777777" w:rsidR="001579E6" w:rsidRDefault="00000000">
            <w:r>
              <w:rPr>
                <w:sz w:val="20"/>
                <w:szCs w:val="20"/>
              </w:rPr>
              <w:t>§4.1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73D8" w14:textId="77777777" w:rsidR="001579E6" w:rsidRDefault="00000000">
            <w:r>
              <w:rPr>
                <w:sz w:val="20"/>
                <w:szCs w:val="20"/>
              </w:rPr>
              <w:t>Unique plan ID, version, date, associated release or sprint</w:t>
            </w:r>
          </w:p>
        </w:tc>
      </w:tr>
      <w:tr w:rsidR="001579E6" w14:paraId="0B59E3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1EB7" w14:textId="77777777" w:rsidR="001579E6" w:rsidRDefault="00000000">
            <w:r>
              <w:rPr>
                <w:sz w:val="20"/>
                <w:szCs w:val="20"/>
              </w:rPr>
              <w:lastRenderedPageBreak/>
              <w:t>introduction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1E62" w14:textId="77777777" w:rsidR="001579E6" w:rsidRDefault="00000000">
            <w:r>
              <w:rPr>
                <w:sz w:val="20"/>
                <w:szCs w:val="20"/>
              </w:rPr>
              <w:t>2. Introduction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6F85" w14:textId="77777777" w:rsidR="001579E6" w:rsidRDefault="00000000">
            <w:r>
              <w:rPr>
                <w:sz w:val="20"/>
                <w:szCs w:val="20"/>
              </w:rPr>
              <w:t>§4.2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398" w14:textId="77777777" w:rsidR="001579E6" w:rsidRDefault="00000000">
            <w:r>
              <w:rPr>
                <w:sz w:val="20"/>
                <w:szCs w:val="20"/>
              </w:rPr>
              <w:t>Purpose, background, reference documents (SRS, Test Strategy)</w:t>
            </w:r>
          </w:p>
        </w:tc>
      </w:tr>
      <w:tr w:rsidR="001579E6" w14:paraId="2ED6DD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0103" w14:textId="77777777" w:rsidR="001579E6" w:rsidRDefault="00000000">
            <w:r>
              <w:rPr>
                <w:sz w:val="20"/>
                <w:szCs w:val="20"/>
              </w:rPr>
              <w:t>test-items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9852" w14:textId="77777777" w:rsidR="001579E6" w:rsidRDefault="00000000">
            <w:r>
              <w:rPr>
                <w:sz w:val="20"/>
                <w:szCs w:val="20"/>
              </w:rPr>
              <w:t>3. Test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5F85" w14:textId="77777777" w:rsidR="001579E6" w:rsidRDefault="00000000">
            <w:r>
              <w:rPr>
                <w:sz w:val="20"/>
                <w:szCs w:val="20"/>
              </w:rPr>
              <w:t>§4.3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7A6F" w14:textId="77777777" w:rsidR="001579E6" w:rsidRDefault="00000000">
            <w:r>
              <w:rPr>
                <w:sz w:val="20"/>
                <w:szCs w:val="20"/>
              </w:rPr>
              <w:t>Software features and components under test</w:t>
            </w:r>
          </w:p>
        </w:tc>
      </w:tr>
      <w:tr w:rsidR="001579E6" w14:paraId="1DE5BD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D81C" w14:textId="77777777" w:rsidR="001579E6" w:rsidRDefault="00000000">
            <w:r>
              <w:rPr>
                <w:sz w:val="20"/>
                <w:szCs w:val="20"/>
              </w:rPr>
              <w:t>features-tested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56FA" w14:textId="77777777" w:rsidR="001579E6" w:rsidRDefault="00000000">
            <w:r>
              <w:rPr>
                <w:sz w:val="20"/>
                <w:szCs w:val="20"/>
              </w:rPr>
              <w:t>4. Features to Be Tested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A67D" w14:textId="77777777" w:rsidR="001579E6" w:rsidRDefault="00000000">
            <w:r>
              <w:rPr>
                <w:sz w:val="20"/>
                <w:szCs w:val="20"/>
              </w:rPr>
              <w:t>§4.4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D203" w14:textId="77777777" w:rsidR="001579E6" w:rsidRDefault="00000000">
            <w:r>
              <w:rPr>
                <w:sz w:val="20"/>
                <w:szCs w:val="20"/>
              </w:rPr>
              <w:t>Explicit list of features in scope with priority (P1/P2/P3)</w:t>
            </w:r>
          </w:p>
        </w:tc>
      </w:tr>
      <w:tr w:rsidR="001579E6" w14:paraId="600895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1746" w14:textId="77777777" w:rsidR="001579E6" w:rsidRDefault="00000000">
            <w:r>
              <w:rPr>
                <w:sz w:val="20"/>
                <w:szCs w:val="20"/>
              </w:rPr>
              <w:t>features-excluded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9D37" w14:textId="77777777" w:rsidR="001579E6" w:rsidRDefault="00000000">
            <w:r>
              <w:rPr>
                <w:sz w:val="20"/>
                <w:szCs w:val="20"/>
              </w:rPr>
              <w:t>5. Features Not to Be Tested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1715" w14:textId="77777777" w:rsidR="001579E6" w:rsidRDefault="00000000">
            <w:r>
              <w:rPr>
                <w:sz w:val="20"/>
                <w:szCs w:val="20"/>
              </w:rPr>
              <w:t>§4.5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3AC5" w14:textId="77777777" w:rsidR="001579E6" w:rsidRDefault="00000000">
            <w:r>
              <w:rPr>
                <w:sz w:val="20"/>
                <w:szCs w:val="20"/>
              </w:rPr>
              <w:t>Explicit exclusions with justification for each</w:t>
            </w:r>
          </w:p>
        </w:tc>
      </w:tr>
      <w:tr w:rsidR="001579E6" w14:paraId="7B7742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40F5" w14:textId="77777777" w:rsidR="001579E6" w:rsidRDefault="00000000">
            <w:r>
              <w:rPr>
                <w:sz w:val="20"/>
                <w:szCs w:val="20"/>
              </w:rPr>
              <w:t>approach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C621" w14:textId="77777777" w:rsidR="001579E6" w:rsidRDefault="00000000">
            <w:r>
              <w:rPr>
                <w:sz w:val="20"/>
                <w:szCs w:val="20"/>
              </w:rPr>
              <w:t>6. Approach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B2A3" w14:textId="77777777" w:rsidR="001579E6" w:rsidRDefault="00000000">
            <w:r>
              <w:rPr>
                <w:sz w:val="20"/>
                <w:szCs w:val="20"/>
              </w:rPr>
              <w:t>§4.6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D81B" w14:textId="77777777" w:rsidR="001579E6" w:rsidRDefault="00000000">
            <w:r>
              <w:rPr>
                <w:sz w:val="20"/>
                <w:szCs w:val="20"/>
              </w:rPr>
              <w:t>Overall approach, test levels, reference to Test Strategy methodology</w:t>
            </w:r>
          </w:p>
        </w:tc>
      </w:tr>
      <w:tr w:rsidR="001579E6" w14:paraId="6175FF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6947" w14:textId="77777777" w:rsidR="001579E6" w:rsidRDefault="00000000">
            <w:r>
              <w:rPr>
                <w:sz w:val="20"/>
                <w:szCs w:val="20"/>
              </w:rPr>
              <w:t>pass-fail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8D5A" w14:textId="77777777" w:rsidR="001579E6" w:rsidRDefault="00000000">
            <w:r>
              <w:rPr>
                <w:sz w:val="20"/>
                <w:szCs w:val="20"/>
              </w:rPr>
              <w:t>7. Item Pass/Fail Criteria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9740" w14:textId="77777777" w:rsidR="001579E6" w:rsidRDefault="00000000">
            <w:r>
              <w:rPr>
                <w:sz w:val="20"/>
                <w:szCs w:val="20"/>
              </w:rPr>
              <w:t>§4.7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5F1F" w14:textId="77777777" w:rsidR="001579E6" w:rsidRDefault="00000000">
            <w:r>
              <w:rPr>
                <w:sz w:val="20"/>
                <w:szCs w:val="20"/>
              </w:rPr>
              <w:t>Acceptance criteria per feature group or test case category</w:t>
            </w:r>
          </w:p>
        </w:tc>
      </w:tr>
      <w:tr w:rsidR="001579E6" w14:paraId="413ECD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562A" w14:textId="77777777" w:rsidR="001579E6" w:rsidRDefault="00000000">
            <w:r>
              <w:rPr>
                <w:sz w:val="20"/>
                <w:szCs w:val="20"/>
              </w:rPr>
              <w:t>suspension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438D" w14:textId="77777777" w:rsidR="001579E6" w:rsidRDefault="00000000">
            <w:r>
              <w:rPr>
                <w:sz w:val="20"/>
                <w:szCs w:val="20"/>
              </w:rPr>
              <w:t>8. Suspension &amp; Resumption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5E33" w14:textId="77777777" w:rsidR="001579E6" w:rsidRDefault="00000000">
            <w:r>
              <w:rPr>
                <w:sz w:val="20"/>
                <w:szCs w:val="20"/>
              </w:rPr>
              <w:t>§4.8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AC88" w14:textId="77777777" w:rsidR="001579E6" w:rsidRDefault="00000000">
            <w:r>
              <w:rPr>
                <w:sz w:val="20"/>
                <w:szCs w:val="20"/>
              </w:rPr>
              <w:t>Conditions that suspend testing, criteria to resume</w:t>
            </w:r>
          </w:p>
        </w:tc>
      </w:tr>
      <w:tr w:rsidR="001579E6" w14:paraId="36A646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16C3" w14:textId="77777777" w:rsidR="001579E6" w:rsidRDefault="00000000">
            <w:r>
              <w:rPr>
                <w:sz w:val="20"/>
                <w:szCs w:val="20"/>
              </w:rPr>
              <w:t>deliverables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078B" w14:textId="77777777" w:rsidR="001579E6" w:rsidRDefault="00000000">
            <w:r>
              <w:rPr>
                <w:sz w:val="20"/>
                <w:szCs w:val="20"/>
              </w:rPr>
              <w:t>9. Test Deliverables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04A8" w14:textId="77777777" w:rsidR="001579E6" w:rsidRDefault="00000000">
            <w:r>
              <w:rPr>
                <w:sz w:val="20"/>
                <w:szCs w:val="20"/>
              </w:rPr>
              <w:t>§4.9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A4D4" w14:textId="77777777" w:rsidR="001579E6" w:rsidRDefault="00000000">
            <w:r>
              <w:rPr>
                <w:sz w:val="20"/>
                <w:szCs w:val="20"/>
              </w:rPr>
              <w:t>Documents to produce: test cases, defect reports, summary report, sign-off</w:t>
            </w:r>
          </w:p>
        </w:tc>
      </w:tr>
      <w:tr w:rsidR="001579E6" w14:paraId="3647D1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2B9C" w14:textId="77777777" w:rsidR="001579E6" w:rsidRDefault="00000000">
            <w:r>
              <w:rPr>
                <w:sz w:val="20"/>
                <w:szCs w:val="20"/>
              </w:rPr>
              <w:t>tasks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B566" w14:textId="77777777" w:rsidR="001579E6" w:rsidRDefault="00000000">
            <w:r>
              <w:rPr>
                <w:sz w:val="20"/>
                <w:szCs w:val="20"/>
              </w:rPr>
              <w:t>10. Testing Tasks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C699" w14:textId="77777777" w:rsidR="001579E6" w:rsidRDefault="00000000">
            <w:r>
              <w:rPr>
                <w:sz w:val="20"/>
                <w:szCs w:val="20"/>
              </w:rPr>
              <w:t>§4.10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AC6E" w14:textId="77777777" w:rsidR="001579E6" w:rsidRDefault="00000000">
            <w:r>
              <w:rPr>
                <w:sz w:val="20"/>
                <w:szCs w:val="20"/>
              </w:rPr>
              <w:t>Specific testing tasks, sequencing, owners, dependencies</w:t>
            </w:r>
          </w:p>
        </w:tc>
      </w:tr>
      <w:tr w:rsidR="001579E6" w14:paraId="18426D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17CA" w14:textId="77777777" w:rsidR="001579E6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8E60" w14:textId="77777777" w:rsidR="001579E6" w:rsidRDefault="00000000">
            <w:r>
              <w:rPr>
                <w:sz w:val="20"/>
                <w:szCs w:val="20"/>
              </w:rPr>
              <w:t>11. Environmental Needs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EB96" w14:textId="77777777" w:rsidR="001579E6" w:rsidRDefault="00000000">
            <w:r>
              <w:rPr>
                <w:sz w:val="20"/>
                <w:szCs w:val="20"/>
              </w:rPr>
              <w:t>§4.11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DD38" w14:textId="77777777" w:rsidR="001579E6" w:rsidRDefault="00000000">
            <w:r>
              <w:rPr>
                <w:sz w:val="20"/>
                <w:szCs w:val="20"/>
              </w:rPr>
              <w:t>Hardware, software, tools, data, network requirements</w:t>
            </w:r>
          </w:p>
        </w:tc>
      </w:tr>
      <w:tr w:rsidR="001579E6" w14:paraId="35C1B7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143C" w14:textId="77777777" w:rsidR="001579E6" w:rsidRDefault="00000000">
            <w:r>
              <w:rPr>
                <w:sz w:val="20"/>
                <w:szCs w:val="20"/>
              </w:rPr>
              <w:t>responsibilities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1964" w14:textId="77777777" w:rsidR="001579E6" w:rsidRDefault="00000000">
            <w:r>
              <w:rPr>
                <w:sz w:val="20"/>
                <w:szCs w:val="20"/>
              </w:rPr>
              <w:t>12. Responsibilities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D1C3" w14:textId="77777777" w:rsidR="001579E6" w:rsidRDefault="00000000">
            <w:r>
              <w:rPr>
                <w:sz w:val="20"/>
                <w:szCs w:val="20"/>
              </w:rPr>
              <w:t>§4.12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2E23" w14:textId="77777777" w:rsidR="001579E6" w:rsidRDefault="00000000">
            <w:r>
              <w:rPr>
                <w:sz w:val="20"/>
                <w:szCs w:val="20"/>
              </w:rPr>
              <w:t>Who is responsible for each testing task and sign-off step</w:t>
            </w:r>
          </w:p>
        </w:tc>
      </w:tr>
      <w:tr w:rsidR="001579E6" w14:paraId="6E8D02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1692" w14:textId="77777777" w:rsidR="001579E6" w:rsidRDefault="00000000">
            <w:r>
              <w:rPr>
                <w:sz w:val="20"/>
                <w:szCs w:val="20"/>
              </w:rPr>
              <w:t>schedule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D19C" w14:textId="77777777" w:rsidR="001579E6" w:rsidRDefault="00000000">
            <w:r>
              <w:rPr>
                <w:sz w:val="20"/>
                <w:szCs w:val="20"/>
              </w:rPr>
              <w:t>13. Schedule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F6BB" w14:textId="77777777" w:rsidR="001579E6" w:rsidRDefault="00000000">
            <w:r>
              <w:rPr>
                <w:sz w:val="20"/>
                <w:szCs w:val="20"/>
              </w:rPr>
              <w:t>§4.13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5275" w14:textId="77777777" w:rsidR="001579E6" w:rsidRDefault="00000000">
            <w:r>
              <w:rPr>
                <w:sz w:val="20"/>
                <w:szCs w:val="20"/>
              </w:rPr>
              <w:t>Testing timeline aligned to project schedule (use relative dates: Week 1, Week 2, etc.)</w:t>
            </w:r>
          </w:p>
        </w:tc>
      </w:tr>
      <w:tr w:rsidR="001579E6" w14:paraId="7CD46B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6529" w14:textId="77777777" w:rsidR="001579E6" w:rsidRDefault="00000000">
            <w:r>
              <w:rPr>
                <w:sz w:val="20"/>
                <w:szCs w:val="20"/>
              </w:rPr>
              <w:t>risks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9881" w14:textId="77777777" w:rsidR="001579E6" w:rsidRDefault="00000000">
            <w:r>
              <w:rPr>
                <w:sz w:val="20"/>
                <w:szCs w:val="20"/>
              </w:rPr>
              <w:t>14. Risks &amp; Contingencies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790F" w14:textId="77777777" w:rsidR="001579E6" w:rsidRDefault="00000000">
            <w:r>
              <w:rPr>
                <w:sz w:val="20"/>
                <w:szCs w:val="20"/>
              </w:rPr>
              <w:t>§4.14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1961" w14:textId="77777777" w:rsidR="001579E6" w:rsidRDefault="00000000">
            <w:r>
              <w:rPr>
                <w:sz w:val="20"/>
                <w:szCs w:val="20"/>
              </w:rPr>
              <w:t>Project risks affecting testing and contingency plans for each</w:t>
            </w:r>
          </w:p>
        </w:tc>
      </w:tr>
      <w:tr w:rsidR="001579E6" w14:paraId="4DE65E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9ECA" w14:textId="77777777" w:rsidR="001579E6" w:rsidRDefault="00000000">
            <w:r>
              <w:rPr>
                <w:sz w:val="20"/>
                <w:szCs w:val="20"/>
              </w:rPr>
              <w:t>approvals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B121" w14:textId="77777777" w:rsidR="001579E6" w:rsidRDefault="00000000">
            <w:r>
              <w:rPr>
                <w:sz w:val="20"/>
                <w:szCs w:val="20"/>
              </w:rPr>
              <w:t>15. Approvals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21AA" w14:textId="77777777" w:rsidR="001579E6" w:rsidRDefault="00000000">
            <w:r>
              <w:rPr>
                <w:sz w:val="20"/>
                <w:szCs w:val="20"/>
              </w:rPr>
              <w:t>§4.15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7F6E" w14:textId="77777777" w:rsidR="001579E6" w:rsidRDefault="00000000">
            <w:r>
              <w:rPr>
                <w:sz w:val="20"/>
                <w:szCs w:val="20"/>
              </w:rPr>
              <w:t>Required approvals (placeholder: [Name], [Role], [Date])</w:t>
            </w:r>
          </w:p>
        </w:tc>
      </w:tr>
    </w:tbl>
    <w:p w14:paraId="19C14FAC" w14:textId="77777777" w:rsidR="001579E6" w:rsidRDefault="001579E6">
      <w:pPr>
        <w:spacing w:after="80"/>
      </w:pPr>
    </w:p>
    <w:p w14:paraId="281A30C9" w14:textId="77777777" w:rsidR="001579E6" w:rsidRDefault="00000000">
      <w:r>
        <w:br w:type="page"/>
      </w:r>
    </w:p>
    <w:p w14:paraId="0FCE4472" w14:textId="77777777" w:rsidR="001579E6" w:rsidRDefault="00000000">
      <w:pPr>
        <w:pStyle w:val="Heading1"/>
      </w:pPr>
      <w:r>
        <w:lastRenderedPageBreak/>
        <w:t>8. Key Design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1789"/>
        <w:gridCol w:w="1989"/>
        <w:gridCol w:w="1992"/>
        <w:gridCol w:w="3127"/>
      </w:tblGrid>
      <w:tr w:rsidR="001579E6" w14:paraId="10618A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9071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46BF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E56D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 considered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70D9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Chosen approach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FE0A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1579E6" w14:paraId="258080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3A32" w14:textId="77777777" w:rsidR="001579E6" w:rsidRDefault="00000000">
            <w:r>
              <w:rPr>
                <w:sz w:val="20"/>
                <w:szCs w:val="20"/>
              </w:rPr>
              <w:t>D-01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57F2" w14:textId="77777777" w:rsidR="001579E6" w:rsidRDefault="00000000">
            <w:r>
              <w:rPr>
                <w:sz w:val="20"/>
                <w:szCs w:val="20"/>
              </w:rPr>
              <w:t>LLM output format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B933" w14:textId="77777777" w:rsidR="001579E6" w:rsidRDefault="00000000">
            <w:r>
              <w:rPr>
                <w:sz w:val="20"/>
                <w:szCs w:val="20"/>
              </w:rPr>
              <w:t>Free-text prose / Markdown / Structured JSON sections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D503" w14:textId="77777777" w:rsidR="001579E6" w:rsidRDefault="00000000">
            <w:r>
              <w:rPr>
                <w:sz w:val="20"/>
                <w:szCs w:val="20"/>
              </w:rPr>
              <w:t>Structured JSON sections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94C2" w14:textId="77777777" w:rsidR="001579E6" w:rsidRDefault="00000000">
            <w:r>
              <w:rPr>
                <w:sz w:val="20"/>
                <w:szCs w:val="20"/>
              </w:rPr>
              <w:t>Single source-of-truth for preview (HTML render), DOCX download (docx npm), and DB storage. Consistent with the existing generation pipeline pattern. Enables section navigation without parsing.</w:t>
            </w:r>
          </w:p>
        </w:tc>
      </w:tr>
      <w:tr w:rsidR="001579E6" w14:paraId="4818ED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D77A" w14:textId="77777777" w:rsidR="001579E6" w:rsidRDefault="00000000">
            <w:r>
              <w:rPr>
                <w:sz w:val="20"/>
                <w:szCs w:val="20"/>
              </w:rPr>
              <w:t>D-02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4D1F" w14:textId="77777777" w:rsidR="001579E6" w:rsidRDefault="00000000">
            <w:r>
              <w:rPr>
                <w:sz w:val="20"/>
                <w:szCs w:val="20"/>
              </w:rPr>
              <w:t>DOCX generation 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6406" w14:textId="77777777" w:rsidR="001579E6" w:rsidRDefault="00000000">
            <w:r>
              <w:rPr>
                <w:sz w:val="20"/>
                <w:szCs w:val="20"/>
              </w:rPr>
              <w:t>Server-side Express file endpoint / Client-side (docx npm in browser)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F1C7" w14:textId="77777777" w:rsidR="001579E6" w:rsidRDefault="00000000">
            <w:r>
              <w:rPr>
                <w:sz w:val="20"/>
                <w:szCs w:val="20"/>
              </w:rPr>
              <w:t>Client-side — Packer.toBlob()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3097" w14:textId="77777777" w:rsidR="001579E6" w:rsidRDefault="00000000">
            <w:r>
              <w:rPr>
                <w:sz w:val="20"/>
                <w:szCs w:val="20"/>
              </w:rPr>
              <w:t>Keeps backend stateless. No file storage quota concerns. docx v9.7.1 confirmed browser-compatible (dual CJS/ESM). Eliminates a server endpoint and file-serving middleware.</w:t>
            </w:r>
          </w:p>
        </w:tc>
      </w:tr>
      <w:tr w:rsidR="001579E6" w14:paraId="7857FA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5B08" w14:textId="77777777" w:rsidR="001579E6" w:rsidRDefault="00000000">
            <w:r>
              <w:rPr>
                <w:sz w:val="20"/>
                <w:szCs w:val="20"/>
              </w:rPr>
              <w:t>D-03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3227" w14:textId="77777777" w:rsidR="001579E6" w:rsidRDefault="00000000">
            <w:r>
              <w:rPr>
                <w:sz w:val="20"/>
                <w:szCs w:val="20"/>
              </w:rPr>
              <w:t>PDF generation mechanism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B98B" w14:textId="77777777" w:rsidR="001579E6" w:rsidRDefault="00000000">
            <w:r>
              <w:rPr>
                <w:sz w:val="20"/>
                <w:szCs w:val="20"/>
              </w:rPr>
              <w:t>Puppeteer (server-side, ~200MB) / @react-pdf/renderer (ESM, ~500KB bundle) / window.print() (browser native)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C5E3" w14:textId="77777777" w:rsidR="001579E6" w:rsidRDefault="00000000">
            <w:r>
              <w:rPr>
                <w:sz w:val="20"/>
                <w:szCs w:val="20"/>
              </w:rPr>
              <w:t>window.print() with @media print CSS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7EBE" w14:textId="77777777" w:rsidR="001579E6" w:rsidRDefault="00000000">
            <w:r>
              <w:rPr>
                <w:sz w:val="20"/>
                <w:szCs w:val="20"/>
              </w:rPr>
              <w:t>Zero new dependencies. Professional PDF output via browser’s native print engine. @react-pdf/renderer is ESM-only and conflicts with esbuild CJS output. Puppeteer requires a server endpoint and significant RAM.</w:t>
            </w:r>
          </w:p>
        </w:tc>
      </w:tr>
      <w:tr w:rsidR="001579E6" w14:paraId="548947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9C76" w14:textId="77777777" w:rsidR="001579E6" w:rsidRDefault="00000000">
            <w:r>
              <w:rPr>
                <w:sz w:val="20"/>
                <w:szCs w:val="20"/>
              </w:rPr>
              <w:t>D-04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4BC8" w14:textId="77777777" w:rsidR="001579E6" w:rsidRDefault="00000000">
            <w:r>
              <w:rPr>
                <w:sz w:val="20"/>
                <w:szCs w:val="20"/>
              </w:rPr>
              <w:t>In-app preview rendering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2D98" w14:textId="77777777" w:rsidR="001579E6" w:rsidRDefault="00000000">
            <w:r>
              <w:rPr>
                <w:sz w:val="20"/>
                <w:szCs w:val="20"/>
              </w:rPr>
              <w:t>Third-party viewer (Nutrient, Syncfusion, licensed) / DOCX blob in iframe (does not render natively in browsers) / HTML render from JSON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F651" w14:textId="77777777" w:rsidR="001579E6" w:rsidRDefault="00000000">
            <w:r>
              <w:rPr>
                <w:sz w:val="20"/>
                <w:szCs w:val="20"/>
              </w:rPr>
              <w:t>HTML render from JSON sections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2997" w14:textId="77777777" w:rsidR="001579E6" w:rsidRDefault="00000000">
            <w:r>
              <w:rPr>
                <w:sz w:val="20"/>
                <w:szCs w:val="20"/>
              </w:rPr>
              <w:t>Zero dependencies. No licensing cost. No CORS / blob-URL iframe issues. Full design token integration. DOCX files do not render natively in browser iframes.</w:t>
            </w:r>
          </w:p>
        </w:tc>
      </w:tr>
      <w:tr w:rsidR="001579E6" w14:paraId="67E1CE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2BC2" w14:textId="77777777" w:rsidR="001579E6" w:rsidRDefault="00000000">
            <w:r>
              <w:rPr>
                <w:sz w:val="20"/>
                <w:szCs w:val="20"/>
              </w:rPr>
              <w:t>D-05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6D7F" w14:textId="77777777" w:rsidR="001579E6" w:rsidRDefault="00000000">
            <w:r>
              <w:rPr>
                <w:sz w:val="20"/>
                <w:szCs w:val="20"/>
              </w:rPr>
              <w:t>Save in Project UX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6792" w14:textId="77777777" w:rsidR="001579E6" w:rsidRDefault="00000000">
            <w:r>
              <w:rPr>
                <w:sz w:val="20"/>
                <w:szCs w:val="20"/>
              </w:rPr>
              <w:t>Auto-save when project selected at session start / Explicit "Save to Project" gate after generation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1BFC" w14:textId="77777777" w:rsidR="001579E6" w:rsidRDefault="00000000">
            <w:r>
              <w:rPr>
                <w:sz w:val="20"/>
                <w:szCs w:val="20"/>
              </w:rPr>
              <w:t>Explicit gate — persistent amber banner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8B7A" w14:textId="77777777" w:rsidR="001579E6" w:rsidRDefault="00000000">
            <w:r>
              <w:rPr>
                <w:sz w:val="20"/>
                <w:szCs w:val="20"/>
              </w:rPr>
              <w:t>Users iterate multiple generations before committing. Auto-save creates noise in project history. Confirmation guard principle: the action (save) must be explicit. Aligned with existing TraceLMs UX (Clear All guard, Xray push confirmation).</w:t>
            </w:r>
          </w:p>
        </w:tc>
      </w:tr>
      <w:tr w:rsidR="001579E6" w14:paraId="39691E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260B" w14:textId="77777777" w:rsidR="001579E6" w:rsidRDefault="00000000">
            <w:r>
              <w:rPr>
                <w:sz w:val="20"/>
                <w:szCs w:val="20"/>
              </w:rPr>
              <w:t>D-06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6955" w14:textId="77777777" w:rsidR="001579E6" w:rsidRDefault="00000000">
            <w:r>
              <w:rPr>
                <w:sz w:val="20"/>
                <w:szCs w:val="20"/>
              </w:rPr>
              <w:t>Generation order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CCF4" w14:textId="77777777" w:rsidR="001579E6" w:rsidRDefault="00000000">
            <w:r>
              <w:rPr>
                <w:sz w:val="20"/>
                <w:szCs w:val="20"/>
              </w:rPr>
              <w:t>Test Strategy and Test Plan run in parallel / Test Plan runs sequentially after Test Strategy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75D8" w14:textId="77777777" w:rsidR="001579E6" w:rsidRDefault="00000000">
            <w:r>
              <w:rPr>
                <w:sz w:val="20"/>
                <w:szCs w:val="20"/>
              </w:rPr>
              <w:t>Sequential — Strategy first (Step 5), Plan last (Step 6)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CB10" w14:textId="77777777" w:rsidR="001579E6" w:rsidRDefault="00000000">
            <w:r>
              <w:rPr>
                <w:sz w:val="20"/>
                <w:szCs w:val="20"/>
              </w:rPr>
              <w:t xml:space="preserve">The Test Plan prompt receives the Test Strategy as context input to ensure the two documents are consistent. Parallel generation would produce a Plan without Strategy </w:t>
            </w:r>
            <w:r>
              <w:rPr>
                <w:sz w:val="20"/>
                <w:szCs w:val="20"/>
              </w:rPr>
              <w:lastRenderedPageBreak/>
              <w:t>context, reducing quality and creating potential contradictions.</w:t>
            </w:r>
          </w:p>
        </w:tc>
      </w:tr>
    </w:tbl>
    <w:p w14:paraId="10CC66FE" w14:textId="77777777" w:rsidR="001579E6" w:rsidRDefault="001579E6">
      <w:pPr>
        <w:spacing w:after="80"/>
      </w:pPr>
    </w:p>
    <w:p w14:paraId="0C97D234" w14:textId="77777777" w:rsidR="001579E6" w:rsidRDefault="00000000">
      <w:r>
        <w:br w:type="page"/>
      </w:r>
    </w:p>
    <w:p w14:paraId="3767C3A6" w14:textId="77777777" w:rsidR="001579E6" w:rsidRDefault="00000000">
      <w:pPr>
        <w:pStyle w:val="Heading1"/>
      </w:pPr>
      <w:r>
        <w:lastRenderedPageBreak/>
        <w:t>9. Implementation Tasks</w:t>
      </w:r>
    </w:p>
    <w:p w14:paraId="22C977F8" w14:textId="77777777" w:rsidR="001579E6" w:rsidRDefault="00000000">
      <w:pPr>
        <w:spacing w:after="100"/>
      </w:pPr>
      <w:r>
        <w:rPr>
          <w:color w:val="000000"/>
        </w:rPr>
        <w:t>Eight tasks in dependency order. T-01 and T-02 have no dependencies and can start immediately. T-03 and T-04 can run in parallel on a backend/frontend split after T-01 and T-02 are complete.</w:t>
      </w:r>
    </w:p>
    <w:p w14:paraId="260C3592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3164"/>
        <w:gridCol w:w="4998"/>
        <w:gridCol w:w="774"/>
        <w:gridCol w:w="1085"/>
      </w:tblGrid>
      <w:tr w:rsidR="001579E6" w14:paraId="63308A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D8AA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B532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04ED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Files affected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AFB2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10F6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 w:rsidR="001579E6" w14:paraId="7A4712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A89F" w14:textId="77777777" w:rsidR="001579E6" w:rsidRDefault="00000000">
            <w:r>
              <w:rPr>
                <w:sz w:val="20"/>
                <w:szCs w:val="20"/>
              </w:rPr>
              <w:t>T-01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CC02" w14:textId="77777777" w:rsidR="001579E6" w:rsidRDefault="00000000">
            <w:r>
              <w:rPr>
                <w:sz w:val="20"/>
                <w:szCs w:val="20"/>
              </w:rPr>
              <w:t>DB Schema migration — Add testStrategy: Json? and testPlan: Json? to Prisma Generation model. Run npm run db:migrate. Verify no breaking changes to existing records.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1FF3" w14:textId="77777777" w:rsidR="001579E6" w:rsidRDefault="00000000">
            <w:r>
              <w:rPr>
                <w:sz w:val="20"/>
                <w:szCs w:val="20"/>
              </w:rPr>
              <w:t>prisma/schema.prisma, prisma/migrations/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8219" w14:textId="77777777" w:rsidR="001579E6" w:rsidRDefault="00000000">
            <w:r>
              <w:rPr>
                <w:sz w:val="20"/>
                <w:szCs w:val="20"/>
              </w:rPr>
              <w:t>0.5d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C43C" w14:textId="77777777" w:rsidR="001579E6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1579E6" w14:paraId="793AC1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519B" w14:textId="77777777" w:rsidR="001579E6" w:rsidRDefault="00000000">
            <w:r>
              <w:rPr>
                <w:sz w:val="20"/>
                <w:szCs w:val="20"/>
              </w:rPr>
              <w:t>T-02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528C" w14:textId="77777777" w:rsidR="001579E6" w:rsidRDefault="00000000">
            <w:r>
              <w:rPr>
                <w:sz w:val="20"/>
                <w:szCs w:val="20"/>
              </w:rPr>
              <w:t>LLM prompt files — Write test-strategy.txt (8 sections, ISO 29119-3) and test-plan.txt (15 sections, IEEE 829). Both must instruct JSON-only output. Run npm run validate:prompts.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70EB" w14:textId="77777777" w:rsidR="001579E6" w:rsidRDefault="00000000">
            <w:r>
              <w:rPr>
                <w:sz w:val="20"/>
                <w:szCs w:val="20"/>
              </w:rPr>
              <w:t>src/prompts/test-strategy.txt, src/prompts/test-plan.txt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B9B7" w14:textId="77777777" w:rsidR="001579E6" w:rsidRDefault="00000000">
            <w:r>
              <w:rPr>
                <w:sz w:val="20"/>
                <w:szCs w:val="20"/>
              </w:rPr>
              <w:t>1.0d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9338" w14:textId="77777777" w:rsidR="001579E6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1579E6" w14:paraId="1E7716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9D1E" w14:textId="77777777" w:rsidR="001579E6" w:rsidRDefault="00000000">
            <w:r>
              <w:rPr>
                <w:sz w:val="20"/>
                <w:szCs w:val="20"/>
              </w:rPr>
              <w:t>T-03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78D0" w14:textId="77777777" w:rsidR="001579E6" w:rsidRDefault="00000000">
            <w:r>
              <w:rPr>
                <w:sz w:val="20"/>
                <w:szCs w:val="20"/>
              </w:rPr>
              <w:t>Backend endpoints — Add /api/generate/teststrategy/stream and /api/generate/testplan/stream to src/routes/generate.ts. Follow SSE pattern of /scenarios/stream. Persist to DB after extractJson().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B980" w14:textId="77777777" w:rsidR="001579E6" w:rsidRDefault="00000000">
            <w:r>
              <w:rPr>
                <w:sz w:val="20"/>
                <w:szCs w:val="20"/>
              </w:rPr>
              <w:t>src/routes/generate.ts, src/types/index.ts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39BD" w14:textId="77777777" w:rsidR="001579E6" w:rsidRDefault="00000000">
            <w:r>
              <w:rPr>
                <w:sz w:val="20"/>
                <w:szCs w:val="20"/>
              </w:rPr>
              <w:t>1.5d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0A7C" w14:textId="77777777" w:rsidR="001579E6" w:rsidRDefault="00000000">
            <w:r>
              <w:rPr>
                <w:sz w:val="20"/>
                <w:szCs w:val="20"/>
              </w:rPr>
              <w:t>T-01, T-02</w:t>
            </w:r>
          </w:p>
        </w:tc>
      </w:tr>
      <w:tr w:rsidR="001579E6" w14:paraId="17470A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1C4F" w14:textId="77777777" w:rsidR="001579E6" w:rsidRDefault="00000000">
            <w:r>
              <w:rPr>
                <w:sz w:val="20"/>
                <w:szCs w:val="20"/>
              </w:rPr>
              <w:t>T-04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D5CB" w14:textId="77777777" w:rsidR="001579E6" w:rsidRDefault="00000000">
            <w:r>
              <w:rPr>
                <w:sz w:val="20"/>
                <w:szCs w:val="20"/>
              </w:rPr>
              <w:t>Frontend API client — Add generateTestStrategy() and generateTestPlan() to client.ts. Update useTraceLMMessages hook for SSE. Add testStrategy and testPlan to Generation type in types.ts.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B771" w14:textId="77777777" w:rsidR="001579E6" w:rsidRDefault="00000000">
            <w:r>
              <w:rPr>
                <w:sz w:val="20"/>
                <w:szCs w:val="20"/>
              </w:rPr>
              <w:t>frontend/src/api/client.ts, frontend/src/hooks/useTraceLMMessages.ts, frontend/src/types.ts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5D11" w14:textId="77777777" w:rsidR="001579E6" w:rsidRDefault="00000000">
            <w:r>
              <w:rPr>
                <w:sz w:val="20"/>
                <w:szCs w:val="20"/>
              </w:rPr>
              <w:t>1.0d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2820" w14:textId="77777777" w:rsidR="001579E6" w:rsidRDefault="00000000">
            <w:r>
              <w:rPr>
                <w:sz w:val="20"/>
                <w:szCs w:val="20"/>
              </w:rPr>
              <w:t>T-03</w:t>
            </w:r>
          </w:p>
        </w:tc>
      </w:tr>
      <w:tr w:rsidR="001579E6" w14:paraId="50331F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5D13" w14:textId="77777777" w:rsidR="001579E6" w:rsidRDefault="00000000">
            <w:r>
              <w:rPr>
                <w:sz w:val="20"/>
                <w:szCs w:val="20"/>
              </w:rPr>
              <w:t>T-05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7407" w14:textId="77777777" w:rsidR="001579E6" w:rsidRDefault="00000000">
            <w:r>
              <w:rPr>
                <w:sz w:val="20"/>
                <w:szCs w:val="20"/>
              </w:rPr>
              <w:t>Document Preview Panel — Build DocumentPreviewPanel component: section-by-section HTML render, sticky section nav sidebar, full-screen expand modal (ESC close), print CSS. Zero new packages.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E704" w14:textId="77777777" w:rsidR="001579E6" w:rsidRDefault="00000000">
            <w:r>
              <w:rPr>
                <w:sz w:val="20"/>
                <w:szCs w:val="20"/>
              </w:rPr>
              <w:t>frontend/src/components/DocumentPreviewPanel.tsx, frontend/src/styles.css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6051" w14:textId="77777777" w:rsidR="001579E6" w:rsidRDefault="00000000">
            <w:r>
              <w:rPr>
                <w:sz w:val="20"/>
                <w:szCs w:val="20"/>
              </w:rPr>
              <w:t>2.0d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D16E" w14:textId="77777777" w:rsidR="001579E6" w:rsidRDefault="00000000">
            <w:r>
              <w:rPr>
                <w:sz w:val="20"/>
                <w:szCs w:val="20"/>
              </w:rPr>
              <w:t>T-04</w:t>
            </w:r>
          </w:p>
        </w:tc>
      </w:tr>
      <w:tr w:rsidR="001579E6" w14:paraId="30C196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208A" w14:textId="77777777" w:rsidR="001579E6" w:rsidRDefault="00000000">
            <w:r>
              <w:rPr>
                <w:sz w:val="20"/>
                <w:szCs w:val="20"/>
              </w:rPr>
              <w:t>T-06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2DE4" w14:textId="77777777" w:rsidR="001579E6" w:rsidRDefault="00000000">
            <w:r>
              <w:rPr>
                <w:sz w:val="20"/>
                <w:szCs w:val="20"/>
              </w:rPr>
              <w:t xml:space="preserve">DOCX download — Add docx v9.7.1 to frontend/package.json. Build docxGenerator.ts: takes document JSON sections, outputs Blob via Packer.toBlob(). Anchor-click download. Test in </w:t>
            </w:r>
            <w:r>
              <w:rPr>
                <w:sz w:val="20"/>
                <w:szCs w:val="20"/>
              </w:rPr>
              <w:lastRenderedPageBreak/>
              <w:t>Word / LibreOffice / Google Docs.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62EA" w14:textId="77777777" w:rsidR="001579E6" w:rsidRDefault="00000000">
            <w:r>
              <w:rPr>
                <w:sz w:val="20"/>
                <w:szCs w:val="20"/>
              </w:rPr>
              <w:lastRenderedPageBreak/>
              <w:t>frontend/package.json, frontend/src/utils/docxGenerator.ts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71BE" w14:textId="77777777" w:rsidR="001579E6" w:rsidRDefault="00000000">
            <w:r>
              <w:rPr>
                <w:sz w:val="20"/>
                <w:szCs w:val="20"/>
              </w:rPr>
              <w:t>1.5d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4B7C" w14:textId="77777777" w:rsidR="001579E6" w:rsidRDefault="00000000">
            <w:r>
              <w:rPr>
                <w:sz w:val="20"/>
                <w:szCs w:val="20"/>
              </w:rPr>
              <w:t>T-04</w:t>
            </w:r>
          </w:p>
        </w:tc>
      </w:tr>
      <w:tr w:rsidR="001579E6" w14:paraId="1E4842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7823" w14:textId="77777777" w:rsidR="001579E6" w:rsidRDefault="00000000">
            <w:r>
              <w:rPr>
                <w:sz w:val="20"/>
                <w:szCs w:val="20"/>
              </w:rPr>
              <w:t>T-07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8BC4" w14:textId="77777777" w:rsidR="001579E6" w:rsidRDefault="00000000">
            <w:r>
              <w:rPr>
                <w:sz w:val="20"/>
                <w:szCs w:val="20"/>
              </w:rPr>
              <w:t>"Save in Project" UX — Build UnsavedBanner component. Project dropdown from GET /api/projects. PATCH /api/generations/:id on select. Inline create-project form. Green saved state with project link.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A8C1" w14:textId="77777777" w:rsidR="001579E6" w:rsidRDefault="00000000">
            <w:r>
              <w:rPr>
                <w:sz w:val="20"/>
                <w:szCs w:val="20"/>
              </w:rPr>
              <w:t>frontend/src/components/UnsavedBanner.tsx, frontend/src/api/client.ts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EA0E" w14:textId="77777777" w:rsidR="001579E6" w:rsidRDefault="00000000">
            <w:r>
              <w:rPr>
                <w:sz w:val="20"/>
                <w:szCs w:val="20"/>
              </w:rPr>
              <w:t>1.5d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CAF7" w14:textId="77777777" w:rsidR="001579E6" w:rsidRDefault="00000000">
            <w:r>
              <w:rPr>
                <w:sz w:val="20"/>
                <w:szCs w:val="20"/>
              </w:rPr>
              <w:t>T-04</w:t>
            </w:r>
          </w:p>
        </w:tc>
      </w:tr>
      <w:tr w:rsidR="001579E6" w14:paraId="073822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312F" w14:textId="77777777" w:rsidR="001579E6" w:rsidRDefault="00000000">
            <w:r>
              <w:rPr>
                <w:sz w:val="20"/>
                <w:szCs w:val="20"/>
              </w:rPr>
              <w:t>T-08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BAAE" w14:textId="77777777" w:rsidR="001579E6" w:rsidRDefault="00000000">
            <w:r>
              <w:rPr>
                <w:sz w:val="20"/>
                <w:szCs w:val="20"/>
              </w:rPr>
              <w:t>Project Consolidation View — Enhance ProjectsTab.tsx: project detail, generation list, artifact presence chips, expandable artifact cards, "Export Project Pack" DOCX. Reuse DocumentPreviewPanel + docxGenerator.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808D" w14:textId="77777777" w:rsidR="001579E6" w:rsidRDefault="00000000">
            <w:r>
              <w:rPr>
                <w:sz w:val="20"/>
                <w:szCs w:val="20"/>
              </w:rPr>
              <w:t>frontend/src/tabs/ProjectsTab.tsx, frontend/src/components/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64CF" w14:textId="77777777" w:rsidR="001579E6" w:rsidRDefault="00000000">
            <w:r>
              <w:rPr>
                <w:sz w:val="20"/>
                <w:szCs w:val="20"/>
              </w:rPr>
              <w:t>2.5d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2CE5" w14:textId="77777777" w:rsidR="001579E6" w:rsidRDefault="00000000">
            <w:r>
              <w:rPr>
                <w:sz w:val="20"/>
                <w:szCs w:val="20"/>
              </w:rPr>
              <w:t>T-05, T-06, T-07</w:t>
            </w:r>
          </w:p>
        </w:tc>
      </w:tr>
    </w:tbl>
    <w:p w14:paraId="0FA016B2" w14:textId="77777777" w:rsidR="001579E6" w:rsidRDefault="001579E6">
      <w:pPr>
        <w:spacing w:after="80"/>
      </w:pPr>
    </w:p>
    <w:p w14:paraId="0B935A2C" w14:textId="77777777" w:rsidR="001579E6" w:rsidRDefault="00000000">
      <w:pPr>
        <w:spacing w:after="100"/>
      </w:pPr>
      <w:r>
        <w:rPr>
          <w:b/>
          <w:bCs/>
          <w:color w:val="000000"/>
        </w:rPr>
        <w:t>Total estimated effort: ~11.5 developer-days (~2.5 weeks single engineer). Parallel track reduces to ~1.5 weeks with backend/frontend split.</w:t>
      </w:r>
    </w:p>
    <w:p w14:paraId="2EF7039B" w14:textId="77777777" w:rsidR="001579E6" w:rsidRDefault="001579E6">
      <w:pPr>
        <w:spacing w:after="80"/>
      </w:pPr>
    </w:p>
    <w:p w14:paraId="55521EEF" w14:textId="77777777" w:rsidR="001579E6" w:rsidRDefault="00000000">
      <w:r>
        <w:br w:type="page"/>
      </w:r>
    </w:p>
    <w:p w14:paraId="4A79978E" w14:textId="77777777" w:rsidR="001579E6" w:rsidRDefault="00000000">
      <w:pPr>
        <w:pStyle w:val="Heading1"/>
      </w:pPr>
      <w:r>
        <w:lastRenderedPageBreak/>
        <w:t>10. End-to-End Implementation Workflow</w:t>
      </w:r>
    </w:p>
    <w:p w14:paraId="35B80F88" w14:textId="77777777" w:rsidR="001579E6" w:rsidRDefault="00000000">
      <w:pPr>
        <w:spacing w:after="100"/>
      </w:pPr>
      <w:r>
        <w:rPr>
          <w:color w:val="000000"/>
        </w:rPr>
        <w:t>Five implementation stages in dependency order. Each stage gates the next. Complete E2E testing at Stage 5 before sign-off.</w:t>
      </w:r>
    </w:p>
    <w:p w14:paraId="7138B24A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"/>
        <w:gridCol w:w="2186"/>
        <w:gridCol w:w="6898"/>
      </w:tblGrid>
      <w:tr w:rsidR="001579E6" w14:paraId="0A3CBC5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71CB194" w14:textId="77777777" w:rsidR="001579E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3570" w14:textId="77777777" w:rsidR="001579E6" w:rsidRDefault="00000000">
            <w:pPr>
              <w:spacing w:after="40"/>
            </w:pPr>
            <w:r>
              <w:rPr>
                <w:b/>
                <w:bCs/>
              </w:rPr>
              <w:t>Stage 1</w:t>
            </w:r>
          </w:p>
          <w:p w14:paraId="186FC5C8" w14:textId="77777777" w:rsidR="001579E6" w:rsidRDefault="00000000">
            <w:pPr>
              <w:spacing w:after="40"/>
            </w:pPr>
            <w:r>
              <w:rPr>
                <w:color w:val="595959"/>
                <w:sz w:val="20"/>
                <w:szCs w:val="20"/>
              </w:rPr>
              <w:t>DB Foundation</w:t>
            </w:r>
          </w:p>
          <w:p w14:paraId="1303570F" w14:textId="77777777" w:rsidR="001579E6" w:rsidRDefault="00000000">
            <w:r>
              <w:rPr>
                <w:b/>
                <w:bCs/>
                <w:color w:val="1F3864"/>
                <w:sz w:val="18"/>
                <w:szCs w:val="18"/>
              </w:rPr>
              <w:t>[T-01]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A648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Add testStrategy: Json? and testPlan: Json? to prisma/schema.prisma Generation model</w:t>
            </w:r>
          </w:p>
          <w:p w14:paraId="790AC4BC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Run npm run db:migrate — generates new timestamped migration in prisma/migrations/</w:t>
            </w:r>
          </w:p>
          <w:p w14:paraId="2D2A636D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Verify existing Generation records unaffected (both fields default null)</w:t>
            </w:r>
          </w:p>
          <w:p w14:paraId="4E351235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Run npm run typecheck — confirm Prisma client types regenerated correctly</w:t>
            </w:r>
          </w:p>
          <w:p w14:paraId="65084B46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Gate: typecheck passes, existing API endpoints unchanged, no migration errors</w:t>
            </w:r>
          </w:p>
        </w:tc>
      </w:tr>
      <w:tr w:rsidR="001579E6" w14:paraId="011039F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11E50A" w14:textId="77777777" w:rsidR="001579E6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91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9A81" w14:textId="77777777" w:rsidR="001579E6" w:rsidRDefault="001579E6"/>
        </w:tc>
      </w:tr>
      <w:tr w:rsidR="001579E6" w14:paraId="49FD05D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C8A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68C1F7A" w14:textId="77777777" w:rsidR="001579E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835C" w14:textId="77777777" w:rsidR="001579E6" w:rsidRDefault="00000000">
            <w:pPr>
              <w:spacing w:after="40"/>
            </w:pPr>
            <w:r>
              <w:rPr>
                <w:b/>
                <w:bCs/>
              </w:rPr>
              <w:t>Stage 2</w:t>
            </w:r>
          </w:p>
          <w:p w14:paraId="30DC1EEA" w14:textId="77777777" w:rsidR="001579E6" w:rsidRDefault="00000000">
            <w:pPr>
              <w:spacing w:after="40"/>
            </w:pPr>
            <w:r>
              <w:rPr>
                <w:color w:val="595959"/>
                <w:sz w:val="20"/>
                <w:szCs w:val="20"/>
              </w:rPr>
              <w:t>Prompts + Endpoints</w:t>
            </w:r>
          </w:p>
          <w:p w14:paraId="079ABD38" w14:textId="77777777" w:rsidR="001579E6" w:rsidRDefault="00000000">
            <w:r>
              <w:rPr>
                <w:b/>
                <w:bCs/>
                <w:color w:val="5B2C8A"/>
                <w:sz w:val="18"/>
                <w:szCs w:val="18"/>
              </w:rPr>
              <w:t>[T-02, T-03, T-04]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C863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Write test-strategy.txt (8 sections per ISO 29119-3) and test-plan.txt (15 sections per IEEE 829)</w:t>
            </w:r>
          </w:p>
          <w:p w14:paraId="4D695CE6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Both files: JSON-only instruction, full section schema definition embedded in prompt</w:t>
            </w:r>
          </w:p>
          <w:p w14:paraId="5E1DC2B6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Run npm run validate:prompts — both files must pass</w:t>
            </w:r>
          </w:p>
          <w:p w14:paraId="36C3B42F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Add /teststrategy/stream and /testplan/stream to src/routes/generate.ts</w:t>
            </w:r>
          </w:p>
          <w:p w14:paraId="0CE4306A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Update frontend api/client.ts and useTraceLMMessages hook</w:t>
            </w:r>
          </w:p>
          <w:p w14:paraId="292214F9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Integration test: run both endpoints against a real requirement set, verify JSON stored in DB</w:t>
            </w:r>
          </w:p>
          <w:p w14:paraId="1B8B4C5B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Gate: extractJson() succeeds on first strategy (direct JSON.parse) for both endpoints</w:t>
            </w:r>
          </w:p>
        </w:tc>
      </w:tr>
      <w:tr w:rsidR="001579E6" w14:paraId="0B6CD49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D6E214" w14:textId="77777777" w:rsidR="001579E6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91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D73B" w14:textId="77777777" w:rsidR="001579E6" w:rsidRDefault="001579E6"/>
        </w:tc>
      </w:tr>
      <w:tr w:rsidR="001579E6" w14:paraId="6BBDDFB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7A4D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9247CE5" w14:textId="77777777" w:rsidR="001579E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4771" w14:textId="77777777" w:rsidR="001579E6" w:rsidRDefault="00000000">
            <w:pPr>
              <w:spacing w:after="40"/>
            </w:pPr>
            <w:r>
              <w:rPr>
                <w:b/>
                <w:bCs/>
              </w:rPr>
              <w:t>Stage 3</w:t>
            </w:r>
          </w:p>
          <w:p w14:paraId="7F398341" w14:textId="77777777" w:rsidR="001579E6" w:rsidRDefault="00000000">
            <w:pPr>
              <w:spacing w:after="40"/>
            </w:pPr>
            <w:r>
              <w:rPr>
                <w:color w:val="595959"/>
                <w:sz w:val="20"/>
                <w:szCs w:val="20"/>
              </w:rPr>
              <w:t>Document Preview</w:t>
            </w:r>
          </w:p>
          <w:p w14:paraId="5C6D4035" w14:textId="77777777" w:rsidR="001579E6" w:rsidRDefault="00000000">
            <w:r>
              <w:rPr>
                <w:b/>
                <w:bCs/>
                <w:color w:val="1F7A4D"/>
                <w:sz w:val="18"/>
                <w:szCs w:val="18"/>
              </w:rPr>
              <w:t>[T-05]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2B29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Build DocumentPreviewPanel component: sections[].heading as H1, subsections as H2, content as body</w:t>
            </w:r>
          </w:p>
          <w:p w14:paraId="0695B20B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Sticky section navigation sidebar with active-section highlight</w:t>
            </w:r>
          </w:p>
          <w:p w14:paraId="37DC03EC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Full-screen expand modal: fills viewport, ESC to close, no data loss on close</w:t>
            </w:r>
          </w:p>
          <w:p w14:paraId="0E8F49DB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Add @media print CSS to styles.css scoped to .document-preview-panel</w:t>
            </w:r>
          </w:p>
          <w:p w14:paraId="2A111739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Test: all sections render, nav links scroll correctly, print preview clean in Chrome + Firefox + Edge</w:t>
            </w:r>
          </w:p>
          <w:p w14:paraId="6CB4B62D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Gate: all design tokens used, no hardcoded colours or spacing, passes 700px responsive breakpoint</w:t>
            </w:r>
          </w:p>
        </w:tc>
      </w:tr>
      <w:tr w:rsidR="001579E6" w14:paraId="223624B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3B9989" w14:textId="77777777" w:rsidR="001579E6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91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0FEE" w14:textId="77777777" w:rsidR="001579E6" w:rsidRDefault="001579E6"/>
        </w:tc>
      </w:tr>
      <w:tr w:rsidR="001579E6" w14:paraId="0CF5A38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8235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22B085A" w14:textId="77777777" w:rsidR="001579E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1AF2" w14:textId="77777777" w:rsidR="001579E6" w:rsidRDefault="00000000">
            <w:pPr>
              <w:spacing w:after="40"/>
            </w:pPr>
            <w:r>
              <w:rPr>
                <w:b/>
                <w:bCs/>
              </w:rPr>
              <w:t>Stage 4</w:t>
            </w:r>
          </w:p>
          <w:p w14:paraId="57D27CDF" w14:textId="77777777" w:rsidR="001579E6" w:rsidRDefault="00000000">
            <w:pPr>
              <w:spacing w:after="40"/>
            </w:pPr>
            <w:r>
              <w:rPr>
                <w:color w:val="595959"/>
                <w:sz w:val="20"/>
                <w:szCs w:val="20"/>
              </w:rPr>
              <w:t>Download (DOCX + PDF)</w:t>
            </w:r>
          </w:p>
          <w:p w14:paraId="410D5160" w14:textId="77777777" w:rsidR="001579E6" w:rsidRDefault="00000000">
            <w:r>
              <w:rPr>
                <w:b/>
                <w:bCs/>
                <w:color w:val="548235"/>
                <w:sz w:val="18"/>
                <w:szCs w:val="18"/>
              </w:rPr>
              <w:t>[T-06]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ABF6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Add docx v9.7.1 to frontend/package.json; run npm install in frontend/</w:t>
            </w:r>
          </w:p>
          <w:p w14:paraId="568CDF45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Add to vite.config.ts optimizeDeps.include: ['docx'] to force Vite pre-bundling</w:t>
            </w:r>
          </w:p>
          <w:p w14:paraId="755E5146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Build docxGenerator.ts: sections[] → docx Document → Packer.toBlob() → anchor click download</w:t>
            </w:r>
          </w:p>
          <w:p w14:paraId="3E60EA42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Test DOCX opens in Microsoft Word, LibreOffice, and Google Docs (all sections present, headings in nav)</w:t>
            </w:r>
          </w:p>
          <w:p w14:paraId="2707BB52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Test PDF via window.print(): page breaks between sections, all text readable, no content clipped</w:t>
            </w:r>
          </w:p>
          <w:p w14:paraId="6EAA0E5B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Gate: npm run build:frontend completes without bundle errors; DOCX and PDF outputs verified</w:t>
            </w:r>
          </w:p>
        </w:tc>
      </w:tr>
      <w:tr w:rsidR="001579E6" w14:paraId="17C2C10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8F7697" w14:textId="77777777" w:rsidR="001579E6" w:rsidRDefault="00000000">
            <w:pPr>
              <w:jc w:val="center"/>
            </w:pPr>
            <w:r>
              <w:rPr>
                <w:b/>
                <w:bCs/>
                <w:color w:val="888888"/>
                <w:sz w:val="28"/>
                <w:szCs w:val="28"/>
              </w:rPr>
              <w:t>↓</w:t>
            </w:r>
          </w:p>
        </w:tc>
        <w:tc>
          <w:tcPr>
            <w:tcW w:w="91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6510" w14:textId="77777777" w:rsidR="001579E6" w:rsidRDefault="001579E6"/>
        </w:tc>
      </w:tr>
      <w:tr w:rsidR="001579E6" w14:paraId="4B32E4A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2572DA98" w14:textId="77777777" w:rsidR="001579E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B889" w14:textId="77777777" w:rsidR="001579E6" w:rsidRDefault="00000000">
            <w:pPr>
              <w:spacing w:after="40"/>
            </w:pPr>
            <w:r>
              <w:rPr>
                <w:b/>
                <w:bCs/>
              </w:rPr>
              <w:t>Stage 5</w:t>
            </w:r>
          </w:p>
          <w:p w14:paraId="150C25E8" w14:textId="77777777" w:rsidR="001579E6" w:rsidRDefault="00000000">
            <w:pPr>
              <w:spacing w:after="40"/>
            </w:pPr>
            <w:r>
              <w:rPr>
                <w:color w:val="595959"/>
                <w:sz w:val="20"/>
                <w:szCs w:val="20"/>
              </w:rPr>
              <w:t>Save &amp; Consolidate</w:t>
            </w:r>
          </w:p>
          <w:p w14:paraId="0E16E95C" w14:textId="77777777" w:rsidR="001579E6" w:rsidRDefault="00000000">
            <w:r>
              <w:rPr>
                <w:b/>
                <w:bCs/>
                <w:color w:val="2E75B6"/>
                <w:sz w:val="18"/>
                <w:szCs w:val="18"/>
              </w:rPr>
              <w:t>[T-07, T-08]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2B1E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UnsavedBanner: amber state appears within 1s of SSE completion → project dropdown → green saved state</w:t>
            </w:r>
          </w:p>
          <w:p w14:paraId="3499D652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PATCH /api/generations/:id sets projectId; GET /api/generations/:id confirms update</w:t>
            </w:r>
          </w:p>
          <w:p w14:paraId="0CBFD904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Inline create-project: 2-field form (Name, Owner), POST /api/projects, immediate save</w:t>
            </w:r>
          </w:p>
          <w:p w14:paraId="36F51E09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ProjectsTab: project detail → generation rows → artifact chips (filled/outline per presence)</w:t>
            </w:r>
          </w:p>
          <w:p w14:paraId="748DFFDB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Expandable artifact cards: reuse existing renderers; Test Strategy/Plan use DocumentPreviewPanel</w:t>
            </w:r>
          </w:p>
          <w:p w14:paraId="069D646E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"Export Project Pack": single DOCX with 6 bookmarked sections — generated via docxGenerator.ts</w:t>
            </w:r>
          </w:p>
          <w:p w14:paraId="5F228AC7" w14:textId="77777777" w:rsidR="001579E6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E2E gate: generate all 6 artifacts → save to project → view in Projects tab → export pack → open DOCX in Word</w:t>
            </w:r>
          </w:p>
        </w:tc>
      </w:tr>
    </w:tbl>
    <w:p w14:paraId="7A7BF918" w14:textId="77777777" w:rsidR="001579E6" w:rsidRDefault="001579E6">
      <w:pPr>
        <w:spacing w:after="80"/>
      </w:pPr>
    </w:p>
    <w:p w14:paraId="011000AA" w14:textId="77777777" w:rsidR="001579E6" w:rsidRDefault="00000000">
      <w:r>
        <w:br w:type="page"/>
      </w:r>
    </w:p>
    <w:p w14:paraId="5DF61F72" w14:textId="77777777" w:rsidR="001579E6" w:rsidRDefault="00000000">
      <w:pPr>
        <w:pStyle w:val="Heading1"/>
      </w:pPr>
      <w:r>
        <w:lastRenderedPageBreak/>
        <w:t>11.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3200"/>
        <w:gridCol w:w="3060"/>
      </w:tblGrid>
      <w:tr w:rsidR="001579E6" w14:paraId="0D5FBD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4044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AC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4C92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24AD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DE0E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Pass condition</w:t>
            </w:r>
          </w:p>
        </w:tc>
      </w:tr>
      <w:tr w:rsidR="001579E6" w14:paraId="3C6A01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CE38" w14:textId="77777777" w:rsidR="001579E6" w:rsidRDefault="00000000">
            <w:r>
              <w:rPr>
                <w:sz w:val="20"/>
                <w:szCs w:val="20"/>
              </w:rPr>
              <w:t>AC-01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FA09" w14:textId="77777777" w:rsidR="001579E6" w:rsidRDefault="00000000">
            <w:r>
              <w:rPr>
                <w:sz w:val="20"/>
                <w:szCs w:val="20"/>
              </w:rPr>
              <w:t>Test Strategy generation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EDE2" w14:textId="77777777" w:rsidR="001579E6" w:rsidRDefault="00000000">
            <w:r>
              <w:rPr>
                <w:sz w:val="20"/>
                <w:szCs w:val="20"/>
              </w:rPr>
              <w:t>/api/generate/teststrategy/stream returns valid JSON with all 8 required section IDs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BCF0" w14:textId="77777777" w:rsidR="001579E6" w:rsidRDefault="00000000">
            <w:r>
              <w:rPr>
                <w:sz w:val="20"/>
                <w:szCs w:val="20"/>
              </w:rPr>
              <w:t>extractJson() succeeds on first strategy; all 8 section IDs present in response</w:t>
            </w:r>
          </w:p>
        </w:tc>
      </w:tr>
      <w:tr w:rsidR="001579E6" w14:paraId="4944D6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164A" w14:textId="77777777" w:rsidR="001579E6" w:rsidRDefault="00000000">
            <w:r>
              <w:rPr>
                <w:sz w:val="20"/>
                <w:szCs w:val="20"/>
              </w:rPr>
              <w:t>AC-02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F22C" w14:textId="77777777" w:rsidR="001579E6" w:rsidRDefault="00000000">
            <w:r>
              <w:rPr>
                <w:sz w:val="20"/>
                <w:szCs w:val="20"/>
              </w:rPr>
              <w:t>Test Strategy generation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3AED" w14:textId="77777777" w:rsidR="001579E6" w:rsidRDefault="00000000">
            <w:r>
              <w:rPr>
                <w:sz w:val="20"/>
                <w:szCs w:val="20"/>
              </w:rPr>
              <w:t>Test Strategy content is derived from the requirements and enhancement of the same generation session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981A" w14:textId="77777777" w:rsidR="001579E6" w:rsidRDefault="00000000">
            <w:r>
              <w:rPr>
                <w:sz w:val="20"/>
                <w:szCs w:val="20"/>
              </w:rPr>
              <w:t>Section 2 (Test Scope) references feature names from the enhancement output</w:t>
            </w:r>
          </w:p>
        </w:tc>
      </w:tr>
      <w:tr w:rsidR="001579E6" w14:paraId="1488F6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3593" w14:textId="77777777" w:rsidR="001579E6" w:rsidRDefault="00000000">
            <w:r>
              <w:rPr>
                <w:sz w:val="20"/>
                <w:szCs w:val="20"/>
              </w:rPr>
              <w:t>AC-03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41DC" w14:textId="77777777" w:rsidR="001579E6" w:rsidRDefault="00000000">
            <w:r>
              <w:rPr>
                <w:sz w:val="20"/>
                <w:szCs w:val="20"/>
              </w:rPr>
              <w:t>Test Plan generation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7FB2" w14:textId="77777777" w:rsidR="001579E6" w:rsidRDefault="00000000">
            <w:r>
              <w:rPr>
                <w:sz w:val="20"/>
                <w:szCs w:val="20"/>
              </w:rPr>
              <w:t>/api/generate/testplan/stream returns valid JSON with all 15 IEEE 829 section IDs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A349" w14:textId="77777777" w:rsidR="001579E6" w:rsidRDefault="00000000">
            <w:r>
              <w:rPr>
                <w:sz w:val="20"/>
                <w:szCs w:val="20"/>
              </w:rPr>
              <w:t>extractJson() succeeds; all 15 section IDs present; section 6 (Approach) references the Test Strategy</w:t>
            </w:r>
          </w:p>
        </w:tc>
      </w:tr>
      <w:tr w:rsidR="001579E6" w14:paraId="6A9B19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8B3B" w14:textId="77777777" w:rsidR="001579E6" w:rsidRDefault="00000000">
            <w:r>
              <w:rPr>
                <w:sz w:val="20"/>
                <w:szCs w:val="20"/>
              </w:rPr>
              <w:t>AC-04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524B" w14:textId="77777777" w:rsidR="001579E6" w:rsidRDefault="00000000">
            <w:r>
              <w:rPr>
                <w:sz w:val="20"/>
                <w:szCs w:val="20"/>
              </w:rPr>
              <w:t>Test Plan generation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C463" w14:textId="77777777" w:rsidR="001579E6" w:rsidRDefault="00000000">
            <w:r>
              <w:rPr>
                <w:sz w:val="20"/>
                <w:szCs w:val="20"/>
              </w:rPr>
              <w:t>Test Plan and Test Strategy are internally consistent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EC33" w14:textId="77777777" w:rsidR="001579E6" w:rsidRDefault="00000000">
            <w:r>
              <w:rPr>
                <w:sz w:val="20"/>
                <w:szCs w:val="20"/>
              </w:rPr>
              <w:t>Test Plan section 6 (Approach) explicitly references methodology from the Test Strategy generated in the same session</w:t>
            </w:r>
          </w:p>
        </w:tc>
      </w:tr>
      <w:tr w:rsidR="001579E6" w14:paraId="3E0FB8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D35E" w14:textId="77777777" w:rsidR="001579E6" w:rsidRDefault="00000000">
            <w:r>
              <w:rPr>
                <w:sz w:val="20"/>
                <w:szCs w:val="20"/>
              </w:rPr>
              <w:t>AC-05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B555" w14:textId="77777777" w:rsidR="001579E6" w:rsidRDefault="00000000">
            <w:r>
              <w:rPr>
                <w:sz w:val="20"/>
                <w:szCs w:val="20"/>
              </w:rPr>
              <w:t>In-app preview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6534" w14:textId="77777777" w:rsidR="001579E6" w:rsidRDefault="00000000">
            <w:r>
              <w:rPr>
                <w:sz w:val="20"/>
                <w:szCs w:val="20"/>
              </w:rPr>
              <w:t>DocumentPreviewPanel renders all sections with correct heading hierarchy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683C" w14:textId="77777777" w:rsidR="001579E6" w:rsidRDefault="00000000">
            <w:r>
              <w:rPr>
                <w:sz w:val="20"/>
                <w:szCs w:val="20"/>
              </w:rPr>
              <w:t>H1 for section headings, H2 for sub-headings, body text for content — matches section JSON structure exactly</w:t>
            </w:r>
          </w:p>
        </w:tc>
      </w:tr>
      <w:tr w:rsidR="001579E6" w14:paraId="2356AD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D66E" w14:textId="77777777" w:rsidR="001579E6" w:rsidRDefault="00000000">
            <w:r>
              <w:rPr>
                <w:sz w:val="20"/>
                <w:szCs w:val="20"/>
              </w:rPr>
              <w:t>AC-06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361F" w14:textId="77777777" w:rsidR="001579E6" w:rsidRDefault="00000000">
            <w:r>
              <w:rPr>
                <w:sz w:val="20"/>
                <w:szCs w:val="20"/>
              </w:rPr>
              <w:t>In-app preview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F5FD" w14:textId="77777777" w:rsidR="001579E6" w:rsidRDefault="00000000">
            <w:r>
              <w:rPr>
                <w:sz w:val="20"/>
                <w:szCs w:val="20"/>
              </w:rPr>
              <w:t>Section navigation sidebar links scroll to the correct section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C3A0" w14:textId="77777777" w:rsidR="001579E6" w:rsidRDefault="00000000">
            <w:r>
              <w:rPr>
                <w:sz w:val="20"/>
                <w:szCs w:val="20"/>
              </w:rPr>
              <w:t>Clicking a link in the sidebar scrolls the panel to that section; the clicked section heading is highlighted as active</w:t>
            </w:r>
          </w:p>
        </w:tc>
      </w:tr>
      <w:tr w:rsidR="001579E6" w14:paraId="31CFFC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9343" w14:textId="77777777" w:rsidR="001579E6" w:rsidRDefault="00000000">
            <w:r>
              <w:rPr>
                <w:sz w:val="20"/>
                <w:szCs w:val="20"/>
              </w:rPr>
              <w:t>AC-07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604F" w14:textId="77777777" w:rsidR="001579E6" w:rsidRDefault="00000000">
            <w:r>
              <w:rPr>
                <w:sz w:val="20"/>
                <w:szCs w:val="20"/>
              </w:rPr>
              <w:t>DOCX download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90EA" w14:textId="77777777" w:rsidR="001579E6" w:rsidRDefault="00000000">
            <w:r>
              <w:rPr>
                <w:sz w:val="20"/>
                <w:szCs w:val="20"/>
              </w:rPr>
              <w:t>Downloaded DOCX opens without error in Microsoft Word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2F29" w14:textId="77777777" w:rsidR="001579E6" w:rsidRDefault="00000000">
            <w:r>
              <w:rPr>
                <w:sz w:val="20"/>
                <w:szCs w:val="20"/>
              </w:rPr>
              <w:t>File opens, all sections present, no rendering errors, headings visible in Word’s built-in Navigation Panel</w:t>
            </w:r>
          </w:p>
        </w:tc>
      </w:tr>
      <w:tr w:rsidR="001579E6" w14:paraId="198DDF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6F50" w14:textId="77777777" w:rsidR="001579E6" w:rsidRDefault="00000000">
            <w:r>
              <w:rPr>
                <w:sz w:val="20"/>
                <w:szCs w:val="20"/>
              </w:rPr>
              <w:t>AC-08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0A34" w14:textId="77777777" w:rsidR="001579E6" w:rsidRDefault="00000000">
            <w:r>
              <w:rPr>
                <w:sz w:val="20"/>
                <w:szCs w:val="20"/>
              </w:rPr>
              <w:t>DOCX download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6B4C" w14:textId="77777777" w:rsidR="001579E6" w:rsidRDefault="00000000">
            <w:r>
              <w:rPr>
                <w:sz w:val="20"/>
                <w:szCs w:val="20"/>
              </w:rPr>
              <w:t>DOCX content matches in-app preview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0691" w14:textId="77777777" w:rsidR="001579E6" w:rsidRDefault="00000000">
            <w:r>
              <w:rPr>
                <w:sz w:val="20"/>
                <w:szCs w:val="20"/>
              </w:rPr>
              <w:t>All section headings and body text in the DOCX match the DocumentPreviewPanel render exactly (no missing or reordered sections)</w:t>
            </w:r>
          </w:p>
        </w:tc>
      </w:tr>
      <w:tr w:rsidR="001579E6" w14:paraId="14F694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023E" w14:textId="77777777" w:rsidR="001579E6" w:rsidRDefault="00000000">
            <w:r>
              <w:rPr>
                <w:sz w:val="20"/>
                <w:szCs w:val="20"/>
              </w:rPr>
              <w:t>AC-09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E661" w14:textId="77777777" w:rsidR="001579E6" w:rsidRDefault="00000000">
            <w:r>
              <w:rPr>
                <w:sz w:val="20"/>
                <w:szCs w:val="20"/>
              </w:rPr>
              <w:t>PDF download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F9C4" w14:textId="77777777" w:rsidR="001579E6" w:rsidRDefault="00000000">
            <w:r>
              <w:rPr>
                <w:sz w:val="20"/>
                <w:szCs w:val="20"/>
              </w:rPr>
              <w:t>window.print() renders a clean print preview with page breaks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CEEF" w14:textId="77777777" w:rsidR="001579E6" w:rsidRDefault="00000000">
            <w:r>
              <w:rPr>
                <w:sz w:val="20"/>
                <w:szCs w:val="20"/>
              </w:rPr>
              <w:t>Each major section starts on a new page; all text readable at 100% zoom; no content clipped in Chrome, Edge, or Firefox print preview</w:t>
            </w:r>
          </w:p>
        </w:tc>
      </w:tr>
      <w:tr w:rsidR="001579E6" w14:paraId="45747B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E883" w14:textId="77777777" w:rsidR="001579E6" w:rsidRDefault="00000000">
            <w:r>
              <w:rPr>
                <w:sz w:val="20"/>
                <w:szCs w:val="20"/>
              </w:rPr>
              <w:t>AC-10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C2D4" w14:textId="77777777" w:rsidR="001579E6" w:rsidRDefault="00000000">
            <w:r>
              <w:rPr>
                <w:sz w:val="20"/>
                <w:szCs w:val="20"/>
              </w:rPr>
              <w:t>Save in Project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25AB" w14:textId="77777777" w:rsidR="001579E6" w:rsidRDefault="00000000">
            <w:r>
              <w:rPr>
                <w:sz w:val="20"/>
                <w:szCs w:val="20"/>
              </w:rPr>
              <w:t>Amber unsaved banner appears after every generation step completes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E51E" w14:textId="77777777" w:rsidR="001579E6" w:rsidRDefault="00000000">
            <w:r>
              <w:rPr>
                <w:sz w:val="20"/>
                <w:szCs w:val="20"/>
              </w:rPr>
              <w:t>Banner visible within 1 second of SSE stream completion for Enhancement, Test Strategy, and Test Plan</w:t>
            </w:r>
          </w:p>
        </w:tc>
      </w:tr>
      <w:tr w:rsidR="001579E6" w14:paraId="34F74E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628E" w14:textId="77777777" w:rsidR="001579E6" w:rsidRDefault="00000000">
            <w:r>
              <w:rPr>
                <w:sz w:val="20"/>
                <w:szCs w:val="20"/>
              </w:rPr>
              <w:t>AC-11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9296" w14:textId="77777777" w:rsidR="001579E6" w:rsidRDefault="00000000">
            <w:r>
              <w:rPr>
                <w:sz w:val="20"/>
                <w:szCs w:val="20"/>
              </w:rPr>
              <w:t>Save in Project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7CC1" w14:textId="77777777" w:rsidR="001579E6" w:rsidRDefault="00000000">
            <w:r>
              <w:rPr>
                <w:sz w:val="20"/>
                <w:szCs w:val="20"/>
              </w:rPr>
              <w:t>PATCH /api/generations/:id sets projectId correctly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C00B" w14:textId="77777777" w:rsidR="001579E6" w:rsidRDefault="00000000">
            <w:r>
              <w:rPr>
                <w:sz w:val="20"/>
                <w:szCs w:val="20"/>
              </w:rPr>
              <w:t xml:space="preserve">After project selection: GET /api/generations/:id returns </w:t>
            </w:r>
            <w:r>
              <w:rPr>
                <w:sz w:val="20"/>
                <w:szCs w:val="20"/>
              </w:rPr>
              <w:lastRenderedPageBreak/>
              <w:t>updated projectId; banner transitions to green "Saved" state with project link</w:t>
            </w:r>
          </w:p>
        </w:tc>
      </w:tr>
      <w:tr w:rsidR="001579E6" w14:paraId="05ED1B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ADA9" w14:textId="77777777" w:rsidR="001579E6" w:rsidRDefault="00000000">
            <w:r>
              <w:rPr>
                <w:sz w:val="20"/>
                <w:szCs w:val="20"/>
              </w:rPr>
              <w:lastRenderedPageBreak/>
              <w:t>AC-12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F4C6" w14:textId="77777777" w:rsidR="001579E6" w:rsidRDefault="00000000">
            <w:r>
              <w:rPr>
                <w:sz w:val="20"/>
                <w:szCs w:val="20"/>
              </w:rPr>
              <w:t>Project Consolidation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3B9B" w14:textId="77777777" w:rsidR="001579E6" w:rsidRDefault="00000000">
            <w:r>
              <w:rPr>
                <w:sz w:val="20"/>
                <w:szCs w:val="20"/>
              </w:rPr>
              <w:t>Project detail shows all generations saved to that project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5D89" w14:textId="77777777" w:rsidR="001579E6" w:rsidRDefault="00000000">
            <w:r>
              <w:rPr>
                <w:sz w:val="20"/>
                <w:szCs w:val="20"/>
              </w:rPr>
              <w:t>Saved generation appears in project detail within 2 seconds of save; shows date, model, artifact presence chips</w:t>
            </w:r>
          </w:p>
        </w:tc>
      </w:tr>
      <w:tr w:rsidR="001579E6" w14:paraId="0AB79D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EE98" w14:textId="77777777" w:rsidR="001579E6" w:rsidRDefault="00000000">
            <w:r>
              <w:rPr>
                <w:sz w:val="20"/>
                <w:szCs w:val="20"/>
              </w:rPr>
              <w:t>AC-13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358D" w14:textId="77777777" w:rsidR="001579E6" w:rsidRDefault="00000000">
            <w:r>
              <w:rPr>
                <w:sz w:val="20"/>
                <w:szCs w:val="20"/>
              </w:rPr>
              <w:t>Project Consolidation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57A3" w14:textId="77777777" w:rsidR="001579E6" w:rsidRDefault="00000000">
            <w:r>
              <w:rPr>
                <w:sz w:val="20"/>
                <w:szCs w:val="20"/>
              </w:rPr>
              <w:t>"Export Project Pack" DOCX contains all 6 artifact types as bookmarked sections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D3F7" w14:textId="77777777" w:rsidR="001579E6" w:rsidRDefault="00000000">
            <w:r>
              <w:rPr>
                <w:sz w:val="20"/>
                <w:szCs w:val="20"/>
              </w:rPr>
              <w:t>DOCX contains 6 top-level bookmarked headings; each contains the full content of its artifact type; opens in Word without error</w:t>
            </w:r>
          </w:p>
        </w:tc>
      </w:tr>
    </w:tbl>
    <w:p w14:paraId="41119C6C" w14:textId="77777777" w:rsidR="001579E6" w:rsidRDefault="001579E6">
      <w:pPr>
        <w:spacing w:after="80"/>
      </w:pPr>
    </w:p>
    <w:p w14:paraId="5BAAAFC1" w14:textId="77777777" w:rsidR="001579E6" w:rsidRDefault="00000000">
      <w:r>
        <w:br w:type="page"/>
      </w:r>
    </w:p>
    <w:p w14:paraId="3E2554C2" w14:textId="77777777" w:rsidR="001579E6" w:rsidRDefault="00000000">
      <w:pPr>
        <w:pStyle w:val="Heading1"/>
      </w:pPr>
      <w:r>
        <w:lastRenderedPageBreak/>
        <w:t>12.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5"/>
        <w:gridCol w:w="1240"/>
        <w:gridCol w:w="952"/>
        <w:gridCol w:w="4143"/>
      </w:tblGrid>
      <w:tr w:rsidR="001579E6" w14:paraId="66BBDC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618E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5E93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0D03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FD3C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1579E6" w14:paraId="7708EA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EF6C" w14:textId="77777777" w:rsidR="001579E6" w:rsidRDefault="00000000">
            <w:r>
              <w:rPr>
                <w:sz w:val="20"/>
                <w:szCs w:val="20"/>
              </w:rPr>
              <w:t>Test Plan context window overflow — synthesising 6 artifact types may exceed model context limits for large requirement sets or smaller models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F1BB" w14:textId="77777777" w:rsidR="001579E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5133" w14:textId="77777777" w:rsidR="001579E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E932" w14:textId="77777777" w:rsidR="001579E6" w:rsidRDefault="00000000">
            <w:r>
              <w:rPr>
                <w:sz w:val="20"/>
                <w:szCs w:val="20"/>
              </w:rPr>
              <w:t>Set PLAN_MAX_TOKENS guard in test-plan.txt prompt: truncate automation candidates first (lowest information density). Add soft-block UI warning if estimated token count &gt; 80k chars. Test against claude-haiku-4-5 (200k context) and claude-opus-4-8 (1M context).</w:t>
            </w:r>
          </w:p>
        </w:tc>
      </w:tr>
      <w:tr w:rsidR="001579E6" w14:paraId="4FE49F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C0DA" w14:textId="77777777" w:rsidR="001579E6" w:rsidRDefault="00000000">
            <w:r>
              <w:rPr>
                <w:sz w:val="20"/>
                <w:szCs w:val="20"/>
              </w:rPr>
              <w:t>docx npm Vite bundler compatibility — docx v9.7.1 is dual CJS/ESM but Vite tree-shaking may produce unexpected bundle issues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2E8E" w14:textId="77777777" w:rsidR="001579E6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E2BE" w14:textId="77777777" w:rsidR="001579E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4EBE" w14:textId="77777777" w:rsidR="001579E6" w:rsidRDefault="00000000">
            <w:r>
              <w:rPr>
                <w:sz w:val="20"/>
                <w:szCs w:val="20"/>
              </w:rPr>
              <w:t>Add to vite.config.ts: optimizeDeps: { include: ['docx'] } to force pre-bundling. Test npm run build:frontend immediately after adding the package. Fall back to dynamic import() if build errors occur.</w:t>
            </w:r>
          </w:p>
        </w:tc>
      </w:tr>
      <w:tr w:rsidR="001579E6" w14:paraId="7BBE5B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8E75A" w14:textId="77777777" w:rsidR="001579E6" w:rsidRDefault="00000000">
            <w:r>
              <w:rPr>
                <w:sz w:val="20"/>
                <w:szCs w:val="20"/>
              </w:rPr>
              <w:t>window.print() CSS cross-browser inconsistency — print rendering differs between Chrome, Firefox, and Edge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1267" w14:textId="77777777" w:rsidR="001579E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E7CA" w14:textId="77777777" w:rsidR="001579E6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F94B" w14:textId="77777777" w:rsidR="001579E6" w:rsidRDefault="00000000">
            <w:r>
              <w:rPr>
                <w:sz w:val="20"/>
                <w:szCs w:val="20"/>
              </w:rPr>
              <w:t>Use page-break-before: always on H1 section headings. Avoid fixed-height containers in @media print rules. Test all three browsers during T-05 before marking complete.</w:t>
            </w:r>
          </w:p>
        </w:tc>
      </w:tr>
      <w:tr w:rsidR="001579E6" w14:paraId="317105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2D56" w14:textId="77777777" w:rsidR="001579E6" w:rsidRDefault="00000000">
            <w:r>
              <w:rPr>
                <w:sz w:val="20"/>
                <w:szCs w:val="20"/>
              </w:rPr>
              <w:t>LLM JSON non-compliance — LLM outputs prose or markdown fences instead of pure JSON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28F6" w14:textId="77777777" w:rsidR="001579E6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54B6" w14:textId="77777777" w:rsidR="001579E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A0D0" w14:textId="77777777" w:rsidR="001579E6" w:rsidRDefault="00000000">
            <w:r>
              <w:rPr>
                <w:sz w:val="20"/>
                <w:szCs w:val="20"/>
              </w:rPr>
              <w:t>extractJson() already handles markdown fences and partial JSON. Prompt explicitly states JSON-only output. Add an integration smoke test: send a minimal requirement through both endpoints, verify extractJson() success over 5 runs.</w:t>
            </w:r>
          </w:p>
        </w:tc>
      </w:tr>
      <w:tr w:rsidR="001579E6" w14:paraId="696D74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C9D4" w14:textId="77777777" w:rsidR="001579E6" w:rsidRDefault="00000000">
            <w:r>
              <w:rPr>
                <w:sz w:val="20"/>
                <w:szCs w:val="20"/>
              </w:rPr>
              <w:t>Project selector empty state — new users with no projects see an empty dropdown and miss the "Create new project" option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AEDE" w14:textId="77777777" w:rsidR="001579E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6738" w14:textId="77777777" w:rsidR="001579E6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B0D3" w14:textId="77777777" w:rsidR="001579E6" w:rsidRDefault="00000000">
            <w:r>
              <w:rPr>
                <w:sz w:val="20"/>
                <w:szCs w:val="20"/>
              </w:rPr>
              <w:t>Show "Create new project" as the FIRST item (not last) when the project list is empty. Add an empty-state illustration with CTA ("No projects yet. Create your first →") inside the dropdown panel.</w:t>
            </w:r>
          </w:p>
        </w:tc>
      </w:tr>
    </w:tbl>
    <w:p w14:paraId="271D46A0" w14:textId="77777777" w:rsidR="001579E6" w:rsidRDefault="001579E6">
      <w:pPr>
        <w:spacing w:after="80"/>
      </w:pPr>
    </w:p>
    <w:p w14:paraId="292B3634" w14:textId="77777777" w:rsidR="001579E6" w:rsidRDefault="00000000">
      <w:r>
        <w:br w:type="page"/>
      </w:r>
    </w:p>
    <w:p w14:paraId="79CB26B4" w14:textId="77777777" w:rsidR="001579E6" w:rsidRDefault="00000000">
      <w:pPr>
        <w:pStyle w:val="Heading1"/>
      </w:pPr>
      <w:r>
        <w:lastRenderedPageBreak/>
        <w:t>13. Sign-Off</w:t>
      </w:r>
    </w:p>
    <w:p w14:paraId="0198C1FA" w14:textId="77777777" w:rsidR="001579E6" w:rsidRDefault="00000000">
      <w:pPr>
        <w:spacing w:after="100"/>
      </w:pPr>
      <w:r>
        <w:rPr>
          <w:color w:val="000000"/>
        </w:rPr>
        <w:t>This document requires sign-off from the following stakeholders before Phase 5.5 implementation begins. All architectural decisions in Sections 4 and 8 are binding once signed.</w:t>
      </w:r>
    </w:p>
    <w:p w14:paraId="5C564D97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000"/>
        <w:gridCol w:w="2960"/>
      </w:tblGrid>
      <w:tr w:rsidR="001579E6" w14:paraId="0DF67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756B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6DD3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1D7A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CBC0" w14:textId="77777777" w:rsidR="001579E6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 / Approval</w:t>
            </w:r>
          </w:p>
        </w:tc>
      </w:tr>
      <w:tr w:rsidR="001579E6" w14:paraId="64BEE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E352" w14:textId="77777777" w:rsidR="001579E6" w:rsidRDefault="00000000">
            <w:r>
              <w:rPr>
                <w:sz w:val="20"/>
                <w:szCs w:val="20"/>
              </w:rPr>
              <w:t>PM / CTO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9742" w14:textId="77777777" w:rsidR="001579E6" w:rsidRDefault="001579E6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89FA" w14:textId="77777777" w:rsidR="001579E6" w:rsidRDefault="001579E6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3535" w14:textId="77777777" w:rsidR="001579E6" w:rsidRDefault="001579E6"/>
        </w:tc>
      </w:tr>
      <w:tr w:rsidR="001579E6" w14:paraId="47A076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778A" w14:textId="77777777" w:rsidR="001579E6" w:rsidRDefault="00000000">
            <w:r>
              <w:rPr>
                <w:sz w:val="20"/>
                <w:szCs w:val="20"/>
              </w:rPr>
              <w:t>Engineering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9544" w14:textId="77777777" w:rsidR="001579E6" w:rsidRDefault="001579E6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2B05" w14:textId="77777777" w:rsidR="001579E6" w:rsidRDefault="001579E6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2613" w14:textId="77777777" w:rsidR="001579E6" w:rsidRDefault="001579E6"/>
        </w:tc>
      </w:tr>
      <w:tr w:rsidR="001579E6" w14:paraId="2D81EA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7BE5" w14:textId="77777777" w:rsidR="001579E6" w:rsidRDefault="00000000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E499" w14:textId="77777777" w:rsidR="001579E6" w:rsidRDefault="001579E6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8457" w14:textId="77777777" w:rsidR="001579E6" w:rsidRDefault="001579E6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F7BE" w14:textId="77777777" w:rsidR="001579E6" w:rsidRDefault="001579E6"/>
        </w:tc>
      </w:tr>
    </w:tbl>
    <w:p w14:paraId="6C0DE5FF" w14:textId="77777777" w:rsidR="001579E6" w:rsidRDefault="001579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"/>
        <w:gridCol w:w="9114"/>
      </w:tblGrid>
      <w:tr w:rsidR="001579E6" w14:paraId="44AB54E7" w14:textId="77777777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top w:val="none" w:sz="0" w:space="0" w:color="FFFFFF"/>
              <w:left w:val="single" w:sz="14" w:space="0" w:color="548235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5BFF" w14:textId="77777777" w:rsidR="001579E6" w:rsidRDefault="001579E6"/>
        </w:tc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494A" w14:textId="77777777" w:rsidR="001579E6" w:rsidRDefault="00000000">
            <w:r>
              <w:t>All key design decisions in this TDD are locked upon sign-off. Section 8 records the options considered and rationale for each decision. Re-opening a decision requires a new TDD revision (v0.2+) and re-sign-off from all three stakeholders listed above.</w:t>
            </w:r>
          </w:p>
        </w:tc>
      </w:tr>
    </w:tbl>
    <w:p w14:paraId="7BE50485" w14:textId="77777777" w:rsidR="001579E6" w:rsidRDefault="001579E6">
      <w:pPr>
        <w:spacing w:after="80"/>
      </w:pPr>
    </w:p>
    <w:p w14:paraId="1BEB6405" w14:textId="77777777" w:rsidR="001579E6" w:rsidRDefault="00000000">
      <w:pPr>
        <w:spacing w:after="100"/>
      </w:pPr>
      <w:r>
        <w:rPr>
          <w:color w:val="000000"/>
        </w:rPr>
        <w:t>TDD Reference: Phase 5.5 — Document Generation Hub TDD v0.1  ·  Generated: June 26, 2026  ·  Implementation Plan: TraceLMs_Cloud_Implementation_Plan_Phase5_5_Document_Hub.xlsx</w:t>
      </w:r>
    </w:p>
    <w:sectPr w:rsidR="001579E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89E8F" w14:textId="77777777" w:rsidR="00E55DEF" w:rsidRDefault="00E55DEF">
      <w:r>
        <w:separator/>
      </w:r>
    </w:p>
  </w:endnote>
  <w:endnote w:type="continuationSeparator" w:id="0">
    <w:p w14:paraId="02911FA7" w14:textId="77777777" w:rsidR="00E55DEF" w:rsidRDefault="00E55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01AA" w14:textId="77777777" w:rsidR="001579E6" w:rsidRDefault="00000000">
    <w:pPr>
      <w:jc w:val="right"/>
    </w:pPr>
    <w:r>
      <w:rPr>
        <w:color w:val="888888"/>
        <w:sz w:val="18"/>
        <w:szCs w:val="18"/>
      </w:rPr>
      <w:t xml:space="preserve">DRAFT — Not for distribution  ·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7105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7105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71759" w14:textId="77777777" w:rsidR="00E55DEF" w:rsidRDefault="00E55DEF">
      <w:r>
        <w:separator/>
      </w:r>
    </w:p>
  </w:footnote>
  <w:footnote w:type="continuationSeparator" w:id="0">
    <w:p w14:paraId="6633E169" w14:textId="77777777" w:rsidR="00E55DEF" w:rsidRDefault="00E55D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91AB5" w14:textId="77777777" w:rsidR="001579E6" w:rsidRDefault="00000000">
    <w:pPr>
      <w:pBdr>
        <w:bottom w:val="single" w:sz="4" w:space="4" w:color="CCCCCC"/>
      </w:pBdr>
    </w:pPr>
    <w:r>
      <w:rPr>
        <w:color w:val="595959"/>
        <w:sz w:val="18"/>
        <w:szCs w:val="18"/>
      </w:rPr>
      <w:t>TraceLMs Cloud  ·  Phase 5.5 — Document Generation Hub TDD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D2199"/>
    <w:multiLevelType w:val="hybridMultilevel"/>
    <w:tmpl w:val="47C0ED60"/>
    <w:lvl w:ilvl="0" w:tplc="FC0A9358">
      <w:start w:val="1"/>
      <w:numFmt w:val="bullet"/>
      <w:lvlText w:val="•"/>
      <w:lvlJc w:val="left"/>
      <w:pPr>
        <w:ind w:left="720" w:hanging="360"/>
      </w:pPr>
    </w:lvl>
    <w:lvl w:ilvl="1" w:tplc="17405DD8">
      <w:numFmt w:val="decimal"/>
      <w:lvlText w:val=""/>
      <w:lvlJc w:val="left"/>
    </w:lvl>
    <w:lvl w:ilvl="2" w:tplc="B0B82A48">
      <w:numFmt w:val="decimal"/>
      <w:lvlText w:val=""/>
      <w:lvlJc w:val="left"/>
    </w:lvl>
    <w:lvl w:ilvl="3" w:tplc="926E15D6">
      <w:numFmt w:val="decimal"/>
      <w:lvlText w:val=""/>
      <w:lvlJc w:val="left"/>
    </w:lvl>
    <w:lvl w:ilvl="4" w:tplc="3024428C">
      <w:numFmt w:val="decimal"/>
      <w:lvlText w:val=""/>
      <w:lvlJc w:val="left"/>
    </w:lvl>
    <w:lvl w:ilvl="5" w:tplc="85CA316C">
      <w:numFmt w:val="decimal"/>
      <w:lvlText w:val=""/>
      <w:lvlJc w:val="left"/>
    </w:lvl>
    <w:lvl w:ilvl="6" w:tplc="78F6E80A">
      <w:numFmt w:val="decimal"/>
      <w:lvlText w:val=""/>
      <w:lvlJc w:val="left"/>
    </w:lvl>
    <w:lvl w:ilvl="7" w:tplc="4AA627A8">
      <w:numFmt w:val="decimal"/>
      <w:lvlText w:val=""/>
      <w:lvlJc w:val="left"/>
    </w:lvl>
    <w:lvl w:ilvl="8" w:tplc="BE2C5774">
      <w:numFmt w:val="decimal"/>
      <w:lvlText w:val=""/>
      <w:lvlJc w:val="left"/>
    </w:lvl>
  </w:abstractNum>
  <w:abstractNum w:abstractNumId="1" w15:restartNumberingAfterBreak="0">
    <w:nsid w:val="64E62A5B"/>
    <w:multiLevelType w:val="hybridMultilevel"/>
    <w:tmpl w:val="47DC12FE"/>
    <w:lvl w:ilvl="0" w:tplc="E5966242">
      <w:start w:val="1"/>
      <w:numFmt w:val="bullet"/>
      <w:lvlText w:val="●"/>
      <w:lvlJc w:val="left"/>
      <w:pPr>
        <w:ind w:left="720" w:hanging="360"/>
      </w:pPr>
    </w:lvl>
    <w:lvl w:ilvl="1" w:tplc="02086B52">
      <w:start w:val="1"/>
      <w:numFmt w:val="bullet"/>
      <w:lvlText w:val="○"/>
      <w:lvlJc w:val="left"/>
      <w:pPr>
        <w:ind w:left="1440" w:hanging="360"/>
      </w:pPr>
    </w:lvl>
    <w:lvl w:ilvl="2" w:tplc="ABFA00F0">
      <w:start w:val="1"/>
      <w:numFmt w:val="bullet"/>
      <w:lvlText w:val="■"/>
      <w:lvlJc w:val="left"/>
      <w:pPr>
        <w:ind w:left="2160" w:hanging="360"/>
      </w:pPr>
    </w:lvl>
    <w:lvl w:ilvl="3" w:tplc="6C22CB44">
      <w:start w:val="1"/>
      <w:numFmt w:val="bullet"/>
      <w:lvlText w:val="●"/>
      <w:lvlJc w:val="left"/>
      <w:pPr>
        <w:ind w:left="2880" w:hanging="360"/>
      </w:pPr>
    </w:lvl>
    <w:lvl w:ilvl="4" w:tplc="7BFE377A">
      <w:start w:val="1"/>
      <w:numFmt w:val="bullet"/>
      <w:lvlText w:val="○"/>
      <w:lvlJc w:val="left"/>
      <w:pPr>
        <w:ind w:left="3600" w:hanging="360"/>
      </w:pPr>
    </w:lvl>
    <w:lvl w:ilvl="5" w:tplc="9B98B1CA">
      <w:start w:val="1"/>
      <w:numFmt w:val="bullet"/>
      <w:lvlText w:val="■"/>
      <w:lvlJc w:val="left"/>
      <w:pPr>
        <w:ind w:left="4320" w:hanging="360"/>
      </w:pPr>
    </w:lvl>
    <w:lvl w:ilvl="6" w:tplc="1B166FF8">
      <w:start w:val="1"/>
      <w:numFmt w:val="bullet"/>
      <w:lvlText w:val="●"/>
      <w:lvlJc w:val="left"/>
      <w:pPr>
        <w:ind w:left="5040" w:hanging="360"/>
      </w:pPr>
    </w:lvl>
    <w:lvl w:ilvl="7" w:tplc="FD96075C">
      <w:start w:val="1"/>
      <w:numFmt w:val="bullet"/>
      <w:lvlText w:val="●"/>
      <w:lvlJc w:val="left"/>
      <w:pPr>
        <w:ind w:left="5760" w:hanging="360"/>
      </w:pPr>
    </w:lvl>
    <w:lvl w:ilvl="8" w:tplc="D4A42104">
      <w:start w:val="1"/>
      <w:numFmt w:val="bullet"/>
      <w:lvlText w:val="●"/>
      <w:lvlJc w:val="left"/>
      <w:pPr>
        <w:ind w:left="6480" w:hanging="360"/>
      </w:pPr>
    </w:lvl>
  </w:abstractNum>
  <w:num w:numId="1" w16cid:durableId="521162639">
    <w:abstractNumId w:val="1"/>
    <w:lvlOverride w:ilvl="0">
      <w:startOverride w:val="1"/>
    </w:lvlOverride>
  </w:num>
  <w:num w:numId="2" w16cid:durableId="306665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9E6"/>
    <w:rsid w:val="001579E6"/>
    <w:rsid w:val="00771050"/>
    <w:rsid w:val="00E5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C5F1"/>
  <w15:docId w15:val="{88D8E8BB-5364-4937-AF3A-1C672630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4843</Words>
  <Characters>27606</Characters>
  <Application>Microsoft Office Word</Application>
  <DocSecurity>0</DocSecurity>
  <Lines>230</Lines>
  <Paragraphs>64</Paragraphs>
  <ScaleCrop>false</ScaleCrop>
  <Company>HP Inc.</Company>
  <LinksUpToDate>false</LinksUpToDate>
  <CharactersWithSpaces>32385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Ariel Cesar Abaoag</cp:lastModifiedBy>
  <cp:revision>3</cp:revision>
  <dcterms:created xsi:type="dcterms:W3CDTF">2026-06-26T05:41:00Z</dcterms:created>
  <dcterms:modified xsi:type="dcterms:W3CDTF">2026-06-27T11:38:00Z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b519c6-9f13-416b-ad6c-a79673c31c3f_Enabled">
    <vt:lpwstr>true</vt:lpwstr>
  </property>
  <property fmtid="{D5CDD505-2E9C-101B-9397-08002B2CF9AE}" pid="3" name="MSIP_Label_1ab519c6-9f13-416b-ad6c-a79673c31c3f_SetDate">
    <vt:lpwstr>2026-06-27T11:38:50Z</vt:lpwstr>
  </property>
  <property fmtid="{D5CDD505-2E9C-101B-9397-08002B2CF9AE}" pid="4" name="MSIP_Label_1ab519c6-9f13-416b-ad6c-a79673c31c3f_Method">
    <vt:lpwstr>Privileged</vt:lpwstr>
  </property>
  <property fmtid="{D5CDD505-2E9C-101B-9397-08002B2CF9AE}" pid="5" name="MSIP_Label_1ab519c6-9f13-416b-ad6c-a79673c31c3f_Name">
    <vt:lpwstr>Company Confidential External Use</vt:lpwstr>
  </property>
  <property fmtid="{D5CDD505-2E9C-101B-9397-08002B2CF9AE}" pid="6" name="MSIP_Label_1ab519c6-9f13-416b-ad6c-a79673c31c3f_SiteId">
    <vt:lpwstr>edf442f5-b994-4c86-a131-b42b03a16c95</vt:lpwstr>
  </property>
  <property fmtid="{D5CDD505-2E9C-101B-9397-08002B2CF9AE}" pid="7" name="MSIP_Label_1ab519c6-9f13-416b-ad6c-a79673c31c3f_ActionId">
    <vt:lpwstr>a145353a-8a69-4a30-ab03-1092745ab1ce</vt:lpwstr>
  </property>
  <property fmtid="{D5CDD505-2E9C-101B-9397-08002B2CF9AE}" pid="8" name="MSIP_Label_1ab519c6-9f13-416b-ad6c-a79673c31c3f_ContentBits">
    <vt:lpwstr>0</vt:lpwstr>
  </property>
</Properties>
</file>