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79A02" w14:textId="77777777" w:rsidR="00B851A2" w:rsidRDefault="00000000">
      <w:pPr>
        <w:spacing w:before="600" w:after="80"/>
        <w:jc w:val="center"/>
      </w:pPr>
      <w:proofErr w:type="spellStart"/>
      <w:r>
        <w:rPr>
          <w:b/>
          <w:bCs/>
          <w:color w:val="1A4FA8"/>
          <w:sz w:val="72"/>
          <w:szCs w:val="72"/>
        </w:rPr>
        <w:t>TraceLMs</w:t>
      </w:r>
      <w:proofErr w:type="spellEnd"/>
      <w:r>
        <w:rPr>
          <w:b/>
          <w:bCs/>
          <w:color w:val="1A4FA8"/>
          <w:sz w:val="72"/>
          <w:szCs w:val="72"/>
        </w:rPr>
        <w:t xml:space="preserve"> Cloud</w:t>
      </w:r>
    </w:p>
    <w:p w14:paraId="0DAC040A" w14:textId="77777777" w:rsidR="00B851A2" w:rsidRDefault="00000000">
      <w:pPr>
        <w:spacing w:after="40"/>
        <w:jc w:val="center"/>
      </w:pPr>
      <w:r>
        <w:rPr>
          <w:color w:val="64748B"/>
          <w:sz w:val="40"/>
          <w:szCs w:val="40"/>
        </w:rPr>
        <w:t>Technical Documentation</w:t>
      </w:r>
    </w:p>
    <w:p w14:paraId="1B23A7C9" w14:textId="77777777" w:rsidR="00B851A2" w:rsidRDefault="00000000">
      <w:pPr>
        <w:spacing w:after="200"/>
        <w:jc w:val="center"/>
      </w:pPr>
      <w:r>
        <w:rPr>
          <w:i/>
          <w:iCs/>
          <w:color w:val="64748B"/>
          <w:sz w:val="22"/>
          <w:szCs w:val="22"/>
        </w:rPr>
        <w:t xml:space="preserve">Version </w:t>
      </w:r>
      <w:proofErr w:type="gramStart"/>
      <w:r>
        <w:rPr>
          <w:i/>
          <w:iCs/>
          <w:color w:val="64748B"/>
          <w:sz w:val="22"/>
          <w:szCs w:val="22"/>
        </w:rPr>
        <w:t>0.1.0  ·</w:t>
      </w:r>
      <w:proofErr w:type="gramEnd"/>
      <w:r>
        <w:rPr>
          <w:i/>
          <w:iCs/>
          <w:color w:val="64748B"/>
          <w:sz w:val="22"/>
          <w:szCs w:val="22"/>
        </w:rPr>
        <w:t xml:space="preserve">  Released 2026-06-24</w:t>
      </w:r>
    </w:p>
    <w:p w14:paraId="41E88DAE" w14:textId="77777777" w:rsidR="00B851A2" w:rsidRDefault="00B851A2">
      <w:pPr>
        <w:pBdr>
          <w:bottom w:val="single" w:sz="6" w:space="0" w:color="1A4FA8"/>
        </w:pBdr>
        <w:spacing w:after="400"/>
      </w:pPr>
    </w:p>
    <w:p w14:paraId="119026E1" w14:textId="77777777" w:rsidR="00B851A2" w:rsidRDefault="00B851A2">
      <w:pPr>
        <w:spacing w:after="80"/>
      </w:pPr>
    </w:p>
    <w:p w14:paraId="623030F8" w14:textId="77777777" w:rsidR="00B851A2" w:rsidRDefault="00B851A2">
      <w:pPr>
        <w:spacing w:after="80"/>
      </w:pPr>
    </w:p>
    <w:p w14:paraId="6DD392E0" w14:textId="77777777" w:rsidR="00B851A2" w:rsidRDefault="00B851A2">
      <w:pPr>
        <w:pBdr>
          <w:bottom w:val="single" w:sz="4" w:space="0" w:color="CBD5E1"/>
        </w:pBdr>
        <w:spacing w:before="120" w:after="120"/>
      </w:pPr>
    </w:p>
    <w:p w14:paraId="68B69415" w14:textId="77777777" w:rsidR="00B851A2" w:rsidRDefault="00B851A2">
      <w:pPr>
        <w:spacing w:after="80"/>
      </w:pPr>
    </w:p>
    <w:p w14:paraId="3F5BDB72" w14:textId="77777777" w:rsidR="00B851A2" w:rsidRDefault="00000000">
      <w:pPr>
        <w:pStyle w:val="Heading1"/>
        <w:spacing w:before="480"/>
      </w:pPr>
      <w:r>
        <w:rPr>
          <w:sz w:val="36"/>
          <w:szCs w:val="36"/>
        </w:rPr>
        <w:t>Table of Contents</w:t>
      </w:r>
    </w:p>
    <w:p w14:paraId="41FE7AE2" w14:textId="77777777" w:rsidR="00B851A2" w:rsidRDefault="00B851A2">
      <w:pPr>
        <w:spacing w:after="80"/>
      </w:pPr>
    </w:p>
    <w:p w14:paraId="5ABCFB1A" w14:textId="77777777" w:rsidR="00B851A2" w:rsidRDefault="00000000">
      <w:pPr>
        <w:pStyle w:val="ListParagraph"/>
        <w:numPr>
          <w:ilvl w:val="0"/>
          <w:numId w:val="2"/>
        </w:numPr>
        <w:spacing w:before="40" w:after="40"/>
      </w:pPr>
      <w:r>
        <w:t xml:space="preserve">[Executive </w:t>
      </w:r>
      <w:proofErr w:type="gramStart"/>
      <w:r>
        <w:t>Summary](</w:t>
      </w:r>
      <w:proofErr w:type="gramEnd"/>
      <w:r>
        <w:t>#1-executive-summary)</w:t>
      </w:r>
    </w:p>
    <w:p w14:paraId="1EFA0DD5" w14:textId="77777777" w:rsidR="00B851A2" w:rsidRDefault="00000000">
      <w:pPr>
        <w:pStyle w:val="ListParagraph"/>
        <w:numPr>
          <w:ilvl w:val="0"/>
          <w:numId w:val="2"/>
        </w:numPr>
        <w:spacing w:before="40" w:after="40"/>
      </w:pPr>
      <w:r>
        <w:t xml:space="preserve">[Product </w:t>
      </w:r>
      <w:proofErr w:type="gramStart"/>
      <w:r>
        <w:t>Overview](</w:t>
      </w:r>
      <w:proofErr w:type="gramEnd"/>
      <w:r>
        <w:t>#2-product-overview)</w:t>
      </w:r>
    </w:p>
    <w:p w14:paraId="79F161BE" w14:textId="77777777" w:rsidR="00B851A2" w:rsidRDefault="00000000">
      <w:pPr>
        <w:pStyle w:val="ListParagraph"/>
        <w:numPr>
          <w:ilvl w:val="0"/>
          <w:numId w:val="2"/>
        </w:numPr>
        <w:spacing w:before="40" w:after="40"/>
      </w:pPr>
      <w:r>
        <w:t xml:space="preserve">[Problem </w:t>
      </w:r>
      <w:proofErr w:type="gramStart"/>
      <w:r>
        <w:t>Statement](</w:t>
      </w:r>
      <w:proofErr w:type="gramEnd"/>
      <w:r>
        <w:t>#3-problem-statement)</w:t>
      </w:r>
    </w:p>
    <w:p w14:paraId="3C3FAD29" w14:textId="77777777" w:rsidR="00B851A2" w:rsidRDefault="00000000">
      <w:pPr>
        <w:pStyle w:val="ListParagraph"/>
        <w:numPr>
          <w:ilvl w:val="0"/>
          <w:numId w:val="2"/>
        </w:numPr>
        <w:spacing w:before="40" w:after="40"/>
      </w:pPr>
      <w:r>
        <w:t xml:space="preserve">[Solution </w:t>
      </w:r>
      <w:proofErr w:type="gramStart"/>
      <w:r>
        <w:t>Overview](</w:t>
      </w:r>
      <w:proofErr w:type="gramEnd"/>
      <w:r>
        <w:t>#4-solution-overview)</w:t>
      </w:r>
    </w:p>
    <w:p w14:paraId="71E2D08A" w14:textId="77777777" w:rsidR="00B851A2" w:rsidRDefault="00000000">
      <w:pPr>
        <w:pStyle w:val="ListParagraph"/>
        <w:numPr>
          <w:ilvl w:val="0"/>
          <w:numId w:val="2"/>
        </w:numPr>
        <w:spacing w:before="40" w:after="40"/>
      </w:pPr>
      <w:r>
        <w:t xml:space="preserve">[Vision and </w:t>
      </w:r>
      <w:proofErr w:type="gramStart"/>
      <w:r>
        <w:t>Objectives](</w:t>
      </w:r>
      <w:proofErr w:type="gramEnd"/>
      <w:r>
        <w:t>#5-vision-and-objectives)</w:t>
      </w:r>
    </w:p>
    <w:p w14:paraId="25672563" w14:textId="77777777" w:rsidR="00B851A2" w:rsidRDefault="00000000">
      <w:pPr>
        <w:pStyle w:val="ListParagraph"/>
        <w:numPr>
          <w:ilvl w:val="0"/>
          <w:numId w:val="2"/>
        </w:numPr>
        <w:spacing w:before="40" w:after="40"/>
      </w:pPr>
      <w:r>
        <w:t xml:space="preserve">[Core </w:t>
      </w:r>
      <w:proofErr w:type="gramStart"/>
      <w:r>
        <w:t>Features](</w:t>
      </w:r>
      <w:proofErr w:type="gramEnd"/>
      <w:r>
        <w:t>#6-core-features)</w:t>
      </w:r>
    </w:p>
    <w:p w14:paraId="01120622" w14:textId="77777777" w:rsidR="00B851A2" w:rsidRDefault="00000000">
      <w:pPr>
        <w:pStyle w:val="ListParagraph"/>
        <w:numPr>
          <w:ilvl w:val="0"/>
          <w:numId w:val="2"/>
        </w:numPr>
        <w:spacing w:before="40" w:after="40"/>
      </w:pPr>
      <w:r>
        <w:t xml:space="preserve">[System Architecture </w:t>
      </w:r>
      <w:proofErr w:type="gramStart"/>
      <w:r>
        <w:t>Overview](</w:t>
      </w:r>
      <w:proofErr w:type="gramEnd"/>
      <w:r>
        <w:t>#7-system-architecture-overview)</w:t>
      </w:r>
    </w:p>
    <w:p w14:paraId="2B81FE8D" w14:textId="77777777" w:rsidR="00B851A2" w:rsidRDefault="00000000">
      <w:pPr>
        <w:pStyle w:val="ListParagraph"/>
        <w:numPr>
          <w:ilvl w:val="0"/>
          <w:numId w:val="2"/>
        </w:numPr>
        <w:spacing w:before="40" w:after="40"/>
      </w:pPr>
      <w:r>
        <w:t xml:space="preserve">[User </w:t>
      </w:r>
      <w:proofErr w:type="gramStart"/>
      <w:r>
        <w:t>Workflows](</w:t>
      </w:r>
      <w:proofErr w:type="gramEnd"/>
      <w:r>
        <w:t>#8-user-workflows)</w:t>
      </w:r>
    </w:p>
    <w:p w14:paraId="350F238B" w14:textId="77777777" w:rsidR="00B851A2" w:rsidRDefault="00000000">
      <w:pPr>
        <w:pStyle w:val="ListParagraph"/>
        <w:numPr>
          <w:ilvl w:val="0"/>
          <w:numId w:val="2"/>
        </w:numPr>
        <w:spacing w:before="40" w:after="40"/>
      </w:pPr>
      <w:r>
        <w:t xml:space="preserve">[Technical </w:t>
      </w:r>
      <w:proofErr w:type="gramStart"/>
      <w:r>
        <w:t>Components](</w:t>
      </w:r>
      <w:proofErr w:type="gramEnd"/>
      <w:r>
        <w:t>#9-technical-components)</w:t>
      </w:r>
    </w:p>
    <w:p w14:paraId="20D352F1" w14:textId="77777777" w:rsidR="00B851A2" w:rsidRDefault="00000000">
      <w:pPr>
        <w:pStyle w:val="ListParagraph"/>
        <w:numPr>
          <w:ilvl w:val="0"/>
          <w:numId w:val="2"/>
        </w:numPr>
        <w:spacing w:before="40" w:after="40"/>
      </w:pPr>
      <w:r>
        <w:t xml:space="preserve">[AI </w:t>
      </w:r>
      <w:proofErr w:type="gramStart"/>
      <w:r>
        <w:t>Capabilities](</w:t>
      </w:r>
      <w:proofErr w:type="gramEnd"/>
      <w:r>
        <w:t>#10-ai-capabilities)</w:t>
      </w:r>
    </w:p>
    <w:p w14:paraId="6621B5A9" w14:textId="77777777" w:rsidR="00B851A2" w:rsidRDefault="00000000">
      <w:pPr>
        <w:pStyle w:val="ListParagraph"/>
        <w:numPr>
          <w:ilvl w:val="0"/>
          <w:numId w:val="2"/>
        </w:numPr>
        <w:spacing w:before="40" w:after="40"/>
      </w:pPr>
      <w:r>
        <w:t>[Integrations](#11-integrations)</w:t>
      </w:r>
    </w:p>
    <w:p w14:paraId="36430F3E" w14:textId="77777777" w:rsidR="00B851A2" w:rsidRDefault="00000000">
      <w:pPr>
        <w:pStyle w:val="ListParagraph"/>
        <w:numPr>
          <w:ilvl w:val="0"/>
          <w:numId w:val="2"/>
        </w:numPr>
        <w:spacing w:before="40" w:after="40"/>
      </w:pPr>
      <w:r>
        <w:t xml:space="preserve">[Security </w:t>
      </w:r>
      <w:proofErr w:type="gramStart"/>
      <w:r>
        <w:t>Considerations](</w:t>
      </w:r>
      <w:proofErr w:type="gramEnd"/>
      <w:r>
        <w:t>#12-security-considerations)</w:t>
      </w:r>
    </w:p>
    <w:p w14:paraId="45AC7C77" w14:textId="77777777" w:rsidR="00B851A2" w:rsidRDefault="00000000">
      <w:pPr>
        <w:pStyle w:val="ListParagraph"/>
        <w:numPr>
          <w:ilvl w:val="0"/>
          <w:numId w:val="2"/>
        </w:numPr>
        <w:spacing w:before="40" w:after="40"/>
      </w:pPr>
      <w:r>
        <w:t xml:space="preserve">[Scalability </w:t>
      </w:r>
      <w:proofErr w:type="gramStart"/>
      <w:r>
        <w:t>Considerations](</w:t>
      </w:r>
      <w:proofErr w:type="gramEnd"/>
      <w:r>
        <w:t>#13-scalability-considerations)</w:t>
      </w:r>
    </w:p>
    <w:p w14:paraId="052FAAE4" w14:textId="77777777" w:rsidR="00B851A2" w:rsidRDefault="00000000">
      <w:pPr>
        <w:pStyle w:val="ListParagraph"/>
        <w:numPr>
          <w:ilvl w:val="0"/>
          <w:numId w:val="2"/>
        </w:numPr>
        <w:spacing w:before="40" w:after="40"/>
      </w:pPr>
      <w:r>
        <w:t xml:space="preserve">[Deployment </w:t>
      </w:r>
      <w:proofErr w:type="gramStart"/>
      <w:r>
        <w:t>Overview](</w:t>
      </w:r>
      <w:proofErr w:type="gramEnd"/>
      <w:r>
        <w:t>#14-deployment-overview)</w:t>
      </w:r>
    </w:p>
    <w:p w14:paraId="10BB8F26" w14:textId="77777777" w:rsidR="00B851A2" w:rsidRDefault="00000000">
      <w:pPr>
        <w:pStyle w:val="ListParagraph"/>
        <w:numPr>
          <w:ilvl w:val="0"/>
          <w:numId w:val="2"/>
        </w:numPr>
        <w:spacing w:before="40" w:after="40"/>
      </w:pPr>
      <w:r>
        <w:t>[Roadmap](#15-roadmap)</w:t>
      </w:r>
    </w:p>
    <w:p w14:paraId="066F5FA1" w14:textId="77777777" w:rsidR="00B851A2" w:rsidRDefault="00000000">
      <w:pPr>
        <w:pStyle w:val="ListParagraph"/>
        <w:numPr>
          <w:ilvl w:val="0"/>
          <w:numId w:val="2"/>
        </w:numPr>
        <w:spacing w:before="40" w:after="40"/>
      </w:pPr>
      <w:r>
        <w:t xml:space="preserve">[Known Limitations and Technical </w:t>
      </w:r>
      <w:proofErr w:type="gramStart"/>
      <w:r>
        <w:t>Debt](</w:t>
      </w:r>
      <w:proofErr w:type="gramEnd"/>
      <w:r>
        <w:t>#16-known-limitations-and-technical-debt)</w:t>
      </w:r>
    </w:p>
    <w:p w14:paraId="79B44727" w14:textId="77777777" w:rsidR="00B851A2" w:rsidRDefault="00000000">
      <w:pPr>
        <w:pStyle w:val="ListParagraph"/>
        <w:numPr>
          <w:ilvl w:val="0"/>
          <w:numId w:val="2"/>
        </w:numPr>
        <w:spacing w:before="40" w:after="40"/>
      </w:pPr>
      <w:r>
        <w:t>[Glossary](#17-glossary)</w:t>
      </w:r>
    </w:p>
    <w:p w14:paraId="141A8EB1" w14:textId="77777777" w:rsidR="00B851A2" w:rsidRDefault="00000000">
      <w:pPr>
        <w:pStyle w:val="ListParagraph"/>
        <w:numPr>
          <w:ilvl w:val="0"/>
          <w:numId w:val="2"/>
        </w:numPr>
        <w:spacing w:before="40" w:after="40"/>
      </w:pPr>
      <w:r>
        <w:t xml:space="preserve">[Appendix A — Market Positioning &amp; Rank-1 </w:t>
      </w:r>
      <w:proofErr w:type="gramStart"/>
      <w:r>
        <w:t>Strategy](</w:t>
      </w:r>
      <w:proofErr w:type="gramEnd"/>
      <w:r>
        <w:t>#appendix-a--market-positioning--rank-1-strategy)</w:t>
      </w:r>
    </w:p>
    <w:p w14:paraId="59E0E8F3" w14:textId="77777777" w:rsidR="00B851A2" w:rsidRDefault="00000000">
      <w:pPr>
        <w:pStyle w:val="ListParagraph"/>
        <w:numPr>
          <w:ilvl w:val="0"/>
          <w:numId w:val="2"/>
        </w:numPr>
        <w:spacing w:before="40" w:after="40"/>
      </w:pPr>
      <w:r>
        <w:t xml:space="preserve">[Revision </w:t>
      </w:r>
      <w:proofErr w:type="gramStart"/>
      <w:r>
        <w:t>History](</w:t>
      </w:r>
      <w:proofErr w:type="gramEnd"/>
      <w:r>
        <w:t>#revision-history)</w:t>
      </w:r>
    </w:p>
    <w:p w14:paraId="2455AB83" w14:textId="77777777" w:rsidR="00B851A2" w:rsidRDefault="00B851A2">
      <w:pPr>
        <w:spacing w:after="80"/>
      </w:pPr>
    </w:p>
    <w:p w14:paraId="05A19663" w14:textId="77777777" w:rsidR="00B851A2" w:rsidRDefault="00B851A2">
      <w:pPr>
        <w:pBdr>
          <w:bottom w:val="single" w:sz="4" w:space="0" w:color="CBD5E1"/>
        </w:pBdr>
        <w:spacing w:before="120" w:after="120"/>
      </w:pPr>
    </w:p>
    <w:p w14:paraId="2313069E" w14:textId="77777777" w:rsidR="00B851A2" w:rsidRDefault="00B851A2">
      <w:pPr>
        <w:spacing w:after="80"/>
      </w:pPr>
    </w:p>
    <w:p w14:paraId="2BF1AD26" w14:textId="77777777" w:rsidR="00B851A2" w:rsidRDefault="00000000">
      <w:pPr>
        <w:pStyle w:val="Heading2"/>
      </w:pPr>
      <w:r>
        <w:t>1. Executive Summary</w:t>
      </w:r>
    </w:p>
    <w:p w14:paraId="718C44CC" w14:textId="77777777" w:rsidR="00B851A2" w:rsidRDefault="00B851A2">
      <w:pPr>
        <w:spacing w:after="80"/>
      </w:pPr>
    </w:p>
    <w:p w14:paraId="2D383694" w14:textId="77777777" w:rsidR="00B851A2" w:rsidRDefault="00000000">
      <w:pPr>
        <w:spacing w:after="100"/>
      </w:pPr>
      <w:proofErr w:type="spellStart"/>
      <w:r>
        <w:lastRenderedPageBreak/>
        <w:t>TraceLMs</w:t>
      </w:r>
      <w:proofErr w:type="spellEnd"/>
      <w:r>
        <w:t xml:space="preserve"> Cloud is a web-based, AI-powered test case generation platform and the SaaS evolution of the </w:t>
      </w:r>
      <w:proofErr w:type="spellStart"/>
      <w:r>
        <w:t>TraceLM</w:t>
      </w:r>
      <w:proofErr w:type="spellEnd"/>
      <w:r>
        <w:t xml:space="preserve"> VS Code extension. It converts software requirements — entered as free text, uploaded as structured documents, or pulled directly from Jira — into complete, Xray-ready test cases using large language models from four providers: OpenAI, Anthropic, Google Gemini, and </w:t>
      </w:r>
      <w:proofErr w:type="spellStart"/>
      <w:r>
        <w:t>Groq</w:t>
      </w:r>
      <w:proofErr w:type="spellEnd"/>
      <w:r>
        <w:t>.</w:t>
      </w:r>
    </w:p>
    <w:p w14:paraId="609297F7" w14:textId="77777777" w:rsidR="00B851A2" w:rsidRDefault="00B851A2">
      <w:pPr>
        <w:spacing w:after="80"/>
      </w:pPr>
    </w:p>
    <w:p w14:paraId="72DCD484" w14:textId="77777777" w:rsidR="00B851A2" w:rsidRDefault="00000000">
      <w:pPr>
        <w:spacing w:after="100"/>
      </w:pPr>
      <w:r>
        <w:t>As of version 0.1.0 (released 2026-06-24), the core AI generation pipeline is fully operational. The platform streams requirement enhancement, scenario generation, test case generation, and automation candidate analysis to the browser in real time via Server-Sent Events (SSE). Generated test cases are pushed to Jira and Xray through their respective REST APIs, with built-in batch processing, rate limiting, retry logic, and SHA-256 fingerprint-based duplicate detection.</w:t>
      </w:r>
    </w:p>
    <w:p w14:paraId="1CD1BA7A" w14:textId="77777777" w:rsidR="00B851A2" w:rsidRDefault="00B851A2">
      <w:pPr>
        <w:spacing w:after="80"/>
      </w:pPr>
    </w:p>
    <w:p w14:paraId="34EB8ACD" w14:textId="77777777" w:rsidR="00B851A2" w:rsidRDefault="00000000">
      <w:pPr>
        <w:spacing w:after="100"/>
      </w:pPr>
      <w:r>
        <w:t xml:space="preserve">In its current state, </w:t>
      </w:r>
      <w:proofErr w:type="spellStart"/>
      <w:r>
        <w:t>TraceLMs</w:t>
      </w:r>
      <w:proofErr w:type="spellEnd"/>
      <w:r>
        <w:t xml:space="preserve"> Cloud operates as a single-tenant, configuration-driven tool appropriate for use by a single team with direct server access. It does not yet include authentication, multi-tenancy, generation history persistence, or billing infrastructure. These capabilities are addressed in the phased roadmap outlined in Section 15.</w:t>
      </w:r>
    </w:p>
    <w:p w14:paraId="4B38A1F4" w14:textId="77777777" w:rsidR="00B851A2" w:rsidRDefault="00B851A2">
      <w:pPr>
        <w:spacing w:after="80"/>
      </w:pPr>
    </w:p>
    <w:p w14:paraId="56A9F26B" w14:textId="77777777" w:rsidR="00B851A2" w:rsidRDefault="00000000">
      <w:pPr>
        <w:pBdr>
          <w:left w:val="thick" w:sz="12" w:space="0" w:color="065F46"/>
        </w:pBdr>
        <w:shd w:val="clear" w:color="auto" w:fill="F0FDF4"/>
        <w:spacing w:before="100" w:after="100" w:line="276" w:lineRule="auto"/>
        <w:ind w:left="360" w:right="360"/>
      </w:pPr>
      <w:r>
        <w:rPr>
          <w:b/>
          <w:bCs/>
          <w:color w:val="1E293B"/>
          <w:sz w:val="18"/>
          <w:szCs w:val="18"/>
        </w:rPr>
        <w:t>[DIAGRAM SUGGESTION]</w:t>
      </w:r>
      <w:r>
        <w:rPr>
          <w:color w:val="1E293B"/>
          <w:sz w:val="18"/>
          <w:szCs w:val="18"/>
        </w:rPr>
        <w:t xml:space="preserve"> *</w:t>
      </w:r>
      <w:proofErr w:type="gramStart"/>
      <w:r>
        <w:rPr>
          <w:color w:val="1E293B"/>
          <w:sz w:val="18"/>
          <w:szCs w:val="18"/>
        </w:rPr>
        <w:t>Type:*</w:t>
      </w:r>
      <w:proofErr w:type="gramEnd"/>
      <w:r>
        <w:rPr>
          <w:color w:val="1E293B"/>
          <w:sz w:val="18"/>
          <w:szCs w:val="18"/>
        </w:rPr>
        <w:t xml:space="preserve"> High-level product overview diagram. *</w:t>
      </w:r>
      <w:proofErr w:type="gramStart"/>
      <w:r>
        <w:rPr>
          <w:color w:val="1E293B"/>
          <w:sz w:val="18"/>
          <w:szCs w:val="18"/>
        </w:rPr>
        <w:t>Title:*</w:t>
      </w:r>
      <w:proofErr w:type="gramEnd"/>
      <w:r>
        <w:rPr>
          <w:color w:val="1E293B"/>
          <w:sz w:val="18"/>
          <w:szCs w:val="18"/>
        </w:rPr>
        <w:t xml:space="preserve"> "</w:t>
      </w:r>
      <w:proofErr w:type="spellStart"/>
      <w:r>
        <w:rPr>
          <w:color w:val="1E293B"/>
          <w:sz w:val="18"/>
          <w:szCs w:val="18"/>
        </w:rPr>
        <w:t>TraceLMs</w:t>
      </w:r>
      <w:proofErr w:type="spellEnd"/>
      <w:r>
        <w:rPr>
          <w:color w:val="1E293B"/>
          <w:sz w:val="18"/>
          <w:szCs w:val="18"/>
        </w:rPr>
        <w:t xml:space="preserve"> Cloud — From Requirements to Xray." *</w:t>
      </w:r>
      <w:proofErr w:type="gramStart"/>
      <w:r>
        <w:rPr>
          <w:color w:val="1E293B"/>
          <w:sz w:val="18"/>
          <w:szCs w:val="18"/>
        </w:rPr>
        <w:t>Depicts:*</w:t>
      </w:r>
      <w:proofErr w:type="gramEnd"/>
      <w:r>
        <w:rPr>
          <w:color w:val="1E293B"/>
          <w:sz w:val="18"/>
          <w:szCs w:val="18"/>
        </w:rPr>
        <w:t xml:space="preserve"> The end-to-end flow: requirement sources (text, document, Jira) → AI generation pipeline (5 steps) → Xray push, with logos for supported LLM providers.</w:t>
      </w:r>
    </w:p>
    <w:p w14:paraId="50C5D879" w14:textId="77777777" w:rsidR="00B851A2" w:rsidRDefault="00B851A2">
      <w:pPr>
        <w:spacing w:after="80"/>
      </w:pPr>
    </w:p>
    <w:p w14:paraId="510E7F7C" w14:textId="77777777" w:rsidR="00B851A2" w:rsidRDefault="00B851A2">
      <w:pPr>
        <w:spacing w:after="80"/>
      </w:pPr>
    </w:p>
    <w:p w14:paraId="343D969C" w14:textId="77777777" w:rsidR="00B851A2" w:rsidRDefault="00B851A2">
      <w:pPr>
        <w:pBdr>
          <w:bottom w:val="single" w:sz="4" w:space="0" w:color="CBD5E1"/>
        </w:pBdr>
        <w:spacing w:before="120" w:after="120"/>
      </w:pPr>
    </w:p>
    <w:p w14:paraId="39C79AFD" w14:textId="77777777" w:rsidR="00B851A2" w:rsidRDefault="00B851A2">
      <w:pPr>
        <w:spacing w:after="80"/>
      </w:pPr>
    </w:p>
    <w:p w14:paraId="3991BE37" w14:textId="77777777" w:rsidR="00B851A2" w:rsidRDefault="00000000">
      <w:pPr>
        <w:pStyle w:val="Heading2"/>
      </w:pPr>
      <w:r>
        <w:t>2. Product Overview</w:t>
      </w:r>
    </w:p>
    <w:p w14:paraId="273B29CF" w14:textId="77777777" w:rsidR="00B851A2" w:rsidRDefault="00B851A2">
      <w:pPr>
        <w:spacing w:after="80"/>
      </w:pPr>
    </w:p>
    <w:p w14:paraId="23BFBE45" w14:textId="77777777" w:rsidR="00B851A2" w:rsidRDefault="00000000">
      <w:pPr>
        <w:spacing w:after="100"/>
      </w:pPr>
      <w:proofErr w:type="spellStart"/>
      <w:r>
        <w:t>TraceLMs</w:t>
      </w:r>
      <w:proofErr w:type="spellEnd"/>
      <w:r>
        <w:t xml:space="preserve"> Cloud is positioned at the intersection of requirements management and test case authorship. It is purpose-built for software quality engineering teams that use Atlassian Jira and Xray as their primary test management stack and that need to accelerate the translation of business requirements into structured, traceable test cases.</w:t>
      </w:r>
    </w:p>
    <w:p w14:paraId="0DF32F44" w14:textId="77777777" w:rsidR="00B851A2" w:rsidRDefault="00B851A2">
      <w:pPr>
        <w:spacing w:after="80"/>
      </w:pPr>
    </w:p>
    <w:p w14:paraId="45690125" w14:textId="77777777" w:rsidR="00B851A2" w:rsidRDefault="00000000">
      <w:pPr>
        <w:spacing w:after="100"/>
      </w:pPr>
      <w:r>
        <w:t xml:space="preserve">The platform is a cloud-hosted SaaS port of the </w:t>
      </w:r>
      <w:proofErr w:type="spellStart"/>
      <w:r>
        <w:t>TraceLM</w:t>
      </w:r>
      <w:proofErr w:type="spellEnd"/>
      <w:r>
        <w:t xml:space="preserve"> VS Code extension, preserving the same AI generation pipeline while adding a browser-based UI, a multi-provider LLM registry, document ingestion, and direct Jira integration — all accessible without a local development environment.</w:t>
      </w:r>
    </w:p>
    <w:p w14:paraId="685DC02E" w14:textId="77777777" w:rsidR="00B851A2" w:rsidRDefault="00B851A2">
      <w:pPr>
        <w:spacing w:after="80"/>
      </w:pPr>
    </w:p>
    <w:p w14:paraId="6FA29972" w14:textId="77777777" w:rsidR="00B851A2" w:rsidRDefault="00000000">
      <w:pPr>
        <w:spacing w:before="160" w:after="60"/>
      </w:pPr>
      <w:r>
        <w:rPr>
          <w:b/>
          <w:bCs/>
          <w:sz w:val="22"/>
          <w:szCs w:val="22"/>
        </w:rPr>
        <w:t>Target Users:</w:t>
      </w:r>
    </w:p>
    <w:p w14:paraId="4BE5AA77"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2341"/>
        <w:gridCol w:w="3210"/>
        <w:gridCol w:w="3825"/>
      </w:tblGrid>
      <w:tr w:rsidR="00B851A2" w14:paraId="6744CD27" w14:textId="77777777">
        <w:trPr>
          <w:tblHeader/>
        </w:trPr>
        <w:tc>
          <w:tcPr>
            <w:tcW w:w="0" w:type="auto"/>
            <w:tcBorders>
              <w:top w:val="single" w:sz="4" w:space="0" w:color="1A4FA8"/>
              <w:left w:val="single" w:sz="4" w:space="0" w:color="1A4FA8"/>
              <w:bottom w:val="single" w:sz="4" w:space="0" w:color="1A4FA8"/>
              <w:right w:val="single" w:sz="4" w:space="0" w:color="1A4FA8"/>
            </w:tcBorders>
            <w:shd w:val="clear" w:color="auto" w:fill="1A4FA8"/>
            <w:tcMar>
              <w:top w:w="80" w:type="dxa"/>
              <w:left w:w="100" w:type="dxa"/>
              <w:bottom w:w="80" w:type="dxa"/>
              <w:right w:w="100" w:type="dxa"/>
            </w:tcMar>
          </w:tcPr>
          <w:p w14:paraId="44C98167" w14:textId="77777777" w:rsidR="00B851A2" w:rsidRDefault="00000000">
            <w:pPr>
              <w:spacing w:before="40" w:after="40"/>
            </w:pPr>
            <w:r>
              <w:rPr>
                <w:b/>
                <w:bCs/>
                <w:color w:val="FFFFFF"/>
                <w:sz w:val="19"/>
                <w:szCs w:val="19"/>
              </w:rPr>
              <w:t>Persona</w:t>
            </w:r>
          </w:p>
        </w:tc>
        <w:tc>
          <w:tcPr>
            <w:tcW w:w="0" w:type="auto"/>
            <w:tcBorders>
              <w:top w:val="single" w:sz="4" w:space="0" w:color="1A4FA8"/>
              <w:left w:val="single" w:sz="4" w:space="0" w:color="1A4FA8"/>
              <w:bottom w:val="single" w:sz="4" w:space="0" w:color="1A4FA8"/>
              <w:right w:val="single" w:sz="4" w:space="0" w:color="1A4FA8"/>
            </w:tcBorders>
            <w:shd w:val="clear" w:color="auto" w:fill="1A4FA8"/>
            <w:tcMar>
              <w:top w:w="80" w:type="dxa"/>
              <w:left w:w="100" w:type="dxa"/>
              <w:bottom w:w="80" w:type="dxa"/>
              <w:right w:w="100" w:type="dxa"/>
            </w:tcMar>
          </w:tcPr>
          <w:p w14:paraId="01763506" w14:textId="77777777" w:rsidR="00B851A2" w:rsidRDefault="00000000">
            <w:pPr>
              <w:spacing w:before="40" w:after="40"/>
            </w:pPr>
            <w:r>
              <w:rPr>
                <w:b/>
                <w:bCs/>
                <w:color w:val="FFFFFF"/>
                <w:sz w:val="19"/>
                <w:szCs w:val="19"/>
              </w:rPr>
              <w:t>Role</w:t>
            </w:r>
          </w:p>
        </w:tc>
        <w:tc>
          <w:tcPr>
            <w:tcW w:w="0" w:type="auto"/>
            <w:tcBorders>
              <w:top w:val="single" w:sz="4" w:space="0" w:color="1A4FA8"/>
              <w:left w:val="single" w:sz="4" w:space="0" w:color="1A4FA8"/>
              <w:bottom w:val="single" w:sz="4" w:space="0" w:color="1A4FA8"/>
              <w:right w:val="single" w:sz="4" w:space="0" w:color="1A4FA8"/>
            </w:tcBorders>
            <w:shd w:val="clear" w:color="auto" w:fill="1A4FA8"/>
            <w:tcMar>
              <w:top w:w="80" w:type="dxa"/>
              <w:left w:w="100" w:type="dxa"/>
              <w:bottom w:w="80" w:type="dxa"/>
              <w:right w:w="100" w:type="dxa"/>
            </w:tcMar>
          </w:tcPr>
          <w:p w14:paraId="2EDCCA2C" w14:textId="77777777" w:rsidR="00B851A2" w:rsidRDefault="00000000">
            <w:pPr>
              <w:spacing w:before="40" w:after="40"/>
            </w:pPr>
            <w:r>
              <w:rPr>
                <w:b/>
                <w:bCs/>
                <w:color w:val="FFFFFF"/>
                <w:sz w:val="19"/>
                <w:szCs w:val="19"/>
              </w:rPr>
              <w:t>Primary Use Case</w:t>
            </w:r>
          </w:p>
        </w:tc>
      </w:tr>
      <w:tr w:rsidR="00B851A2" w14:paraId="70198F3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57F4E56" w14:textId="77777777" w:rsidR="00B851A2" w:rsidRDefault="00000000">
            <w:pPr>
              <w:spacing w:before="40" w:after="40"/>
            </w:pPr>
            <w:r>
              <w:rPr>
                <w:sz w:val="18"/>
                <w:szCs w:val="18"/>
              </w:rPr>
              <w:t>QA Engineer / Test Lead</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FED1076" w14:textId="77777777" w:rsidR="00B851A2" w:rsidRDefault="00000000">
            <w:pPr>
              <w:spacing w:before="40" w:after="40"/>
            </w:pPr>
            <w:r>
              <w:rPr>
                <w:sz w:val="18"/>
                <w:szCs w:val="18"/>
              </w:rPr>
              <w:t>Owns test case authorship in Jira/Xray</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49D42D5" w14:textId="77777777" w:rsidR="00B851A2" w:rsidRDefault="00000000">
            <w:pPr>
              <w:spacing w:before="40" w:after="40"/>
            </w:pPr>
            <w:r>
              <w:rPr>
                <w:sz w:val="18"/>
                <w:szCs w:val="18"/>
              </w:rPr>
              <w:t>Generate and push test cases from requirements in minutes</w:t>
            </w:r>
          </w:p>
        </w:tc>
      </w:tr>
      <w:tr w:rsidR="00B851A2" w14:paraId="19D419C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F970BEA" w14:textId="77777777" w:rsidR="00B851A2" w:rsidRDefault="00000000">
            <w:pPr>
              <w:spacing w:before="40" w:after="40"/>
            </w:pPr>
            <w:r>
              <w:rPr>
                <w:sz w:val="18"/>
                <w:szCs w:val="18"/>
              </w:rPr>
              <w:t>Software Development Team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0B0E402" w14:textId="77777777" w:rsidR="00B851A2" w:rsidRDefault="00000000">
            <w:pPr>
              <w:spacing w:before="40" w:after="40"/>
            </w:pPr>
            <w:r>
              <w:rPr>
                <w:sz w:val="18"/>
                <w:szCs w:val="18"/>
              </w:rPr>
              <w:t>Uses Jira and Xray for test management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D27C598" w14:textId="77777777" w:rsidR="00B851A2" w:rsidRDefault="00000000">
            <w:pPr>
              <w:spacing w:before="40" w:after="40"/>
            </w:pPr>
            <w:r>
              <w:rPr>
                <w:sz w:val="18"/>
                <w:szCs w:val="18"/>
              </w:rPr>
              <w:t>Maintain requirement-to-test traceability without manual linking</w:t>
            </w:r>
          </w:p>
        </w:tc>
      </w:tr>
      <w:tr w:rsidR="00B851A2" w14:paraId="1ECB0953"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8EDF085" w14:textId="77777777" w:rsidR="00B851A2" w:rsidRDefault="00000000">
            <w:pPr>
              <w:spacing w:before="40" w:after="40"/>
            </w:pPr>
            <w:r>
              <w:rPr>
                <w:sz w:val="18"/>
                <w:szCs w:val="18"/>
              </w:rPr>
              <w:t>Product Manager / Business Analyst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B312539" w14:textId="77777777" w:rsidR="00B851A2" w:rsidRDefault="00000000">
            <w:pPr>
              <w:spacing w:before="40" w:after="40"/>
            </w:pPr>
            <w:r>
              <w:rPr>
                <w:sz w:val="18"/>
                <w:szCs w:val="18"/>
              </w:rPr>
              <w:t>Validates requirement coverage before development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76DEA88" w14:textId="77777777" w:rsidR="00B851A2" w:rsidRDefault="00000000">
            <w:pPr>
              <w:spacing w:before="40" w:after="40"/>
            </w:pPr>
            <w:r>
              <w:rPr>
                <w:sz w:val="18"/>
                <w:szCs w:val="18"/>
              </w:rPr>
              <w:t>Review AI-generated scenarios and gaps before sprint start</w:t>
            </w:r>
          </w:p>
        </w:tc>
      </w:tr>
    </w:tbl>
    <w:p w14:paraId="6E31652E" w14:textId="77777777" w:rsidR="00B851A2" w:rsidRDefault="00B851A2">
      <w:pPr>
        <w:spacing w:after="160"/>
      </w:pPr>
    </w:p>
    <w:p w14:paraId="7803801B" w14:textId="77777777" w:rsidR="00B851A2" w:rsidRDefault="00B851A2">
      <w:pPr>
        <w:spacing w:after="80"/>
      </w:pPr>
    </w:p>
    <w:p w14:paraId="39568950" w14:textId="77777777" w:rsidR="00B851A2" w:rsidRDefault="00B851A2">
      <w:pPr>
        <w:pBdr>
          <w:bottom w:val="single" w:sz="4" w:space="0" w:color="CBD5E1"/>
        </w:pBdr>
        <w:spacing w:before="120" w:after="120"/>
      </w:pPr>
    </w:p>
    <w:p w14:paraId="47DEA57E" w14:textId="77777777" w:rsidR="00B851A2" w:rsidRDefault="00B851A2">
      <w:pPr>
        <w:spacing w:after="80"/>
      </w:pPr>
    </w:p>
    <w:p w14:paraId="437FAE09" w14:textId="77777777" w:rsidR="00B851A2" w:rsidRDefault="00000000">
      <w:pPr>
        <w:pStyle w:val="Heading2"/>
      </w:pPr>
      <w:r>
        <w:t>3. Problem Statement</w:t>
      </w:r>
    </w:p>
    <w:p w14:paraId="14447241" w14:textId="77777777" w:rsidR="00B851A2" w:rsidRDefault="00B851A2">
      <w:pPr>
        <w:spacing w:after="80"/>
      </w:pPr>
    </w:p>
    <w:p w14:paraId="20DFD911" w14:textId="77777777" w:rsidR="00B851A2" w:rsidRDefault="00000000">
      <w:pPr>
        <w:spacing w:after="100"/>
      </w:pPr>
      <w:r>
        <w:t>Software quality engineers and QA leads invest significant time manually translating business requirements into test scenarios and Xray test cases. This process has four structural inefficiencies:</w:t>
      </w:r>
    </w:p>
    <w:p w14:paraId="46973685" w14:textId="77777777" w:rsidR="00B851A2" w:rsidRDefault="00B851A2">
      <w:pPr>
        <w:spacing w:after="80"/>
      </w:pPr>
    </w:p>
    <w:p w14:paraId="321361E3" w14:textId="77777777" w:rsidR="00B851A2" w:rsidRDefault="00000000">
      <w:pPr>
        <w:pStyle w:val="ListParagraph"/>
        <w:numPr>
          <w:ilvl w:val="0"/>
          <w:numId w:val="1"/>
        </w:numPr>
        <w:spacing w:before="40" w:after="40"/>
      </w:pPr>
      <w:r>
        <w:rPr>
          <w:b/>
          <w:bCs/>
        </w:rPr>
        <w:t>Speed</w:t>
      </w:r>
      <w:r>
        <w:t xml:space="preserve"> — A skilled QA engineer authors 5–15 test cases per hour under ideal conditions. Large requirement sets require days of dedicated effort.</w:t>
      </w:r>
    </w:p>
    <w:p w14:paraId="2C9F0594" w14:textId="77777777" w:rsidR="00B851A2" w:rsidRDefault="00000000">
      <w:pPr>
        <w:pStyle w:val="ListParagraph"/>
        <w:numPr>
          <w:ilvl w:val="0"/>
          <w:numId w:val="1"/>
        </w:numPr>
        <w:spacing w:before="40" w:after="40"/>
      </w:pPr>
      <w:r>
        <w:rPr>
          <w:b/>
          <w:bCs/>
        </w:rPr>
        <w:t>Consistency</w:t>
      </w:r>
      <w:r>
        <w:t xml:space="preserve"> — Coverage quality varies by author experience, time pressure, and familiarity with the feature domain.</w:t>
      </w:r>
    </w:p>
    <w:p w14:paraId="6BA5B683" w14:textId="77777777" w:rsidR="00B851A2" w:rsidRDefault="00000000">
      <w:pPr>
        <w:pStyle w:val="ListParagraph"/>
        <w:numPr>
          <w:ilvl w:val="0"/>
          <w:numId w:val="1"/>
        </w:numPr>
        <w:spacing w:before="40" w:after="40"/>
      </w:pPr>
      <w:r>
        <w:rPr>
          <w:b/>
          <w:bCs/>
        </w:rPr>
        <w:t>Traceability</w:t>
      </w:r>
      <w:r>
        <w:t xml:space="preserve"> — Requirements in Jira are rarely linked to the test cases they generate, making regression impact analysis difficult or impossible.</w:t>
      </w:r>
    </w:p>
    <w:p w14:paraId="4F579ED3" w14:textId="77777777" w:rsidR="00B851A2" w:rsidRDefault="00000000">
      <w:pPr>
        <w:pStyle w:val="ListParagraph"/>
        <w:numPr>
          <w:ilvl w:val="0"/>
          <w:numId w:val="1"/>
        </w:numPr>
        <w:spacing w:before="40" w:after="40"/>
      </w:pPr>
      <w:r>
        <w:rPr>
          <w:b/>
          <w:bCs/>
        </w:rPr>
        <w:t>Maintainability</w:t>
      </w:r>
      <w:r>
        <w:t xml:space="preserve"> — Test suites drift as requirements change. There is no automated mechanism to identify stale tests when their source requirements are updated.</w:t>
      </w:r>
    </w:p>
    <w:p w14:paraId="6F74D965" w14:textId="77777777" w:rsidR="00B851A2" w:rsidRDefault="00B851A2">
      <w:pPr>
        <w:spacing w:after="80"/>
      </w:pPr>
    </w:p>
    <w:p w14:paraId="70C4E23D" w14:textId="77777777" w:rsidR="00B851A2" w:rsidRDefault="00000000">
      <w:pPr>
        <w:spacing w:after="100"/>
      </w:pPr>
      <w:r>
        <w:t xml:space="preserve">These inefficiencies are compounded in agile environments where requirements evolve </w:t>
      </w:r>
      <w:proofErr w:type="gramStart"/>
      <w:r>
        <w:t>rapidly</w:t>
      </w:r>
      <w:proofErr w:type="gramEnd"/>
      <w:r>
        <w:t xml:space="preserve"> and sprint velocity depends on QA keeping pace with development.</w:t>
      </w:r>
    </w:p>
    <w:p w14:paraId="4C282363" w14:textId="77777777" w:rsidR="00B851A2" w:rsidRDefault="00B851A2">
      <w:pPr>
        <w:spacing w:after="80"/>
      </w:pPr>
    </w:p>
    <w:p w14:paraId="3AE27617" w14:textId="77777777" w:rsidR="00B851A2" w:rsidRDefault="00B851A2">
      <w:pPr>
        <w:pBdr>
          <w:bottom w:val="single" w:sz="4" w:space="0" w:color="CBD5E1"/>
        </w:pBdr>
        <w:spacing w:before="120" w:after="120"/>
      </w:pPr>
    </w:p>
    <w:p w14:paraId="1CD92421" w14:textId="77777777" w:rsidR="00B851A2" w:rsidRDefault="00B851A2">
      <w:pPr>
        <w:spacing w:after="80"/>
      </w:pPr>
    </w:p>
    <w:p w14:paraId="514BBC50" w14:textId="77777777" w:rsidR="00B851A2" w:rsidRDefault="00000000">
      <w:pPr>
        <w:pStyle w:val="Heading2"/>
      </w:pPr>
      <w:r>
        <w:t>4. Solution Overview</w:t>
      </w:r>
    </w:p>
    <w:p w14:paraId="618416FC" w14:textId="77777777" w:rsidR="00B851A2" w:rsidRDefault="00B851A2">
      <w:pPr>
        <w:spacing w:after="80"/>
      </w:pPr>
    </w:p>
    <w:p w14:paraId="2372BE28" w14:textId="77777777" w:rsidR="00B851A2" w:rsidRDefault="00000000">
      <w:pPr>
        <w:spacing w:after="100"/>
      </w:pPr>
      <w:proofErr w:type="spellStart"/>
      <w:r>
        <w:t>TraceLMs</w:t>
      </w:r>
      <w:proofErr w:type="spellEnd"/>
      <w:r>
        <w:t xml:space="preserve"> Cloud addresses these inefficiencies through a structured, AI-powered generation pipeline:</w:t>
      </w:r>
    </w:p>
    <w:p w14:paraId="03F5BAA2" w14:textId="77777777" w:rsidR="00B851A2" w:rsidRDefault="00B851A2">
      <w:pPr>
        <w:spacing w:after="80"/>
      </w:pPr>
    </w:p>
    <w:p w14:paraId="050591E0" w14:textId="77777777" w:rsidR="00B851A2" w:rsidRDefault="00000000">
      <w:pPr>
        <w:pStyle w:val="ListParagraph"/>
        <w:numPr>
          <w:ilvl w:val="0"/>
          <w:numId w:val="2"/>
        </w:numPr>
        <w:spacing w:before="40" w:after="40"/>
      </w:pPr>
      <w:r>
        <w:rPr>
          <w:b/>
          <w:bCs/>
        </w:rPr>
        <w:t>Requirement ingestion</w:t>
      </w:r>
      <w:r>
        <w:t xml:space="preserve"> — Requirements are captured via free-text input, uploaded documents (.txt, .md, .docx, .pdf), or directly from Jira issues (single, multiple, epic, and multi-story pull modes).</w:t>
      </w:r>
    </w:p>
    <w:p w14:paraId="41B9FA9E" w14:textId="77777777" w:rsidR="00B851A2" w:rsidRDefault="00000000">
      <w:pPr>
        <w:pStyle w:val="ListParagraph"/>
        <w:numPr>
          <w:ilvl w:val="0"/>
          <w:numId w:val="2"/>
        </w:numPr>
        <w:spacing w:before="40" w:after="40"/>
      </w:pPr>
      <w:r>
        <w:rPr>
          <w:b/>
          <w:bCs/>
        </w:rPr>
        <w:t>AI-powered generation</w:t>
      </w:r>
      <w:r>
        <w:t xml:space="preserve"> — A five-step pipeline (enhancement → scenarios → test cases → automation analysis, with enhancement and scenarios running in parallel) transforms raw requirements into structured artifacts.</w:t>
      </w:r>
    </w:p>
    <w:p w14:paraId="16D05ABD" w14:textId="77777777" w:rsidR="00B851A2" w:rsidRDefault="00000000">
      <w:pPr>
        <w:pStyle w:val="ListParagraph"/>
        <w:numPr>
          <w:ilvl w:val="0"/>
          <w:numId w:val="2"/>
        </w:numPr>
        <w:spacing w:before="40" w:after="40"/>
      </w:pPr>
      <w:r>
        <w:rPr>
          <w:b/>
          <w:bCs/>
        </w:rPr>
        <w:t>Direct Xray push</w:t>
      </w:r>
      <w:r>
        <w:t xml:space="preserve"> — Generated test cases are pushed to Xray Cloud via its REST API, with batch processing, retry logic, and deduplication ensuring reliable delivery.</w:t>
      </w:r>
    </w:p>
    <w:p w14:paraId="5235C83F" w14:textId="77777777" w:rsidR="00B851A2" w:rsidRDefault="00000000">
      <w:pPr>
        <w:pStyle w:val="ListParagraph"/>
        <w:numPr>
          <w:ilvl w:val="0"/>
          <w:numId w:val="2"/>
        </w:numPr>
        <w:spacing w:before="40" w:after="40"/>
      </w:pPr>
      <w:r>
        <w:rPr>
          <w:b/>
          <w:bCs/>
        </w:rPr>
        <w:t>Traceability by design</w:t>
      </w:r>
      <w:r>
        <w:t xml:space="preserve"> — Every generated test case originates from a specific requirement input, creating an auditable link between business intent and test coverage.</w:t>
      </w:r>
    </w:p>
    <w:p w14:paraId="744FEC94" w14:textId="77777777" w:rsidR="00B851A2" w:rsidRDefault="00B851A2">
      <w:pPr>
        <w:spacing w:after="80"/>
      </w:pPr>
    </w:p>
    <w:p w14:paraId="3933E5D9" w14:textId="77777777" w:rsidR="00B851A2" w:rsidRDefault="00000000">
      <w:pPr>
        <w:spacing w:after="100"/>
      </w:pPr>
      <w:r>
        <w:t>The result is a reduction in test case authoring time from hours to minutes, with consistent output structure and direct integration into the team's existing Jira/Xray workflow.</w:t>
      </w:r>
    </w:p>
    <w:p w14:paraId="170587E2" w14:textId="77777777" w:rsidR="00B851A2" w:rsidRDefault="00B851A2">
      <w:pPr>
        <w:spacing w:after="80"/>
      </w:pPr>
    </w:p>
    <w:p w14:paraId="4A3A989B" w14:textId="77777777" w:rsidR="00B851A2" w:rsidRDefault="00B851A2">
      <w:pPr>
        <w:pBdr>
          <w:bottom w:val="single" w:sz="4" w:space="0" w:color="CBD5E1"/>
        </w:pBdr>
        <w:spacing w:before="120" w:after="120"/>
      </w:pPr>
    </w:p>
    <w:p w14:paraId="44FD524B" w14:textId="77777777" w:rsidR="00B851A2" w:rsidRDefault="00B851A2">
      <w:pPr>
        <w:spacing w:after="80"/>
      </w:pPr>
    </w:p>
    <w:p w14:paraId="454AD4DF" w14:textId="77777777" w:rsidR="00B851A2" w:rsidRDefault="00000000">
      <w:pPr>
        <w:pStyle w:val="Heading2"/>
      </w:pPr>
      <w:r>
        <w:lastRenderedPageBreak/>
        <w:t>5. Vision and Objectives</w:t>
      </w:r>
    </w:p>
    <w:p w14:paraId="62D54FBE" w14:textId="77777777" w:rsidR="00B851A2" w:rsidRDefault="00B851A2">
      <w:pPr>
        <w:spacing w:after="80"/>
      </w:pPr>
    </w:p>
    <w:p w14:paraId="2C6118F8" w14:textId="77777777" w:rsidR="00B851A2" w:rsidRDefault="00000000">
      <w:pPr>
        <w:pStyle w:val="Heading3"/>
      </w:pPr>
      <w:r>
        <w:t>Product Vision</w:t>
      </w:r>
    </w:p>
    <w:p w14:paraId="2407BFFB" w14:textId="77777777" w:rsidR="00B851A2" w:rsidRDefault="00B851A2">
      <w:pPr>
        <w:spacing w:after="80"/>
      </w:pPr>
    </w:p>
    <w:p w14:paraId="585CCA83" w14:textId="77777777" w:rsidR="00B851A2" w:rsidRDefault="00000000">
      <w:pPr>
        <w:spacing w:after="100"/>
      </w:pPr>
      <w:proofErr w:type="spellStart"/>
      <w:r>
        <w:t>TraceLMs</w:t>
      </w:r>
      <w:proofErr w:type="spellEnd"/>
      <w:r>
        <w:t xml:space="preserve"> Cloud aims to become the standard layer between requirements and test management in the Atlassian ecosystem — the tool that every QA team uses before a story enters development to ensure complete, traceable test coverage.</w:t>
      </w:r>
    </w:p>
    <w:p w14:paraId="7AD1E49E" w14:textId="77777777" w:rsidR="00B851A2" w:rsidRDefault="00B851A2">
      <w:pPr>
        <w:spacing w:after="80"/>
      </w:pPr>
    </w:p>
    <w:p w14:paraId="613C8A37" w14:textId="77777777" w:rsidR="00B851A2" w:rsidRDefault="00000000">
      <w:pPr>
        <w:pStyle w:val="Heading3"/>
      </w:pPr>
      <w:r>
        <w:t>Strategic Objectives</w:t>
      </w:r>
    </w:p>
    <w:p w14:paraId="6A8F53E4"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2410"/>
        <w:gridCol w:w="6966"/>
      </w:tblGrid>
      <w:tr w:rsidR="00B851A2" w14:paraId="4BF87344" w14:textId="77777777">
        <w:trPr>
          <w:tblHeader/>
        </w:trPr>
        <w:tc>
          <w:tcPr>
            <w:tcW w:w="0" w:type="auto"/>
            <w:tcBorders>
              <w:top w:val="single" w:sz="4" w:space="0" w:color="5B21B6"/>
              <w:left w:val="single" w:sz="4" w:space="0" w:color="5B21B6"/>
              <w:bottom w:val="single" w:sz="4" w:space="0" w:color="5B21B6"/>
              <w:right w:val="single" w:sz="4" w:space="0" w:color="5B21B6"/>
            </w:tcBorders>
            <w:shd w:val="clear" w:color="auto" w:fill="5B21B6"/>
            <w:tcMar>
              <w:top w:w="80" w:type="dxa"/>
              <w:left w:w="100" w:type="dxa"/>
              <w:bottom w:w="80" w:type="dxa"/>
              <w:right w:w="100" w:type="dxa"/>
            </w:tcMar>
          </w:tcPr>
          <w:p w14:paraId="179251F5" w14:textId="77777777" w:rsidR="00B851A2" w:rsidRDefault="00000000">
            <w:pPr>
              <w:spacing w:before="40" w:after="40"/>
            </w:pPr>
            <w:r>
              <w:rPr>
                <w:b/>
                <w:bCs/>
                <w:color w:val="FFFFFF"/>
                <w:sz w:val="19"/>
                <w:szCs w:val="19"/>
              </w:rPr>
              <w:t>Objective</w:t>
            </w:r>
          </w:p>
        </w:tc>
        <w:tc>
          <w:tcPr>
            <w:tcW w:w="0" w:type="auto"/>
            <w:tcBorders>
              <w:top w:val="single" w:sz="4" w:space="0" w:color="5B21B6"/>
              <w:left w:val="single" w:sz="4" w:space="0" w:color="5B21B6"/>
              <w:bottom w:val="single" w:sz="4" w:space="0" w:color="5B21B6"/>
              <w:right w:val="single" w:sz="4" w:space="0" w:color="5B21B6"/>
            </w:tcBorders>
            <w:shd w:val="clear" w:color="auto" w:fill="5B21B6"/>
            <w:tcMar>
              <w:top w:w="80" w:type="dxa"/>
              <w:left w:w="100" w:type="dxa"/>
              <w:bottom w:w="80" w:type="dxa"/>
              <w:right w:w="100" w:type="dxa"/>
            </w:tcMar>
          </w:tcPr>
          <w:p w14:paraId="635EEEB5" w14:textId="77777777" w:rsidR="00B851A2" w:rsidRDefault="00000000">
            <w:pPr>
              <w:spacing w:before="40" w:after="40"/>
            </w:pPr>
            <w:r>
              <w:rPr>
                <w:b/>
                <w:bCs/>
                <w:color w:val="FFFFFF"/>
                <w:sz w:val="19"/>
                <w:szCs w:val="19"/>
              </w:rPr>
              <w:t>Description</w:t>
            </w:r>
          </w:p>
        </w:tc>
      </w:tr>
      <w:tr w:rsidR="00B851A2" w14:paraId="2519838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56AC58E" w14:textId="77777777" w:rsidR="00B851A2" w:rsidRDefault="00000000">
            <w:pPr>
              <w:spacing w:before="40" w:after="40"/>
            </w:pPr>
            <w:r>
              <w:rPr>
                <w:sz w:val="18"/>
                <w:szCs w:val="18"/>
              </w:rPr>
              <w:t>Accelerate QA velocity</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C29A7DC" w14:textId="77777777" w:rsidR="00B851A2" w:rsidRDefault="00000000">
            <w:pPr>
              <w:spacing w:before="40" w:after="40"/>
            </w:pPr>
            <w:r>
              <w:rPr>
                <w:sz w:val="18"/>
                <w:szCs w:val="18"/>
              </w:rPr>
              <w:t>Reduce test case authoring time by ≥ 80% through AI generation</w:t>
            </w:r>
          </w:p>
        </w:tc>
      </w:tr>
      <w:tr w:rsidR="00B851A2" w14:paraId="1AB235A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ED6CADF" w14:textId="77777777" w:rsidR="00B851A2" w:rsidRDefault="00000000">
            <w:pPr>
              <w:spacing w:before="40" w:after="40"/>
            </w:pPr>
            <w:r>
              <w:rPr>
                <w:sz w:val="18"/>
                <w:szCs w:val="18"/>
              </w:rPr>
              <w:t>Improve coverage consistency</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131B323" w14:textId="77777777" w:rsidR="00B851A2" w:rsidRDefault="00000000">
            <w:pPr>
              <w:spacing w:before="40" w:after="40"/>
            </w:pPr>
            <w:r>
              <w:rPr>
                <w:sz w:val="18"/>
                <w:szCs w:val="18"/>
              </w:rPr>
              <w:t>Produce structured, repeatable test case output regardless of author experience</w:t>
            </w:r>
          </w:p>
        </w:tc>
      </w:tr>
      <w:tr w:rsidR="00B851A2" w14:paraId="57D608F8"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1C15642" w14:textId="77777777" w:rsidR="00B851A2" w:rsidRDefault="00000000">
            <w:pPr>
              <w:spacing w:before="40" w:after="40"/>
            </w:pPr>
            <w:r>
              <w:rPr>
                <w:sz w:val="18"/>
                <w:szCs w:val="18"/>
              </w:rPr>
              <w:t>Close the requirements-to-tests gap</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116EEDB" w14:textId="77777777" w:rsidR="00B851A2" w:rsidRDefault="00000000">
            <w:pPr>
              <w:spacing w:before="40" w:after="40"/>
            </w:pPr>
            <w:r>
              <w:rPr>
                <w:sz w:val="18"/>
                <w:szCs w:val="18"/>
              </w:rPr>
              <w:t>Generate and maintain bidirectional traceability between Jira requirements and Xray test cases</w:t>
            </w:r>
          </w:p>
        </w:tc>
      </w:tr>
      <w:tr w:rsidR="00B851A2" w14:paraId="7357707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92301E3" w14:textId="77777777" w:rsidR="00B851A2" w:rsidRDefault="00000000">
            <w:pPr>
              <w:spacing w:before="40" w:after="40"/>
            </w:pPr>
            <w:r>
              <w:rPr>
                <w:sz w:val="18"/>
                <w:szCs w:val="18"/>
              </w:rPr>
              <w:t>Lower the barrier to AI adoption in QA</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F0C3B9A" w14:textId="77777777" w:rsidR="00B851A2" w:rsidRDefault="00000000">
            <w:pPr>
              <w:spacing w:before="40" w:after="40"/>
            </w:pPr>
            <w:r>
              <w:rPr>
                <w:sz w:val="18"/>
                <w:szCs w:val="18"/>
              </w:rPr>
              <w:t>Provide a no-code, browser-based interface requiring no LLM expertise from end users</w:t>
            </w:r>
          </w:p>
        </w:tc>
      </w:tr>
      <w:tr w:rsidR="00B851A2" w14:paraId="207358C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C835AAD" w14:textId="77777777" w:rsidR="00B851A2" w:rsidRDefault="00000000">
            <w:pPr>
              <w:spacing w:before="40" w:after="40"/>
            </w:pPr>
            <w:r>
              <w:rPr>
                <w:sz w:val="18"/>
                <w:szCs w:val="18"/>
              </w:rPr>
              <w:t>Scale to enterprise teams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63A9502" w14:textId="77777777" w:rsidR="00B851A2" w:rsidRDefault="00000000">
            <w:pPr>
              <w:spacing w:before="40" w:after="40"/>
            </w:pPr>
            <w:r>
              <w:rPr>
                <w:sz w:val="18"/>
                <w:szCs w:val="18"/>
              </w:rPr>
              <w:t>Evolve from a single-user tool to a multi-tenant SaaS platform with authentication, project management, and stakeholder workflows</w:t>
            </w:r>
          </w:p>
        </w:tc>
      </w:tr>
    </w:tbl>
    <w:p w14:paraId="0422799B" w14:textId="77777777" w:rsidR="00B851A2" w:rsidRDefault="00B851A2">
      <w:pPr>
        <w:spacing w:after="160"/>
      </w:pPr>
    </w:p>
    <w:p w14:paraId="399FED93" w14:textId="77777777" w:rsidR="00B851A2" w:rsidRDefault="00B851A2">
      <w:pPr>
        <w:spacing w:after="80"/>
      </w:pPr>
    </w:p>
    <w:p w14:paraId="4769F811" w14:textId="77777777" w:rsidR="00B851A2" w:rsidRDefault="00B851A2">
      <w:pPr>
        <w:pBdr>
          <w:bottom w:val="single" w:sz="4" w:space="0" w:color="CBD5E1"/>
        </w:pBdr>
        <w:spacing w:before="120" w:after="120"/>
      </w:pPr>
    </w:p>
    <w:p w14:paraId="475E91F2" w14:textId="77777777" w:rsidR="00B851A2" w:rsidRDefault="00B851A2">
      <w:pPr>
        <w:spacing w:after="80"/>
      </w:pPr>
    </w:p>
    <w:p w14:paraId="1211CEBA" w14:textId="77777777" w:rsidR="00B851A2" w:rsidRDefault="00000000">
      <w:pPr>
        <w:pStyle w:val="Heading2"/>
      </w:pPr>
      <w:r>
        <w:t>6. Core Features</w:t>
      </w:r>
    </w:p>
    <w:p w14:paraId="503478EE" w14:textId="77777777" w:rsidR="00B851A2" w:rsidRDefault="00B851A2">
      <w:pPr>
        <w:spacing w:after="80"/>
      </w:pPr>
    </w:p>
    <w:p w14:paraId="0810279E" w14:textId="77777777" w:rsidR="00B851A2" w:rsidRDefault="00000000">
      <w:pPr>
        <w:pStyle w:val="Heading3"/>
      </w:pPr>
      <w:r>
        <w:t>Feature Status Matrix</w:t>
      </w:r>
    </w:p>
    <w:p w14:paraId="6ECC941D"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3778"/>
        <w:gridCol w:w="923"/>
        <w:gridCol w:w="4675"/>
      </w:tblGrid>
      <w:tr w:rsidR="00B851A2" w14:paraId="26B62B50" w14:textId="77777777">
        <w:trPr>
          <w:tblHeader/>
        </w:trPr>
        <w:tc>
          <w:tcPr>
            <w:tcW w:w="0" w:type="auto"/>
            <w:tcBorders>
              <w:top w:val="single" w:sz="4" w:space="0" w:color="065F46"/>
              <w:left w:val="single" w:sz="4" w:space="0" w:color="065F46"/>
              <w:bottom w:val="single" w:sz="4" w:space="0" w:color="065F46"/>
              <w:right w:val="single" w:sz="4" w:space="0" w:color="065F46"/>
            </w:tcBorders>
            <w:shd w:val="clear" w:color="auto" w:fill="065F46"/>
            <w:tcMar>
              <w:top w:w="80" w:type="dxa"/>
              <w:left w:w="100" w:type="dxa"/>
              <w:bottom w:w="80" w:type="dxa"/>
              <w:right w:w="100" w:type="dxa"/>
            </w:tcMar>
          </w:tcPr>
          <w:p w14:paraId="395B13D2" w14:textId="77777777" w:rsidR="00B851A2" w:rsidRDefault="00000000">
            <w:pPr>
              <w:spacing w:before="40" w:after="40"/>
            </w:pPr>
            <w:r>
              <w:rPr>
                <w:b/>
                <w:bCs/>
                <w:color w:val="FFFFFF"/>
                <w:sz w:val="19"/>
                <w:szCs w:val="19"/>
              </w:rPr>
              <w:t>Feature</w:t>
            </w:r>
          </w:p>
        </w:tc>
        <w:tc>
          <w:tcPr>
            <w:tcW w:w="0" w:type="auto"/>
            <w:tcBorders>
              <w:top w:val="single" w:sz="4" w:space="0" w:color="065F46"/>
              <w:left w:val="single" w:sz="4" w:space="0" w:color="065F46"/>
              <w:bottom w:val="single" w:sz="4" w:space="0" w:color="065F46"/>
              <w:right w:val="single" w:sz="4" w:space="0" w:color="065F46"/>
            </w:tcBorders>
            <w:shd w:val="clear" w:color="auto" w:fill="065F46"/>
            <w:tcMar>
              <w:top w:w="80" w:type="dxa"/>
              <w:left w:w="100" w:type="dxa"/>
              <w:bottom w:w="80" w:type="dxa"/>
              <w:right w:w="100" w:type="dxa"/>
            </w:tcMar>
          </w:tcPr>
          <w:p w14:paraId="76143FB8" w14:textId="77777777" w:rsidR="00B851A2" w:rsidRDefault="00000000">
            <w:pPr>
              <w:spacing w:before="40" w:after="40"/>
            </w:pPr>
            <w:r>
              <w:rPr>
                <w:b/>
                <w:bCs/>
                <w:color w:val="FFFFFF"/>
                <w:sz w:val="19"/>
                <w:szCs w:val="19"/>
              </w:rPr>
              <w:t>Status</w:t>
            </w:r>
          </w:p>
        </w:tc>
        <w:tc>
          <w:tcPr>
            <w:tcW w:w="0" w:type="auto"/>
            <w:tcBorders>
              <w:top w:val="single" w:sz="4" w:space="0" w:color="065F46"/>
              <w:left w:val="single" w:sz="4" w:space="0" w:color="065F46"/>
              <w:bottom w:val="single" w:sz="4" w:space="0" w:color="065F46"/>
              <w:right w:val="single" w:sz="4" w:space="0" w:color="065F46"/>
            </w:tcBorders>
            <w:shd w:val="clear" w:color="auto" w:fill="065F46"/>
            <w:tcMar>
              <w:top w:w="80" w:type="dxa"/>
              <w:left w:w="100" w:type="dxa"/>
              <w:bottom w:w="80" w:type="dxa"/>
              <w:right w:w="100" w:type="dxa"/>
            </w:tcMar>
          </w:tcPr>
          <w:p w14:paraId="01DD6D49" w14:textId="77777777" w:rsidR="00B851A2" w:rsidRDefault="00000000">
            <w:pPr>
              <w:spacing w:before="40" w:after="40"/>
            </w:pPr>
            <w:r>
              <w:rPr>
                <w:b/>
                <w:bCs/>
                <w:color w:val="FFFFFF"/>
                <w:sz w:val="19"/>
                <w:szCs w:val="19"/>
              </w:rPr>
              <w:t>Notes</w:t>
            </w:r>
          </w:p>
        </w:tc>
      </w:tr>
      <w:tr w:rsidR="00B851A2" w14:paraId="3731253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5A872D5" w14:textId="77777777" w:rsidR="00B851A2" w:rsidRDefault="00000000">
            <w:pPr>
              <w:spacing w:before="40" w:after="40"/>
            </w:pPr>
            <w:r>
              <w:rPr>
                <w:sz w:val="18"/>
                <w:szCs w:val="18"/>
              </w:rPr>
              <w:t>Free-text requirement input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A4A2CE6"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AA92D07" w14:textId="77777777" w:rsidR="00B851A2" w:rsidRDefault="00000000">
            <w:pPr>
              <w:spacing w:before="40" w:after="40"/>
            </w:pPr>
            <w:proofErr w:type="spellStart"/>
            <w:r>
              <w:rPr>
                <w:sz w:val="18"/>
                <w:szCs w:val="18"/>
              </w:rPr>
              <w:t>Textarea</w:t>
            </w:r>
            <w:proofErr w:type="spellEnd"/>
            <w:r>
              <w:rPr>
                <w:sz w:val="18"/>
                <w:szCs w:val="18"/>
              </w:rPr>
              <w:t xml:space="preserve"> with live character count</w:t>
            </w:r>
          </w:p>
        </w:tc>
      </w:tr>
      <w:tr w:rsidR="00B851A2" w14:paraId="4403DFE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36E3168" w14:textId="77777777" w:rsidR="00B851A2" w:rsidRDefault="00000000">
            <w:pPr>
              <w:spacing w:before="40" w:after="40"/>
            </w:pPr>
            <w:r>
              <w:rPr>
                <w:sz w:val="18"/>
                <w:szCs w:val="18"/>
              </w:rPr>
              <w:t>Document upload and parsing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56A4EFA"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A64B1C0" w14:textId="77777777" w:rsidR="00B851A2" w:rsidRDefault="00000000">
            <w:pPr>
              <w:spacing w:before="40" w:after="40"/>
            </w:pPr>
            <w:r>
              <w:rPr>
                <w:sz w:val="18"/>
                <w:szCs w:val="18"/>
              </w:rPr>
              <w:t>Supports .txt, .md, .docx, .pdf</w:t>
            </w:r>
          </w:p>
        </w:tc>
      </w:tr>
      <w:tr w:rsidR="00B851A2" w14:paraId="61EB099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3B26462" w14:textId="77777777" w:rsidR="00B851A2" w:rsidRDefault="00000000">
            <w:pPr>
              <w:spacing w:before="40" w:after="40"/>
            </w:pPr>
            <w:r>
              <w:rPr>
                <w:sz w:val="18"/>
                <w:szCs w:val="18"/>
              </w:rPr>
              <w:t>Jira issue pull — single, multiple, epic, multi-story</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DC1E2E9"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22AE049" w14:textId="77777777" w:rsidR="00B851A2" w:rsidRDefault="00000000">
            <w:pPr>
              <w:spacing w:before="40" w:after="40"/>
            </w:pPr>
            <w:r>
              <w:rPr>
                <w:sz w:val="18"/>
                <w:szCs w:val="18"/>
              </w:rPr>
              <w:t>Four pull modes implemented</w:t>
            </w:r>
          </w:p>
        </w:tc>
      </w:tr>
      <w:tr w:rsidR="00B851A2" w14:paraId="784D43A1"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0DCB59D" w14:textId="77777777" w:rsidR="00B851A2" w:rsidRDefault="00000000">
            <w:pPr>
              <w:spacing w:before="40" w:after="40"/>
            </w:pPr>
            <w:r>
              <w:rPr>
                <w:sz w:val="18"/>
                <w:szCs w:val="18"/>
              </w:rPr>
              <w:t>Jira story search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E2FF8E3"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16C06CB" w14:textId="77777777" w:rsidR="00B851A2" w:rsidRDefault="00000000">
            <w:pPr>
              <w:spacing w:before="40" w:after="40"/>
            </w:pPr>
            <w:r>
              <w:rPr>
                <w:sz w:val="18"/>
                <w:szCs w:val="18"/>
              </w:rPr>
              <w:t>Text search via JQL</w:t>
            </w:r>
          </w:p>
        </w:tc>
      </w:tr>
      <w:tr w:rsidR="00B851A2" w14:paraId="19436DEF"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72865EF" w14:textId="77777777" w:rsidR="00B851A2" w:rsidRDefault="00000000">
            <w:pPr>
              <w:spacing w:before="40" w:after="40"/>
            </w:pPr>
            <w:r>
              <w:rPr>
                <w:sz w:val="18"/>
                <w:szCs w:val="18"/>
              </w:rPr>
              <w:lastRenderedPageBreak/>
              <w:t>Requirement enhancement (AI)</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3DB51C5"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FDCEB80" w14:textId="77777777" w:rsidR="00B851A2" w:rsidRDefault="00000000">
            <w:pPr>
              <w:spacing w:before="40" w:after="40"/>
            </w:pPr>
            <w:r>
              <w:rPr>
                <w:sz w:val="18"/>
                <w:szCs w:val="18"/>
              </w:rPr>
              <w:t>SSE streaming; six output dimensions</w:t>
            </w:r>
          </w:p>
        </w:tc>
      </w:tr>
      <w:tr w:rsidR="00B851A2" w14:paraId="6499B63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ADD3AE5" w14:textId="77777777" w:rsidR="00B851A2" w:rsidRDefault="00000000">
            <w:pPr>
              <w:spacing w:before="40" w:after="40"/>
            </w:pPr>
            <w:r>
              <w:rPr>
                <w:sz w:val="18"/>
                <w:szCs w:val="18"/>
              </w:rPr>
              <w:t>Scenario generation (AI)</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4295190"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02ACA24" w14:textId="77777777" w:rsidR="00B851A2" w:rsidRDefault="00000000">
            <w:pPr>
              <w:spacing w:before="40" w:after="40"/>
            </w:pPr>
            <w:r>
              <w:rPr>
                <w:sz w:val="18"/>
                <w:szCs w:val="18"/>
              </w:rPr>
              <w:t>SSE streaming</w:t>
            </w:r>
          </w:p>
        </w:tc>
      </w:tr>
      <w:tr w:rsidR="00B851A2" w14:paraId="06D1083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7EF8450" w14:textId="77777777" w:rsidR="00B851A2" w:rsidRDefault="00000000">
            <w:pPr>
              <w:spacing w:before="40" w:after="40"/>
            </w:pPr>
            <w:r>
              <w:rPr>
                <w:sz w:val="18"/>
                <w:szCs w:val="18"/>
              </w:rPr>
              <w:t>Test case generation (AI)</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AB3DD56"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13EF1DA" w14:textId="77777777" w:rsidR="00B851A2" w:rsidRDefault="00000000">
            <w:pPr>
              <w:spacing w:before="40" w:after="40"/>
            </w:pPr>
            <w:r>
              <w:rPr>
                <w:sz w:val="18"/>
                <w:szCs w:val="18"/>
              </w:rPr>
              <w:t>SSE streaming</w:t>
            </w:r>
          </w:p>
        </w:tc>
      </w:tr>
      <w:tr w:rsidR="00B851A2" w14:paraId="089771B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C3525E3" w14:textId="77777777" w:rsidR="00B851A2" w:rsidRDefault="00000000">
            <w:pPr>
              <w:spacing w:before="40" w:after="40"/>
            </w:pPr>
            <w:r>
              <w:rPr>
                <w:sz w:val="18"/>
                <w:szCs w:val="18"/>
              </w:rPr>
              <w:t>Automation analysis (AI)</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DFB2B44"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7B79336" w14:textId="77777777" w:rsidR="00B851A2" w:rsidRDefault="00000000">
            <w:pPr>
              <w:spacing w:before="40" w:after="40"/>
            </w:pPr>
            <w:r>
              <w:rPr>
                <w:sz w:val="18"/>
                <w:szCs w:val="18"/>
              </w:rPr>
              <w:t>SSE streaming with parallel batching</w:t>
            </w:r>
          </w:p>
        </w:tc>
      </w:tr>
      <w:tr w:rsidR="00B851A2" w14:paraId="03561C93"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4F20698" w14:textId="77777777" w:rsidR="00B851A2" w:rsidRDefault="00000000">
            <w:pPr>
              <w:spacing w:before="40" w:after="40"/>
            </w:pPr>
            <w:r>
              <w:rPr>
                <w:sz w:val="18"/>
                <w:szCs w:val="18"/>
              </w:rPr>
              <w:t>Generate All — parallel DAG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3F3C6E4"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A21F237" w14:textId="77777777" w:rsidR="00B851A2" w:rsidRDefault="00000000">
            <w:pPr>
              <w:spacing w:before="40" w:after="40"/>
            </w:pPr>
            <w:r>
              <w:rPr>
                <w:sz w:val="18"/>
                <w:szCs w:val="18"/>
              </w:rPr>
              <w:t>Phase 1 parallel; Phases 2–3 sequential</w:t>
            </w:r>
          </w:p>
        </w:tc>
      </w:tr>
      <w:tr w:rsidR="00B851A2" w14:paraId="05D39FE1"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992D8CB" w14:textId="77777777" w:rsidR="00B851A2" w:rsidRDefault="00000000">
            <w:pPr>
              <w:spacing w:before="40" w:after="40"/>
            </w:pPr>
            <w:r>
              <w:rPr>
                <w:sz w:val="18"/>
                <w:szCs w:val="18"/>
              </w:rPr>
              <w:t>Per-step retry on failure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193AFB9"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9C92D18" w14:textId="77777777" w:rsidR="00B851A2" w:rsidRDefault="00000000">
            <w:pPr>
              <w:spacing w:before="40" w:after="40"/>
            </w:pPr>
            <w:r>
              <w:rPr>
                <w:sz w:val="18"/>
                <w:szCs w:val="18"/>
              </w:rPr>
              <w:t>Contextual retry button per failed step</w:t>
            </w:r>
          </w:p>
        </w:tc>
      </w:tr>
      <w:tr w:rsidR="00B851A2" w14:paraId="22398F5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2A92A05" w14:textId="77777777" w:rsidR="00B851A2" w:rsidRDefault="00000000">
            <w:pPr>
              <w:spacing w:before="40" w:after="40"/>
            </w:pPr>
            <w:r>
              <w:rPr>
                <w:sz w:val="18"/>
                <w:szCs w:val="18"/>
              </w:rPr>
              <w:t>Xray push — batch + retry</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EBDCCE5"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26A472E" w14:textId="77777777" w:rsidR="00B851A2" w:rsidRDefault="00000000">
            <w:pPr>
              <w:spacing w:before="40" w:after="40"/>
            </w:pPr>
            <w:proofErr w:type="spellStart"/>
            <w:r>
              <w:rPr>
                <w:rFonts w:ascii="Courier New" w:eastAsia="Courier New" w:hAnsi="Courier New" w:cs="Courier New"/>
                <w:color w:val="0D9488"/>
                <w:sz w:val="17"/>
                <w:szCs w:val="17"/>
                <w:highlight w:val="cyan"/>
              </w:rPr>
              <w:t>BatchProcessor</w:t>
            </w:r>
            <w:proofErr w:type="spellEnd"/>
            <w:r>
              <w:rPr>
                <w:sz w:val="18"/>
                <w:szCs w:val="18"/>
              </w:rPr>
              <w:t xml:space="preserve"> with configurable rate limiting</w:t>
            </w:r>
          </w:p>
        </w:tc>
      </w:tr>
      <w:tr w:rsidR="00B851A2" w14:paraId="66261D3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53C0DF0" w14:textId="77777777" w:rsidR="00B851A2" w:rsidRDefault="00000000">
            <w:pPr>
              <w:spacing w:before="40" w:after="40"/>
            </w:pPr>
            <w:r>
              <w:rPr>
                <w:sz w:val="18"/>
                <w:szCs w:val="18"/>
              </w:rPr>
              <w:t>Xray push preview (</w:t>
            </w:r>
            <w:proofErr w:type="gramStart"/>
            <w:r>
              <w:rPr>
                <w:sz w:val="18"/>
                <w:szCs w:val="18"/>
              </w:rPr>
              <w:t>dry-run</w:t>
            </w:r>
            <w:proofErr w:type="gramEnd"/>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BEF7F2A"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DEE32F7" w14:textId="77777777" w:rsidR="00B851A2" w:rsidRDefault="00000000">
            <w:pPr>
              <w:spacing w:before="40" w:after="40"/>
            </w:pPr>
            <w:r>
              <w:rPr>
                <w:sz w:val="18"/>
                <w:szCs w:val="18"/>
              </w:rPr>
              <w:t>Shows valid / duplicate / validation-error per test case</w:t>
            </w:r>
          </w:p>
        </w:tc>
      </w:tr>
      <w:tr w:rsidR="00B851A2" w14:paraId="393F5C8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F3BF856" w14:textId="77777777" w:rsidR="00B851A2" w:rsidRDefault="00000000">
            <w:pPr>
              <w:spacing w:before="40" w:after="40"/>
            </w:pPr>
            <w:r>
              <w:rPr>
                <w:sz w:val="18"/>
                <w:szCs w:val="18"/>
              </w:rPr>
              <w:t>Duplicate deduplication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AB2D2E9"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951FC0D" w14:textId="77777777" w:rsidR="00B851A2" w:rsidRDefault="00000000">
            <w:pPr>
              <w:spacing w:before="40" w:after="40"/>
            </w:pPr>
            <w:r>
              <w:rPr>
                <w:sz w:val="18"/>
                <w:szCs w:val="18"/>
              </w:rPr>
              <w:t xml:space="preserve">SHA-256 fingerprint via </w:t>
            </w:r>
            <w:proofErr w:type="spellStart"/>
            <w:r>
              <w:rPr>
                <w:rFonts w:ascii="Courier New" w:eastAsia="Courier New" w:hAnsi="Courier New" w:cs="Courier New"/>
                <w:color w:val="0D9488"/>
                <w:sz w:val="17"/>
                <w:szCs w:val="17"/>
                <w:highlight w:val="cyan"/>
              </w:rPr>
              <w:t>PushHistoryStore</w:t>
            </w:r>
            <w:proofErr w:type="spellEnd"/>
          </w:p>
        </w:tc>
      </w:tr>
      <w:tr w:rsidR="00B851A2" w14:paraId="12FA22D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ECDB721" w14:textId="77777777" w:rsidR="00B851A2" w:rsidRDefault="00000000">
            <w:pPr>
              <w:spacing w:before="40" w:after="40"/>
            </w:pPr>
            <w:r>
              <w:rPr>
                <w:sz w:val="18"/>
                <w:szCs w:val="18"/>
              </w:rPr>
              <w:t>Push history clear</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4F75224"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F171128" w14:textId="77777777" w:rsidR="00B851A2" w:rsidRDefault="00000000">
            <w:pPr>
              <w:spacing w:before="40" w:after="40"/>
            </w:pPr>
            <w:r>
              <w:rPr>
                <w:sz w:val="18"/>
                <w:szCs w:val="18"/>
              </w:rPr>
              <w:t>Clears in-memory push history</w:t>
            </w:r>
          </w:p>
        </w:tc>
      </w:tr>
      <w:tr w:rsidR="00B851A2" w14:paraId="26E68A5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1168C5C" w14:textId="77777777" w:rsidR="00B851A2" w:rsidRDefault="00000000">
            <w:pPr>
              <w:spacing w:before="40" w:after="40"/>
            </w:pPr>
            <w:r>
              <w:rPr>
                <w:sz w:val="18"/>
                <w:szCs w:val="18"/>
              </w:rPr>
              <w:t>CSV export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913767E"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AB5AE24" w14:textId="77777777" w:rsidR="00B851A2" w:rsidRDefault="00000000">
            <w:pPr>
              <w:spacing w:before="40" w:after="40"/>
            </w:pPr>
            <w:r>
              <w:rPr>
                <w:sz w:val="18"/>
                <w:szCs w:val="18"/>
              </w:rPr>
              <w:t>Test cases downloadable as CSV</w:t>
            </w:r>
          </w:p>
        </w:tc>
      </w:tr>
      <w:tr w:rsidR="00B851A2" w14:paraId="21613B4A"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5564821" w14:textId="77777777" w:rsidR="00B851A2" w:rsidRDefault="00000000">
            <w:pPr>
              <w:spacing w:before="40" w:after="40"/>
            </w:pPr>
            <w:r>
              <w:rPr>
                <w:sz w:val="18"/>
                <w:szCs w:val="18"/>
              </w:rPr>
              <w:t>JSON export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A1A04FD"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33E2013" w14:textId="77777777" w:rsidR="00B851A2" w:rsidRDefault="00000000">
            <w:pPr>
              <w:spacing w:before="40" w:after="40"/>
            </w:pPr>
            <w:r>
              <w:rPr>
                <w:sz w:val="18"/>
                <w:szCs w:val="18"/>
              </w:rPr>
              <w:t>All artifacts exportable as JSON</w:t>
            </w:r>
          </w:p>
        </w:tc>
      </w:tr>
      <w:tr w:rsidR="00B851A2" w14:paraId="752BFB5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A2C5D2D" w14:textId="77777777" w:rsidR="00B851A2" w:rsidRDefault="00000000">
            <w:pPr>
              <w:spacing w:before="40" w:after="40"/>
            </w:pPr>
            <w:r>
              <w:rPr>
                <w:sz w:val="18"/>
                <w:szCs w:val="18"/>
              </w:rPr>
              <w:t>LLM connection test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2FF5248"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80439D9" w14:textId="77777777" w:rsidR="00B851A2" w:rsidRDefault="00000000">
            <w:pPr>
              <w:spacing w:before="40" w:after="40"/>
            </w:pPr>
            <w:r>
              <w:rPr>
                <w:sz w:val="18"/>
                <w:szCs w:val="18"/>
              </w:rPr>
              <w:t>Sends "Reply with exactly: OK" probe</w:t>
            </w:r>
          </w:p>
        </w:tc>
      </w:tr>
      <w:tr w:rsidR="00B851A2" w14:paraId="7B0D5598"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3556031" w14:textId="77777777" w:rsidR="00B851A2" w:rsidRDefault="00000000">
            <w:pPr>
              <w:spacing w:before="40" w:after="40"/>
            </w:pPr>
            <w:r>
              <w:rPr>
                <w:sz w:val="18"/>
                <w:szCs w:val="18"/>
              </w:rPr>
              <w:t>Jira connectivity test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D5804C0"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4BB287E" w14:textId="77777777" w:rsidR="00B851A2" w:rsidRDefault="00000000">
            <w:pPr>
              <w:spacing w:before="40" w:after="40"/>
            </w:pPr>
            <w:r>
              <w:rPr>
                <w:sz w:val="18"/>
                <w:szCs w:val="18"/>
              </w:rPr>
              <w:t xml:space="preserve">Calls </w:t>
            </w:r>
            <w:r>
              <w:rPr>
                <w:rFonts w:ascii="Courier New" w:eastAsia="Courier New" w:hAnsi="Courier New" w:cs="Courier New"/>
                <w:color w:val="0D9488"/>
                <w:sz w:val="17"/>
                <w:szCs w:val="17"/>
                <w:highlight w:val="cyan"/>
              </w:rPr>
              <w:t>/rest/</w:t>
            </w:r>
            <w:proofErr w:type="spellStart"/>
            <w:r>
              <w:rPr>
                <w:rFonts w:ascii="Courier New" w:eastAsia="Courier New" w:hAnsi="Courier New" w:cs="Courier New"/>
                <w:color w:val="0D9488"/>
                <w:sz w:val="17"/>
                <w:szCs w:val="17"/>
                <w:highlight w:val="cyan"/>
              </w:rPr>
              <w:t>api</w:t>
            </w:r>
            <w:proofErr w:type="spellEnd"/>
            <w:r>
              <w:rPr>
                <w:rFonts w:ascii="Courier New" w:eastAsia="Courier New" w:hAnsi="Courier New" w:cs="Courier New"/>
                <w:color w:val="0D9488"/>
                <w:sz w:val="17"/>
                <w:szCs w:val="17"/>
                <w:highlight w:val="cyan"/>
              </w:rPr>
              <w:t>/3/myself</w:t>
            </w:r>
          </w:p>
        </w:tc>
      </w:tr>
      <w:tr w:rsidR="00B851A2" w14:paraId="79D3693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99990AB" w14:textId="77777777" w:rsidR="00B851A2" w:rsidRDefault="00000000">
            <w:pPr>
              <w:spacing w:before="40" w:after="40"/>
            </w:pPr>
            <w:r>
              <w:rPr>
                <w:sz w:val="18"/>
                <w:szCs w:val="18"/>
              </w:rPr>
              <w:t>API key masking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34FD20E"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83A2612" w14:textId="77777777" w:rsidR="00B851A2" w:rsidRDefault="00000000">
            <w:pPr>
              <w:spacing w:before="40" w:after="40"/>
            </w:pPr>
            <w:r>
              <w:rPr>
                <w:sz w:val="18"/>
                <w:szCs w:val="18"/>
              </w:rPr>
              <w:t>Backend never returns plaintext keys</w:t>
            </w:r>
          </w:p>
        </w:tc>
      </w:tr>
      <w:tr w:rsidR="00B851A2" w14:paraId="5444B1F3"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E78334E" w14:textId="77777777" w:rsidR="00B851A2" w:rsidRDefault="00000000">
            <w:pPr>
              <w:spacing w:before="40" w:after="40"/>
            </w:pPr>
            <w:r>
              <w:rPr>
                <w:sz w:val="18"/>
                <w:szCs w:val="18"/>
              </w:rPr>
              <w:t>AES-256-GCM encryption at rest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4550663"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CE2CFA4" w14:textId="77777777" w:rsidR="00B851A2" w:rsidRDefault="00000000">
            <w:pPr>
              <w:spacing w:before="40" w:after="40"/>
            </w:pPr>
            <w:r>
              <w:rPr>
                <w:sz w:val="18"/>
                <w:szCs w:val="18"/>
              </w:rPr>
              <w:t>All API keys encrypted before DB storage</w:t>
            </w:r>
          </w:p>
        </w:tc>
      </w:tr>
      <w:tr w:rsidR="00B851A2" w14:paraId="66177F9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A6B9C5A" w14:textId="77777777" w:rsidR="00B851A2" w:rsidRDefault="00000000">
            <w:pPr>
              <w:spacing w:before="40" w:after="40"/>
            </w:pPr>
            <w:r>
              <w:rPr>
                <w:sz w:val="18"/>
                <w:szCs w:val="18"/>
              </w:rPr>
              <w:t>Settings persistence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D5A2A2C" w14:textId="77777777" w:rsidR="00B851A2" w:rsidRDefault="00000000">
            <w:pPr>
              <w:spacing w:before="40" w:after="40"/>
            </w:pPr>
            <w:r>
              <w:rPr>
                <w:b/>
                <w:bCs/>
                <w:sz w:val="18"/>
                <w:szCs w:val="18"/>
              </w:rPr>
              <w:t>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710AF07" w14:textId="77777777" w:rsidR="00B851A2" w:rsidRDefault="00000000">
            <w:pPr>
              <w:spacing w:before="40" w:after="40"/>
            </w:pPr>
            <w:proofErr w:type="spellStart"/>
            <w:r>
              <w:rPr>
                <w:rFonts w:ascii="Courier New" w:eastAsia="Courier New" w:hAnsi="Courier New" w:cs="Courier New"/>
                <w:color w:val="0D9488"/>
                <w:sz w:val="17"/>
                <w:szCs w:val="17"/>
                <w:highlight w:val="cyan"/>
              </w:rPr>
              <w:t>localStorage</w:t>
            </w:r>
            <w:proofErr w:type="spellEnd"/>
            <w:r>
              <w:rPr>
                <w:sz w:val="18"/>
                <w:szCs w:val="18"/>
              </w:rPr>
              <w:t xml:space="preserve"> (browser session)</w:t>
            </w:r>
          </w:p>
        </w:tc>
      </w:tr>
      <w:tr w:rsidR="00B851A2" w14:paraId="1EBAA95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E870B8A" w14:textId="77777777" w:rsidR="00B851A2" w:rsidRDefault="00000000">
            <w:pPr>
              <w:spacing w:before="40" w:after="40"/>
            </w:pPr>
            <w:r>
              <w:rPr>
                <w:sz w:val="18"/>
                <w:szCs w:val="18"/>
              </w:rPr>
              <w:t>LLM provider registry (DB)</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DD289BF" w14:textId="77777777" w:rsidR="00B851A2" w:rsidRDefault="00000000">
            <w:pPr>
              <w:spacing w:before="40" w:after="40"/>
            </w:pPr>
            <w:r>
              <w:rPr>
                <w:b/>
                <w:bCs/>
                <w:sz w:val="18"/>
                <w:szCs w:val="18"/>
              </w:rPr>
              <w:t>Partial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0FB2B58" w14:textId="77777777" w:rsidR="00B851A2" w:rsidRDefault="00000000">
            <w:pPr>
              <w:spacing w:before="40" w:after="40"/>
            </w:pPr>
            <w:r>
              <w:rPr>
                <w:sz w:val="18"/>
                <w:szCs w:val="18"/>
              </w:rPr>
              <w:t>Schema and seed exist; UI reads static constant, not DB</w:t>
            </w:r>
          </w:p>
        </w:tc>
      </w:tr>
      <w:tr w:rsidR="00B851A2" w14:paraId="68694C4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9FEFDF6" w14:textId="77777777" w:rsidR="00B851A2" w:rsidRDefault="00000000">
            <w:pPr>
              <w:spacing w:before="40" w:after="40"/>
            </w:pPr>
            <w:r>
              <w:rPr>
                <w:sz w:val="18"/>
                <w:szCs w:val="18"/>
              </w:rPr>
              <w:t>Projects tab</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661CFA3" w14:textId="77777777" w:rsidR="00B851A2" w:rsidRDefault="00000000">
            <w:pPr>
              <w:spacing w:before="40" w:after="40"/>
            </w:pPr>
            <w:r>
              <w:rPr>
                <w:b/>
                <w:bCs/>
                <w:sz w:val="18"/>
                <w:szCs w:val="18"/>
              </w:rPr>
              <w:t>Partial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1677110" w14:textId="77777777" w:rsidR="00B851A2" w:rsidRDefault="00000000">
            <w:pPr>
              <w:spacing w:before="40" w:after="40"/>
            </w:pPr>
            <w:r>
              <w:rPr>
                <w:sz w:val="18"/>
                <w:szCs w:val="18"/>
              </w:rPr>
              <w:t>UI tab exists; no backend CRUD routes</w:t>
            </w:r>
          </w:p>
        </w:tc>
      </w:tr>
      <w:tr w:rsidR="00B851A2" w14:paraId="2B5EDF3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AA014FD" w14:textId="77777777" w:rsidR="00B851A2" w:rsidRDefault="00000000">
            <w:pPr>
              <w:spacing w:before="40" w:after="40"/>
            </w:pPr>
            <w:r>
              <w:rPr>
                <w:sz w:val="18"/>
                <w:szCs w:val="18"/>
              </w:rPr>
              <w:t>Generation history persistence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A51F58A" w14:textId="77777777" w:rsidR="00B851A2" w:rsidRDefault="00000000">
            <w:pPr>
              <w:spacing w:before="40" w:after="40"/>
            </w:pPr>
            <w:r>
              <w:rPr>
                <w:b/>
                <w:bCs/>
                <w:sz w:val="18"/>
                <w:szCs w:val="18"/>
              </w:rPr>
              <w:t>Partial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545A1DA" w14:textId="77777777" w:rsidR="00B851A2" w:rsidRDefault="00000000">
            <w:pPr>
              <w:spacing w:before="40" w:after="40"/>
            </w:pPr>
            <w:r>
              <w:rPr>
                <w:sz w:val="18"/>
                <w:szCs w:val="18"/>
              </w:rPr>
              <w:t xml:space="preserve">Schema exists; backend does not write to </w:t>
            </w:r>
            <w:r>
              <w:rPr>
                <w:rFonts w:ascii="Courier New" w:eastAsia="Courier New" w:hAnsi="Courier New" w:cs="Courier New"/>
                <w:color w:val="0D9488"/>
                <w:sz w:val="17"/>
                <w:szCs w:val="17"/>
                <w:highlight w:val="cyan"/>
              </w:rPr>
              <w:t>Generation</w:t>
            </w:r>
            <w:r>
              <w:rPr>
                <w:sz w:val="18"/>
                <w:szCs w:val="18"/>
              </w:rPr>
              <w:t xml:space="preserve"> table</w:t>
            </w:r>
          </w:p>
        </w:tc>
      </w:tr>
      <w:tr w:rsidR="00B851A2" w14:paraId="562F648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1A54113" w14:textId="77777777" w:rsidR="00B851A2" w:rsidRDefault="00000000">
            <w:pPr>
              <w:spacing w:before="40" w:after="40"/>
            </w:pPr>
            <w:r>
              <w:rPr>
                <w:sz w:val="18"/>
                <w:szCs w:val="18"/>
              </w:rPr>
              <w:t>Stakeholder management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BBE73C8" w14:textId="77777777" w:rsidR="00B851A2" w:rsidRDefault="00000000">
            <w:pPr>
              <w:spacing w:before="40" w:after="40"/>
            </w:pPr>
            <w:r>
              <w:rPr>
                <w:b/>
                <w:bCs/>
                <w:sz w:val="18"/>
                <w:szCs w:val="18"/>
              </w:rPr>
              <w:t>Partial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46C9F7E" w14:textId="77777777" w:rsidR="00B851A2" w:rsidRDefault="00000000">
            <w:pPr>
              <w:spacing w:before="40" w:after="40"/>
            </w:pPr>
            <w:r>
              <w:rPr>
                <w:sz w:val="18"/>
                <w:szCs w:val="18"/>
              </w:rPr>
              <w:t>Schema exists; no UI or API routes</w:t>
            </w:r>
          </w:p>
        </w:tc>
      </w:tr>
      <w:tr w:rsidR="00B851A2" w14:paraId="7089F35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330CBB6" w14:textId="77777777" w:rsidR="00B851A2" w:rsidRDefault="00000000">
            <w:pPr>
              <w:spacing w:before="40" w:after="40"/>
            </w:pPr>
            <w:r>
              <w:rPr>
                <w:sz w:val="18"/>
                <w:szCs w:val="18"/>
              </w:rPr>
              <w:t>Authentication / login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203ED32" w14:textId="77777777" w:rsidR="00B851A2" w:rsidRDefault="00000000">
            <w:pPr>
              <w:spacing w:before="40" w:after="40"/>
            </w:pPr>
            <w:r>
              <w:rPr>
                <w:b/>
                <w:bCs/>
                <w:sz w:val="18"/>
                <w:szCs w:val="18"/>
              </w:rPr>
              <w:t>Missing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BAF562D" w14:textId="77777777" w:rsidR="00B851A2" w:rsidRDefault="00000000">
            <w:pPr>
              <w:spacing w:before="40" w:after="40"/>
            </w:pPr>
            <w:r>
              <w:rPr>
                <w:sz w:val="18"/>
                <w:szCs w:val="18"/>
              </w:rPr>
              <w:t>No auth layer of any kind</w:t>
            </w:r>
          </w:p>
        </w:tc>
      </w:tr>
      <w:tr w:rsidR="00B851A2" w14:paraId="54BA082F"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748EECC" w14:textId="77777777" w:rsidR="00B851A2" w:rsidRDefault="00000000">
            <w:pPr>
              <w:spacing w:before="40" w:after="40"/>
            </w:pPr>
            <w:r>
              <w:rPr>
                <w:sz w:val="18"/>
                <w:szCs w:val="18"/>
              </w:rPr>
              <w:t>Multi-tenancy</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3FE101B" w14:textId="77777777" w:rsidR="00B851A2" w:rsidRDefault="00000000">
            <w:pPr>
              <w:spacing w:before="40" w:after="40"/>
            </w:pPr>
            <w:r>
              <w:rPr>
                <w:b/>
                <w:bCs/>
                <w:sz w:val="18"/>
                <w:szCs w:val="18"/>
              </w:rPr>
              <w:t>Missing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4BCA95D" w14:textId="77777777" w:rsidR="00B851A2" w:rsidRDefault="00000000">
            <w:pPr>
              <w:spacing w:before="40" w:after="40"/>
            </w:pPr>
            <w:r>
              <w:rPr>
                <w:sz w:val="18"/>
                <w:szCs w:val="18"/>
              </w:rPr>
              <w:t>Single-user, single-settings-row only</w:t>
            </w:r>
          </w:p>
        </w:tc>
      </w:tr>
      <w:tr w:rsidR="00B851A2" w14:paraId="10C72B08"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FD8E423" w14:textId="77777777" w:rsidR="00B851A2" w:rsidRDefault="00000000">
            <w:pPr>
              <w:spacing w:before="40" w:after="40"/>
            </w:pPr>
            <w:r>
              <w:rPr>
                <w:sz w:val="18"/>
                <w:szCs w:val="18"/>
              </w:rPr>
              <w:t>Role-based access control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EB51697" w14:textId="77777777" w:rsidR="00B851A2" w:rsidRDefault="00000000">
            <w:pPr>
              <w:spacing w:before="40" w:after="40"/>
            </w:pPr>
            <w:r>
              <w:rPr>
                <w:b/>
                <w:bCs/>
                <w:sz w:val="18"/>
                <w:szCs w:val="18"/>
              </w:rPr>
              <w:t>Missing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4306CB5" w14:textId="77777777" w:rsidR="00B851A2" w:rsidRDefault="00000000">
            <w:pPr>
              <w:spacing w:before="40" w:after="40"/>
            </w:pPr>
            <w:r>
              <w:rPr>
                <w:sz w:val="18"/>
                <w:szCs w:val="18"/>
              </w:rPr>
              <w:t>—</w:t>
            </w:r>
          </w:p>
        </w:tc>
      </w:tr>
      <w:tr w:rsidR="00B851A2" w14:paraId="11F098C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3CA8C20" w14:textId="77777777" w:rsidR="00B851A2" w:rsidRDefault="00000000">
            <w:pPr>
              <w:spacing w:before="40" w:after="40"/>
            </w:pPr>
            <w:r>
              <w:rPr>
                <w:sz w:val="18"/>
                <w:szCs w:val="18"/>
              </w:rPr>
              <w:t>Billing / subscription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C6E86A2" w14:textId="77777777" w:rsidR="00B851A2" w:rsidRDefault="00000000">
            <w:pPr>
              <w:spacing w:before="40" w:after="40"/>
            </w:pPr>
            <w:r>
              <w:rPr>
                <w:b/>
                <w:bCs/>
                <w:sz w:val="18"/>
                <w:szCs w:val="18"/>
              </w:rPr>
              <w:t>Missing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72FDAFB" w14:textId="77777777" w:rsidR="00B851A2" w:rsidRDefault="00000000">
            <w:pPr>
              <w:spacing w:before="40" w:after="40"/>
            </w:pPr>
            <w:r>
              <w:rPr>
                <w:sz w:val="18"/>
                <w:szCs w:val="18"/>
              </w:rPr>
              <w:t>—</w:t>
            </w:r>
          </w:p>
        </w:tc>
      </w:tr>
      <w:tr w:rsidR="00B851A2" w14:paraId="2F39278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62158EA" w14:textId="77777777" w:rsidR="00B851A2" w:rsidRDefault="00000000">
            <w:pPr>
              <w:spacing w:before="40" w:after="40"/>
            </w:pPr>
            <w:r>
              <w:rPr>
                <w:sz w:val="18"/>
                <w:szCs w:val="18"/>
              </w:rPr>
              <w:t>Audit logs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85CEE4F" w14:textId="77777777" w:rsidR="00B851A2" w:rsidRDefault="00000000">
            <w:pPr>
              <w:spacing w:before="40" w:after="40"/>
            </w:pPr>
            <w:r>
              <w:rPr>
                <w:b/>
                <w:bCs/>
                <w:sz w:val="18"/>
                <w:szCs w:val="18"/>
              </w:rPr>
              <w:t>Missing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02F3CB9" w14:textId="77777777" w:rsidR="00B851A2" w:rsidRDefault="00000000">
            <w:pPr>
              <w:spacing w:before="40" w:after="40"/>
            </w:pPr>
            <w:r>
              <w:rPr>
                <w:sz w:val="18"/>
                <w:szCs w:val="18"/>
              </w:rPr>
              <w:t>—</w:t>
            </w:r>
          </w:p>
        </w:tc>
      </w:tr>
      <w:tr w:rsidR="00B851A2" w14:paraId="5028C213"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EAE20DD" w14:textId="77777777" w:rsidR="00B851A2" w:rsidRDefault="00000000">
            <w:pPr>
              <w:spacing w:before="40" w:after="40"/>
            </w:pPr>
            <w:r>
              <w:rPr>
                <w:sz w:val="18"/>
                <w:szCs w:val="18"/>
              </w:rPr>
              <w:t>Email notifications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92F96B4" w14:textId="77777777" w:rsidR="00B851A2" w:rsidRDefault="00000000">
            <w:pPr>
              <w:spacing w:before="40" w:after="40"/>
            </w:pPr>
            <w:r>
              <w:rPr>
                <w:b/>
                <w:bCs/>
                <w:sz w:val="18"/>
                <w:szCs w:val="18"/>
              </w:rPr>
              <w:t>Missing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1B537C0" w14:textId="77777777" w:rsidR="00B851A2" w:rsidRDefault="00000000">
            <w:pPr>
              <w:spacing w:before="40" w:after="40"/>
            </w:pPr>
            <w:r>
              <w:rPr>
                <w:sz w:val="18"/>
                <w:szCs w:val="18"/>
              </w:rPr>
              <w:t>—</w:t>
            </w:r>
          </w:p>
        </w:tc>
      </w:tr>
      <w:tr w:rsidR="00B851A2" w14:paraId="59C140D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6AA4086" w14:textId="77777777" w:rsidR="00B851A2" w:rsidRDefault="00000000">
            <w:pPr>
              <w:spacing w:before="40" w:after="40"/>
            </w:pPr>
            <w:r>
              <w:rPr>
                <w:sz w:val="18"/>
                <w:szCs w:val="18"/>
              </w:rPr>
              <w:t>Requirement version history</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C7A248F" w14:textId="77777777" w:rsidR="00B851A2" w:rsidRDefault="00000000">
            <w:pPr>
              <w:spacing w:before="40" w:after="40"/>
            </w:pPr>
            <w:r>
              <w:rPr>
                <w:b/>
                <w:bCs/>
                <w:sz w:val="18"/>
                <w:szCs w:val="18"/>
              </w:rPr>
              <w:t>Missing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4D92730" w14:textId="77777777" w:rsidR="00B851A2" w:rsidRDefault="00000000">
            <w:pPr>
              <w:spacing w:before="40" w:after="40"/>
            </w:pPr>
            <w:r>
              <w:rPr>
                <w:sz w:val="18"/>
                <w:szCs w:val="18"/>
              </w:rPr>
              <w:t>—</w:t>
            </w:r>
          </w:p>
        </w:tc>
      </w:tr>
      <w:tr w:rsidR="00B851A2" w14:paraId="5EDECEB1"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5E1613A" w14:textId="77777777" w:rsidR="00B851A2" w:rsidRDefault="00000000">
            <w:pPr>
              <w:spacing w:before="40" w:after="40"/>
            </w:pPr>
            <w:r>
              <w:rPr>
                <w:sz w:val="18"/>
                <w:szCs w:val="18"/>
              </w:rPr>
              <w:lastRenderedPageBreak/>
              <w:t>Test case inline editing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25BE835" w14:textId="77777777" w:rsidR="00B851A2" w:rsidRDefault="00000000">
            <w:pPr>
              <w:spacing w:before="40" w:after="40"/>
            </w:pPr>
            <w:r>
              <w:rPr>
                <w:b/>
                <w:bCs/>
                <w:sz w:val="18"/>
                <w:szCs w:val="18"/>
              </w:rPr>
              <w:t>Missing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AE7EF93" w14:textId="77777777" w:rsidR="00B851A2" w:rsidRDefault="00000000">
            <w:pPr>
              <w:spacing w:before="40" w:after="40"/>
            </w:pPr>
            <w:r>
              <w:rPr>
                <w:sz w:val="18"/>
                <w:szCs w:val="18"/>
              </w:rPr>
              <w:t>Generated test cases are read-only</w:t>
            </w:r>
          </w:p>
        </w:tc>
      </w:tr>
      <w:tr w:rsidR="00B851A2" w14:paraId="493360A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4AC328C" w14:textId="77777777" w:rsidR="00B851A2" w:rsidRDefault="00000000">
            <w:pPr>
              <w:spacing w:before="40" w:after="40"/>
            </w:pPr>
            <w:r>
              <w:rPr>
                <w:sz w:val="18"/>
                <w:szCs w:val="18"/>
              </w:rPr>
              <w:t>Prompt management UI</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D1BDAF4" w14:textId="77777777" w:rsidR="00B851A2" w:rsidRDefault="00000000">
            <w:pPr>
              <w:spacing w:before="40" w:after="40"/>
            </w:pPr>
            <w:r>
              <w:rPr>
                <w:b/>
                <w:bCs/>
                <w:sz w:val="18"/>
                <w:szCs w:val="18"/>
              </w:rPr>
              <w:t>Missing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0ABC864" w14:textId="77777777" w:rsidR="00B851A2" w:rsidRDefault="00000000">
            <w:pPr>
              <w:spacing w:before="40" w:after="40"/>
            </w:pPr>
            <w:r>
              <w:rPr>
                <w:sz w:val="18"/>
                <w:szCs w:val="18"/>
              </w:rPr>
              <w:t xml:space="preserve">Prompts are static </w:t>
            </w:r>
            <w:r>
              <w:rPr>
                <w:rFonts w:ascii="Courier New" w:eastAsia="Courier New" w:hAnsi="Courier New" w:cs="Courier New"/>
                <w:color w:val="0D9488"/>
                <w:sz w:val="17"/>
                <w:szCs w:val="17"/>
                <w:highlight w:val="cyan"/>
              </w:rPr>
              <w:t>.txt</w:t>
            </w:r>
            <w:r>
              <w:rPr>
                <w:sz w:val="18"/>
                <w:szCs w:val="18"/>
              </w:rPr>
              <w:t xml:space="preserve"> files</w:t>
            </w:r>
          </w:p>
        </w:tc>
      </w:tr>
      <w:tr w:rsidR="00B851A2" w14:paraId="4A76256B"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30F7C3F" w14:textId="77777777" w:rsidR="00B851A2" w:rsidRDefault="00000000">
            <w:pPr>
              <w:spacing w:before="40" w:after="40"/>
            </w:pPr>
            <w:r>
              <w:rPr>
                <w:sz w:val="18"/>
                <w:szCs w:val="18"/>
              </w:rPr>
              <w:t>Custom LLM provider (UI)</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41E62B8" w14:textId="77777777" w:rsidR="00B851A2" w:rsidRDefault="00000000">
            <w:pPr>
              <w:spacing w:before="40" w:after="40"/>
            </w:pPr>
            <w:r>
              <w:rPr>
                <w:b/>
                <w:bCs/>
                <w:sz w:val="18"/>
                <w:szCs w:val="18"/>
              </w:rPr>
              <w:t>Missing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CBDDA8C" w14:textId="77777777" w:rsidR="00B851A2" w:rsidRDefault="00000000">
            <w:pPr>
              <w:spacing w:before="40" w:after="40"/>
            </w:pPr>
            <w:proofErr w:type="spellStart"/>
            <w:r>
              <w:rPr>
                <w:rFonts w:ascii="Courier New" w:eastAsia="Courier New" w:hAnsi="Courier New" w:cs="Courier New"/>
                <w:color w:val="0D9488"/>
                <w:sz w:val="17"/>
                <w:szCs w:val="17"/>
                <w:highlight w:val="cyan"/>
              </w:rPr>
              <w:t>LLMProvider</w:t>
            </w:r>
            <w:proofErr w:type="spellEnd"/>
            <w:r>
              <w:rPr>
                <w:sz w:val="18"/>
                <w:szCs w:val="18"/>
              </w:rPr>
              <w:t xml:space="preserve"> schema ready; no UI CRUD</w:t>
            </w:r>
          </w:p>
        </w:tc>
      </w:tr>
    </w:tbl>
    <w:p w14:paraId="31865DC0" w14:textId="77777777" w:rsidR="00B851A2" w:rsidRDefault="00B851A2">
      <w:pPr>
        <w:spacing w:after="160"/>
      </w:pPr>
    </w:p>
    <w:p w14:paraId="0AC76D77" w14:textId="77777777" w:rsidR="00B851A2" w:rsidRDefault="00B851A2">
      <w:pPr>
        <w:spacing w:after="80"/>
      </w:pPr>
    </w:p>
    <w:p w14:paraId="1FBF1220" w14:textId="77777777" w:rsidR="00B851A2" w:rsidRDefault="00B851A2">
      <w:pPr>
        <w:pBdr>
          <w:bottom w:val="single" w:sz="4" w:space="0" w:color="CBD5E1"/>
        </w:pBdr>
        <w:spacing w:before="120" w:after="120"/>
      </w:pPr>
    </w:p>
    <w:p w14:paraId="00270954" w14:textId="77777777" w:rsidR="00B851A2" w:rsidRDefault="00B851A2">
      <w:pPr>
        <w:spacing w:after="80"/>
      </w:pPr>
    </w:p>
    <w:p w14:paraId="749D9BBA" w14:textId="77777777" w:rsidR="00B851A2" w:rsidRDefault="00000000">
      <w:pPr>
        <w:pStyle w:val="Heading2"/>
      </w:pPr>
      <w:r>
        <w:t>7. System Architecture Overview</w:t>
      </w:r>
    </w:p>
    <w:p w14:paraId="5D6C21F6" w14:textId="77777777" w:rsidR="00B851A2" w:rsidRDefault="00B851A2">
      <w:pPr>
        <w:spacing w:after="80"/>
      </w:pPr>
    </w:p>
    <w:p w14:paraId="185FB81B" w14:textId="77777777" w:rsidR="00B851A2" w:rsidRDefault="00000000">
      <w:pPr>
        <w:pStyle w:val="Heading3"/>
      </w:pPr>
      <w:r>
        <w:t>Two-Process Model</w:t>
      </w:r>
    </w:p>
    <w:p w14:paraId="2B26A034" w14:textId="77777777" w:rsidR="00B851A2" w:rsidRDefault="00B851A2">
      <w:pPr>
        <w:spacing w:after="80"/>
      </w:pPr>
    </w:p>
    <w:p w14:paraId="03DCADCE" w14:textId="77777777" w:rsidR="00B851A2" w:rsidRDefault="00000000">
      <w:pPr>
        <w:spacing w:after="100"/>
      </w:pPr>
      <w:proofErr w:type="spellStart"/>
      <w:r>
        <w:t>TraceLMs</w:t>
      </w:r>
      <w:proofErr w:type="spellEnd"/>
      <w:r>
        <w:t xml:space="preserve"> Cloud uses a two-process architecture: a React 18 SPA (frontend) and an Express 4 API server (backend), communicating exclusively via HTTP fetch requests and Server-Sent Events (SSE). There is no WebSocket layer and no shared memory between processes. All UI state lives in React state and is restored from </w:t>
      </w:r>
      <w:proofErr w:type="spellStart"/>
      <w:r>
        <w:rPr>
          <w:rFonts w:ascii="Courier New" w:eastAsia="Courier New" w:hAnsi="Courier New" w:cs="Courier New"/>
          <w:color w:val="0D9488"/>
          <w:sz w:val="19"/>
          <w:szCs w:val="19"/>
          <w:highlight w:val="cyan"/>
        </w:rPr>
        <w:t>localStorage</w:t>
      </w:r>
      <w:proofErr w:type="spellEnd"/>
      <w:r>
        <w:t xml:space="preserve"> on page load.</w:t>
      </w:r>
    </w:p>
    <w:p w14:paraId="4404732E" w14:textId="77777777" w:rsidR="00B851A2" w:rsidRDefault="00B851A2">
      <w:pPr>
        <w:spacing w:after="80"/>
      </w:pPr>
    </w:p>
    <w:p w14:paraId="79C38027"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w:t>
      </w:r>
    </w:p>
    <w:p w14:paraId="5C184D34"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Browser</w:t>
      </w:r>
      <w:proofErr w:type="gramEnd"/>
      <w:r>
        <w:rPr>
          <w:rFonts w:ascii="Courier New" w:eastAsia="Courier New" w:hAnsi="Courier New" w:cs="Courier New"/>
          <w:color w:val="1E293B"/>
          <w:sz w:val="16"/>
          <w:szCs w:val="16"/>
        </w:rPr>
        <w:t xml:space="preserve"> (React 18 SPA)                             │</w:t>
      </w:r>
    </w:p>
    <w:p w14:paraId="2B56B99B"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App.tsx</w:t>
      </w:r>
      <w:proofErr w:type="spellEnd"/>
      <w:r>
        <w:rPr>
          <w:rFonts w:ascii="Courier New" w:eastAsia="Courier New" w:hAnsi="Courier New" w:cs="Courier New"/>
          <w:color w:val="1E293B"/>
          <w:sz w:val="16"/>
          <w:szCs w:val="16"/>
        </w:rPr>
        <w:t xml:space="preserve">                — root state, ref layer │</w:t>
      </w:r>
    </w:p>
    <w:p w14:paraId="391B307F"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useTraceLMMessages.ts</w:t>
      </w:r>
      <w:proofErr w:type="spellEnd"/>
      <w:r>
        <w:rPr>
          <w:rFonts w:ascii="Courier New" w:eastAsia="Courier New" w:hAnsi="Courier New" w:cs="Courier New"/>
          <w:color w:val="1E293B"/>
          <w:sz w:val="16"/>
          <w:szCs w:val="16"/>
        </w:rPr>
        <w:t xml:space="preserve">  — all async actions     │</w:t>
      </w:r>
    </w:p>
    <w:p w14:paraId="63205306"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w:t>
      </w:r>
      <w:proofErr w:type="spellStart"/>
      <w:r>
        <w:rPr>
          <w:rFonts w:ascii="Courier New" w:eastAsia="Courier New" w:hAnsi="Courier New" w:cs="Courier New"/>
          <w:color w:val="1E293B"/>
          <w:sz w:val="16"/>
          <w:szCs w:val="16"/>
        </w:rPr>
        <w:t>client.ts</w:t>
      </w:r>
      <w:proofErr w:type="spellEnd"/>
      <w:r>
        <w:rPr>
          <w:rFonts w:ascii="Courier New" w:eastAsia="Courier New" w:hAnsi="Courier New" w:cs="Courier New"/>
          <w:color w:val="1E293B"/>
          <w:sz w:val="16"/>
          <w:szCs w:val="16"/>
        </w:rPr>
        <w:t xml:space="preserve">          — typed HTTP + SSE      │</w:t>
      </w:r>
    </w:p>
    <w:p w14:paraId="6A1DF3AE"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tabs/*.</w:t>
      </w:r>
      <w:proofErr w:type="spellStart"/>
      <w:r>
        <w:rPr>
          <w:rFonts w:ascii="Courier New" w:eastAsia="Courier New" w:hAnsi="Courier New" w:cs="Courier New"/>
          <w:color w:val="1E293B"/>
          <w:sz w:val="16"/>
          <w:szCs w:val="16"/>
        </w:rPr>
        <w:t>tsx</w:t>
      </w:r>
      <w:proofErr w:type="spellEnd"/>
      <w:r>
        <w:rPr>
          <w:rFonts w:ascii="Courier New" w:eastAsia="Courier New" w:hAnsi="Courier New" w:cs="Courier New"/>
          <w:color w:val="1E293B"/>
          <w:sz w:val="16"/>
          <w:szCs w:val="16"/>
        </w:rPr>
        <w:t xml:space="preserve">             — one file per tab      │</w:t>
      </w:r>
    </w:p>
    <w:p w14:paraId="1A1A46A3"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w:t>
      </w:r>
    </w:p>
    <w:p w14:paraId="7D148851"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Transport</w:t>
      </w:r>
      <w:proofErr w:type="gramEnd"/>
      <w:r>
        <w:rPr>
          <w:rFonts w:ascii="Courier New" w:eastAsia="Courier New" w:hAnsi="Courier New" w:cs="Courier New"/>
          <w:color w:val="1E293B"/>
          <w:sz w:val="16"/>
          <w:szCs w:val="16"/>
        </w:rPr>
        <w:t xml:space="preserve">: fetch (POST) + </w:t>
      </w:r>
      <w:proofErr w:type="spellStart"/>
      <w:r>
        <w:rPr>
          <w:rFonts w:ascii="Courier New" w:eastAsia="Courier New" w:hAnsi="Courier New" w:cs="Courier New"/>
          <w:color w:val="1E293B"/>
          <w:sz w:val="16"/>
          <w:szCs w:val="16"/>
        </w:rPr>
        <w:t>ReadableStream</w:t>
      </w:r>
      <w:proofErr w:type="spellEnd"/>
      <w:r>
        <w:rPr>
          <w:rFonts w:ascii="Courier New" w:eastAsia="Courier New" w:hAnsi="Courier New" w:cs="Courier New"/>
          <w:color w:val="1E293B"/>
          <w:sz w:val="16"/>
          <w:szCs w:val="16"/>
        </w:rPr>
        <w:t xml:space="preserve"> (SSE)     │</w:t>
      </w:r>
    </w:p>
    <w:p w14:paraId="17BE98F8"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w:t>
      </w:r>
    </w:p>
    <w:p w14:paraId="05FF1A38"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HTTP :3000</w:t>
      </w:r>
    </w:p>
    <w:p w14:paraId="269D8BB2"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w:t>
      </w:r>
    </w:p>
    <w:p w14:paraId="0504EBBB"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Express</w:t>
      </w:r>
      <w:proofErr w:type="gramEnd"/>
      <w:r>
        <w:rPr>
          <w:rFonts w:ascii="Courier New" w:eastAsia="Courier New" w:hAnsi="Courier New" w:cs="Courier New"/>
          <w:color w:val="1E293B"/>
          <w:sz w:val="16"/>
          <w:szCs w:val="16"/>
        </w:rPr>
        <w:t xml:space="preserve"> 4 Backend (Node.js 20)                     │</w:t>
      </w:r>
    </w:p>
    <w:p w14:paraId="28D42406"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src</w:t>
      </w:r>
      <w:proofErr w:type="spellEnd"/>
      <w:r>
        <w:rPr>
          <w:rFonts w:ascii="Courier New" w:eastAsia="Courier New" w:hAnsi="Courier New" w:cs="Courier New"/>
          <w:color w:val="1E293B"/>
          <w:sz w:val="16"/>
          <w:szCs w:val="16"/>
        </w:rPr>
        <w:t>/</w:t>
      </w:r>
      <w:proofErr w:type="spellStart"/>
      <w:r>
        <w:rPr>
          <w:rFonts w:ascii="Courier New" w:eastAsia="Courier New" w:hAnsi="Courier New" w:cs="Courier New"/>
          <w:color w:val="1E293B"/>
          <w:sz w:val="16"/>
          <w:szCs w:val="16"/>
        </w:rPr>
        <w:t>server.ts</w:t>
      </w:r>
      <w:proofErr w:type="spellEnd"/>
      <w:r>
        <w:rPr>
          <w:rFonts w:ascii="Courier New" w:eastAsia="Courier New" w:hAnsi="Courier New" w:cs="Courier New"/>
          <w:color w:val="1E293B"/>
          <w:sz w:val="16"/>
          <w:szCs w:val="16"/>
        </w:rPr>
        <w:t xml:space="preserve">          — app entry, CORS       │</w:t>
      </w:r>
    </w:p>
    <w:p w14:paraId="6D76D1C5"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src</w:t>
      </w:r>
      <w:proofErr w:type="spellEnd"/>
      <w:r>
        <w:rPr>
          <w:rFonts w:ascii="Courier New" w:eastAsia="Courier New" w:hAnsi="Courier New" w:cs="Courier New"/>
          <w:color w:val="1E293B"/>
          <w:sz w:val="16"/>
          <w:szCs w:val="16"/>
        </w:rPr>
        <w:t>/routes/</w:t>
      </w:r>
      <w:proofErr w:type="spellStart"/>
      <w:r>
        <w:rPr>
          <w:rFonts w:ascii="Courier New" w:eastAsia="Courier New" w:hAnsi="Courier New" w:cs="Courier New"/>
          <w:color w:val="1E293B"/>
          <w:sz w:val="16"/>
          <w:szCs w:val="16"/>
        </w:rPr>
        <w:t>generate.ts</w:t>
      </w:r>
      <w:proofErr w:type="spellEnd"/>
      <w:r>
        <w:rPr>
          <w:rFonts w:ascii="Courier New" w:eastAsia="Courier New" w:hAnsi="Courier New" w:cs="Courier New"/>
          <w:color w:val="1E293B"/>
          <w:sz w:val="16"/>
          <w:szCs w:val="16"/>
        </w:rPr>
        <w:t xml:space="preserve"> — SSE generation        │</w:t>
      </w:r>
    </w:p>
    <w:p w14:paraId="025A595F"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src</w:t>
      </w:r>
      <w:proofErr w:type="spellEnd"/>
      <w:r>
        <w:rPr>
          <w:rFonts w:ascii="Courier New" w:eastAsia="Courier New" w:hAnsi="Courier New" w:cs="Courier New"/>
          <w:color w:val="1E293B"/>
          <w:sz w:val="16"/>
          <w:szCs w:val="16"/>
        </w:rPr>
        <w:t>/routes/</w:t>
      </w:r>
      <w:proofErr w:type="spellStart"/>
      <w:r>
        <w:rPr>
          <w:rFonts w:ascii="Courier New" w:eastAsia="Courier New" w:hAnsi="Courier New" w:cs="Courier New"/>
          <w:color w:val="1E293B"/>
          <w:sz w:val="16"/>
          <w:szCs w:val="16"/>
        </w:rPr>
        <w:t>settings.ts</w:t>
      </w:r>
      <w:proofErr w:type="spellEnd"/>
      <w:r>
        <w:rPr>
          <w:rFonts w:ascii="Courier New" w:eastAsia="Courier New" w:hAnsi="Courier New" w:cs="Courier New"/>
          <w:color w:val="1E293B"/>
          <w:sz w:val="16"/>
          <w:szCs w:val="16"/>
        </w:rPr>
        <w:t xml:space="preserve"> — settings CRUD         │</w:t>
      </w:r>
    </w:p>
    <w:p w14:paraId="5F234D14"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src</w:t>
      </w:r>
      <w:proofErr w:type="spellEnd"/>
      <w:r>
        <w:rPr>
          <w:rFonts w:ascii="Courier New" w:eastAsia="Courier New" w:hAnsi="Courier New" w:cs="Courier New"/>
          <w:color w:val="1E293B"/>
          <w:sz w:val="16"/>
          <w:szCs w:val="16"/>
        </w:rPr>
        <w:t>/routes/</w:t>
      </w:r>
      <w:proofErr w:type="spellStart"/>
      <w:r>
        <w:rPr>
          <w:rFonts w:ascii="Courier New" w:eastAsia="Courier New" w:hAnsi="Courier New" w:cs="Courier New"/>
          <w:color w:val="1E293B"/>
          <w:sz w:val="16"/>
          <w:szCs w:val="16"/>
        </w:rPr>
        <w:t>jira.ts</w:t>
      </w:r>
      <w:proofErr w:type="spellEnd"/>
      <w:r>
        <w:rPr>
          <w:rFonts w:ascii="Courier New" w:eastAsia="Courier New" w:hAnsi="Courier New" w:cs="Courier New"/>
          <w:color w:val="1E293B"/>
          <w:sz w:val="16"/>
          <w:szCs w:val="16"/>
        </w:rPr>
        <w:t xml:space="preserve">     — Jira issue fetch      │</w:t>
      </w:r>
    </w:p>
    <w:p w14:paraId="6850E19D"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src</w:t>
      </w:r>
      <w:proofErr w:type="spellEnd"/>
      <w:r>
        <w:rPr>
          <w:rFonts w:ascii="Courier New" w:eastAsia="Courier New" w:hAnsi="Courier New" w:cs="Courier New"/>
          <w:color w:val="1E293B"/>
          <w:sz w:val="16"/>
          <w:szCs w:val="16"/>
        </w:rPr>
        <w:t>/routes/</w:t>
      </w:r>
      <w:proofErr w:type="spellStart"/>
      <w:r>
        <w:rPr>
          <w:rFonts w:ascii="Courier New" w:eastAsia="Courier New" w:hAnsi="Courier New" w:cs="Courier New"/>
          <w:color w:val="1E293B"/>
          <w:sz w:val="16"/>
          <w:szCs w:val="16"/>
        </w:rPr>
        <w:t>parse.ts</w:t>
      </w:r>
      <w:proofErr w:type="spellEnd"/>
      <w:r>
        <w:rPr>
          <w:rFonts w:ascii="Courier New" w:eastAsia="Courier New" w:hAnsi="Courier New" w:cs="Courier New"/>
          <w:color w:val="1E293B"/>
          <w:sz w:val="16"/>
          <w:szCs w:val="16"/>
        </w:rPr>
        <w:t xml:space="preserve">    — document parsing      │</w:t>
      </w:r>
    </w:p>
    <w:p w14:paraId="01EC43B8"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src</w:t>
      </w:r>
      <w:proofErr w:type="spellEnd"/>
      <w:r>
        <w:rPr>
          <w:rFonts w:ascii="Courier New" w:eastAsia="Courier New" w:hAnsi="Courier New" w:cs="Courier New"/>
          <w:color w:val="1E293B"/>
          <w:sz w:val="16"/>
          <w:szCs w:val="16"/>
        </w:rPr>
        <w:t>/routes/</w:t>
      </w:r>
      <w:proofErr w:type="spellStart"/>
      <w:r>
        <w:rPr>
          <w:rFonts w:ascii="Courier New" w:eastAsia="Courier New" w:hAnsi="Courier New" w:cs="Courier New"/>
          <w:color w:val="1E293B"/>
          <w:sz w:val="16"/>
          <w:szCs w:val="16"/>
        </w:rPr>
        <w:t>xray.ts</w:t>
      </w:r>
      <w:proofErr w:type="spellEnd"/>
      <w:r>
        <w:rPr>
          <w:rFonts w:ascii="Courier New" w:eastAsia="Courier New" w:hAnsi="Courier New" w:cs="Courier New"/>
          <w:color w:val="1E293B"/>
          <w:sz w:val="16"/>
          <w:szCs w:val="16"/>
        </w:rPr>
        <w:t xml:space="preserve">     — Xray push/preview     │</w:t>
      </w:r>
    </w:p>
    <w:p w14:paraId="5FEE8ABC"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src</w:t>
      </w:r>
      <w:proofErr w:type="spellEnd"/>
      <w:r>
        <w:rPr>
          <w:rFonts w:ascii="Courier New" w:eastAsia="Courier New" w:hAnsi="Courier New" w:cs="Courier New"/>
          <w:color w:val="1E293B"/>
          <w:sz w:val="16"/>
          <w:szCs w:val="16"/>
        </w:rPr>
        <w:t>/services/</w:t>
      </w:r>
      <w:proofErr w:type="spellStart"/>
      <w:r>
        <w:rPr>
          <w:rFonts w:ascii="Courier New" w:eastAsia="Courier New" w:hAnsi="Courier New" w:cs="Courier New"/>
          <w:color w:val="1E293B"/>
          <w:sz w:val="16"/>
          <w:szCs w:val="16"/>
        </w:rPr>
        <w:t>llm</w:t>
      </w:r>
      <w:proofErr w:type="spellEnd"/>
      <w:r>
        <w:rPr>
          <w:rFonts w:ascii="Courier New" w:eastAsia="Courier New" w:hAnsi="Courier New" w:cs="Courier New"/>
          <w:color w:val="1E293B"/>
          <w:sz w:val="16"/>
          <w:szCs w:val="16"/>
        </w:rPr>
        <w:t>/      — LLM provider layer    │</w:t>
      </w:r>
    </w:p>
    <w:p w14:paraId="5D4D4489"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src</w:t>
      </w:r>
      <w:proofErr w:type="spellEnd"/>
      <w:r>
        <w:rPr>
          <w:rFonts w:ascii="Courier New" w:eastAsia="Courier New" w:hAnsi="Courier New" w:cs="Courier New"/>
          <w:color w:val="1E293B"/>
          <w:sz w:val="16"/>
          <w:szCs w:val="16"/>
        </w:rPr>
        <w:t>/services/</w:t>
      </w:r>
      <w:proofErr w:type="spellStart"/>
      <w:r>
        <w:rPr>
          <w:rFonts w:ascii="Courier New" w:eastAsia="Courier New" w:hAnsi="Courier New" w:cs="Courier New"/>
          <w:color w:val="1E293B"/>
          <w:sz w:val="16"/>
          <w:szCs w:val="16"/>
        </w:rPr>
        <w:t>jira</w:t>
      </w:r>
      <w:proofErr w:type="spellEnd"/>
      <w:r>
        <w:rPr>
          <w:rFonts w:ascii="Courier New" w:eastAsia="Courier New" w:hAnsi="Courier New" w:cs="Courier New"/>
          <w:color w:val="1E293B"/>
          <w:sz w:val="16"/>
          <w:szCs w:val="16"/>
        </w:rPr>
        <w:t>/     — Jira + Xray REST      │</w:t>
      </w:r>
    </w:p>
    <w:p w14:paraId="784B1E5F"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src</w:t>
      </w:r>
      <w:proofErr w:type="spellEnd"/>
      <w:r>
        <w:rPr>
          <w:rFonts w:ascii="Courier New" w:eastAsia="Courier New" w:hAnsi="Courier New" w:cs="Courier New"/>
          <w:color w:val="1E293B"/>
          <w:sz w:val="16"/>
          <w:szCs w:val="16"/>
        </w:rPr>
        <w:t>/services/document/ — file parser           │</w:t>
      </w:r>
    </w:p>
    <w:p w14:paraId="74D92436"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src</w:t>
      </w:r>
      <w:proofErr w:type="spellEnd"/>
      <w:r>
        <w:rPr>
          <w:rFonts w:ascii="Courier New" w:eastAsia="Courier New" w:hAnsi="Courier New" w:cs="Courier New"/>
          <w:color w:val="1E293B"/>
          <w:sz w:val="16"/>
          <w:szCs w:val="16"/>
        </w:rPr>
        <w:t>/services/storage/  — push history          │</w:t>
      </w:r>
    </w:p>
    <w:p w14:paraId="494F15A4"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w:t>
      </w:r>
      <w:proofErr w:type="gramEnd"/>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src</w:t>
      </w:r>
      <w:proofErr w:type="spellEnd"/>
      <w:r>
        <w:rPr>
          <w:rFonts w:ascii="Courier New" w:eastAsia="Courier New" w:hAnsi="Courier New" w:cs="Courier New"/>
          <w:color w:val="1E293B"/>
          <w:sz w:val="16"/>
          <w:szCs w:val="16"/>
        </w:rPr>
        <w:t>/utils/             — encryption, fingerprint│</w:t>
      </w:r>
    </w:p>
    <w:p w14:paraId="79FE0F50"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w:t>
      </w:r>
    </w:p>
    <w:p w14:paraId="229E6EFE" w14:textId="77777777" w:rsidR="00B851A2" w:rsidRDefault="00000000">
      <w:pPr>
        <w:pBdr>
          <w:left w:val="thick" w:sz="8" w:space="0" w:color="0D9488"/>
        </w:pBdr>
        <w:shd w:val="clear" w:color="auto" w:fill="F8FAFC"/>
        <w:spacing w:line="252" w:lineRule="auto"/>
        <w:ind w:left="280"/>
      </w:pPr>
      <w:proofErr w:type="gramStart"/>
      <w:r>
        <w:rPr>
          <w:rFonts w:ascii="Courier New" w:eastAsia="Courier New" w:hAnsi="Courier New" w:cs="Courier New"/>
          <w:color w:val="1E293B"/>
          <w:sz w:val="16"/>
          <w:szCs w:val="16"/>
        </w:rPr>
        <w:t>│  Database</w:t>
      </w:r>
      <w:proofErr w:type="gramEnd"/>
      <w:r>
        <w:rPr>
          <w:rFonts w:ascii="Courier New" w:eastAsia="Courier New" w:hAnsi="Courier New" w:cs="Courier New"/>
          <w:color w:val="1E293B"/>
          <w:sz w:val="16"/>
          <w:szCs w:val="16"/>
        </w:rPr>
        <w:t xml:space="preserve">: </w:t>
      </w:r>
      <w:proofErr w:type="spellStart"/>
      <w:r>
        <w:rPr>
          <w:rFonts w:ascii="Courier New" w:eastAsia="Courier New" w:hAnsi="Courier New" w:cs="Courier New"/>
          <w:color w:val="1E293B"/>
          <w:sz w:val="16"/>
          <w:szCs w:val="16"/>
        </w:rPr>
        <w:t>Supabase</w:t>
      </w:r>
      <w:proofErr w:type="spellEnd"/>
      <w:r>
        <w:rPr>
          <w:rFonts w:ascii="Courier New" w:eastAsia="Courier New" w:hAnsi="Courier New" w:cs="Courier New"/>
          <w:color w:val="1E293B"/>
          <w:sz w:val="16"/>
          <w:szCs w:val="16"/>
        </w:rPr>
        <w:t xml:space="preserve"> (PostgreSQL) via Prisma 5       │</w:t>
      </w:r>
    </w:p>
    <w:p w14:paraId="3314D4B9"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w:t>
      </w:r>
    </w:p>
    <w:p w14:paraId="41319DDD" w14:textId="77777777" w:rsidR="00B851A2" w:rsidRDefault="00B851A2">
      <w:pPr>
        <w:spacing w:after="120"/>
      </w:pPr>
    </w:p>
    <w:p w14:paraId="27820D44" w14:textId="77777777" w:rsidR="00B851A2" w:rsidRDefault="00B851A2">
      <w:pPr>
        <w:spacing w:after="80"/>
      </w:pPr>
    </w:p>
    <w:p w14:paraId="4343A559" w14:textId="77777777" w:rsidR="00B851A2" w:rsidRDefault="00000000">
      <w:pPr>
        <w:pBdr>
          <w:left w:val="thick" w:sz="12" w:space="0" w:color="065F46"/>
        </w:pBdr>
        <w:shd w:val="clear" w:color="auto" w:fill="F0FDF4"/>
        <w:spacing w:before="100" w:after="100" w:line="276" w:lineRule="auto"/>
        <w:ind w:left="360" w:right="360"/>
      </w:pPr>
      <w:r>
        <w:rPr>
          <w:b/>
          <w:bCs/>
          <w:color w:val="1E293B"/>
          <w:sz w:val="18"/>
          <w:szCs w:val="18"/>
        </w:rPr>
        <w:t>[DIAGRAM SUGGESTION]</w:t>
      </w:r>
      <w:r>
        <w:rPr>
          <w:color w:val="1E293B"/>
          <w:sz w:val="18"/>
          <w:szCs w:val="18"/>
        </w:rPr>
        <w:t xml:space="preserve"> *</w:t>
      </w:r>
      <w:proofErr w:type="gramStart"/>
      <w:r>
        <w:rPr>
          <w:color w:val="1E293B"/>
          <w:sz w:val="18"/>
          <w:szCs w:val="18"/>
        </w:rPr>
        <w:t>Type:*</w:t>
      </w:r>
      <w:proofErr w:type="gramEnd"/>
      <w:r>
        <w:rPr>
          <w:color w:val="1E293B"/>
          <w:sz w:val="18"/>
          <w:szCs w:val="18"/>
        </w:rPr>
        <w:t xml:space="preserve"> Component diagram. *</w:t>
      </w:r>
      <w:proofErr w:type="gramStart"/>
      <w:r>
        <w:rPr>
          <w:color w:val="1E293B"/>
          <w:sz w:val="18"/>
          <w:szCs w:val="18"/>
        </w:rPr>
        <w:t>Title:*</w:t>
      </w:r>
      <w:proofErr w:type="gramEnd"/>
      <w:r>
        <w:rPr>
          <w:color w:val="1E293B"/>
          <w:sz w:val="18"/>
          <w:szCs w:val="18"/>
        </w:rPr>
        <w:t xml:space="preserve"> "</w:t>
      </w:r>
      <w:proofErr w:type="spellStart"/>
      <w:r>
        <w:rPr>
          <w:color w:val="1E293B"/>
          <w:sz w:val="18"/>
          <w:szCs w:val="18"/>
        </w:rPr>
        <w:t>TraceLMs</w:t>
      </w:r>
      <w:proofErr w:type="spellEnd"/>
      <w:r>
        <w:rPr>
          <w:color w:val="1E293B"/>
          <w:sz w:val="18"/>
          <w:szCs w:val="18"/>
        </w:rPr>
        <w:t xml:space="preserve"> Cloud — Two-Process Architecture." *</w:t>
      </w:r>
      <w:proofErr w:type="gramStart"/>
      <w:r>
        <w:rPr>
          <w:color w:val="1E293B"/>
          <w:sz w:val="18"/>
          <w:szCs w:val="18"/>
        </w:rPr>
        <w:t>Depicts:*</w:t>
      </w:r>
      <w:proofErr w:type="gramEnd"/>
      <w:r>
        <w:rPr>
          <w:color w:val="1E293B"/>
          <w:sz w:val="18"/>
          <w:szCs w:val="18"/>
        </w:rPr>
        <w:t xml:space="preserve"> Browser SPA communicating with Express backend via HTTP and SSE; backend connecting to </w:t>
      </w:r>
      <w:proofErr w:type="spellStart"/>
      <w:r>
        <w:rPr>
          <w:color w:val="1E293B"/>
          <w:sz w:val="18"/>
          <w:szCs w:val="18"/>
        </w:rPr>
        <w:t>Supabase</w:t>
      </w:r>
      <w:proofErr w:type="spellEnd"/>
      <w:r>
        <w:rPr>
          <w:color w:val="1E293B"/>
          <w:sz w:val="18"/>
          <w:szCs w:val="18"/>
        </w:rPr>
        <w:t>/PostgreSQL via Prisma, and to external services (LLM providers, Jira Cloud, Xray Cloud) via HTTPS.</w:t>
      </w:r>
    </w:p>
    <w:p w14:paraId="152B114A" w14:textId="77777777" w:rsidR="00B851A2" w:rsidRDefault="00B851A2">
      <w:pPr>
        <w:spacing w:after="80"/>
      </w:pPr>
    </w:p>
    <w:p w14:paraId="30430213" w14:textId="77777777" w:rsidR="00B851A2" w:rsidRDefault="00B851A2">
      <w:pPr>
        <w:spacing w:after="80"/>
      </w:pPr>
    </w:p>
    <w:p w14:paraId="15B3639A" w14:textId="77777777" w:rsidR="00B851A2" w:rsidRDefault="00000000">
      <w:pPr>
        <w:pStyle w:val="Heading3"/>
      </w:pPr>
      <w:r>
        <w:t>Technology Stack</w:t>
      </w:r>
    </w:p>
    <w:p w14:paraId="1E00D67A"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3069"/>
        <w:gridCol w:w="4875"/>
        <w:gridCol w:w="1432"/>
      </w:tblGrid>
      <w:tr w:rsidR="00B851A2" w14:paraId="5EBB4651" w14:textId="77777777">
        <w:trPr>
          <w:tblHeader/>
        </w:trPr>
        <w:tc>
          <w:tcPr>
            <w:tcW w:w="0" w:type="auto"/>
            <w:tcBorders>
              <w:top w:val="single" w:sz="4" w:space="0" w:color="92400E"/>
              <w:left w:val="single" w:sz="4" w:space="0" w:color="92400E"/>
              <w:bottom w:val="single" w:sz="4" w:space="0" w:color="92400E"/>
              <w:right w:val="single" w:sz="4" w:space="0" w:color="92400E"/>
            </w:tcBorders>
            <w:shd w:val="clear" w:color="auto" w:fill="92400E"/>
            <w:tcMar>
              <w:top w:w="80" w:type="dxa"/>
              <w:left w:w="100" w:type="dxa"/>
              <w:bottom w:w="80" w:type="dxa"/>
              <w:right w:w="100" w:type="dxa"/>
            </w:tcMar>
          </w:tcPr>
          <w:p w14:paraId="2130BD65" w14:textId="77777777" w:rsidR="00B851A2" w:rsidRDefault="00000000">
            <w:pPr>
              <w:spacing w:before="40" w:after="40"/>
            </w:pPr>
            <w:r>
              <w:rPr>
                <w:b/>
                <w:bCs/>
                <w:color w:val="FFFFFF"/>
                <w:sz w:val="19"/>
                <w:szCs w:val="19"/>
              </w:rPr>
              <w:t>Layer</w:t>
            </w:r>
          </w:p>
        </w:tc>
        <w:tc>
          <w:tcPr>
            <w:tcW w:w="0" w:type="auto"/>
            <w:tcBorders>
              <w:top w:val="single" w:sz="4" w:space="0" w:color="92400E"/>
              <w:left w:val="single" w:sz="4" w:space="0" w:color="92400E"/>
              <w:bottom w:val="single" w:sz="4" w:space="0" w:color="92400E"/>
              <w:right w:val="single" w:sz="4" w:space="0" w:color="92400E"/>
            </w:tcBorders>
            <w:shd w:val="clear" w:color="auto" w:fill="92400E"/>
            <w:tcMar>
              <w:top w:w="80" w:type="dxa"/>
              <w:left w:w="100" w:type="dxa"/>
              <w:bottom w:w="80" w:type="dxa"/>
              <w:right w:w="100" w:type="dxa"/>
            </w:tcMar>
          </w:tcPr>
          <w:p w14:paraId="65DE9292" w14:textId="77777777" w:rsidR="00B851A2" w:rsidRDefault="00000000">
            <w:pPr>
              <w:spacing w:before="40" w:after="40"/>
            </w:pPr>
            <w:r>
              <w:rPr>
                <w:b/>
                <w:bCs/>
                <w:color w:val="FFFFFF"/>
                <w:sz w:val="19"/>
                <w:szCs w:val="19"/>
              </w:rPr>
              <w:t>Technology</w:t>
            </w:r>
          </w:p>
        </w:tc>
        <w:tc>
          <w:tcPr>
            <w:tcW w:w="0" w:type="auto"/>
            <w:tcBorders>
              <w:top w:val="single" w:sz="4" w:space="0" w:color="92400E"/>
              <w:left w:val="single" w:sz="4" w:space="0" w:color="92400E"/>
              <w:bottom w:val="single" w:sz="4" w:space="0" w:color="92400E"/>
              <w:right w:val="single" w:sz="4" w:space="0" w:color="92400E"/>
            </w:tcBorders>
            <w:shd w:val="clear" w:color="auto" w:fill="92400E"/>
            <w:tcMar>
              <w:top w:w="80" w:type="dxa"/>
              <w:left w:w="100" w:type="dxa"/>
              <w:bottom w:w="80" w:type="dxa"/>
              <w:right w:w="100" w:type="dxa"/>
            </w:tcMar>
          </w:tcPr>
          <w:p w14:paraId="26A9E4CD" w14:textId="77777777" w:rsidR="00B851A2" w:rsidRDefault="00000000">
            <w:pPr>
              <w:spacing w:before="40" w:after="40"/>
            </w:pPr>
            <w:r>
              <w:rPr>
                <w:b/>
                <w:bCs/>
                <w:color w:val="FFFFFF"/>
                <w:sz w:val="19"/>
                <w:szCs w:val="19"/>
              </w:rPr>
              <w:t>Version</w:t>
            </w:r>
          </w:p>
        </w:tc>
      </w:tr>
      <w:tr w:rsidR="00B851A2" w14:paraId="4135CB73"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18573F5" w14:textId="77777777" w:rsidR="00B851A2" w:rsidRDefault="00000000">
            <w:pPr>
              <w:spacing w:before="40" w:after="40"/>
            </w:pPr>
            <w:r>
              <w:rPr>
                <w:sz w:val="18"/>
                <w:szCs w:val="18"/>
              </w:rPr>
              <w:t>Frontend framework</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7BE5260" w14:textId="77777777" w:rsidR="00B851A2" w:rsidRDefault="00000000">
            <w:pPr>
              <w:spacing w:before="40" w:after="40"/>
            </w:pPr>
            <w:r>
              <w:rPr>
                <w:sz w:val="18"/>
                <w:szCs w:val="18"/>
              </w:rPr>
              <w:t>React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B6AF495" w14:textId="77777777" w:rsidR="00B851A2" w:rsidRDefault="00000000">
            <w:pPr>
              <w:spacing w:before="40" w:after="40"/>
            </w:pPr>
            <w:r>
              <w:rPr>
                <w:sz w:val="18"/>
                <w:szCs w:val="18"/>
              </w:rPr>
              <w:t>18.3.1</w:t>
            </w:r>
          </w:p>
        </w:tc>
      </w:tr>
      <w:tr w:rsidR="00B851A2" w14:paraId="3F16511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7CAD404" w14:textId="77777777" w:rsidR="00B851A2" w:rsidRDefault="00000000">
            <w:pPr>
              <w:spacing w:before="40" w:after="40"/>
            </w:pPr>
            <w:r>
              <w:rPr>
                <w:sz w:val="18"/>
                <w:szCs w:val="18"/>
              </w:rPr>
              <w:t>Frontend build tool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B34841B" w14:textId="77777777" w:rsidR="00B851A2" w:rsidRDefault="00000000">
            <w:pPr>
              <w:spacing w:before="40" w:after="40"/>
            </w:pPr>
            <w:r>
              <w:rPr>
                <w:sz w:val="18"/>
                <w:szCs w:val="18"/>
              </w:rPr>
              <w:t>Vite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8BCD3CE" w14:textId="77777777" w:rsidR="00B851A2" w:rsidRDefault="00000000">
            <w:pPr>
              <w:spacing w:before="40" w:after="40"/>
            </w:pPr>
            <w:r>
              <w:rPr>
                <w:sz w:val="18"/>
                <w:szCs w:val="18"/>
              </w:rPr>
              <w:t>5.3.1</w:t>
            </w:r>
          </w:p>
        </w:tc>
      </w:tr>
      <w:tr w:rsidR="00B851A2" w14:paraId="19B2F8F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630BABD" w14:textId="77777777" w:rsidR="00B851A2" w:rsidRDefault="00000000">
            <w:pPr>
              <w:spacing w:before="40" w:after="40"/>
            </w:pPr>
            <w:r>
              <w:rPr>
                <w:sz w:val="18"/>
                <w:szCs w:val="18"/>
              </w:rPr>
              <w:t>Frontend language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678BC07" w14:textId="77777777" w:rsidR="00B851A2" w:rsidRDefault="00000000">
            <w:pPr>
              <w:spacing w:before="40" w:after="40"/>
            </w:pPr>
            <w:r>
              <w:rPr>
                <w:sz w:val="18"/>
                <w:szCs w:val="18"/>
              </w:rPr>
              <w:t>TypeScript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0D22A72" w14:textId="77777777" w:rsidR="00B851A2" w:rsidRDefault="00000000">
            <w:pPr>
              <w:spacing w:before="40" w:after="40"/>
            </w:pPr>
            <w:r>
              <w:rPr>
                <w:sz w:val="18"/>
                <w:szCs w:val="18"/>
              </w:rPr>
              <w:t>5.5.2</w:t>
            </w:r>
          </w:p>
        </w:tc>
      </w:tr>
      <w:tr w:rsidR="00B851A2" w14:paraId="427172D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2069D6A" w14:textId="77777777" w:rsidR="00B851A2" w:rsidRDefault="00000000">
            <w:pPr>
              <w:spacing w:before="40" w:after="40"/>
            </w:pPr>
            <w:r>
              <w:rPr>
                <w:sz w:val="18"/>
                <w:szCs w:val="18"/>
              </w:rPr>
              <w:t>Backend runtime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2D19D86" w14:textId="77777777" w:rsidR="00B851A2" w:rsidRDefault="00000000">
            <w:pPr>
              <w:spacing w:before="40" w:after="40"/>
            </w:pPr>
            <w:r>
              <w:rPr>
                <w:sz w:val="18"/>
                <w:szCs w:val="18"/>
              </w:rPr>
              <w:t>Node.js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E94EDBE" w14:textId="77777777" w:rsidR="00B851A2" w:rsidRDefault="00000000">
            <w:pPr>
              <w:spacing w:before="40" w:after="40"/>
            </w:pPr>
            <w:r>
              <w:rPr>
                <w:sz w:val="18"/>
                <w:szCs w:val="18"/>
              </w:rPr>
              <w:t>20+</w:t>
            </w:r>
          </w:p>
        </w:tc>
      </w:tr>
      <w:tr w:rsidR="00B851A2" w14:paraId="0BE1867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54F22EF" w14:textId="77777777" w:rsidR="00B851A2" w:rsidRDefault="00000000">
            <w:pPr>
              <w:spacing w:before="40" w:after="40"/>
            </w:pPr>
            <w:r>
              <w:rPr>
                <w:sz w:val="18"/>
                <w:szCs w:val="18"/>
              </w:rPr>
              <w:t>Backend framework</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7FBDE3A" w14:textId="77777777" w:rsidR="00B851A2" w:rsidRDefault="00000000">
            <w:pPr>
              <w:spacing w:before="40" w:after="40"/>
            </w:pPr>
            <w:r>
              <w:rPr>
                <w:sz w:val="18"/>
                <w:szCs w:val="18"/>
              </w:rPr>
              <w:t>Express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48921C6" w14:textId="77777777" w:rsidR="00B851A2" w:rsidRDefault="00000000">
            <w:pPr>
              <w:spacing w:before="40" w:after="40"/>
            </w:pPr>
            <w:r>
              <w:rPr>
                <w:sz w:val="18"/>
                <w:szCs w:val="18"/>
              </w:rPr>
              <w:t>4.x</w:t>
            </w:r>
          </w:p>
        </w:tc>
      </w:tr>
      <w:tr w:rsidR="00B851A2" w14:paraId="06F68D9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5EF6AE6" w14:textId="77777777" w:rsidR="00B851A2" w:rsidRDefault="00000000">
            <w:pPr>
              <w:spacing w:before="40" w:after="40"/>
            </w:pPr>
            <w:r>
              <w:rPr>
                <w:sz w:val="18"/>
                <w:szCs w:val="18"/>
              </w:rPr>
              <w:t>Backend language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CE4EF32" w14:textId="77777777" w:rsidR="00B851A2" w:rsidRDefault="00000000">
            <w:pPr>
              <w:spacing w:before="40" w:after="40"/>
            </w:pPr>
            <w:r>
              <w:rPr>
                <w:sz w:val="18"/>
                <w:szCs w:val="18"/>
              </w:rPr>
              <w:t>TypeScript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5B90B62" w14:textId="77777777" w:rsidR="00B851A2" w:rsidRDefault="00000000">
            <w:pPr>
              <w:spacing w:before="40" w:after="40"/>
            </w:pPr>
            <w:r>
              <w:rPr>
                <w:sz w:val="18"/>
                <w:szCs w:val="18"/>
              </w:rPr>
              <w:t>5.5.x</w:t>
            </w:r>
          </w:p>
        </w:tc>
      </w:tr>
      <w:tr w:rsidR="00B851A2" w14:paraId="2879366A"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BA37FCD" w14:textId="77777777" w:rsidR="00B851A2" w:rsidRDefault="00000000">
            <w:pPr>
              <w:spacing w:before="40" w:after="40"/>
            </w:pPr>
            <w:r>
              <w:rPr>
                <w:sz w:val="18"/>
                <w:szCs w:val="18"/>
              </w:rPr>
              <w:t>Backend build tool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A6AA50E" w14:textId="77777777" w:rsidR="00B851A2" w:rsidRDefault="00000000">
            <w:pPr>
              <w:spacing w:before="40" w:after="40"/>
            </w:pPr>
            <w:proofErr w:type="spellStart"/>
            <w:r>
              <w:rPr>
                <w:sz w:val="18"/>
                <w:szCs w:val="18"/>
              </w:rPr>
              <w:t>esbuild</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84ACBCD" w14:textId="77777777" w:rsidR="00B851A2" w:rsidRDefault="00000000">
            <w:pPr>
              <w:spacing w:before="40" w:after="40"/>
            </w:pPr>
            <w:r>
              <w:rPr>
                <w:sz w:val="18"/>
                <w:szCs w:val="18"/>
              </w:rPr>
              <w:t>0.23.x</w:t>
            </w:r>
          </w:p>
        </w:tc>
      </w:tr>
      <w:tr w:rsidR="00B851A2" w14:paraId="0188DB8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D294A29" w14:textId="77777777" w:rsidR="00B851A2" w:rsidRDefault="00000000">
            <w:pPr>
              <w:spacing w:before="40" w:after="40"/>
            </w:pPr>
            <w:r>
              <w:rPr>
                <w:sz w:val="18"/>
                <w:szCs w:val="18"/>
              </w:rPr>
              <w:t>ORM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40EF5F0" w14:textId="77777777" w:rsidR="00B851A2" w:rsidRDefault="00000000">
            <w:pPr>
              <w:spacing w:before="40" w:after="40"/>
            </w:pPr>
            <w:r>
              <w:rPr>
                <w:sz w:val="18"/>
                <w:szCs w:val="18"/>
              </w:rPr>
              <w:t>Prisma</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CFDD95F" w14:textId="77777777" w:rsidR="00B851A2" w:rsidRDefault="00000000">
            <w:pPr>
              <w:spacing w:before="40" w:after="40"/>
            </w:pPr>
            <w:r>
              <w:rPr>
                <w:sz w:val="18"/>
                <w:szCs w:val="18"/>
              </w:rPr>
              <w:t>5.22.x</w:t>
            </w:r>
          </w:p>
        </w:tc>
      </w:tr>
      <w:tr w:rsidR="00B851A2" w14:paraId="0B36D26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A5B28A7" w14:textId="77777777" w:rsidR="00B851A2" w:rsidRDefault="00000000">
            <w:pPr>
              <w:spacing w:before="40" w:after="40"/>
            </w:pPr>
            <w:r>
              <w:rPr>
                <w:sz w:val="18"/>
                <w:szCs w:val="18"/>
              </w:rPr>
              <w:t>Database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633819D" w14:textId="77777777" w:rsidR="00B851A2" w:rsidRDefault="00000000">
            <w:pPr>
              <w:spacing w:before="40" w:after="40"/>
            </w:pPr>
            <w:r>
              <w:rPr>
                <w:sz w:val="18"/>
                <w:szCs w:val="18"/>
              </w:rPr>
              <w:t>PostgreSQL (</w:t>
            </w:r>
            <w:proofErr w:type="spellStart"/>
            <w:r>
              <w:rPr>
                <w:sz w:val="18"/>
                <w:szCs w:val="18"/>
              </w:rPr>
              <w:t>Supabase</w:t>
            </w:r>
            <w:proofErr w:type="spellEnd"/>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100151D" w14:textId="77777777" w:rsidR="00B851A2" w:rsidRDefault="00000000">
            <w:pPr>
              <w:spacing w:before="40" w:after="40"/>
            </w:pPr>
            <w:r>
              <w:rPr>
                <w:sz w:val="18"/>
                <w:szCs w:val="18"/>
              </w:rPr>
              <w:t>—</w:t>
            </w:r>
          </w:p>
        </w:tc>
      </w:tr>
      <w:tr w:rsidR="00B851A2" w14:paraId="1CF7904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1327D3A" w14:textId="77777777" w:rsidR="00B851A2" w:rsidRDefault="00000000">
            <w:pPr>
              <w:spacing w:before="40" w:after="40"/>
            </w:pPr>
            <w:r>
              <w:rPr>
                <w:sz w:val="18"/>
                <w:szCs w:val="18"/>
              </w:rPr>
              <w:t>LLM — OpenAI</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8FB02AC" w14:textId="77777777" w:rsidR="00B851A2" w:rsidRDefault="00000000">
            <w:pPr>
              <w:spacing w:before="40" w:after="40"/>
            </w:pPr>
            <w:proofErr w:type="spellStart"/>
            <w:r>
              <w:rPr>
                <w:sz w:val="18"/>
                <w:szCs w:val="18"/>
              </w:rPr>
              <w:t>openai</w:t>
            </w:r>
            <w:proofErr w:type="spellEnd"/>
            <w:r>
              <w:rPr>
                <w:sz w:val="18"/>
                <w:szCs w:val="18"/>
              </w:rPr>
              <w:t xml:space="preserve"> SDK</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0A249D6" w14:textId="77777777" w:rsidR="00B851A2" w:rsidRDefault="00000000">
            <w:pPr>
              <w:spacing w:before="40" w:after="40"/>
            </w:pPr>
            <w:r>
              <w:rPr>
                <w:sz w:val="18"/>
                <w:szCs w:val="18"/>
              </w:rPr>
              <w:t>latest</w:t>
            </w:r>
          </w:p>
        </w:tc>
      </w:tr>
      <w:tr w:rsidR="00B851A2" w14:paraId="241FA8D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066BF3E" w14:textId="77777777" w:rsidR="00B851A2" w:rsidRDefault="00000000">
            <w:pPr>
              <w:spacing w:before="40" w:after="40"/>
            </w:pPr>
            <w:r>
              <w:rPr>
                <w:sz w:val="18"/>
                <w:szCs w:val="18"/>
              </w:rPr>
              <w:t>LLM — Anthropic</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0C3AA5A" w14:textId="77777777" w:rsidR="00B851A2" w:rsidRDefault="00000000">
            <w:pPr>
              <w:spacing w:before="40" w:after="40"/>
            </w:pPr>
            <w:r>
              <w:rPr>
                <w:sz w:val="18"/>
                <w:szCs w:val="18"/>
              </w:rPr>
              <w:t>@</w:t>
            </w:r>
            <w:proofErr w:type="gramStart"/>
            <w:r>
              <w:rPr>
                <w:sz w:val="18"/>
                <w:szCs w:val="18"/>
              </w:rPr>
              <w:t>anthropic</w:t>
            </w:r>
            <w:proofErr w:type="gramEnd"/>
            <w:r>
              <w:rPr>
                <w:sz w:val="18"/>
                <w:szCs w:val="18"/>
              </w:rPr>
              <w:t>-ai/sdk</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D6B3010" w14:textId="77777777" w:rsidR="00B851A2" w:rsidRDefault="00000000">
            <w:pPr>
              <w:spacing w:before="40" w:after="40"/>
            </w:pPr>
            <w:r>
              <w:rPr>
                <w:sz w:val="18"/>
                <w:szCs w:val="18"/>
              </w:rPr>
              <w:t>latest</w:t>
            </w:r>
          </w:p>
        </w:tc>
      </w:tr>
      <w:tr w:rsidR="00B851A2" w14:paraId="73181833"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D9CD71B" w14:textId="77777777" w:rsidR="00B851A2" w:rsidRDefault="00000000">
            <w:pPr>
              <w:spacing w:before="40" w:after="40"/>
            </w:pPr>
            <w:r>
              <w:rPr>
                <w:sz w:val="18"/>
                <w:szCs w:val="18"/>
              </w:rPr>
              <w:t>LLM — Gemini</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4F51DF2" w14:textId="77777777" w:rsidR="00B851A2" w:rsidRDefault="00000000">
            <w:pPr>
              <w:spacing w:before="40" w:after="40"/>
            </w:pPr>
            <w:r>
              <w:rPr>
                <w:sz w:val="18"/>
                <w:szCs w:val="18"/>
              </w:rPr>
              <w:t>@google/generative-ai</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A8A9F90" w14:textId="77777777" w:rsidR="00B851A2" w:rsidRDefault="00000000">
            <w:pPr>
              <w:spacing w:before="40" w:after="40"/>
            </w:pPr>
            <w:r>
              <w:rPr>
                <w:sz w:val="18"/>
                <w:szCs w:val="18"/>
              </w:rPr>
              <w:t>latest</w:t>
            </w:r>
          </w:p>
        </w:tc>
      </w:tr>
      <w:tr w:rsidR="00B851A2" w14:paraId="024C446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E6541E7" w14:textId="77777777" w:rsidR="00B851A2" w:rsidRDefault="00000000">
            <w:pPr>
              <w:spacing w:before="40" w:after="40"/>
            </w:pPr>
            <w:r>
              <w:rPr>
                <w:sz w:val="18"/>
                <w:szCs w:val="18"/>
              </w:rPr>
              <w:t xml:space="preserve">LLM — </w:t>
            </w:r>
            <w:proofErr w:type="spellStart"/>
            <w:r>
              <w:rPr>
                <w:sz w:val="18"/>
                <w:szCs w:val="18"/>
              </w:rPr>
              <w:t>Groq</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D9E31FC" w14:textId="77777777" w:rsidR="00B851A2" w:rsidRDefault="00000000">
            <w:pPr>
              <w:spacing w:before="40" w:after="40"/>
            </w:pPr>
            <w:proofErr w:type="spellStart"/>
            <w:r>
              <w:rPr>
                <w:sz w:val="18"/>
                <w:szCs w:val="18"/>
              </w:rPr>
              <w:t>openai</w:t>
            </w:r>
            <w:proofErr w:type="spellEnd"/>
            <w:r>
              <w:rPr>
                <w:sz w:val="18"/>
                <w:szCs w:val="18"/>
              </w:rPr>
              <w:t>-compatible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8F035CA" w14:textId="77777777" w:rsidR="00B851A2" w:rsidRDefault="00000000">
            <w:pPr>
              <w:spacing w:before="40" w:after="40"/>
            </w:pPr>
            <w:r>
              <w:rPr>
                <w:sz w:val="18"/>
                <w:szCs w:val="18"/>
              </w:rPr>
              <w:t>latest</w:t>
            </w:r>
          </w:p>
        </w:tc>
      </w:tr>
      <w:tr w:rsidR="00B851A2" w14:paraId="1F6026A3"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2E9CC5C" w14:textId="77777777" w:rsidR="00B851A2" w:rsidRDefault="00000000">
            <w:pPr>
              <w:spacing w:before="40" w:after="40"/>
            </w:pPr>
            <w:r>
              <w:rPr>
                <w:sz w:val="18"/>
                <w:szCs w:val="18"/>
              </w:rPr>
              <w:t>Encryption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E51B932" w14:textId="77777777" w:rsidR="00B851A2" w:rsidRDefault="00000000">
            <w:pPr>
              <w:spacing w:before="40" w:after="40"/>
            </w:pPr>
            <w:r>
              <w:rPr>
                <w:sz w:val="18"/>
                <w:szCs w:val="18"/>
              </w:rPr>
              <w:t>Node.js crypto (AES-256-GCM)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03A807E" w14:textId="77777777" w:rsidR="00B851A2" w:rsidRDefault="00000000">
            <w:pPr>
              <w:spacing w:before="40" w:after="40"/>
            </w:pPr>
            <w:r>
              <w:rPr>
                <w:sz w:val="18"/>
                <w:szCs w:val="18"/>
              </w:rPr>
              <w:t>built-in</w:t>
            </w:r>
          </w:p>
        </w:tc>
      </w:tr>
      <w:tr w:rsidR="00B851A2" w14:paraId="3015958E"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6B6EBEB" w14:textId="77777777" w:rsidR="00B851A2" w:rsidRDefault="00000000">
            <w:pPr>
              <w:spacing w:before="40" w:after="40"/>
            </w:pPr>
            <w:r>
              <w:rPr>
                <w:sz w:val="18"/>
                <w:szCs w:val="18"/>
              </w:rPr>
              <w:t>Document parsing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28572C1" w14:textId="77777777" w:rsidR="00B851A2" w:rsidRDefault="00000000">
            <w:pPr>
              <w:spacing w:before="40" w:after="40"/>
            </w:pPr>
            <w:r>
              <w:rPr>
                <w:sz w:val="18"/>
                <w:szCs w:val="18"/>
              </w:rPr>
              <w:t>mammoth (.docx), pdf-parse (.pdf)</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49054E5" w14:textId="77777777" w:rsidR="00B851A2" w:rsidRDefault="00000000">
            <w:pPr>
              <w:spacing w:before="40" w:after="40"/>
            </w:pPr>
            <w:r>
              <w:rPr>
                <w:sz w:val="18"/>
                <w:szCs w:val="18"/>
              </w:rPr>
              <w:t>latest</w:t>
            </w:r>
          </w:p>
        </w:tc>
      </w:tr>
      <w:tr w:rsidR="00B851A2" w14:paraId="72D662C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717438C" w14:textId="77777777" w:rsidR="00B851A2" w:rsidRDefault="00000000">
            <w:pPr>
              <w:spacing w:before="40" w:after="40"/>
            </w:pPr>
            <w:r>
              <w:rPr>
                <w:sz w:val="18"/>
                <w:szCs w:val="18"/>
              </w:rPr>
              <w:t>Test runner</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2873F54" w14:textId="77777777" w:rsidR="00B851A2" w:rsidRDefault="00000000">
            <w:pPr>
              <w:spacing w:before="40" w:after="40"/>
            </w:pPr>
            <w:r>
              <w:rPr>
                <w:sz w:val="18"/>
                <w:szCs w:val="18"/>
              </w:rPr>
              <w:t>Jest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99561D0" w14:textId="77777777" w:rsidR="00B851A2" w:rsidRDefault="00000000">
            <w:pPr>
              <w:spacing w:before="40" w:after="40"/>
            </w:pPr>
            <w:r>
              <w:rPr>
                <w:sz w:val="18"/>
                <w:szCs w:val="18"/>
              </w:rPr>
              <w:t>29.5.x</w:t>
            </w:r>
          </w:p>
        </w:tc>
      </w:tr>
      <w:tr w:rsidR="00B851A2" w14:paraId="5F561F4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598034C" w14:textId="77777777" w:rsidR="00B851A2" w:rsidRDefault="00000000">
            <w:pPr>
              <w:spacing w:before="40" w:after="40"/>
            </w:pPr>
            <w:r>
              <w:rPr>
                <w:sz w:val="18"/>
                <w:szCs w:val="18"/>
              </w:rPr>
              <w:t>Testing library</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3C34B75" w14:textId="77777777" w:rsidR="00B851A2" w:rsidRDefault="00000000">
            <w:pPr>
              <w:spacing w:before="40" w:after="40"/>
            </w:pPr>
            <w:r>
              <w:rPr>
                <w:sz w:val="18"/>
                <w:szCs w:val="18"/>
              </w:rPr>
              <w:t>@</w:t>
            </w:r>
            <w:proofErr w:type="gramStart"/>
            <w:r>
              <w:rPr>
                <w:sz w:val="18"/>
                <w:szCs w:val="18"/>
              </w:rPr>
              <w:t>testing</w:t>
            </w:r>
            <w:proofErr w:type="gramEnd"/>
            <w:r>
              <w:rPr>
                <w:sz w:val="18"/>
                <w:szCs w:val="18"/>
              </w:rPr>
              <w:t>-library/react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632A0F9" w14:textId="77777777" w:rsidR="00B851A2" w:rsidRDefault="00000000">
            <w:pPr>
              <w:spacing w:before="40" w:after="40"/>
            </w:pPr>
            <w:r>
              <w:rPr>
                <w:sz w:val="18"/>
                <w:szCs w:val="18"/>
              </w:rPr>
              <w:t>16.3.x</w:t>
            </w:r>
          </w:p>
        </w:tc>
      </w:tr>
      <w:tr w:rsidR="00B851A2" w14:paraId="6088A4F1"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5FB2185" w14:textId="77777777" w:rsidR="00B851A2" w:rsidRDefault="00000000">
            <w:pPr>
              <w:spacing w:before="40" w:after="40"/>
            </w:pPr>
            <w:r>
              <w:rPr>
                <w:sz w:val="18"/>
                <w:szCs w:val="18"/>
              </w:rPr>
              <w:t>Linter</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E41914F" w14:textId="77777777" w:rsidR="00B851A2" w:rsidRDefault="00000000">
            <w:pPr>
              <w:spacing w:before="40" w:after="40"/>
            </w:pPr>
            <w:proofErr w:type="spellStart"/>
            <w:r>
              <w:rPr>
                <w:sz w:val="18"/>
                <w:szCs w:val="18"/>
              </w:rPr>
              <w:t>ESLint</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4703AB3" w14:textId="77777777" w:rsidR="00B851A2" w:rsidRDefault="00000000">
            <w:pPr>
              <w:spacing w:before="40" w:after="40"/>
            </w:pPr>
            <w:r>
              <w:rPr>
                <w:sz w:val="18"/>
                <w:szCs w:val="18"/>
              </w:rPr>
              <w:t>9.x</w:t>
            </w:r>
          </w:p>
        </w:tc>
      </w:tr>
    </w:tbl>
    <w:p w14:paraId="752C8910" w14:textId="77777777" w:rsidR="00B851A2" w:rsidRDefault="00B851A2">
      <w:pPr>
        <w:spacing w:after="160"/>
      </w:pPr>
    </w:p>
    <w:p w14:paraId="48933102" w14:textId="77777777" w:rsidR="00B851A2" w:rsidRDefault="00B851A2">
      <w:pPr>
        <w:spacing w:after="80"/>
      </w:pPr>
    </w:p>
    <w:p w14:paraId="51CBFFDA" w14:textId="77777777" w:rsidR="00B851A2" w:rsidRDefault="00000000">
      <w:pPr>
        <w:pStyle w:val="Heading3"/>
      </w:pPr>
      <w:r>
        <w:t>SSE Streaming Protocol</w:t>
      </w:r>
    </w:p>
    <w:p w14:paraId="1A233E24" w14:textId="77777777" w:rsidR="00B851A2" w:rsidRDefault="00B851A2">
      <w:pPr>
        <w:spacing w:after="80"/>
      </w:pPr>
    </w:p>
    <w:p w14:paraId="5513ACCA" w14:textId="77777777" w:rsidR="00B851A2" w:rsidRDefault="00000000">
      <w:pPr>
        <w:spacing w:after="100"/>
      </w:pPr>
      <w:r>
        <w:t>All generation endpoints have a streaming variant. The wire format is:</w:t>
      </w:r>
    </w:p>
    <w:p w14:paraId="6ED8A6AF" w14:textId="77777777" w:rsidR="00B851A2" w:rsidRDefault="00B851A2">
      <w:pPr>
        <w:spacing w:after="80"/>
      </w:pPr>
    </w:p>
    <w:p w14:paraId="087F7799"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data: {"</w:t>
      </w:r>
      <w:proofErr w:type="spellStart"/>
      <w:r>
        <w:rPr>
          <w:rFonts w:ascii="Courier New" w:eastAsia="Courier New" w:hAnsi="Courier New" w:cs="Courier New"/>
          <w:color w:val="1E293B"/>
          <w:sz w:val="16"/>
          <w:szCs w:val="16"/>
        </w:rPr>
        <w:t>type":"started</w:t>
      </w:r>
      <w:proofErr w:type="spellEnd"/>
      <w:r>
        <w:rPr>
          <w:rFonts w:ascii="Courier New" w:eastAsia="Courier New" w:hAnsi="Courier New" w:cs="Courier New"/>
          <w:color w:val="1E293B"/>
          <w:sz w:val="16"/>
          <w:szCs w:val="16"/>
        </w:rPr>
        <w:t>"}\n\n</w:t>
      </w:r>
    </w:p>
    <w:p w14:paraId="1D1BCAFA"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data: {"</w:t>
      </w:r>
      <w:proofErr w:type="spellStart"/>
      <w:r>
        <w:rPr>
          <w:rFonts w:ascii="Courier New" w:eastAsia="Courier New" w:hAnsi="Courier New" w:cs="Courier New"/>
          <w:color w:val="1E293B"/>
          <w:sz w:val="16"/>
          <w:szCs w:val="16"/>
        </w:rPr>
        <w:t>type":"chunk","text</w:t>
      </w:r>
      <w:proofErr w:type="spellEnd"/>
      <w:r>
        <w:rPr>
          <w:rFonts w:ascii="Courier New" w:eastAsia="Courier New" w:hAnsi="Courier New" w:cs="Courier New"/>
          <w:color w:val="1E293B"/>
          <w:sz w:val="16"/>
          <w:szCs w:val="16"/>
        </w:rPr>
        <w:t>":"...","</w:t>
      </w:r>
      <w:proofErr w:type="spellStart"/>
      <w:r>
        <w:rPr>
          <w:rFonts w:ascii="Courier New" w:eastAsia="Courier New" w:hAnsi="Courier New" w:cs="Courier New"/>
          <w:color w:val="1E293B"/>
          <w:sz w:val="16"/>
          <w:szCs w:val="16"/>
        </w:rPr>
        <w:t>chars":N</w:t>
      </w:r>
      <w:proofErr w:type="spellEnd"/>
      <w:r>
        <w:rPr>
          <w:rFonts w:ascii="Courier New" w:eastAsia="Courier New" w:hAnsi="Courier New" w:cs="Courier New"/>
          <w:color w:val="1E293B"/>
          <w:sz w:val="16"/>
          <w:szCs w:val="16"/>
        </w:rPr>
        <w:t>}\n\n     (0–N times)</w:t>
      </w:r>
    </w:p>
    <w:p w14:paraId="4E469A9B"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data: {"</w:t>
      </w:r>
      <w:proofErr w:type="spellStart"/>
      <w:r>
        <w:rPr>
          <w:rFonts w:ascii="Courier New" w:eastAsia="Courier New" w:hAnsi="Courier New" w:cs="Courier New"/>
          <w:color w:val="1E293B"/>
          <w:sz w:val="16"/>
          <w:szCs w:val="16"/>
        </w:rPr>
        <w:t>type":"batch","current":K,"total":N</w:t>
      </w:r>
      <w:proofErr w:type="spellEnd"/>
      <w:r>
        <w:rPr>
          <w:rFonts w:ascii="Courier New" w:eastAsia="Courier New" w:hAnsi="Courier New" w:cs="Courier New"/>
          <w:color w:val="1E293B"/>
          <w:sz w:val="16"/>
          <w:szCs w:val="16"/>
        </w:rPr>
        <w:t>}\n\n     (automation only)</w:t>
      </w:r>
    </w:p>
    <w:p w14:paraId="05A61895"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data: {"</w:t>
      </w:r>
      <w:proofErr w:type="spellStart"/>
      <w:r>
        <w:rPr>
          <w:rFonts w:ascii="Courier New" w:eastAsia="Courier New" w:hAnsi="Courier New" w:cs="Courier New"/>
          <w:color w:val="1E293B"/>
          <w:sz w:val="16"/>
          <w:szCs w:val="16"/>
        </w:rPr>
        <w:t>type":"done","result</w:t>
      </w:r>
      <w:proofErr w:type="spellEnd"/>
      <w:r>
        <w:rPr>
          <w:rFonts w:ascii="Courier New" w:eastAsia="Courier New" w:hAnsi="Courier New" w:cs="Courier New"/>
          <w:color w:val="1E293B"/>
          <w:sz w:val="16"/>
          <w:szCs w:val="16"/>
        </w:rPr>
        <w:t>":{...}}\n\n</w:t>
      </w:r>
    </w:p>
    <w:p w14:paraId="5009D1A9"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data: {"</w:t>
      </w:r>
      <w:proofErr w:type="spellStart"/>
      <w:r>
        <w:rPr>
          <w:rFonts w:ascii="Courier New" w:eastAsia="Courier New" w:hAnsi="Courier New" w:cs="Courier New"/>
          <w:color w:val="1E293B"/>
          <w:sz w:val="16"/>
          <w:szCs w:val="16"/>
        </w:rPr>
        <w:t>type":"error","message</w:t>
      </w:r>
      <w:proofErr w:type="spellEnd"/>
      <w:r>
        <w:rPr>
          <w:rFonts w:ascii="Courier New" w:eastAsia="Courier New" w:hAnsi="Courier New" w:cs="Courier New"/>
          <w:color w:val="1E293B"/>
          <w:sz w:val="16"/>
          <w:szCs w:val="16"/>
        </w:rPr>
        <w:t>":"..."}\n\n</w:t>
      </w:r>
    </w:p>
    <w:p w14:paraId="23BD2FD1" w14:textId="77777777" w:rsidR="00B851A2" w:rsidRDefault="00B851A2">
      <w:pPr>
        <w:spacing w:after="120"/>
      </w:pPr>
    </w:p>
    <w:p w14:paraId="2BE01C39" w14:textId="77777777" w:rsidR="00B851A2" w:rsidRDefault="00B851A2">
      <w:pPr>
        <w:spacing w:after="80"/>
      </w:pPr>
    </w:p>
    <w:p w14:paraId="4FA7927E" w14:textId="77777777" w:rsidR="00B851A2" w:rsidRDefault="00000000">
      <w:pPr>
        <w:spacing w:after="100"/>
      </w:pPr>
      <w:r>
        <w:t xml:space="preserve">The frontend consumes the stream via </w:t>
      </w:r>
      <w:r>
        <w:rPr>
          <w:rFonts w:ascii="Courier New" w:eastAsia="Courier New" w:hAnsi="Courier New" w:cs="Courier New"/>
          <w:color w:val="0D9488"/>
          <w:sz w:val="19"/>
          <w:szCs w:val="19"/>
          <w:highlight w:val="cyan"/>
        </w:rPr>
        <w:t>fetch</w:t>
      </w:r>
      <w:r>
        <w:t xml:space="preserve"> with </w:t>
      </w:r>
      <w:proofErr w:type="spellStart"/>
      <w:r>
        <w:rPr>
          <w:rFonts w:ascii="Courier New" w:eastAsia="Courier New" w:hAnsi="Courier New" w:cs="Courier New"/>
          <w:color w:val="0D9488"/>
          <w:sz w:val="19"/>
          <w:szCs w:val="19"/>
          <w:highlight w:val="cyan"/>
        </w:rPr>
        <w:t>res.body.getReader</w:t>
      </w:r>
      <w:proofErr w:type="spellEnd"/>
      <w:r>
        <w:rPr>
          <w:rFonts w:ascii="Courier New" w:eastAsia="Courier New" w:hAnsi="Courier New" w:cs="Courier New"/>
          <w:color w:val="0D9488"/>
          <w:sz w:val="19"/>
          <w:szCs w:val="19"/>
          <w:highlight w:val="cyan"/>
        </w:rPr>
        <w:t>()</w:t>
      </w:r>
      <w:r>
        <w:t xml:space="preserve">. The backend pushes events via </w:t>
      </w:r>
      <w:proofErr w:type="spellStart"/>
      <w:proofErr w:type="gramStart"/>
      <w:r>
        <w:rPr>
          <w:rFonts w:ascii="Courier New" w:eastAsia="Courier New" w:hAnsi="Courier New" w:cs="Courier New"/>
          <w:color w:val="0D9488"/>
          <w:sz w:val="19"/>
          <w:szCs w:val="19"/>
          <w:highlight w:val="cyan"/>
        </w:rPr>
        <w:t>res.write</w:t>
      </w:r>
      <w:proofErr w:type="spellEnd"/>
      <w:proofErr w:type="gramEnd"/>
      <w:r>
        <w:rPr>
          <w:rFonts w:ascii="Courier New" w:eastAsia="Courier New" w:hAnsi="Courier New" w:cs="Courier New"/>
          <w:color w:val="0D9488"/>
          <w:sz w:val="19"/>
          <w:szCs w:val="19"/>
          <w:highlight w:val="cyan"/>
        </w:rPr>
        <w:t>()</w:t>
      </w:r>
      <w:r>
        <w:t>. A 5-minute idle timeout (</w:t>
      </w:r>
      <w:r>
        <w:rPr>
          <w:rFonts w:ascii="Courier New" w:eastAsia="Courier New" w:hAnsi="Courier New" w:cs="Courier New"/>
          <w:color w:val="0D9488"/>
          <w:sz w:val="19"/>
          <w:szCs w:val="19"/>
          <w:highlight w:val="cyan"/>
        </w:rPr>
        <w:t>IDLE_MS = 300_000</w:t>
      </w:r>
      <w:r>
        <w:t>) is enforced per provider, resetting on every received chunk.</w:t>
      </w:r>
    </w:p>
    <w:p w14:paraId="6AABD92B" w14:textId="77777777" w:rsidR="00B851A2" w:rsidRDefault="00B851A2">
      <w:pPr>
        <w:spacing w:after="80"/>
      </w:pPr>
    </w:p>
    <w:p w14:paraId="5DB727F4" w14:textId="77777777" w:rsidR="00B851A2" w:rsidRDefault="00000000">
      <w:pPr>
        <w:pStyle w:val="Heading3"/>
      </w:pPr>
      <w:r>
        <w:t>CORS and Timeout Configuration</w:t>
      </w:r>
    </w:p>
    <w:p w14:paraId="5684939B" w14:textId="77777777" w:rsidR="00B851A2" w:rsidRDefault="00B851A2">
      <w:pPr>
        <w:spacing w:after="80"/>
      </w:pPr>
    </w:p>
    <w:p w14:paraId="371F8497" w14:textId="77777777" w:rsidR="00B851A2" w:rsidRDefault="00000000">
      <w:pPr>
        <w:pStyle w:val="ListParagraph"/>
        <w:numPr>
          <w:ilvl w:val="0"/>
          <w:numId w:val="1"/>
        </w:numPr>
        <w:spacing w:before="40" w:after="40"/>
      </w:pPr>
      <w:r>
        <w:rPr>
          <w:b/>
          <w:bCs/>
        </w:rPr>
        <w:t>CORS</w:t>
      </w:r>
      <w:r>
        <w:t xml:space="preserve">: Restricted to </w:t>
      </w:r>
      <w:r>
        <w:rPr>
          <w:rFonts w:ascii="Courier New" w:eastAsia="Courier New" w:hAnsi="Courier New" w:cs="Courier New"/>
          <w:color w:val="0D9488"/>
          <w:sz w:val="19"/>
          <w:szCs w:val="19"/>
          <w:highlight w:val="cyan"/>
        </w:rPr>
        <w:t>localhost:5173</w:t>
      </w:r>
      <w:r>
        <w:t xml:space="preserve"> (Vite dev server) and </w:t>
      </w:r>
      <w:r>
        <w:rPr>
          <w:rFonts w:ascii="Courier New" w:eastAsia="Courier New" w:hAnsi="Courier New" w:cs="Courier New"/>
          <w:color w:val="0D9488"/>
          <w:sz w:val="19"/>
          <w:szCs w:val="19"/>
          <w:highlight w:val="cyan"/>
        </w:rPr>
        <w:t>localhost:3000</w:t>
      </w:r>
      <w:r>
        <w:t xml:space="preserve"> (</w:t>
      </w:r>
      <w:proofErr w:type="gramStart"/>
      <w:r>
        <w:t>same-origin</w:t>
      </w:r>
      <w:proofErr w:type="gramEnd"/>
      <w:r>
        <w:t xml:space="preserve"> in production). No external origins are permitted.</w:t>
      </w:r>
    </w:p>
    <w:p w14:paraId="4F2E622E" w14:textId="77777777" w:rsidR="00B851A2" w:rsidRDefault="00000000">
      <w:pPr>
        <w:pStyle w:val="ListParagraph"/>
        <w:numPr>
          <w:ilvl w:val="0"/>
          <w:numId w:val="1"/>
        </w:numPr>
        <w:spacing w:before="40" w:after="40"/>
      </w:pPr>
      <w:r>
        <w:rPr>
          <w:b/>
          <w:bCs/>
        </w:rPr>
        <w:t>Socket timeout</w:t>
      </w:r>
      <w:r>
        <w:t>: Set to 11 minutes (</w:t>
      </w:r>
      <w:r>
        <w:rPr>
          <w:rFonts w:ascii="Courier New" w:eastAsia="Courier New" w:hAnsi="Courier New" w:cs="Courier New"/>
          <w:color w:val="0D9488"/>
          <w:sz w:val="19"/>
          <w:szCs w:val="19"/>
          <w:highlight w:val="cyan"/>
        </w:rPr>
        <w:t xml:space="preserve">660_000 </w:t>
      </w:r>
      <w:proofErr w:type="spellStart"/>
      <w:r>
        <w:rPr>
          <w:rFonts w:ascii="Courier New" w:eastAsia="Courier New" w:hAnsi="Courier New" w:cs="Courier New"/>
          <w:color w:val="0D9488"/>
          <w:sz w:val="19"/>
          <w:szCs w:val="19"/>
          <w:highlight w:val="cyan"/>
        </w:rPr>
        <w:t>ms</w:t>
      </w:r>
      <w:proofErr w:type="spellEnd"/>
      <w:r>
        <w:t>), deliberately exceeding the maximum 5-minute provider idle timeout to prevent premature SSE stream closure.</w:t>
      </w:r>
    </w:p>
    <w:p w14:paraId="417969EF" w14:textId="77777777" w:rsidR="00B851A2" w:rsidRDefault="00B851A2">
      <w:pPr>
        <w:spacing w:after="80"/>
      </w:pPr>
    </w:p>
    <w:p w14:paraId="69E1CCE3" w14:textId="77777777" w:rsidR="00B851A2" w:rsidRDefault="00B851A2">
      <w:pPr>
        <w:pBdr>
          <w:bottom w:val="single" w:sz="4" w:space="0" w:color="CBD5E1"/>
        </w:pBdr>
        <w:spacing w:before="120" w:after="120"/>
      </w:pPr>
    </w:p>
    <w:p w14:paraId="167E2338" w14:textId="77777777" w:rsidR="00B851A2" w:rsidRDefault="00B851A2">
      <w:pPr>
        <w:spacing w:after="80"/>
      </w:pPr>
    </w:p>
    <w:p w14:paraId="0019CD66" w14:textId="77777777" w:rsidR="00B851A2" w:rsidRDefault="00000000">
      <w:pPr>
        <w:pStyle w:val="Heading2"/>
      </w:pPr>
      <w:r>
        <w:t>8. User Workflows</w:t>
      </w:r>
    </w:p>
    <w:p w14:paraId="78E9826A" w14:textId="77777777" w:rsidR="00B851A2" w:rsidRDefault="00B851A2">
      <w:pPr>
        <w:spacing w:after="80"/>
      </w:pPr>
    </w:p>
    <w:p w14:paraId="313D1DD6" w14:textId="77777777" w:rsidR="00B851A2" w:rsidRDefault="00000000">
      <w:pPr>
        <w:pStyle w:val="Heading3"/>
      </w:pPr>
      <w:r>
        <w:t>Primary Workflow — Requirements to Xray</w:t>
      </w:r>
    </w:p>
    <w:p w14:paraId="10AE6FA4" w14:textId="77777777" w:rsidR="00B851A2" w:rsidRDefault="00B851A2">
      <w:pPr>
        <w:spacing w:after="80"/>
      </w:pPr>
    </w:p>
    <w:p w14:paraId="0EFD9257" w14:textId="77777777" w:rsidR="00B851A2" w:rsidRDefault="00000000">
      <w:pPr>
        <w:spacing w:after="100"/>
      </w:pPr>
      <w:r>
        <w:t>The standard end-to-end workflow proceeds as follows:</w:t>
      </w:r>
    </w:p>
    <w:p w14:paraId="30E3CA14" w14:textId="77777777" w:rsidR="00B851A2" w:rsidRDefault="00B851A2">
      <w:pPr>
        <w:spacing w:after="80"/>
      </w:pPr>
    </w:p>
    <w:p w14:paraId="2DCC3D21"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Step 1 — Enter Requirements</w:t>
      </w:r>
    </w:p>
    <w:p w14:paraId="0F51E8FE"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Option A: Free text in the Requirement Editor </w:t>
      </w:r>
      <w:proofErr w:type="spellStart"/>
      <w:r>
        <w:rPr>
          <w:rFonts w:ascii="Courier New" w:eastAsia="Courier New" w:hAnsi="Courier New" w:cs="Courier New"/>
          <w:color w:val="1E293B"/>
          <w:sz w:val="16"/>
          <w:szCs w:val="16"/>
        </w:rPr>
        <w:t>textarea</w:t>
      </w:r>
      <w:proofErr w:type="spellEnd"/>
    </w:p>
    <w:p w14:paraId="54640F1F"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Option B: Upload document (POST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 xml:space="preserve">/parse → </w:t>
      </w:r>
      <w:proofErr w:type="spellStart"/>
      <w:r>
        <w:rPr>
          <w:rFonts w:ascii="Courier New" w:eastAsia="Courier New" w:hAnsi="Courier New" w:cs="Courier New"/>
          <w:color w:val="1E293B"/>
          <w:sz w:val="16"/>
          <w:szCs w:val="16"/>
        </w:rPr>
        <w:t>DocumentParser</w:t>
      </w:r>
      <w:proofErr w:type="spellEnd"/>
      <w:r>
        <w:rPr>
          <w:rFonts w:ascii="Courier New" w:eastAsia="Courier New" w:hAnsi="Courier New" w:cs="Courier New"/>
          <w:color w:val="1E293B"/>
          <w:sz w:val="16"/>
          <w:szCs w:val="16"/>
        </w:rPr>
        <w:t>)</w:t>
      </w:r>
    </w:p>
    <w:p w14:paraId="1DA4F09B"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Option C: Pull from Jira (POST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w:t>
      </w:r>
      <w:proofErr w:type="spellStart"/>
      <w:r>
        <w:rPr>
          <w:rFonts w:ascii="Courier New" w:eastAsia="Courier New" w:hAnsi="Courier New" w:cs="Courier New"/>
          <w:color w:val="1E293B"/>
          <w:sz w:val="16"/>
          <w:szCs w:val="16"/>
        </w:rPr>
        <w:t>jira</w:t>
      </w:r>
      <w:proofErr w:type="spellEnd"/>
      <w:r>
        <w:rPr>
          <w:rFonts w:ascii="Courier New" w:eastAsia="Courier New" w:hAnsi="Courier New" w:cs="Courier New"/>
          <w:color w:val="1E293B"/>
          <w:sz w:val="16"/>
          <w:szCs w:val="16"/>
        </w:rPr>
        <w:t xml:space="preserve">/pull → </w:t>
      </w:r>
      <w:proofErr w:type="spellStart"/>
      <w:r>
        <w:rPr>
          <w:rFonts w:ascii="Courier New" w:eastAsia="Courier New" w:hAnsi="Courier New" w:cs="Courier New"/>
          <w:color w:val="1E293B"/>
          <w:sz w:val="16"/>
          <w:szCs w:val="16"/>
        </w:rPr>
        <w:t>JiraXrayService</w:t>
      </w:r>
      <w:proofErr w:type="spellEnd"/>
      <w:r>
        <w:rPr>
          <w:rFonts w:ascii="Courier New" w:eastAsia="Courier New" w:hAnsi="Courier New" w:cs="Courier New"/>
          <w:color w:val="1E293B"/>
          <w:sz w:val="16"/>
          <w:szCs w:val="16"/>
        </w:rPr>
        <w:t>)</w:t>
      </w:r>
    </w:p>
    <w:p w14:paraId="5BAF23B4"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
    <w:p w14:paraId="68F98F79"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Step 2 — Review and Gate</w:t>
      </w:r>
    </w:p>
    <w:p w14:paraId="4902020D"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Check "Requirements reviewed and ready" → enables Generate All Artifacts</w:t>
      </w:r>
    </w:p>
    <w:p w14:paraId="6D15988B"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
    <w:p w14:paraId="7089F4F2"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Step 3 — Generate All Artifacts (or step-by-step)</w:t>
      </w:r>
    </w:p>
    <w:p w14:paraId="7786C9D8"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Phase 1 (parallel):</w:t>
      </w:r>
    </w:p>
    <w:p w14:paraId="08FA4CE6"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 POST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/generate/enhancement/stream</w:t>
      </w:r>
    </w:p>
    <w:p w14:paraId="0564B68D"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 POST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/generate/scenarios/stream</w:t>
      </w:r>
    </w:p>
    <w:p w14:paraId="03BBEC09"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Phase 2 (sequential):</w:t>
      </w:r>
    </w:p>
    <w:p w14:paraId="5B5ABA35"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 POST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/generate/testcases/stream</w:t>
      </w:r>
    </w:p>
    <w:p w14:paraId="42A67226"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Phase 3 (sequential):</w:t>
      </w:r>
    </w:p>
    <w:p w14:paraId="0675EF0E"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POST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/generate/automation/stream</w:t>
      </w:r>
    </w:p>
    <w:p w14:paraId="756097FE"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
    <w:p w14:paraId="15B3D60D"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Step 4 — Review Output</w:t>
      </w:r>
    </w:p>
    <w:p w14:paraId="2F275E0E"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Enhancement Tab   — six gap/risk dimensions</w:t>
      </w:r>
    </w:p>
    <w:p w14:paraId="145014CF"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Scenarios Tab     — typed scenario cards (HP/AF/EC/EG/BR)</w:t>
      </w:r>
    </w:p>
    <w:p w14:paraId="5F3AF4E1"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Test Cases Tab    — Gherkin + steps + expected results</w:t>
      </w:r>
    </w:p>
    <w:p w14:paraId="73D157F7"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Automation Tab    — feasibility, ROI score, Playwright flags</w:t>
      </w:r>
    </w:p>
    <w:p w14:paraId="4128A514"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
    <w:p w14:paraId="4F51BDF7"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Step 5 — Push to Xray</w:t>
      </w:r>
    </w:p>
    <w:p w14:paraId="0DF1946F"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Preview (</w:t>
      </w:r>
      <w:proofErr w:type="gramStart"/>
      <w:r>
        <w:rPr>
          <w:rFonts w:ascii="Courier New" w:eastAsia="Courier New" w:hAnsi="Courier New" w:cs="Courier New"/>
          <w:color w:val="1E293B"/>
          <w:sz w:val="16"/>
          <w:szCs w:val="16"/>
        </w:rPr>
        <w:t>dry-run</w:t>
      </w:r>
      <w:proofErr w:type="gramEnd"/>
      <w:r>
        <w:rPr>
          <w:rFonts w:ascii="Courier New" w:eastAsia="Courier New" w:hAnsi="Courier New" w:cs="Courier New"/>
          <w:color w:val="1E293B"/>
          <w:sz w:val="16"/>
          <w:szCs w:val="16"/>
        </w:rPr>
        <w:t>) → POST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w:t>
      </w:r>
      <w:proofErr w:type="spellStart"/>
      <w:r>
        <w:rPr>
          <w:rFonts w:ascii="Courier New" w:eastAsia="Courier New" w:hAnsi="Courier New" w:cs="Courier New"/>
          <w:color w:val="1E293B"/>
          <w:sz w:val="16"/>
          <w:szCs w:val="16"/>
        </w:rPr>
        <w:t>xray</w:t>
      </w:r>
      <w:proofErr w:type="spellEnd"/>
      <w:r>
        <w:rPr>
          <w:rFonts w:ascii="Courier New" w:eastAsia="Courier New" w:hAnsi="Courier New" w:cs="Courier New"/>
          <w:color w:val="1E293B"/>
          <w:sz w:val="16"/>
          <w:szCs w:val="16"/>
        </w:rPr>
        <w:t>/preview</w:t>
      </w:r>
    </w:p>
    <w:p w14:paraId="07D828CA"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Push             → POST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w:t>
      </w:r>
      <w:proofErr w:type="spellStart"/>
      <w:r>
        <w:rPr>
          <w:rFonts w:ascii="Courier New" w:eastAsia="Courier New" w:hAnsi="Courier New" w:cs="Courier New"/>
          <w:color w:val="1E293B"/>
          <w:sz w:val="16"/>
          <w:szCs w:val="16"/>
        </w:rPr>
        <w:t>xray</w:t>
      </w:r>
      <w:proofErr w:type="spellEnd"/>
      <w:r>
        <w:rPr>
          <w:rFonts w:ascii="Courier New" w:eastAsia="Courier New" w:hAnsi="Courier New" w:cs="Courier New"/>
          <w:color w:val="1E293B"/>
          <w:sz w:val="16"/>
          <w:szCs w:val="16"/>
        </w:rPr>
        <w:t xml:space="preserve">/push (batch, </w:t>
      </w:r>
      <w:proofErr w:type="spellStart"/>
      <w:r>
        <w:rPr>
          <w:rFonts w:ascii="Courier New" w:eastAsia="Courier New" w:hAnsi="Courier New" w:cs="Courier New"/>
          <w:color w:val="1E293B"/>
          <w:sz w:val="16"/>
          <w:szCs w:val="16"/>
        </w:rPr>
        <w:t>dedup</w:t>
      </w:r>
      <w:proofErr w:type="spellEnd"/>
      <w:r>
        <w:rPr>
          <w:rFonts w:ascii="Courier New" w:eastAsia="Courier New" w:hAnsi="Courier New" w:cs="Courier New"/>
          <w:color w:val="1E293B"/>
          <w:sz w:val="16"/>
          <w:szCs w:val="16"/>
        </w:rPr>
        <w:t>, retry)</w:t>
      </w:r>
    </w:p>
    <w:p w14:paraId="0AA18548"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
    <w:p w14:paraId="7182E1F6"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Step 6 — Export (optional)</w:t>
      </w:r>
    </w:p>
    <w:p w14:paraId="45238D28"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Output Tab → Download as CSV or JSON</w:t>
      </w:r>
    </w:p>
    <w:p w14:paraId="7FEB1BDB" w14:textId="77777777" w:rsidR="00B851A2" w:rsidRDefault="00B851A2">
      <w:pPr>
        <w:spacing w:after="120"/>
      </w:pPr>
    </w:p>
    <w:p w14:paraId="7998A913" w14:textId="77777777" w:rsidR="00B851A2" w:rsidRDefault="00B851A2">
      <w:pPr>
        <w:spacing w:after="80"/>
      </w:pPr>
    </w:p>
    <w:p w14:paraId="709B3C4E" w14:textId="77777777" w:rsidR="00B851A2" w:rsidRDefault="00000000">
      <w:pPr>
        <w:pBdr>
          <w:left w:val="thick" w:sz="12" w:space="0" w:color="065F46"/>
        </w:pBdr>
        <w:shd w:val="clear" w:color="auto" w:fill="F0FDF4"/>
        <w:spacing w:before="100" w:after="100" w:line="276" w:lineRule="auto"/>
        <w:ind w:left="360" w:right="360"/>
      </w:pPr>
      <w:r>
        <w:rPr>
          <w:b/>
          <w:bCs/>
          <w:color w:val="1E293B"/>
          <w:sz w:val="18"/>
          <w:szCs w:val="18"/>
        </w:rPr>
        <w:lastRenderedPageBreak/>
        <w:t>[DIAGRAM SUGGESTION]</w:t>
      </w:r>
      <w:r>
        <w:rPr>
          <w:color w:val="1E293B"/>
          <w:sz w:val="18"/>
          <w:szCs w:val="18"/>
        </w:rPr>
        <w:t xml:space="preserve"> *</w:t>
      </w:r>
      <w:proofErr w:type="gramStart"/>
      <w:r>
        <w:rPr>
          <w:color w:val="1E293B"/>
          <w:sz w:val="18"/>
          <w:szCs w:val="18"/>
        </w:rPr>
        <w:t>Type:*</w:t>
      </w:r>
      <w:proofErr w:type="gramEnd"/>
      <w:r>
        <w:rPr>
          <w:color w:val="1E293B"/>
          <w:sz w:val="18"/>
          <w:szCs w:val="18"/>
        </w:rPr>
        <w:t xml:space="preserve"> Swimlane diagram. *</w:t>
      </w:r>
      <w:proofErr w:type="gramStart"/>
      <w:r>
        <w:rPr>
          <w:color w:val="1E293B"/>
          <w:sz w:val="18"/>
          <w:szCs w:val="18"/>
        </w:rPr>
        <w:t>Title:*</w:t>
      </w:r>
      <w:proofErr w:type="gramEnd"/>
      <w:r>
        <w:rPr>
          <w:color w:val="1E293B"/>
          <w:sz w:val="18"/>
          <w:szCs w:val="18"/>
        </w:rPr>
        <w:t xml:space="preserve"> "End-to-End User Workflow." *</w:t>
      </w:r>
      <w:proofErr w:type="gramStart"/>
      <w:r>
        <w:rPr>
          <w:color w:val="1E293B"/>
          <w:sz w:val="18"/>
          <w:szCs w:val="18"/>
        </w:rPr>
        <w:t>Depicts:*</w:t>
      </w:r>
      <w:proofErr w:type="gramEnd"/>
      <w:r>
        <w:rPr>
          <w:color w:val="1E293B"/>
          <w:sz w:val="18"/>
          <w:szCs w:val="18"/>
        </w:rPr>
        <w:t xml:space="preserve"> User actions in the browser lane, API calls in the backend lane, and external service calls (LLM, Jira, Xray) in a third lane. Highlights the Phase 1/2/3 sequential dependency.</w:t>
      </w:r>
    </w:p>
    <w:p w14:paraId="0E6566AA" w14:textId="77777777" w:rsidR="00B851A2" w:rsidRDefault="00B851A2">
      <w:pPr>
        <w:spacing w:after="80"/>
      </w:pPr>
    </w:p>
    <w:p w14:paraId="632031A4" w14:textId="77777777" w:rsidR="00B851A2" w:rsidRDefault="00B851A2">
      <w:pPr>
        <w:spacing w:after="80"/>
      </w:pPr>
    </w:p>
    <w:p w14:paraId="651D4F05" w14:textId="77777777" w:rsidR="00B851A2" w:rsidRDefault="00000000">
      <w:pPr>
        <w:pStyle w:val="Heading3"/>
      </w:pPr>
      <w:r>
        <w:t>Settings Workflow</w:t>
      </w:r>
    </w:p>
    <w:p w14:paraId="306D68FB" w14:textId="77777777" w:rsidR="00B851A2" w:rsidRDefault="00B851A2">
      <w:pPr>
        <w:spacing w:after="80"/>
      </w:pPr>
    </w:p>
    <w:p w14:paraId="706129D1" w14:textId="77777777" w:rsidR="00B851A2" w:rsidRDefault="00000000">
      <w:pPr>
        <w:spacing w:after="100"/>
      </w:pPr>
      <w:r>
        <w:t xml:space="preserve">Settings are loaded from </w:t>
      </w:r>
      <w:proofErr w:type="spellStart"/>
      <w:r>
        <w:rPr>
          <w:rFonts w:ascii="Courier New" w:eastAsia="Courier New" w:hAnsi="Courier New" w:cs="Courier New"/>
          <w:color w:val="0D9488"/>
          <w:sz w:val="19"/>
          <w:szCs w:val="19"/>
          <w:highlight w:val="cyan"/>
        </w:rPr>
        <w:t>localStorage</w:t>
      </w:r>
      <w:proofErr w:type="spellEnd"/>
      <w:r>
        <w:t xml:space="preserve"> on application startup and restored to React state. Each API call includes the current settings in the request body, keeping the backend stateless. The database </w:t>
      </w:r>
      <w:r>
        <w:rPr>
          <w:rFonts w:ascii="Courier New" w:eastAsia="Courier New" w:hAnsi="Courier New" w:cs="Courier New"/>
          <w:color w:val="0D9488"/>
          <w:sz w:val="19"/>
          <w:szCs w:val="19"/>
          <w:highlight w:val="cyan"/>
        </w:rPr>
        <w:t>Settings</w:t>
      </w:r>
      <w:r>
        <w:t xml:space="preserve"> table is used only for the dedicated settings load/save flow (Integrations tab).</w:t>
      </w:r>
    </w:p>
    <w:p w14:paraId="5A8E1F73" w14:textId="77777777" w:rsidR="00B851A2" w:rsidRDefault="00B851A2">
      <w:pPr>
        <w:spacing w:after="80"/>
      </w:pPr>
    </w:p>
    <w:p w14:paraId="1959679B"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App loads</w:t>
      </w:r>
    </w:p>
    <w:p w14:paraId="15E85D35"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w:t>
      </w:r>
      <w:proofErr w:type="spellStart"/>
      <w:r>
        <w:rPr>
          <w:rFonts w:ascii="Courier New" w:eastAsia="Courier New" w:hAnsi="Courier New" w:cs="Courier New"/>
          <w:color w:val="1E293B"/>
          <w:sz w:val="16"/>
          <w:szCs w:val="16"/>
        </w:rPr>
        <w:t>localStorage.getItem</w:t>
      </w:r>
      <w:proofErr w:type="spellEnd"/>
      <w:r>
        <w:rPr>
          <w:rFonts w:ascii="Courier New" w:eastAsia="Courier New" w:hAnsi="Courier New" w:cs="Courier New"/>
          <w:color w:val="1E293B"/>
          <w:sz w:val="16"/>
          <w:szCs w:val="16"/>
        </w:rPr>
        <w:t>('</w:t>
      </w:r>
      <w:proofErr w:type="spellStart"/>
      <w:r>
        <w:rPr>
          <w:rFonts w:ascii="Courier New" w:eastAsia="Courier New" w:hAnsi="Courier New" w:cs="Courier New"/>
          <w:color w:val="1E293B"/>
          <w:sz w:val="16"/>
          <w:szCs w:val="16"/>
        </w:rPr>
        <w:t>tracelms</w:t>
      </w:r>
      <w:proofErr w:type="spellEnd"/>
      <w:r>
        <w:rPr>
          <w:rFonts w:ascii="Courier New" w:eastAsia="Courier New" w:hAnsi="Courier New" w:cs="Courier New"/>
          <w:color w:val="1E293B"/>
          <w:sz w:val="16"/>
          <w:szCs w:val="16"/>
        </w:rPr>
        <w:t xml:space="preserve">-settings') → </w:t>
      </w:r>
      <w:proofErr w:type="spellStart"/>
      <w:r>
        <w:rPr>
          <w:rFonts w:ascii="Courier New" w:eastAsia="Courier New" w:hAnsi="Courier New" w:cs="Courier New"/>
          <w:color w:val="1E293B"/>
          <w:sz w:val="16"/>
          <w:szCs w:val="16"/>
        </w:rPr>
        <w:t>setSettings</w:t>
      </w:r>
      <w:proofErr w:type="spellEnd"/>
    </w:p>
    <w:p w14:paraId="0E4C8111"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
    <w:p w14:paraId="28000F3E"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User modifies settings</w:t>
      </w:r>
    </w:p>
    <w:p w14:paraId="25557B7E"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React state update (live)</w:t>
      </w:r>
    </w:p>
    <w:p w14:paraId="5B6F4C91"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
    <w:p w14:paraId="57D92E91"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User clicks Save Settings</w:t>
      </w:r>
    </w:p>
    <w:p w14:paraId="41DC4CFD"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POST /</w:t>
      </w:r>
      <w:proofErr w:type="spellStart"/>
      <w:r>
        <w:rPr>
          <w:rFonts w:ascii="Courier New" w:eastAsia="Courier New" w:hAnsi="Courier New" w:cs="Courier New"/>
          <w:color w:val="1E293B"/>
          <w:sz w:val="16"/>
          <w:szCs w:val="16"/>
        </w:rPr>
        <w:t>api</w:t>
      </w:r>
      <w:proofErr w:type="spellEnd"/>
      <w:r>
        <w:rPr>
          <w:rFonts w:ascii="Courier New" w:eastAsia="Courier New" w:hAnsi="Courier New" w:cs="Courier New"/>
          <w:color w:val="1E293B"/>
          <w:sz w:val="16"/>
          <w:szCs w:val="16"/>
        </w:rPr>
        <w:t>/settings</w:t>
      </w:r>
    </w:p>
    <w:p w14:paraId="3B82575C"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w:t>
      </w:r>
      <w:proofErr w:type="spellStart"/>
      <w:r>
        <w:rPr>
          <w:rFonts w:ascii="Courier New" w:eastAsia="Courier New" w:hAnsi="Courier New" w:cs="Courier New"/>
          <w:color w:val="1E293B"/>
          <w:sz w:val="16"/>
          <w:szCs w:val="16"/>
        </w:rPr>
        <w:t>localStorage.setItem</w:t>
      </w:r>
      <w:proofErr w:type="spellEnd"/>
      <w:r>
        <w:rPr>
          <w:rFonts w:ascii="Courier New" w:eastAsia="Courier New" w:hAnsi="Courier New" w:cs="Courier New"/>
          <w:color w:val="1E293B"/>
          <w:sz w:val="16"/>
          <w:szCs w:val="16"/>
        </w:rPr>
        <w:t>('</w:t>
      </w:r>
      <w:proofErr w:type="spellStart"/>
      <w:r>
        <w:rPr>
          <w:rFonts w:ascii="Courier New" w:eastAsia="Courier New" w:hAnsi="Courier New" w:cs="Courier New"/>
          <w:color w:val="1E293B"/>
          <w:sz w:val="16"/>
          <w:szCs w:val="16"/>
        </w:rPr>
        <w:t>tracelms</w:t>
      </w:r>
      <w:proofErr w:type="spellEnd"/>
      <w:r>
        <w:rPr>
          <w:rFonts w:ascii="Courier New" w:eastAsia="Courier New" w:hAnsi="Courier New" w:cs="Courier New"/>
          <w:color w:val="1E293B"/>
          <w:sz w:val="16"/>
          <w:szCs w:val="16"/>
        </w:rPr>
        <w:t xml:space="preserve">-settings', </w:t>
      </w:r>
      <w:proofErr w:type="spellStart"/>
      <w:r>
        <w:rPr>
          <w:rFonts w:ascii="Courier New" w:eastAsia="Courier New" w:hAnsi="Courier New" w:cs="Courier New"/>
          <w:color w:val="1E293B"/>
          <w:sz w:val="16"/>
          <w:szCs w:val="16"/>
        </w:rPr>
        <w:t>JSON.stringify</w:t>
      </w:r>
      <w:proofErr w:type="spellEnd"/>
      <w:r>
        <w:rPr>
          <w:rFonts w:ascii="Courier New" w:eastAsia="Courier New" w:hAnsi="Courier New" w:cs="Courier New"/>
          <w:color w:val="1E293B"/>
          <w:sz w:val="16"/>
          <w:szCs w:val="16"/>
        </w:rPr>
        <w:t>(settings))</w:t>
      </w:r>
    </w:p>
    <w:p w14:paraId="125E28E9"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
    <w:p w14:paraId="415426DF"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Each generation/push call</w:t>
      </w:r>
    </w:p>
    <w:p w14:paraId="546403A4"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Settings included in request body (stateless; no server-side session)</w:t>
      </w:r>
    </w:p>
    <w:p w14:paraId="1BEC811F" w14:textId="77777777" w:rsidR="00B851A2" w:rsidRDefault="00B851A2">
      <w:pPr>
        <w:spacing w:after="120"/>
      </w:pPr>
    </w:p>
    <w:p w14:paraId="5B22543B" w14:textId="77777777" w:rsidR="00B851A2" w:rsidRDefault="00B851A2">
      <w:pPr>
        <w:spacing w:after="80"/>
      </w:pPr>
    </w:p>
    <w:p w14:paraId="4F0650B2" w14:textId="77777777" w:rsidR="00B851A2" w:rsidRDefault="00000000">
      <w:pPr>
        <w:pBdr>
          <w:left w:val="thick" w:sz="12" w:space="0" w:color="F59E0B"/>
        </w:pBdr>
        <w:shd w:val="clear" w:color="auto" w:fill="FFFBEB"/>
        <w:spacing w:before="100" w:after="100" w:line="276" w:lineRule="auto"/>
        <w:ind w:left="360" w:right="360"/>
      </w:pPr>
      <w:r>
        <w:rPr>
          <w:b/>
          <w:bCs/>
          <w:color w:val="1E293B"/>
          <w:sz w:val="18"/>
          <w:szCs w:val="18"/>
        </w:rPr>
        <w:t>[REVIEW NOTE]</w:t>
      </w:r>
      <w:r>
        <w:rPr>
          <w:color w:val="1E293B"/>
          <w:sz w:val="18"/>
          <w:szCs w:val="18"/>
        </w:rPr>
        <w:t xml:space="preserve"> The stateless design means API keys travel in the request body on every generation call. This increases exposure surface at scale and should be addressed in Phase 2 (see Section 15).</w:t>
      </w:r>
    </w:p>
    <w:p w14:paraId="4052A0C5" w14:textId="77777777" w:rsidR="00B851A2" w:rsidRDefault="00B851A2">
      <w:pPr>
        <w:spacing w:after="80"/>
      </w:pPr>
    </w:p>
    <w:p w14:paraId="3CEE72D1" w14:textId="77777777" w:rsidR="00B851A2" w:rsidRDefault="00B851A2">
      <w:pPr>
        <w:spacing w:after="80"/>
      </w:pPr>
    </w:p>
    <w:p w14:paraId="22B7A02F" w14:textId="77777777" w:rsidR="00B851A2" w:rsidRDefault="00B851A2">
      <w:pPr>
        <w:pBdr>
          <w:bottom w:val="single" w:sz="4" w:space="0" w:color="CBD5E1"/>
        </w:pBdr>
        <w:spacing w:before="120" w:after="120"/>
      </w:pPr>
    </w:p>
    <w:p w14:paraId="7988DFE5" w14:textId="77777777" w:rsidR="00B851A2" w:rsidRDefault="00B851A2">
      <w:pPr>
        <w:spacing w:after="80"/>
      </w:pPr>
    </w:p>
    <w:p w14:paraId="13025692" w14:textId="77777777" w:rsidR="00B851A2" w:rsidRDefault="00000000">
      <w:pPr>
        <w:pStyle w:val="Heading2"/>
      </w:pPr>
      <w:r>
        <w:t>9. Technical Components</w:t>
      </w:r>
    </w:p>
    <w:p w14:paraId="5BBFD49D" w14:textId="77777777" w:rsidR="00B851A2" w:rsidRDefault="00B851A2">
      <w:pPr>
        <w:spacing w:after="80"/>
      </w:pPr>
    </w:p>
    <w:p w14:paraId="694C6000" w14:textId="77777777" w:rsidR="00B851A2" w:rsidRDefault="00000000">
      <w:pPr>
        <w:spacing w:before="40" w:after="40"/>
        <w:jc w:val="center"/>
      </w:pPr>
      <w:r>
        <w:rPr>
          <w:i/>
          <w:iCs/>
          <w:color w:val="64748B"/>
          <w:sz w:val="18"/>
          <w:szCs w:val="18"/>
        </w:rPr>
        <w:t>(</w:t>
      </w:r>
      <w:proofErr w:type="gramStart"/>
      <w:r>
        <w:rPr>
          <w:i/>
          <w:iCs/>
          <w:color w:val="64748B"/>
          <w:sz w:val="18"/>
          <w:szCs w:val="18"/>
        </w:rPr>
        <w:t>formerly</w:t>
      </w:r>
      <w:proofErr w:type="gramEnd"/>
      <w:r>
        <w:rPr>
          <w:i/>
          <w:iCs/>
          <w:color w:val="64748B"/>
          <w:sz w:val="18"/>
          <w:szCs w:val="18"/>
        </w:rPr>
        <w:t>: "Module Documentation")</w:t>
      </w:r>
    </w:p>
    <w:p w14:paraId="320BDF74" w14:textId="77777777" w:rsidR="00B851A2" w:rsidRDefault="00B851A2">
      <w:pPr>
        <w:spacing w:after="80"/>
      </w:pPr>
    </w:p>
    <w:p w14:paraId="0C883DDC" w14:textId="77777777" w:rsidR="00B851A2" w:rsidRDefault="00000000">
      <w:pPr>
        <w:pStyle w:val="Heading3"/>
      </w:pPr>
      <w:r>
        <w:t xml:space="preserve">Backend — </w:t>
      </w:r>
      <w:proofErr w:type="spellStart"/>
      <w:r>
        <w:rPr>
          <w:rFonts w:ascii="Courier New" w:eastAsia="Courier New" w:hAnsi="Courier New" w:cs="Courier New"/>
          <w:color w:val="0D9488"/>
          <w:sz w:val="21"/>
          <w:szCs w:val="21"/>
          <w:highlight w:val="cyan"/>
        </w:rPr>
        <w:t>src</w:t>
      </w:r>
      <w:proofErr w:type="spellEnd"/>
      <w:r>
        <w:rPr>
          <w:rFonts w:ascii="Courier New" w:eastAsia="Courier New" w:hAnsi="Courier New" w:cs="Courier New"/>
          <w:color w:val="0D9488"/>
          <w:sz w:val="21"/>
          <w:szCs w:val="21"/>
          <w:highlight w:val="cyan"/>
        </w:rPr>
        <w:t>/</w:t>
      </w:r>
    </w:p>
    <w:p w14:paraId="61B9D6CB" w14:textId="77777777" w:rsidR="00B851A2" w:rsidRDefault="00B851A2">
      <w:pPr>
        <w:spacing w:after="80"/>
      </w:pPr>
    </w:p>
    <w:p w14:paraId="31721A97" w14:textId="77777777" w:rsidR="00B851A2" w:rsidRDefault="00000000">
      <w:pPr>
        <w:pStyle w:val="Heading4"/>
      </w:pP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server.ts</w:t>
      </w:r>
      <w:proofErr w:type="spellEnd"/>
    </w:p>
    <w:p w14:paraId="0172DB77" w14:textId="77777777" w:rsidR="00B851A2" w:rsidRDefault="00000000">
      <w:pPr>
        <w:spacing w:after="100"/>
      </w:pPr>
      <w:r>
        <w:t xml:space="preserve">Express application entry point. Loads environment variables via </w:t>
      </w:r>
      <w:proofErr w:type="spellStart"/>
      <w:r>
        <w:rPr>
          <w:rFonts w:ascii="Courier New" w:eastAsia="Courier New" w:hAnsi="Courier New" w:cs="Courier New"/>
          <w:color w:val="0D9488"/>
          <w:sz w:val="19"/>
          <w:szCs w:val="19"/>
          <w:highlight w:val="cyan"/>
        </w:rPr>
        <w:t>dotenv</w:t>
      </w:r>
      <w:proofErr w:type="spellEnd"/>
      <w:r>
        <w:t xml:space="preserve">, initializes CORS restricted to localhost, sets the JSON body limit to 50 MB, configures an 11-minute socket timeout, mounts five route groups, serves the static frontend build from </w:t>
      </w:r>
      <w:r>
        <w:rPr>
          <w:rFonts w:ascii="Courier New" w:eastAsia="Courier New" w:hAnsi="Courier New" w:cs="Courier New"/>
          <w:color w:val="0D9488"/>
          <w:sz w:val="19"/>
          <w:szCs w:val="19"/>
          <w:highlight w:val="cyan"/>
        </w:rPr>
        <w:t>frontend/</w:t>
      </w:r>
      <w:proofErr w:type="spellStart"/>
      <w:r>
        <w:rPr>
          <w:rFonts w:ascii="Courier New" w:eastAsia="Courier New" w:hAnsi="Courier New" w:cs="Courier New"/>
          <w:color w:val="0D9488"/>
          <w:sz w:val="19"/>
          <w:szCs w:val="19"/>
          <w:highlight w:val="cyan"/>
        </w:rPr>
        <w:t>dist</w:t>
      </w:r>
      <w:proofErr w:type="spellEnd"/>
      <w:r>
        <w:t xml:space="preserve">, and exposes a </w:t>
      </w:r>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api</w:t>
      </w:r>
      <w:proofErr w:type="spellEnd"/>
      <w:r>
        <w:rPr>
          <w:rFonts w:ascii="Courier New" w:eastAsia="Courier New" w:hAnsi="Courier New" w:cs="Courier New"/>
          <w:color w:val="0D9488"/>
          <w:sz w:val="19"/>
          <w:szCs w:val="19"/>
          <w:highlight w:val="cyan"/>
        </w:rPr>
        <w:t>/health</w:t>
      </w:r>
      <w:r>
        <w:t xml:space="preserve"> health check endpoint. All unhandled promise rejections are caught and result in a structured 500 response.</w:t>
      </w:r>
    </w:p>
    <w:p w14:paraId="2E5A1815" w14:textId="77777777" w:rsidR="00B851A2" w:rsidRDefault="00B851A2">
      <w:pPr>
        <w:spacing w:after="80"/>
      </w:pPr>
    </w:p>
    <w:p w14:paraId="515AABC8" w14:textId="77777777" w:rsidR="00B851A2" w:rsidRDefault="00000000">
      <w:pPr>
        <w:pStyle w:val="Heading4"/>
      </w:pPr>
      <w:proofErr w:type="spellStart"/>
      <w:r>
        <w:rPr>
          <w:rFonts w:ascii="Courier New" w:eastAsia="Courier New" w:hAnsi="Courier New" w:cs="Courier New"/>
          <w:color w:val="0D9488"/>
          <w:sz w:val="19"/>
          <w:szCs w:val="19"/>
          <w:highlight w:val="cyan"/>
        </w:rPr>
        <w:lastRenderedPageBreak/>
        <w:t>src</w:t>
      </w:r>
      <w:proofErr w:type="spellEnd"/>
      <w:r>
        <w:rPr>
          <w:rFonts w:ascii="Courier New" w:eastAsia="Courier New" w:hAnsi="Courier New" w:cs="Courier New"/>
          <w:color w:val="0D9488"/>
          <w:sz w:val="19"/>
          <w:szCs w:val="19"/>
          <w:highlight w:val="cyan"/>
        </w:rPr>
        <w:t>/routes/</w:t>
      </w:r>
      <w:proofErr w:type="spellStart"/>
      <w:r>
        <w:rPr>
          <w:rFonts w:ascii="Courier New" w:eastAsia="Courier New" w:hAnsi="Courier New" w:cs="Courier New"/>
          <w:color w:val="0D9488"/>
          <w:sz w:val="19"/>
          <w:szCs w:val="19"/>
          <w:highlight w:val="cyan"/>
        </w:rPr>
        <w:t>generate.ts</w:t>
      </w:r>
      <w:proofErr w:type="spellEnd"/>
    </w:p>
    <w:p w14:paraId="1E7CE7F2" w14:textId="77777777" w:rsidR="00B851A2" w:rsidRDefault="00000000">
      <w:pPr>
        <w:spacing w:after="100"/>
      </w:pPr>
      <w:r>
        <w:t>The largest and most critical backend file. Implements ten route handlers: five blocking (POST) and five SSE streaming variants for requirement enhancement, scenario generation, test case generation, automation analysis, and automation streaming. Key internal functions:</w:t>
      </w:r>
    </w:p>
    <w:p w14:paraId="38DAE743" w14:textId="77777777" w:rsidR="00B851A2" w:rsidRDefault="00B851A2">
      <w:pPr>
        <w:spacing w:after="80"/>
      </w:pPr>
    </w:p>
    <w:p w14:paraId="40E6BF98" w14:textId="77777777" w:rsidR="00B851A2" w:rsidRDefault="00000000">
      <w:pPr>
        <w:pStyle w:val="ListParagraph"/>
        <w:numPr>
          <w:ilvl w:val="0"/>
          <w:numId w:val="1"/>
        </w:numPr>
        <w:spacing w:before="40" w:after="40"/>
      </w:pPr>
      <w:proofErr w:type="spellStart"/>
      <w:proofErr w:type="gramStart"/>
      <w:r>
        <w:rPr>
          <w:rFonts w:ascii="Courier New" w:eastAsia="Courier New" w:hAnsi="Courier New" w:cs="Courier New"/>
          <w:color w:val="0D9488"/>
          <w:sz w:val="19"/>
          <w:szCs w:val="19"/>
          <w:highlight w:val="cyan"/>
        </w:rPr>
        <w:t>extractJson</w:t>
      </w:r>
      <w:proofErr w:type="spellEnd"/>
      <w:r>
        <w:rPr>
          <w:rFonts w:ascii="Courier New" w:eastAsia="Courier New" w:hAnsi="Courier New" w:cs="Courier New"/>
          <w:color w:val="0D9488"/>
          <w:sz w:val="19"/>
          <w:szCs w:val="19"/>
          <w:highlight w:val="cyan"/>
        </w:rPr>
        <w:t>(</w:t>
      </w:r>
      <w:proofErr w:type="gramEnd"/>
      <w:r>
        <w:rPr>
          <w:rFonts w:ascii="Courier New" w:eastAsia="Courier New" w:hAnsi="Courier New" w:cs="Courier New"/>
          <w:color w:val="0D9488"/>
          <w:sz w:val="19"/>
          <w:szCs w:val="19"/>
          <w:highlight w:val="cyan"/>
        </w:rPr>
        <w:t>)</w:t>
      </w:r>
      <w:r>
        <w:t xml:space="preserve"> — three-strategy JSON parser (fenced code block → raw JSON → first </w:t>
      </w:r>
      <w:r>
        <w:rPr>
          <w:rFonts w:ascii="Courier New" w:eastAsia="Courier New" w:hAnsi="Courier New" w:cs="Courier New"/>
          <w:color w:val="0D9488"/>
          <w:sz w:val="19"/>
          <w:szCs w:val="19"/>
          <w:highlight w:val="cyan"/>
        </w:rPr>
        <w:t>{</w:t>
      </w:r>
      <w:r>
        <w:t>/</w:t>
      </w:r>
      <w:r>
        <w:rPr>
          <w:rFonts w:ascii="Courier New" w:eastAsia="Courier New" w:hAnsi="Courier New" w:cs="Courier New"/>
          <w:color w:val="0D9488"/>
          <w:sz w:val="19"/>
          <w:szCs w:val="19"/>
          <w:highlight w:val="cyan"/>
        </w:rPr>
        <w:t>[</w:t>
      </w:r>
      <w:r>
        <w:t>)</w:t>
      </w:r>
    </w:p>
    <w:p w14:paraId="6F510448" w14:textId="77777777" w:rsidR="00B851A2" w:rsidRDefault="00000000">
      <w:pPr>
        <w:pStyle w:val="ListParagraph"/>
        <w:numPr>
          <w:ilvl w:val="0"/>
          <w:numId w:val="1"/>
        </w:numPr>
        <w:spacing w:before="40" w:after="40"/>
      </w:pPr>
      <w:proofErr w:type="spellStart"/>
      <w:proofErr w:type="gramStart"/>
      <w:r>
        <w:rPr>
          <w:rFonts w:ascii="Courier New" w:eastAsia="Courier New" w:hAnsi="Courier New" w:cs="Courier New"/>
          <w:color w:val="0D9488"/>
          <w:sz w:val="19"/>
          <w:szCs w:val="19"/>
          <w:highlight w:val="cyan"/>
        </w:rPr>
        <w:t>callLLM</w:t>
      </w:r>
      <w:proofErr w:type="spellEnd"/>
      <w:r>
        <w:rPr>
          <w:rFonts w:ascii="Courier New" w:eastAsia="Courier New" w:hAnsi="Courier New" w:cs="Courier New"/>
          <w:color w:val="0D9488"/>
          <w:sz w:val="19"/>
          <w:szCs w:val="19"/>
          <w:highlight w:val="cyan"/>
        </w:rPr>
        <w:t>(</w:t>
      </w:r>
      <w:proofErr w:type="gramEnd"/>
      <w:r>
        <w:rPr>
          <w:rFonts w:ascii="Courier New" w:eastAsia="Courier New" w:hAnsi="Courier New" w:cs="Courier New"/>
          <w:color w:val="0D9488"/>
          <w:sz w:val="19"/>
          <w:szCs w:val="19"/>
          <w:highlight w:val="cyan"/>
        </w:rPr>
        <w:t>)</w:t>
      </w:r>
      <w:r>
        <w:t xml:space="preserve"> / </w:t>
      </w:r>
      <w:proofErr w:type="spellStart"/>
      <w:r>
        <w:rPr>
          <w:rFonts w:ascii="Courier New" w:eastAsia="Courier New" w:hAnsi="Courier New" w:cs="Courier New"/>
          <w:color w:val="0D9488"/>
          <w:sz w:val="19"/>
          <w:szCs w:val="19"/>
          <w:highlight w:val="cyan"/>
        </w:rPr>
        <w:t>callLLMStream</w:t>
      </w:r>
      <w:proofErr w:type="spellEnd"/>
      <w:r>
        <w:rPr>
          <w:rFonts w:ascii="Courier New" w:eastAsia="Courier New" w:hAnsi="Courier New" w:cs="Courier New"/>
          <w:color w:val="0D9488"/>
          <w:sz w:val="19"/>
          <w:szCs w:val="19"/>
          <w:highlight w:val="cyan"/>
        </w:rPr>
        <w:t>()</w:t>
      </w:r>
      <w:r>
        <w:t xml:space="preserve"> — provider-agnostic LLM dispatch</w:t>
      </w:r>
    </w:p>
    <w:p w14:paraId="121E24BC" w14:textId="77777777" w:rsidR="00B851A2" w:rsidRDefault="00000000">
      <w:pPr>
        <w:pStyle w:val="ListParagraph"/>
        <w:numPr>
          <w:ilvl w:val="0"/>
          <w:numId w:val="1"/>
        </w:numPr>
        <w:spacing w:before="40" w:after="40"/>
      </w:pPr>
      <w:proofErr w:type="spellStart"/>
      <w:proofErr w:type="gramStart"/>
      <w:r>
        <w:rPr>
          <w:rFonts w:ascii="Courier New" w:eastAsia="Courier New" w:hAnsi="Courier New" w:cs="Courier New"/>
          <w:color w:val="0D9488"/>
          <w:sz w:val="19"/>
          <w:szCs w:val="19"/>
          <w:highlight w:val="cyan"/>
        </w:rPr>
        <w:t>openSse</w:t>
      </w:r>
      <w:proofErr w:type="spellEnd"/>
      <w:r>
        <w:rPr>
          <w:rFonts w:ascii="Courier New" w:eastAsia="Courier New" w:hAnsi="Courier New" w:cs="Courier New"/>
          <w:color w:val="0D9488"/>
          <w:sz w:val="19"/>
          <w:szCs w:val="19"/>
          <w:highlight w:val="cyan"/>
        </w:rPr>
        <w:t>(</w:t>
      </w:r>
      <w:proofErr w:type="gramEnd"/>
      <w:r>
        <w:rPr>
          <w:rFonts w:ascii="Courier New" w:eastAsia="Courier New" w:hAnsi="Courier New" w:cs="Courier New"/>
          <w:color w:val="0D9488"/>
          <w:sz w:val="19"/>
          <w:szCs w:val="19"/>
          <w:highlight w:val="cyan"/>
        </w:rPr>
        <w:t>)</w:t>
      </w:r>
      <w:r>
        <w:t xml:space="preserve"> — SSE response initializer</w:t>
      </w:r>
    </w:p>
    <w:p w14:paraId="29740D66" w14:textId="77777777" w:rsidR="00B851A2" w:rsidRDefault="00000000">
      <w:pPr>
        <w:pStyle w:val="ListParagraph"/>
        <w:numPr>
          <w:ilvl w:val="0"/>
          <w:numId w:val="1"/>
        </w:numPr>
        <w:spacing w:before="40" w:after="40"/>
      </w:pPr>
      <w:proofErr w:type="spellStart"/>
      <w:proofErr w:type="gramStart"/>
      <w:r>
        <w:rPr>
          <w:rFonts w:ascii="Courier New" w:eastAsia="Courier New" w:hAnsi="Courier New" w:cs="Courier New"/>
          <w:color w:val="0D9488"/>
          <w:sz w:val="19"/>
          <w:szCs w:val="19"/>
          <w:highlight w:val="cyan"/>
        </w:rPr>
        <w:t>chunkArray</w:t>
      </w:r>
      <w:proofErr w:type="spellEnd"/>
      <w:r>
        <w:rPr>
          <w:rFonts w:ascii="Courier New" w:eastAsia="Courier New" w:hAnsi="Courier New" w:cs="Courier New"/>
          <w:color w:val="0D9488"/>
          <w:sz w:val="19"/>
          <w:szCs w:val="19"/>
          <w:highlight w:val="cyan"/>
        </w:rPr>
        <w:t>(</w:t>
      </w:r>
      <w:proofErr w:type="gramEnd"/>
      <w:r>
        <w:rPr>
          <w:rFonts w:ascii="Courier New" w:eastAsia="Courier New" w:hAnsi="Courier New" w:cs="Courier New"/>
          <w:color w:val="0D9488"/>
          <w:sz w:val="19"/>
          <w:szCs w:val="19"/>
          <w:highlight w:val="cyan"/>
        </w:rPr>
        <w:t>)</w:t>
      </w:r>
      <w:r>
        <w:t xml:space="preserve">, </w:t>
      </w:r>
      <w:proofErr w:type="spellStart"/>
      <w:r>
        <w:rPr>
          <w:rFonts w:ascii="Courier New" w:eastAsia="Courier New" w:hAnsi="Courier New" w:cs="Courier New"/>
          <w:color w:val="0D9488"/>
          <w:sz w:val="19"/>
          <w:szCs w:val="19"/>
          <w:highlight w:val="cyan"/>
        </w:rPr>
        <w:t>runAutomationBatched</w:t>
      </w:r>
      <w:proofErr w:type="spellEnd"/>
      <w:r>
        <w:rPr>
          <w:rFonts w:ascii="Courier New" w:eastAsia="Courier New" w:hAnsi="Courier New" w:cs="Courier New"/>
          <w:color w:val="0D9488"/>
          <w:sz w:val="19"/>
          <w:szCs w:val="19"/>
          <w:highlight w:val="cyan"/>
        </w:rPr>
        <w:t>()</w:t>
      </w:r>
      <w:r>
        <w:t xml:space="preserve">, </w:t>
      </w:r>
      <w:proofErr w:type="spellStart"/>
      <w:r>
        <w:rPr>
          <w:rFonts w:ascii="Courier New" w:eastAsia="Courier New" w:hAnsi="Courier New" w:cs="Courier New"/>
          <w:color w:val="0D9488"/>
          <w:sz w:val="19"/>
          <w:szCs w:val="19"/>
          <w:highlight w:val="cyan"/>
        </w:rPr>
        <w:t>mergeAutomationResults</w:t>
      </w:r>
      <w:proofErr w:type="spellEnd"/>
      <w:r>
        <w:rPr>
          <w:rFonts w:ascii="Courier New" w:eastAsia="Courier New" w:hAnsi="Courier New" w:cs="Courier New"/>
          <w:color w:val="0D9488"/>
          <w:sz w:val="19"/>
          <w:szCs w:val="19"/>
          <w:highlight w:val="cyan"/>
        </w:rPr>
        <w:t>()</w:t>
      </w:r>
      <w:r>
        <w:t xml:space="preserve"> — automation batch pipeline (</w:t>
      </w:r>
      <w:r>
        <w:rPr>
          <w:rFonts w:ascii="Courier New" w:eastAsia="Courier New" w:hAnsi="Courier New" w:cs="Courier New"/>
          <w:color w:val="0D9488"/>
          <w:sz w:val="19"/>
          <w:szCs w:val="19"/>
          <w:highlight w:val="cyan"/>
        </w:rPr>
        <w:t>AUTOMATION_BATCH_SIZE = 15</w:t>
      </w:r>
      <w:r>
        <w:t>)</w:t>
      </w:r>
    </w:p>
    <w:p w14:paraId="6432D85F" w14:textId="77777777" w:rsidR="00B851A2" w:rsidRDefault="00B851A2">
      <w:pPr>
        <w:spacing w:after="80"/>
      </w:pPr>
    </w:p>
    <w:p w14:paraId="0DA397F2" w14:textId="77777777" w:rsidR="00B851A2" w:rsidRDefault="00000000">
      <w:pPr>
        <w:spacing w:after="100"/>
      </w:pPr>
      <w:r>
        <w:t xml:space="preserve">All async handlers are wrapped in </w:t>
      </w:r>
      <w:proofErr w:type="gramStart"/>
      <w:r>
        <w:rPr>
          <w:rFonts w:ascii="Courier New" w:eastAsia="Courier New" w:hAnsi="Courier New" w:cs="Courier New"/>
          <w:color w:val="0D9488"/>
          <w:sz w:val="19"/>
          <w:szCs w:val="19"/>
          <w:highlight w:val="cyan"/>
        </w:rPr>
        <w:t>wrap(</w:t>
      </w:r>
      <w:proofErr w:type="gramEnd"/>
      <w:r>
        <w:rPr>
          <w:rFonts w:ascii="Courier New" w:eastAsia="Courier New" w:hAnsi="Courier New" w:cs="Courier New"/>
          <w:color w:val="0D9488"/>
          <w:sz w:val="19"/>
          <w:szCs w:val="19"/>
          <w:highlight w:val="cyan"/>
        </w:rPr>
        <w:t>)</w:t>
      </w:r>
      <w:r>
        <w:t xml:space="preserve"> to propagate rejections to Express error middleware.</w:t>
      </w:r>
    </w:p>
    <w:p w14:paraId="5808D3D0" w14:textId="77777777" w:rsidR="00B851A2" w:rsidRDefault="00B851A2">
      <w:pPr>
        <w:spacing w:after="80"/>
      </w:pPr>
    </w:p>
    <w:p w14:paraId="65B2B58A" w14:textId="77777777" w:rsidR="00B851A2" w:rsidRDefault="00000000">
      <w:pPr>
        <w:pStyle w:val="Heading4"/>
      </w:pP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/routes/</w:t>
      </w:r>
      <w:proofErr w:type="spellStart"/>
      <w:r>
        <w:rPr>
          <w:rFonts w:ascii="Courier New" w:eastAsia="Courier New" w:hAnsi="Courier New" w:cs="Courier New"/>
          <w:color w:val="0D9488"/>
          <w:sz w:val="19"/>
          <w:szCs w:val="19"/>
          <w:highlight w:val="cyan"/>
        </w:rPr>
        <w:t>settings.ts</w:t>
      </w:r>
      <w:proofErr w:type="spellEnd"/>
    </w:p>
    <w:p w14:paraId="13EB6D51" w14:textId="77777777" w:rsidR="00B851A2" w:rsidRDefault="00000000">
      <w:pPr>
        <w:spacing w:after="100"/>
      </w:pPr>
      <w:r>
        <w:t>Four routes managing global connection settings. Secret fields (</w:t>
      </w:r>
      <w:proofErr w:type="spellStart"/>
      <w:r>
        <w:rPr>
          <w:rFonts w:ascii="Courier New" w:eastAsia="Courier New" w:hAnsi="Courier New" w:cs="Courier New"/>
          <w:color w:val="0D9488"/>
          <w:sz w:val="19"/>
          <w:szCs w:val="19"/>
          <w:highlight w:val="cyan"/>
        </w:rPr>
        <w:t>llmApiKey</w:t>
      </w:r>
      <w:proofErr w:type="spellEnd"/>
      <w:r>
        <w:t xml:space="preserve">, </w:t>
      </w:r>
      <w:proofErr w:type="spellStart"/>
      <w:r>
        <w:rPr>
          <w:rFonts w:ascii="Courier New" w:eastAsia="Courier New" w:hAnsi="Courier New" w:cs="Courier New"/>
          <w:color w:val="0D9488"/>
          <w:sz w:val="19"/>
          <w:szCs w:val="19"/>
          <w:highlight w:val="cyan"/>
        </w:rPr>
        <w:t>jiraApiToken</w:t>
      </w:r>
      <w:proofErr w:type="spellEnd"/>
      <w:r>
        <w:t xml:space="preserve">, </w:t>
      </w:r>
      <w:proofErr w:type="spellStart"/>
      <w:r>
        <w:rPr>
          <w:rFonts w:ascii="Courier New" w:eastAsia="Courier New" w:hAnsi="Courier New" w:cs="Courier New"/>
          <w:color w:val="0D9488"/>
          <w:sz w:val="19"/>
          <w:szCs w:val="19"/>
          <w:highlight w:val="cyan"/>
        </w:rPr>
        <w:t>xrayClientSecret</w:t>
      </w:r>
      <w:proofErr w:type="spellEnd"/>
      <w:r>
        <w:t xml:space="preserve">) are masked as </w:t>
      </w:r>
      <w:r>
        <w:rPr>
          <w:rFonts w:ascii="Courier New" w:eastAsia="Courier New" w:hAnsi="Courier New" w:cs="Courier New"/>
          <w:color w:val="0D9488"/>
          <w:sz w:val="19"/>
          <w:szCs w:val="19"/>
          <w:highlight w:val="cyan"/>
        </w:rPr>
        <w:t>••••••••</w:t>
      </w:r>
      <w:r>
        <w:t xml:space="preserve"> on </w:t>
      </w:r>
      <w:r>
        <w:rPr>
          <w:rFonts w:ascii="Courier New" w:eastAsia="Courier New" w:hAnsi="Courier New" w:cs="Courier New"/>
          <w:color w:val="0D9488"/>
          <w:sz w:val="19"/>
          <w:szCs w:val="19"/>
          <w:highlight w:val="cyan"/>
        </w:rPr>
        <w:t>GET</w:t>
      </w:r>
      <w:r>
        <w:t xml:space="preserve">. On </w:t>
      </w:r>
      <w:r>
        <w:rPr>
          <w:rFonts w:ascii="Courier New" w:eastAsia="Courier New" w:hAnsi="Courier New" w:cs="Courier New"/>
          <w:color w:val="0D9488"/>
          <w:sz w:val="19"/>
          <w:szCs w:val="19"/>
          <w:highlight w:val="cyan"/>
        </w:rPr>
        <w:t>POST</w:t>
      </w:r>
      <w:r>
        <w:t>, if the frontend sends the masked value back, the original encrypted value is preserved from the database — preventing accidental key erasure.</w:t>
      </w:r>
    </w:p>
    <w:p w14:paraId="49CD6B68" w14:textId="77777777" w:rsidR="00B851A2" w:rsidRDefault="00B851A2">
      <w:pPr>
        <w:spacing w:after="80"/>
      </w:pPr>
    </w:p>
    <w:p w14:paraId="689E4A59" w14:textId="77777777" w:rsidR="00B851A2" w:rsidRDefault="00000000">
      <w:pPr>
        <w:pStyle w:val="Heading4"/>
      </w:pP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/routes/</w:t>
      </w:r>
      <w:proofErr w:type="spellStart"/>
      <w:r>
        <w:rPr>
          <w:rFonts w:ascii="Courier New" w:eastAsia="Courier New" w:hAnsi="Courier New" w:cs="Courier New"/>
          <w:color w:val="0D9488"/>
          <w:sz w:val="19"/>
          <w:szCs w:val="19"/>
          <w:highlight w:val="cyan"/>
        </w:rPr>
        <w:t>xray.ts</w:t>
      </w:r>
      <w:proofErr w:type="spellEnd"/>
    </w:p>
    <w:p w14:paraId="1B9722CF" w14:textId="77777777" w:rsidR="00B851A2" w:rsidRDefault="00000000">
      <w:pPr>
        <w:spacing w:after="100"/>
      </w:pPr>
      <w:r>
        <w:t xml:space="preserve">Three routes handling Xray interactions. Uses </w:t>
      </w:r>
      <w:proofErr w:type="spellStart"/>
      <w:r>
        <w:rPr>
          <w:rFonts w:ascii="Courier New" w:eastAsia="Courier New" w:hAnsi="Courier New" w:cs="Courier New"/>
          <w:color w:val="0D9488"/>
          <w:sz w:val="19"/>
          <w:szCs w:val="19"/>
          <w:highlight w:val="cyan"/>
        </w:rPr>
        <w:t>BatchProcessor</w:t>
      </w:r>
      <w:proofErr w:type="spellEnd"/>
      <w:r>
        <w:t xml:space="preserve"> for rate-limited delivery and </w:t>
      </w:r>
      <w:proofErr w:type="spellStart"/>
      <w:r>
        <w:rPr>
          <w:rFonts w:ascii="Courier New" w:eastAsia="Courier New" w:hAnsi="Courier New" w:cs="Courier New"/>
          <w:color w:val="0D9488"/>
          <w:sz w:val="19"/>
          <w:szCs w:val="19"/>
          <w:highlight w:val="cyan"/>
        </w:rPr>
        <w:t>PushHistoryStore</w:t>
      </w:r>
      <w:proofErr w:type="spellEnd"/>
      <w:r>
        <w:t xml:space="preserve"> for fingerprint-based deduplication. Supports </w:t>
      </w:r>
      <w:proofErr w:type="spellStart"/>
      <w:r>
        <w:rPr>
          <w:rFonts w:ascii="Courier New" w:eastAsia="Courier New" w:hAnsi="Courier New" w:cs="Courier New"/>
          <w:color w:val="0D9488"/>
          <w:sz w:val="19"/>
          <w:szCs w:val="19"/>
          <w:highlight w:val="cyan"/>
        </w:rPr>
        <w:t>retryOnlyIds</w:t>
      </w:r>
      <w:proofErr w:type="spellEnd"/>
      <w:r>
        <w:t xml:space="preserve"> for selective retry of previously failed pushes.</w:t>
      </w:r>
    </w:p>
    <w:p w14:paraId="101F16F3" w14:textId="77777777" w:rsidR="00B851A2" w:rsidRDefault="00B851A2">
      <w:pPr>
        <w:spacing w:after="80"/>
      </w:pPr>
    </w:p>
    <w:p w14:paraId="13C02127" w14:textId="77777777" w:rsidR="00B851A2" w:rsidRDefault="00000000">
      <w:pPr>
        <w:pStyle w:val="Heading4"/>
      </w:pP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/routes/</w:t>
      </w:r>
      <w:proofErr w:type="spellStart"/>
      <w:r>
        <w:rPr>
          <w:rFonts w:ascii="Courier New" w:eastAsia="Courier New" w:hAnsi="Courier New" w:cs="Courier New"/>
          <w:color w:val="0D9488"/>
          <w:sz w:val="19"/>
          <w:szCs w:val="19"/>
          <w:highlight w:val="cyan"/>
        </w:rPr>
        <w:t>parse.ts</w:t>
      </w:r>
      <w:proofErr w:type="spellEnd"/>
    </w:p>
    <w:p w14:paraId="4CC48379" w14:textId="77777777" w:rsidR="00B851A2" w:rsidRDefault="00000000">
      <w:pPr>
        <w:spacing w:after="100"/>
      </w:pPr>
      <w:r>
        <w:t xml:space="preserve">Single route </w:t>
      </w:r>
      <w:r>
        <w:rPr>
          <w:rFonts w:ascii="Courier New" w:eastAsia="Courier New" w:hAnsi="Courier New" w:cs="Courier New"/>
          <w:color w:val="0D9488"/>
          <w:sz w:val="19"/>
          <w:szCs w:val="19"/>
          <w:highlight w:val="cyan"/>
        </w:rPr>
        <w:t>POST /</w:t>
      </w:r>
      <w:proofErr w:type="spellStart"/>
      <w:r>
        <w:rPr>
          <w:rFonts w:ascii="Courier New" w:eastAsia="Courier New" w:hAnsi="Courier New" w:cs="Courier New"/>
          <w:color w:val="0D9488"/>
          <w:sz w:val="19"/>
          <w:szCs w:val="19"/>
          <w:highlight w:val="cyan"/>
        </w:rPr>
        <w:t>api</w:t>
      </w:r>
      <w:proofErr w:type="spellEnd"/>
      <w:r>
        <w:rPr>
          <w:rFonts w:ascii="Courier New" w:eastAsia="Courier New" w:hAnsi="Courier New" w:cs="Courier New"/>
          <w:color w:val="0D9488"/>
          <w:sz w:val="19"/>
          <w:szCs w:val="19"/>
          <w:highlight w:val="cyan"/>
        </w:rPr>
        <w:t>/parse</w:t>
      </w:r>
      <w:r>
        <w:t xml:space="preserve">. Accepts an array of </w:t>
      </w:r>
      <w:proofErr w:type="spellStart"/>
      <w:r>
        <w:rPr>
          <w:rFonts w:ascii="Courier New" w:eastAsia="Courier New" w:hAnsi="Courier New" w:cs="Courier New"/>
          <w:color w:val="0D9488"/>
          <w:sz w:val="19"/>
          <w:szCs w:val="19"/>
          <w:highlight w:val="cyan"/>
        </w:rPr>
        <w:t>UploadedFilePayload</w:t>
      </w:r>
      <w:proofErr w:type="spellEnd"/>
      <w:r>
        <w:t xml:space="preserve"> objects (base64-encoded file content with MIME type). Delegates to </w:t>
      </w:r>
      <w:proofErr w:type="spellStart"/>
      <w:r>
        <w:rPr>
          <w:rFonts w:ascii="Courier New" w:eastAsia="Courier New" w:hAnsi="Courier New" w:cs="Courier New"/>
          <w:color w:val="0D9488"/>
          <w:sz w:val="19"/>
          <w:szCs w:val="19"/>
          <w:highlight w:val="cyan"/>
        </w:rPr>
        <w:t>DocumentParser</w:t>
      </w:r>
      <w:proofErr w:type="spellEnd"/>
      <w:r>
        <w:t xml:space="preserve"> and returns </w:t>
      </w:r>
      <w:proofErr w:type="spellStart"/>
      <w:r>
        <w:rPr>
          <w:rFonts w:ascii="Courier New" w:eastAsia="Courier New" w:hAnsi="Courier New" w:cs="Courier New"/>
          <w:color w:val="0D9488"/>
          <w:sz w:val="19"/>
          <w:szCs w:val="19"/>
          <w:highlight w:val="cyan"/>
        </w:rPr>
        <w:t>combinedText</w:t>
      </w:r>
      <w:proofErr w:type="spellEnd"/>
      <w:r>
        <w:t xml:space="preserve"> (all parsed files joined) alongside per-file results.</w:t>
      </w:r>
    </w:p>
    <w:p w14:paraId="29F49C8A" w14:textId="77777777" w:rsidR="00B851A2" w:rsidRDefault="00B851A2">
      <w:pPr>
        <w:spacing w:after="80"/>
      </w:pPr>
    </w:p>
    <w:p w14:paraId="28261CF8" w14:textId="77777777" w:rsidR="00B851A2" w:rsidRDefault="00000000">
      <w:pPr>
        <w:pStyle w:val="Heading4"/>
      </w:pP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/routes/</w:t>
      </w:r>
      <w:proofErr w:type="spellStart"/>
      <w:r>
        <w:rPr>
          <w:rFonts w:ascii="Courier New" w:eastAsia="Courier New" w:hAnsi="Courier New" w:cs="Courier New"/>
          <w:color w:val="0D9488"/>
          <w:sz w:val="19"/>
          <w:szCs w:val="19"/>
          <w:highlight w:val="cyan"/>
        </w:rPr>
        <w:t>jira.ts</w:t>
      </w:r>
      <w:proofErr w:type="spellEnd"/>
    </w:p>
    <w:p w14:paraId="593230D5" w14:textId="77777777" w:rsidR="00B851A2" w:rsidRDefault="00000000">
      <w:pPr>
        <w:spacing w:after="100"/>
      </w:pPr>
      <w:r>
        <w:t xml:space="preserve">Two routes: </w:t>
      </w:r>
      <w:r>
        <w:rPr>
          <w:rFonts w:ascii="Courier New" w:eastAsia="Courier New" w:hAnsi="Courier New" w:cs="Courier New"/>
          <w:color w:val="0D9488"/>
          <w:sz w:val="19"/>
          <w:szCs w:val="19"/>
          <w:highlight w:val="cyan"/>
        </w:rPr>
        <w:t>POST /</w:t>
      </w:r>
      <w:proofErr w:type="spellStart"/>
      <w:r>
        <w:rPr>
          <w:rFonts w:ascii="Courier New" w:eastAsia="Courier New" w:hAnsi="Courier New" w:cs="Courier New"/>
          <w:color w:val="0D9488"/>
          <w:sz w:val="19"/>
          <w:szCs w:val="19"/>
          <w:highlight w:val="cyan"/>
        </w:rPr>
        <w:t>api</w:t>
      </w:r>
      <w:proofErr w:type="spellEnd"/>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jira</w:t>
      </w:r>
      <w:proofErr w:type="spellEnd"/>
      <w:r>
        <w:rPr>
          <w:rFonts w:ascii="Courier New" w:eastAsia="Courier New" w:hAnsi="Courier New" w:cs="Courier New"/>
          <w:color w:val="0D9488"/>
          <w:sz w:val="19"/>
          <w:szCs w:val="19"/>
          <w:highlight w:val="cyan"/>
        </w:rPr>
        <w:t>/search</w:t>
      </w:r>
      <w:r>
        <w:t xml:space="preserve"> (JQL story search) and </w:t>
      </w:r>
      <w:r>
        <w:rPr>
          <w:rFonts w:ascii="Courier New" w:eastAsia="Courier New" w:hAnsi="Courier New" w:cs="Courier New"/>
          <w:color w:val="0D9488"/>
          <w:sz w:val="19"/>
          <w:szCs w:val="19"/>
          <w:highlight w:val="cyan"/>
        </w:rPr>
        <w:t>POST /</w:t>
      </w:r>
      <w:proofErr w:type="spellStart"/>
      <w:r>
        <w:rPr>
          <w:rFonts w:ascii="Courier New" w:eastAsia="Courier New" w:hAnsi="Courier New" w:cs="Courier New"/>
          <w:color w:val="0D9488"/>
          <w:sz w:val="19"/>
          <w:szCs w:val="19"/>
          <w:highlight w:val="cyan"/>
        </w:rPr>
        <w:t>api</w:t>
      </w:r>
      <w:proofErr w:type="spellEnd"/>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jira</w:t>
      </w:r>
      <w:proofErr w:type="spellEnd"/>
      <w:r>
        <w:rPr>
          <w:rFonts w:ascii="Courier New" w:eastAsia="Courier New" w:hAnsi="Courier New" w:cs="Courier New"/>
          <w:color w:val="0D9488"/>
          <w:sz w:val="19"/>
          <w:szCs w:val="19"/>
          <w:highlight w:val="cyan"/>
        </w:rPr>
        <w:t>/pull</w:t>
      </w:r>
      <w:r>
        <w:t xml:space="preserve"> (four modes: </w:t>
      </w:r>
      <w:r>
        <w:rPr>
          <w:rFonts w:ascii="Courier New" w:eastAsia="Courier New" w:hAnsi="Courier New" w:cs="Courier New"/>
          <w:color w:val="0D9488"/>
          <w:sz w:val="19"/>
          <w:szCs w:val="19"/>
          <w:highlight w:val="cyan"/>
        </w:rPr>
        <w:t>single</w:t>
      </w:r>
      <w:r>
        <w:t xml:space="preserve">, </w:t>
      </w:r>
      <w:r>
        <w:rPr>
          <w:rFonts w:ascii="Courier New" w:eastAsia="Courier New" w:hAnsi="Courier New" w:cs="Courier New"/>
          <w:color w:val="0D9488"/>
          <w:sz w:val="19"/>
          <w:szCs w:val="19"/>
          <w:highlight w:val="cyan"/>
        </w:rPr>
        <w:t>multiple</w:t>
      </w:r>
      <w:r>
        <w:t xml:space="preserve">, </w:t>
      </w:r>
      <w:r>
        <w:rPr>
          <w:rFonts w:ascii="Courier New" w:eastAsia="Courier New" w:hAnsi="Courier New" w:cs="Courier New"/>
          <w:color w:val="0D9488"/>
          <w:sz w:val="19"/>
          <w:szCs w:val="19"/>
          <w:highlight w:val="cyan"/>
        </w:rPr>
        <w:t>epic</w:t>
      </w:r>
      <w:r>
        <w:t xml:space="preserve">, </w:t>
      </w:r>
      <w:proofErr w:type="spellStart"/>
      <w:r>
        <w:rPr>
          <w:rFonts w:ascii="Courier New" w:eastAsia="Courier New" w:hAnsi="Courier New" w:cs="Courier New"/>
          <w:color w:val="0D9488"/>
          <w:sz w:val="19"/>
          <w:szCs w:val="19"/>
          <w:highlight w:val="cyan"/>
        </w:rPr>
        <w:t>multiStory</w:t>
      </w:r>
      <w:proofErr w:type="spellEnd"/>
      <w:r>
        <w:t xml:space="preserve">). Returns both </w:t>
      </w:r>
      <w:proofErr w:type="gramStart"/>
      <w:r>
        <w:rPr>
          <w:rFonts w:ascii="Courier New" w:eastAsia="Courier New" w:hAnsi="Courier New" w:cs="Courier New"/>
          <w:color w:val="0D9488"/>
          <w:sz w:val="19"/>
          <w:szCs w:val="19"/>
          <w:highlight w:val="cyan"/>
        </w:rPr>
        <w:t>issues[</w:t>
      </w:r>
      <w:proofErr w:type="gramEnd"/>
      <w:r>
        <w:rPr>
          <w:rFonts w:ascii="Courier New" w:eastAsia="Courier New" w:hAnsi="Courier New" w:cs="Courier New"/>
          <w:color w:val="0D9488"/>
          <w:sz w:val="19"/>
          <w:szCs w:val="19"/>
          <w:highlight w:val="cyan"/>
        </w:rPr>
        <w:t>]</w:t>
      </w:r>
      <w:r>
        <w:t xml:space="preserve"> and </w:t>
      </w:r>
      <w:proofErr w:type="spellStart"/>
      <w:r>
        <w:rPr>
          <w:rFonts w:ascii="Courier New" w:eastAsia="Courier New" w:hAnsi="Courier New" w:cs="Courier New"/>
          <w:color w:val="0D9488"/>
          <w:sz w:val="19"/>
          <w:szCs w:val="19"/>
          <w:highlight w:val="cyan"/>
        </w:rPr>
        <w:t>combinedText</w:t>
      </w:r>
      <w:proofErr w:type="spellEnd"/>
      <w:r>
        <w:t xml:space="preserve"> for injection into the requirement </w:t>
      </w:r>
      <w:proofErr w:type="spellStart"/>
      <w:r>
        <w:t>textarea</w:t>
      </w:r>
      <w:proofErr w:type="spellEnd"/>
      <w:r>
        <w:t>.</w:t>
      </w:r>
    </w:p>
    <w:p w14:paraId="758833F1" w14:textId="77777777" w:rsidR="00B851A2" w:rsidRDefault="00B851A2">
      <w:pPr>
        <w:spacing w:after="80"/>
      </w:pPr>
    </w:p>
    <w:p w14:paraId="053D9938" w14:textId="77777777" w:rsidR="00B851A2" w:rsidRDefault="00000000">
      <w:pPr>
        <w:pStyle w:val="Heading4"/>
      </w:pP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/services/</w:t>
      </w:r>
      <w:proofErr w:type="spellStart"/>
      <w:r>
        <w:rPr>
          <w:rFonts w:ascii="Courier New" w:eastAsia="Courier New" w:hAnsi="Courier New" w:cs="Courier New"/>
          <w:color w:val="0D9488"/>
          <w:sz w:val="19"/>
          <w:szCs w:val="19"/>
          <w:highlight w:val="cyan"/>
        </w:rPr>
        <w:t>llm</w:t>
      </w:r>
      <w:proofErr w:type="spellEnd"/>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LLMService.ts</w:t>
      </w:r>
      <w:proofErr w:type="spellEnd"/>
    </w:p>
    <w:p w14:paraId="272BA5C7" w14:textId="77777777" w:rsidR="00B851A2" w:rsidRDefault="00000000">
      <w:pPr>
        <w:spacing w:after="100"/>
      </w:pPr>
      <w:r>
        <w:t>Factory dispatcher. Constructs the correct provider implementation (</w:t>
      </w:r>
      <w:proofErr w:type="spellStart"/>
      <w:r>
        <w:rPr>
          <w:rFonts w:ascii="Courier New" w:eastAsia="Courier New" w:hAnsi="Courier New" w:cs="Courier New"/>
          <w:color w:val="0D9488"/>
          <w:sz w:val="19"/>
          <w:szCs w:val="19"/>
          <w:highlight w:val="cyan"/>
        </w:rPr>
        <w:t>OpenAIProvider</w:t>
      </w:r>
      <w:proofErr w:type="spellEnd"/>
      <w:r>
        <w:t xml:space="preserve">, </w:t>
      </w:r>
      <w:proofErr w:type="spellStart"/>
      <w:r>
        <w:rPr>
          <w:rFonts w:ascii="Courier New" w:eastAsia="Courier New" w:hAnsi="Courier New" w:cs="Courier New"/>
          <w:color w:val="0D9488"/>
          <w:sz w:val="19"/>
          <w:szCs w:val="19"/>
          <w:highlight w:val="cyan"/>
        </w:rPr>
        <w:t>AnthropicProvider</w:t>
      </w:r>
      <w:proofErr w:type="spellEnd"/>
      <w:r>
        <w:t xml:space="preserve">, </w:t>
      </w:r>
      <w:proofErr w:type="spellStart"/>
      <w:r>
        <w:rPr>
          <w:rFonts w:ascii="Courier New" w:eastAsia="Courier New" w:hAnsi="Courier New" w:cs="Courier New"/>
          <w:color w:val="0D9488"/>
          <w:sz w:val="19"/>
          <w:szCs w:val="19"/>
          <w:highlight w:val="cyan"/>
        </w:rPr>
        <w:t>GeminiProvider</w:t>
      </w:r>
      <w:proofErr w:type="spellEnd"/>
      <w:r>
        <w:t xml:space="preserve">, </w:t>
      </w:r>
      <w:proofErr w:type="spellStart"/>
      <w:r>
        <w:rPr>
          <w:rFonts w:ascii="Courier New" w:eastAsia="Courier New" w:hAnsi="Courier New" w:cs="Courier New"/>
          <w:color w:val="0D9488"/>
          <w:sz w:val="19"/>
          <w:szCs w:val="19"/>
          <w:highlight w:val="cyan"/>
        </w:rPr>
        <w:t>GroqProvider</w:t>
      </w:r>
      <w:proofErr w:type="spellEnd"/>
      <w:r>
        <w:t xml:space="preserve">) based on the </w:t>
      </w:r>
      <w:proofErr w:type="spellStart"/>
      <w:r>
        <w:rPr>
          <w:rFonts w:ascii="Courier New" w:eastAsia="Courier New" w:hAnsi="Courier New" w:cs="Courier New"/>
          <w:color w:val="0D9488"/>
          <w:sz w:val="19"/>
          <w:szCs w:val="19"/>
          <w:highlight w:val="cyan"/>
        </w:rPr>
        <w:t>LLMProviderName</w:t>
      </w:r>
      <w:proofErr w:type="spellEnd"/>
      <w:r>
        <w:t xml:space="preserve"> </w:t>
      </w:r>
      <w:proofErr w:type="spellStart"/>
      <w:r>
        <w:t>enum</w:t>
      </w:r>
      <w:proofErr w:type="spellEnd"/>
      <w:r>
        <w:t xml:space="preserve">. Exposes </w:t>
      </w:r>
      <w:proofErr w:type="gramStart"/>
      <w:r>
        <w:rPr>
          <w:rFonts w:ascii="Courier New" w:eastAsia="Courier New" w:hAnsi="Courier New" w:cs="Courier New"/>
          <w:color w:val="0D9488"/>
          <w:sz w:val="19"/>
          <w:szCs w:val="19"/>
          <w:highlight w:val="cyan"/>
        </w:rPr>
        <w:t>complete(</w:t>
      </w:r>
      <w:proofErr w:type="gramEnd"/>
      <w:r>
        <w:rPr>
          <w:rFonts w:ascii="Courier New" w:eastAsia="Courier New" w:hAnsi="Courier New" w:cs="Courier New"/>
          <w:color w:val="0D9488"/>
          <w:sz w:val="19"/>
          <w:szCs w:val="19"/>
          <w:highlight w:val="cyan"/>
        </w:rPr>
        <w:t>)</w:t>
      </w:r>
      <w:r>
        <w:t xml:space="preserve"> and </w:t>
      </w:r>
      <w:r>
        <w:rPr>
          <w:rFonts w:ascii="Courier New" w:eastAsia="Courier New" w:hAnsi="Courier New" w:cs="Courier New"/>
          <w:color w:val="0D9488"/>
          <w:sz w:val="19"/>
          <w:szCs w:val="19"/>
          <w:highlight w:val="cyan"/>
        </w:rPr>
        <w:t>stream()</w:t>
      </w:r>
      <w:r>
        <w:t xml:space="preserve"> as the unified interface.</w:t>
      </w:r>
    </w:p>
    <w:p w14:paraId="5083921E" w14:textId="77777777" w:rsidR="00B851A2" w:rsidRDefault="00B851A2">
      <w:pPr>
        <w:spacing w:after="80"/>
      </w:pPr>
    </w:p>
    <w:p w14:paraId="62896608" w14:textId="77777777" w:rsidR="00B851A2" w:rsidRDefault="00000000">
      <w:pPr>
        <w:pStyle w:val="Heading4"/>
      </w:pP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/services/</w:t>
      </w:r>
      <w:proofErr w:type="spellStart"/>
      <w:r>
        <w:rPr>
          <w:rFonts w:ascii="Courier New" w:eastAsia="Courier New" w:hAnsi="Courier New" w:cs="Courier New"/>
          <w:color w:val="0D9488"/>
          <w:sz w:val="19"/>
          <w:szCs w:val="19"/>
          <w:highlight w:val="cyan"/>
        </w:rPr>
        <w:t>llm</w:t>
      </w:r>
      <w:proofErr w:type="spellEnd"/>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Provider.ts</w:t>
      </w:r>
      <w:proofErr w:type="spellEnd"/>
    </w:p>
    <w:p w14:paraId="4C1C38A4" w14:textId="77777777" w:rsidR="00B851A2" w:rsidRDefault="00000000">
      <w:pPr>
        <w:spacing w:after="100"/>
      </w:pPr>
      <w:r>
        <w:t xml:space="preserve">One file per LLM provider, each implementing the </w:t>
      </w:r>
      <w:proofErr w:type="spellStart"/>
      <w:r>
        <w:rPr>
          <w:rFonts w:ascii="Courier New" w:eastAsia="Courier New" w:hAnsi="Courier New" w:cs="Courier New"/>
          <w:color w:val="0D9488"/>
          <w:sz w:val="19"/>
          <w:szCs w:val="19"/>
          <w:highlight w:val="cyan"/>
        </w:rPr>
        <w:t>LLMProvider</w:t>
      </w:r>
      <w:proofErr w:type="spellEnd"/>
      <w:r>
        <w:t xml:space="preserve"> interface. </w:t>
      </w:r>
      <w:proofErr w:type="spellStart"/>
      <w:r>
        <w:t>Groq</w:t>
      </w:r>
      <w:proofErr w:type="spellEnd"/>
      <w:r>
        <w:t xml:space="preserve"> uses the OpenAI SDK pointed at </w:t>
      </w:r>
      <w:proofErr w:type="spellStart"/>
      <w:r>
        <w:t>Groq's</w:t>
      </w:r>
      <w:proofErr w:type="spellEnd"/>
      <w:r>
        <w:t xml:space="preserve"> base URL (OpenAI-compatible). Gemini communicates via the REST API directly. Each provider enforces </w:t>
      </w:r>
      <w:r>
        <w:rPr>
          <w:rFonts w:ascii="Courier New" w:eastAsia="Courier New" w:hAnsi="Courier New" w:cs="Courier New"/>
          <w:color w:val="0D9488"/>
          <w:sz w:val="19"/>
          <w:szCs w:val="19"/>
          <w:highlight w:val="cyan"/>
        </w:rPr>
        <w:t>IDLE_MS = 300_000</w:t>
      </w:r>
      <w:r>
        <w:t>.</w:t>
      </w:r>
    </w:p>
    <w:p w14:paraId="71B5CF74" w14:textId="77777777" w:rsidR="00B851A2" w:rsidRDefault="00B851A2">
      <w:pPr>
        <w:spacing w:after="80"/>
      </w:pPr>
    </w:p>
    <w:p w14:paraId="66E49A36" w14:textId="77777777" w:rsidR="00B851A2" w:rsidRDefault="00000000">
      <w:pPr>
        <w:pStyle w:val="Heading4"/>
      </w:pPr>
      <w:proofErr w:type="spellStart"/>
      <w:r>
        <w:rPr>
          <w:rFonts w:ascii="Courier New" w:eastAsia="Courier New" w:hAnsi="Courier New" w:cs="Courier New"/>
          <w:color w:val="0D9488"/>
          <w:sz w:val="19"/>
          <w:szCs w:val="19"/>
          <w:highlight w:val="cyan"/>
        </w:rPr>
        <w:lastRenderedPageBreak/>
        <w:t>src</w:t>
      </w:r>
      <w:proofErr w:type="spellEnd"/>
      <w:r>
        <w:rPr>
          <w:rFonts w:ascii="Courier New" w:eastAsia="Courier New" w:hAnsi="Courier New" w:cs="Courier New"/>
          <w:color w:val="0D9488"/>
          <w:sz w:val="19"/>
          <w:szCs w:val="19"/>
          <w:highlight w:val="cyan"/>
        </w:rPr>
        <w:t>/services/</w:t>
      </w:r>
      <w:proofErr w:type="spellStart"/>
      <w:r>
        <w:rPr>
          <w:rFonts w:ascii="Courier New" w:eastAsia="Courier New" w:hAnsi="Courier New" w:cs="Courier New"/>
          <w:color w:val="0D9488"/>
          <w:sz w:val="19"/>
          <w:szCs w:val="19"/>
          <w:highlight w:val="cyan"/>
        </w:rPr>
        <w:t>llm</w:t>
      </w:r>
      <w:proofErr w:type="spellEnd"/>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timeoutUtil.ts</w:t>
      </w:r>
      <w:proofErr w:type="spellEnd"/>
    </w:p>
    <w:p w14:paraId="6AFCFA3B" w14:textId="77777777" w:rsidR="00B851A2" w:rsidRDefault="00000000">
      <w:pPr>
        <w:spacing w:after="100"/>
      </w:pPr>
      <w:r>
        <w:t>Calculates dynamic per-provider timeouts based on estimated tokens-per-second (TPS). Prevents premature timeout failures on slower or larger models.</w:t>
      </w:r>
    </w:p>
    <w:p w14:paraId="0618A9DD" w14:textId="77777777" w:rsidR="00B851A2" w:rsidRDefault="00B851A2">
      <w:pPr>
        <w:spacing w:after="80"/>
      </w:pPr>
    </w:p>
    <w:p w14:paraId="7B3943A5" w14:textId="77777777" w:rsidR="00B851A2" w:rsidRDefault="00000000">
      <w:pPr>
        <w:pStyle w:val="Heading4"/>
      </w:pP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/services/</w:t>
      </w:r>
      <w:proofErr w:type="spellStart"/>
      <w:r>
        <w:rPr>
          <w:rFonts w:ascii="Courier New" w:eastAsia="Courier New" w:hAnsi="Courier New" w:cs="Courier New"/>
          <w:color w:val="0D9488"/>
          <w:sz w:val="19"/>
          <w:szCs w:val="19"/>
          <w:highlight w:val="cyan"/>
        </w:rPr>
        <w:t>jira</w:t>
      </w:r>
      <w:proofErr w:type="spellEnd"/>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JiraXrayService.ts</w:t>
      </w:r>
      <w:proofErr w:type="spellEnd"/>
    </w:p>
    <w:p w14:paraId="5EE51244" w14:textId="77777777" w:rsidR="00B851A2" w:rsidRDefault="00000000">
      <w:pPr>
        <w:spacing w:after="100"/>
      </w:pPr>
      <w:r>
        <w:t xml:space="preserve">Full Jira and Xray REST client. Implements </w:t>
      </w:r>
      <w:proofErr w:type="spellStart"/>
      <w:r>
        <w:rPr>
          <w:rFonts w:ascii="Courier New" w:eastAsia="Courier New" w:hAnsi="Courier New" w:cs="Courier New"/>
          <w:color w:val="0D9488"/>
          <w:sz w:val="19"/>
          <w:szCs w:val="19"/>
          <w:highlight w:val="cyan"/>
        </w:rPr>
        <w:t>getIssue</w:t>
      </w:r>
      <w:proofErr w:type="spellEnd"/>
      <w:r>
        <w:t xml:space="preserve">, </w:t>
      </w:r>
      <w:proofErr w:type="spellStart"/>
      <w:r>
        <w:rPr>
          <w:rFonts w:ascii="Courier New" w:eastAsia="Courier New" w:hAnsi="Courier New" w:cs="Courier New"/>
          <w:color w:val="0D9488"/>
          <w:sz w:val="19"/>
          <w:szCs w:val="19"/>
          <w:highlight w:val="cyan"/>
        </w:rPr>
        <w:t>getIssues</w:t>
      </w:r>
      <w:proofErr w:type="spellEnd"/>
      <w:r>
        <w:t xml:space="preserve">, </w:t>
      </w:r>
      <w:proofErr w:type="spellStart"/>
      <w:r>
        <w:rPr>
          <w:rFonts w:ascii="Courier New" w:eastAsia="Courier New" w:hAnsi="Courier New" w:cs="Courier New"/>
          <w:color w:val="0D9488"/>
          <w:sz w:val="19"/>
          <w:szCs w:val="19"/>
          <w:highlight w:val="cyan"/>
        </w:rPr>
        <w:t>getEpicChildren</w:t>
      </w:r>
      <w:proofErr w:type="spellEnd"/>
      <w:r>
        <w:t xml:space="preserve">, </w:t>
      </w:r>
      <w:proofErr w:type="spellStart"/>
      <w:r>
        <w:rPr>
          <w:rFonts w:ascii="Courier New" w:eastAsia="Courier New" w:hAnsi="Courier New" w:cs="Courier New"/>
          <w:color w:val="0D9488"/>
          <w:sz w:val="19"/>
          <w:szCs w:val="19"/>
          <w:highlight w:val="cyan"/>
        </w:rPr>
        <w:t>searchStories</w:t>
      </w:r>
      <w:proofErr w:type="spellEnd"/>
      <w:r>
        <w:t xml:space="preserve">, </w:t>
      </w:r>
      <w:proofErr w:type="spellStart"/>
      <w:r>
        <w:rPr>
          <w:rFonts w:ascii="Courier New" w:eastAsia="Courier New" w:hAnsi="Courier New" w:cs="Courier New"/>
          <w:color w:val="0D9488"/>
          <w:sz w:val="19"/>
          <w:szCs w:val="19"/>
          <w:highlight w:val="cyan"/>
        </w:rPr>
        <w:t>validateTestCase</w:t>
      </w:r>
      <w:proofErr w:type="spellEnd"/>
      <w:r>
        <w:t xml:space="preserve">, and </w:t>
      </w:r>
      <w:proofErr w:type="spellStart"/>
      <w:r>
        <w:rPr>
          <w:rFonts w:ascii="Courier New" w:eastAsia="Courier New" w:hAnsi="Courier New" w:cs="Courier New"/>
          <w:color w:val="0D9488"/>
          <w:sz w:val="19"/>
          <w:szCs w:val="19"/>
          <w:highlight w:val="cyan"/>
        </w:rPr>
        <w:t>pushManualTestCasesDetailed</w:t>
      </w:r>
      <w:proofErr w:type="spellEnd"/>
      <w:r>
        <w:t>. Handles Xray Cloud OAuth2 token exchange (client credentials flow) and Basic Auth for Jira.</w:t>
      </w:r>
    </w:p>
    <w:p w14:paraId="14FAA853" w14:textId="77777777" w:rsidR="00B851A2" w:rsidRDefault="00B851A2">
      <w:pPr>
        <w:spacing w:after="80"/>
      </w:pPr>
    </w:p>
    <w:p w14:paraId="6F184806" w14:textId="77777777" w:rsidR="00B851A2" w:rsidRDefault="00000000">
      <w:pPr>
        <w:pStyle w:val="Heading4"/>
      </w:pP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/services/</w:t>
      </w:r>
      <w:proofErr w:type="spellStart"/>
      <w:r>
        <w:rPr>
          <w:rFonts w:ascii="Courier New" w:eastAsia="Courier New" w:hAnsi="Courier New" w:cs="Courier New"/>
          <w:color w:val="0D9488"/>
          <w:sz w:val="19"/>
          <w:szCs w:val="19"/>
          <w:highlight w:val="cyan"/>
        </w:rPr>
        <w:t>jira</w:t>
      </w:r>
      <w:proofErr w:type="spellEnd"/>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BatchProcessor.ts</w:t>
      </w:r>
      <w:proofErr w:type="spellEnd"/>
    </w:p>
    <w:p w14:paraId="11900026" w14:textId="77777777" w:rsidR="00B851A2" w:rsidRDefault="00000000">
      <w:pPr>
        <w:spacing w:after="100"/>
      </w:pPr>
      <w:r>
        <w:t xml:space="preserve">Processes test cases in configurable batches with per-batch delay and retry logic. Default configuration: batch size 10, delay 1,000 </w:t>
      </w:r>
      <w:proofErr w:type="spellStart"/>
      <w:r>
        <w:t>ms</w:t>
      </w:r>
      <w:proofErr w:type="spellEnd"/>
      <w:r>
        <w:t>, maximum retries 3.</w:t>
      </w:r>
    </w:p>
    <w:p w14:paraId="5C626FEB" w14:textId="77777777" w:rsidR="00B851A2" w:rsidRDefault="00B851A2">
      <w:pPr>
        <w:spacing w:after="80"/>
      </w:pPr>
    </w:p>
    <w:p w14:paraId="476C7A77" w14:textId="77777777" w:rsidR="00B851A2" w:rsidRDefault="00000000">
      <w:pPr>
        <w:pStyle w:val="Heading4"/>
      </w:pP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/services/document/</w:t>
      </w:r>
      <w:proofErr w:type="spellStart"/>
      <w:r>
        <w:rPr>
          <w:rFonts w:ascii="Courier New" w:eastAsia="Courier New" w:hAnsi="Courier New" w:cs="Courier New"/>
          <w:color w:val="0D9488"/>
          <w:sz w:val="19"/>
          <w:szCs w:val="19"/>
          <w:highlight w:val="cyan"/>
        </w:rPr>
        <w:t>DocumentParser.ts</w:t>
      </w:r>
      <w:proofErr w:type="spellEnd"/>
    </w:p>
    <w:p w14:paraId="27A2F6E2" w14:textId="77777777" w:rsidR="00B851A2" w:rsidRDefault="00000000">
      <w:pPr>
        <w:spacing w:after="100"/>
      </w:pPr>
      <w:r>
        <w:t xml:space="preserve">Parses uploaded files from base64 payloads. </w:t>
      </w:r>
      <w:r>
        <w:rPr>
          <w:rFonts w:ascii="Courier New" w:eastAsia="Courier New" w:hAnsi="Courier New" w:cs="Courier New"/>
          <w:color w:val="0D9488"/>
          <w:sz w:val="19"/>
          <w:szCs w:val="19"/>
          <w:highlight w:val="cyan"/>
        </w:rPr>
        <w:t>.txt</w:t>
      </w:r>
      <w:r>
        <w:t xml:space="preserve"> and </w:t>
      </w:r>
      <w:r>
        <w:rPr>
          <w:rFonts w:ascii="Courier New" w:eastAsia="Courier New" w:hAnsi="Courier New" w:cs="Courier New"/>
          <w:color w:val="0D9488"/>
          <w:sz w:val="19"/>
          <w:szCs w:val="19"/>
          <w:highlight w:val="cyan"/>
        </w:rPr>
        <w:t>.md</w:t>
      </w:r>
      <w:r>
        <w:t xml:space="preserve"> are decoded from base64 directly. </w:t>
      </w:r>
      <w:r>
        <w:rPr>
          <w:rFonts w:ascii="Courier New" w:eastAsia="Courier New" w:hAnsi="Courier New" w:cs="Courier New"/>
          <w:color w:val="0D9488"/>
          <w:sz w:val="19"/>
          <w:szCs w:val="19"/>
          <w:highlight w:val="cyan"/>
        </w:rPr>
        <w:t>.docx</w:t>
      </w:r>
      <w:r>
        <w:t xml:space="preserve"> is parsed via </w:t>
      </w:r>
      <w:proofErr w:type="spellStart"/>
      <w:proofErr w:type="gramStart"/>
      <w:r>
        <w:rPr>
          <w:rFonts w:ascii="Courier New" w:eastAsia="Courier New" w:hAnsi="Courier New" w:cs="Courier New"/>
          <w:color w:val="0D9488"/>
          <w:sz w:val="19"/>
          <w:szCs w:val="19"/>
          <w:highlight w:val="cyan"/>
        </w:rPr>
        <w:t>mammoth.extractRawText</w:t>
      </w:r>
      <w:proofErr w:type="spellEnd"/>
      <w:proofErr w:type="gramEnd"/>
      <w:r>
        <w:rPr>
          <w:rFonts w:ascii="Courier New" w:eastAsia="Courier New" w:hAnsi="Courier New" w:cs="Courier New"/>
          <w:color w:val="0D9488"/>
          <w:sz w:val="19"/>
          <w:szCs w:val="19"/>
          <w:highlight w:val="cyan"/>
        </w:rPr>
        <w:t>()</w:t>
      </w:r>
      <w:r>
        <w:t xml:space="preserve">. </w:t>
      </w:r>
      <w:r>
        <w:rPr>
          <w:rFonts w:ascii="Courier New" w:eastAsia="Courier New" w:hAnsi="Courier New" w:cs="Courier New"/>
          <w:color w:val="0D9488"/>
          <w:sz w:val="19"/>
          <w:szCs w:val="19"/>
          <w:highlight w:val="cyan"/>
        </w:rPr>
        <w:t>.pdf</w:t>
      </w:r>
      <w:r>
        <w:t xml:space="preserve"> is parsed via </w:t>
      </w:r>
      <w:r>
        <w:rPr>
          <w:rFonts w:ascii="Courier New" w:eastAsia="Courier New" w:hAnsi="Courier New" w:cs="Courier New"/>
          <w:color w:val="0D9488"/>
          <w:sz w:val="19"/>
          <w:szCs w:val="19"/>
          <w:highlight w:val="cyan"/>
        </w:rPr>
        <w:t>pdf-parse</w:t>
      </w:r>
      <w:r>
        <w:t xml:space="preserve">. Returns per-file </w:t>
      </w:r>
      <w:proofErr w:type="gramStart"/>
      <w:r>
        <w:rPr>
          <w:rFonts w:ascii="Courier New" w:eastAsia="Courier New" w:hAnsi="Courier New" w:cs="Courier New"/>
          <w:color w:val="0D9488"/>
          <w:sz w:val="19"/>
          <w:szCs w:val="19"/>
          <w:highlight w:val="cyan"/>
        </w:rPr>
        <w:t>{ name</w:t>
      </w:r>
      <w:proofErr w:type="gramEnd"/>
      <w:r>
        <w:rPr>
          <w:rFonts w:ascii="Courier New" w:eastAsia="Courier New" w:hAnsi="Courier New" w:cs="Courier New"/>
          <w:color w:val="0D9488"/>
          <w:sz w:val="19"/>
          <w:szCs w:val="19"/>
          <w:highlight w:val="cyan"/>
        </w:rPr>
        <w:t>, text, error? }</w:t>
      </w:r>
      <w:r>
        <w:t>.</w:t>
      </w:r>
    </w:p>
    <w:p w14:paraId="31E5F2CD" w14:textId="77777777" w:rsidR="00B851A2" w:rsidRDefault="00B851A2">
      <w:pPr>
        <w:spacing w:after="80"/>
      </w:pPr>
    </w:p>
    <w:p w14:paraId="5DA06CE0" w14:textId="77777777" w:rsidR="00B851A2" w:rsidRDefault="00000000">
      <w:pPr>
        <w:pStyle w:val="Heading4"/>
      </w:pP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/services/storage/</w:t>
      </w:r>
      <w:proofErr w:type="spellStart"/>
      <w:r>
        <w:rPr>
          <w:rFonts w:ascii="Courier New" w:eastAsia="Courier New" w:hAnsi="Courier New" w:cs="Courier New"/>
          <w:color w:val="0D9488"/>
          <w:sz w:val="19"/>
          <w:szCs w:val="19"/>
          <w:highlight w:val="cyan"/>
        </w:rPr>
        <w:t>PushHistoryStore.ts</w:t>
      </w:r>
      <w:proofErr w:type="spellEnd"/>
    </w:p>
    <w:p w14:paraId="6E7DB55F" w14:textId="77777777" w:rsidR="00B851A2" w:rsidRDefault="00000000">
      <w:pPr>
        <w:spacing w:after="100"/>
      </w:pPr>
      <w:r>
        <w:t xml:space="preserve">In-memory key-value store (not persisted to database or disk). Keys are SHA-256 fingerprints generated by </w:t>
      </w:r>
      <w:proofErr w:type="spellStart"/>
      <w:r>
        <w:rPr>
          <w:rFonts w:ascii="Courier New" w:eastAsia="Courier New" w:hAnsi="Courier New" w:cs="Courier New"/>
          <w:color w:val="0D9488"/>
          <w:sz w:val="19"/>
          <w:szCs w:val="19"/>
          <w:highlight w:val="cyan"/>
        </w:rPr>
        <w:t>fingerprintUtil</w:t>
      </w:r>
      <w:proofErr w:type="spellEnd"/>
      <w:r>
        <w:t xml:space="preserve">. Stores </w:t>
      </w:r>
      <w:proofErr w:type="gramStart"/>
      <w:r>
        <w:rPr>
          <w:rFonts w:ascii="Courier New" w:eastAsia="Courier New" w:hAnsi="Courier New" w:cs="Courier New"/>
          <w:color w:val="0D9488"/>
          <w:sz w:val="19"/>
          <w:szCs w:val="19"/>
          <w:highlight w:val="cyan"/>
        </w:rPr>
        <w:t>{ fingerprint</w:t>
      </w:r>
      <w:proofErr w:type="gramEnd"/>
      <w:r>
        <w:rPr>
          <w:rFonts w:ascii="Courier New" w:eastAsia="Courier New" w:hAnsi="Courier New" w:cs="Courier New"/>
          <w:color w:val="0D9488"/>
          <w:sz w:val="19"/>
          <w:szCs w:val="19"/>
          <w:highlight w:val="cyan"/>
        </w:rPr>
        <w:t xml:space="preserve">, key, </w:t>
      </w:r>
      <w:proofErr w:type="spellStart"/>
      <w:r>
        <w:rPr>
          <w:rFonts w:ascii="Courier New" w:eastAsia="Courier New" w:hAnsi="Courier New" w:cs="Courier New"/>
          <w:color w:val="0D9488"/>
          <w:sz w:val="19"/>
          <w:szCs w:val="19"/>
          <w:highlight w:val="cyan"/>
        </w:rPr>
        <w:t>url</w:t>
      </w:r>
      <w:proofErr w:type="spellEnd"/>
      <w:r>
        <w:rPr>
          <w:rFonts w:ascii="Courier New" w:eastAsia="Courier New" w:hAnsi="Courier New" w:cs="Courier New"/>
          <w:color w:val="0D9488"/>
          <w:sz w:val="19"/>
          <w:szCs w:val="19"/>
          <w:highlight w:val="cyan"/>
        </w:rPr>
        <w:t xml:space="preserve">, </w:t>
      </w:r>
      <w:proofErr w:type="spellStart"/>
      <w:r>
        <w:rPr>
          <w:rFonts w:ascii="Courier New" w:eastAsia="Courier New" w:hAnsi="Courier New" w:cs="Courier New"/>
          <w:color w:val="0D9488"/>
          <w:sz w:val="19"/>
          <w:szCs w:val="19"/>
          <w:highlight w:val="cyan"/>
        </w:rPr>
        <w:t>pushedAt</w:t>
      </w:r>
      <w:proofErr w:type="spellEnd"/>
      <w:r>
        <w:rPr>
          <w:rFonts w:ascii="Courier New" w:eastAsia="Courier New" w:hAnsi="Courier New" w:cs="Courier New"/>
          <w:color w:val="0D9488"/>
          <w:sz w:val="19"/>
          <w:szCs w:val="19"/>
          <w:highlight w:val="cyan"/>
        </w:rPr>
        <w:t xml:space="preserve"> }</w:t>
      </w:r>
      <w:r>
        <w:t xml:space="preserve"> per pushed test case. </w:t>
      </w:r>
      <w:r>
        <w:rPr>
          <w:b/>
          <w:bCs/>
        </w:rPr>
        <w:t>Resets on server restart</w:t>
      </w:r>
      <w:r>
        <w:t xml:space="preserve"> — a known limitation addressed in the roadmap.</w:t>
      </w:r>
    </w:p>
    <w:p w14:paraId="67A40235" w14:textId="77777777" w:rsidR="00B851A2" w:rsidRDefault="00B851A2">
      <w:pPr>
        <w:spacing w:after="80"/>
      </w:pPr>
    </w:p>
    <w:p w14:paraId="19F59F78" w14:textId="77777777" w:rsidR="00B851A2" w:rsidRDefault="00000000">
      <w:pPr>
        <w:pStyle w:val="Heading4"/>
      </w:pP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/utils/</w:t>
      </w:r>
      <w:proofErr w:type="spellStart"/>
      <w:r>
        <w:rPr>
          <w:rFonts w:ascii="Courier New" w:eastAsia="Courier New" w:hAnsi="Courier New" w:cs="Courier New"/>
          <w:color w:val="0D9488"/>
          <w:sz w:val="19"/>
          <w:szCs w:val="19"/>
          <w:highlight w:val="cyan"/>
        </w:rPr>
        <w:t>encryption.ts</w:t>
      </w:r>
      <w:proofErr w:type="spellEnd"/>
    </w:p>
    <w:p w14:paraId="7EF38DDD" w14:textId="77777777" w:rsidR="00B851A2" w:rsidRDefault="00000000">
      <w:pPr>
        <w:spacing w:after="100"/>
      </w:pPr>
      <w:r>
        <w:t xml:space="preserve">AES-256-GCM implementation using Node.js built-in </w:t>
      </w:r>
      <w:r>
        <w:rPr>
          <w:rFonts w:ascii="Courier New" w:eastAsia="Courier New" w:hAnsi="Courier New" w:cs="Courier New"/>
          <w:color w:val="0D9488"/>
          <w:sz w:val="19"/>
          <w:szCs w:val="19"/>
          <w:highlight w:val="cyan"/>
        </w:rPr>
        <w:t>crypto</w:t>
      </w:r>
      <w:r>
        <w:t xml:space="preserve">. </w:t>
      </w:r>
      <w:r>
        <w:rPr>
          <w:rFonts w:ascii="Courier New" w:eastAsia="Courier New" w:hAnsi="Courier New" w:cs="Courier New"/>
          <w:color w:val="0D9488"/>
          <w:sz w:val="19"/>
          <w:szCs w:val="19"/>
          <w:highlight w:val="cyan"/>
        </w:rPr>
        <w:t>encrypt(plaintext)</w:t>
      </w:r>
      <w:r>
        <w:t xml:space="preserve"> returns an </w:t>
      </w:r>
      <w:proofErr w:type="spellStart"/>
      <w:proofErr w:type="gramStart"/>
      <w:r>
        <w:rPr>
          <w:rFonts w:ascii="Courier New" w:eastAsia="Courier New" w:hAnsi="Courier New" w:cs="Courier New"/>
          <w:color w:val="0D9488"/>
          <w:sz w:val="19"/>
          <w:szCs w:val="19"/>
          <w:highlight w:val="cyan"/>
        </w:rPr>
        <w:t>iv:authTag</w:t>
      </w:r>
      <w:proofErr w:type="gramEnd"/>
      <w:r>
        <w:rPr>
          <w:rFonts w:ascii="Courier New" w:eastAsia="Courier New" w:hAnsi="Courier New" w:cs="Courier New"/>
          <w:color w:val="0D9488"/>
          <w:sz w:val="19"/>
          <w:szCs w:val="19"/>
          <w:highlight w:val="cyan"/>
        </w:rPr>
        <w:t>:ciphertext</w:t>
      </w:r>
      <w:proofErr w:type="spellEnd"/>
      <w:r>
        <w:t xml:space="preserve"> string (hex-encoded, colon-delimited). </w:t>
      </w:r>
      <w:proofErr w:type="gramStart"/>
      <w:r>
        <w:rPr>
          <w:rFonts w:ascii="Courier New" w:eastAsia="Courier New" w:hAnsi="Courier New" w:cs="Courier New"/>
          <w:color w:val="0D9488"/>
          <w:sz w:val="19"/>
          <w:szCs w:val="19"/>
          <w:highlight w:val="cyan"/>
        </w:rPr>
        <w:t>decrypt(</w:t>
      </w:r>
      <w:proofErr w:type="gramEnd"/>
      <w:r>
        <w:rPr>
          <w:rFonts w:ascii="Courier New" w:eastAsia="Courier New" w:hAnsi="Courier New" w:cs="Courier New"/>
          <w:color w:val="0D9488"/>
          <w:sz w:val="19"/>
          <w:szCs w:val="19"/>
          <w:highlight w:val="cyan"/>
        </w:rPr>
        <w:t>)</w:t>
      </w:r>
      <w:r>
        <w:t xml:space="preserve"> reverses the operation. The encryption key is sourced from the </w:t>
      </w:r>
      <w:r>
        <w:rPr>
          <w:rFonts w:ascii="Courier New" w:eastAsia="Courier New" w:hAnsi="Courier New" w:cs="Courier New"/>
          <w:color w:val="0D9488"/>
          <w:sz w:val="19"/>
          <w:szCs w:val="19"/>
          <w:highlight w:val="cyan"/>
        </w:rPr>
        <w:t>ENCRYPTION_KEY</w:t>
      </w:r>
      <w:r>
        <w:t xml:space="preserve"> environment variable and must be at least 32 characters.</w:t>
      </w:r>
    </w:p>
    <w:p w14:paraId="60965E3B" w14:textId="77777777" w:rsidR="00B851A2" w:rsidRDefault="00B851A2">
      <w:pPr>
        <w:spacing w:after="80"/>
      </w:pPr>
    </w:p>
    <w:p w14:paraId="03A9DC86" w14:textId="77777777" w:rsidR="00B851A2" w:rsidRDefault="00000000">
      <w:pPr>
        <w:pStyle w:val="Heading4"/>
      </w:pP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/utils/</w:t>
      </w:r>
      <w:proofErr w:type="spellStart"/>
      <w:r>
        <w:rPr>
          <w:rFonts w:ascii="Courier New" w:eastAsia="Courier New" w:hAnsi="Courier New" w:cs="Courier New"/>
          <w:color w:val="0D9488"/>
          <w:sz w:val="19"/>
          <w:szCs w:val="19"/>
          <w:highlight w:val="cyan"/>
        </w:rPr>
        <w:t>fingerprintUtil.ts</w:t>
      </w:r>
      <w:proofErr w:type="spellEnd"/>
    </w:p>
    <w:p w14:paraId="267DA10D" w14:textId="77777777" w:rsidR="00B851A2" w:rsidRDefault="00000000">
      <w:pPr>
        <w:spacing w:after="100"/>
      </w:pPr>
      <w:r>
        <w:t>Generates deterministic SHA-256 fingerprints from test case content (title, steps, expected result, Gherkin). Identical test cases produce the same fingerprint, enabling deduplication across push operations.</w:t>
      </w:r>
    </w:p>
    <w:p w14:paraId="3C98352F" w14:textId="77777777" w:rsidR="00B851A2" w:rsidRDefault="00B851A2">
      <w:pPr>
        <w:spacing w:after="80"/>
      </w:pPr>
    </w:p>
    <w:p w14:paraId="363D0E29" w14:textId="77777777" w:rsidR="00B851A2" w:rsidRDefault="00000000">
      <w:pPr>
        <w:pStyle w:val="Heading4"/>
      </w:pP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db</w:t>
      </w:r>
      <w:proofErr w:type="spellEnd"/>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prisma.ts</w:t>
      </w:r>
      <w:proofErr w:type="spellEnd"/>
    </w:p>
    <w:p w14:paraId="5F551CAD" w14:textId="77777777" w:rsidR="00B851A2" w:rsidRDefault="00000000">
      <w:pPr>
        <w:spacing w:after="100"/>
      </w:pPr>
      <w:r>
        <w:t xml:space="preserve">Exports a </w:t>
      </w:r>
      <w:proofErr w:type="spellStart"/>
      <w:r>
        <w:rPr>
          <w:rFonts w:ascii="Courier New" w:eastAsia="Courier New" w:hAnsi="Courier New" w:cs="Courier New"/>
          <w:color w:val="0D9488"/>
          <w:sz w:val="19"/>
          <w:szCs w:val="19"/>
          <w:highlight w:val="cyan"/>
        </w:rPr>
        <w:t>PrismaClient</w:t>
      </w:r>
      <w:proofErr w:type="spellEnd"/>
      <w:r>
        <w:t xml:space="preserve"> singleton. In v0.1.0, only </w:t>
      </w:r>
      <w:proofErr w:type="spellStart"/>
      <w:r>
        <w:rPr>
          <w:rFonts w:ascii="Courier New" w:eastAsia="Courier New" w:hAnsi="Courier New" w:cs="Courier New"/>
          <w:color w:val="0D9488"/>
          <w:sz w:val="19"/>
          <w:szCs w:val="19"/>
          <w:highlight w:val="cyan"/>
        </w:rPr>
        <w:t>SettingsService</w:t>
      </w:r>
      <w:proofErr w:type="spellEnd"/>
      <w:r>
        <w:t xml:space="preserve"> consumes this client — it is the sole active database consumer.</w:t>
      </w:r>
    </w:p>
    <w:p w14:paraId="5F39F442" w14:textId="77777777" w:rsidR="00B851A2" w:rsidRDefault="00B851A2">
      <w:pPr>
        <w:spacing w:after="80"/>
      </w:pPr>
    </w:p>
    <w:p w14:paraId="4D5C78E5" w14:textId="77777777" w:rsidR="00B851A2" w:rsidRDefault="00000000">
      <w:pPr>
        <w:pStyle w:val="Heading4"/>
      </w:pP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/prompts/</w:t>
      </w:r>
    </w:p>
    <w:p w14:paraId="6F96B8C3" w14:textId="77777777" w:rsidR="00B851A2" w:rsidRDefault="00000000">
      <w:pPr>
        <w:spacing w:after="100"/>
      </w:pPr>
      <w:r>
        <w:t xml:space="preserve">LLM system prompts stored as plain </w:t>
      </w:r>
      <w:r>
        <w:rPr>
          <w:rFonts w:ascii="Courier New" w:eastAsia="Courier New" w:hAnsi="Courier New" w:cs="Courier New"/>
          <w:color w:val="0D9488"/>
          <w:sz w:val="19"/>
          <w:szCs w:val="19"/>
          <w:highlight w:val="cyan"/>
        </w:rPr>
        <w:t>.txt</w:t>
      </w:r>
      <w:r>
        <w:t xml:space="preserve"> files: </w:t>
      </w:r>
      <w:r>
        <w:rPr>
          <w:rFonts w:ascii="Courier New" w:eastAsia="Courier New" w:hAnsi="Courier New" w:cs="Courier New"/>
          <w:color w:val="0D9488"/>
          <w:sz w:val="19"/>
          <w:szCs w:val="19"/>
          <w:highlight w:val="cyan"/>
        </w:rPr>
        <w:t>requirement-enhancement.txt</w:t>
      </w:r>
      <w:r>
        <w:t xml:space="preserve">, </w:t>
      </w:r>
      <w:r>
        <w:rPr>
          <w:rFonts w:ascii="Courier New" w:eastAsia="Courier New" w:hAnsi="Courier New" w:cs="Courier New"/>
          <w:color w:val="0D9488"/>
          <w:sz w:val="19"/>
          <w:szCs w:val="19"/>
          <w:highlight w:val="cyan"/>
        </w:rPr>
        <w:t>scenario-generation.txt</w:t>
      </w:r>
      <w:r>
        <w:t xml:space="preserve">, </w:t>
      </w:r>
      <w:r>
        <w:rPr>
          <w:rFonts w:ascii="Courier New" w:eastAsia="Courier New" w:hAnsi="Courier New" w:cs="Courier New"/>
          <w:color w:val="0D9488"/>
          <w:sz w:val="19"/>
          <w:szCs w:val="19"/>
          <w:highlight w:val="cyan"/>
        </w:rPr>
        <w:t>test-case-generation.txt</w:t>
      </w:r>
      <w:r>
        <w:t xml:space="preserve">, </w:t>
      </w:r>
      <w:r>
        <w:rPr>
          <w:rFonts w:ascii="Courier New" w:eastAsia="Courier New" w:hAnsi="Courier New" w:cs="Courier New"/>
          <w:color w:val="0D9488"/>
          <w:sz w:val="19"/>
          <w:szCs w:val="19"/>
          <w:highlight w:val="cyan"/>
        </w:rPr>
        <w:t>automation-analysis.txt</w:t>
      </w:r>
      <w:r>
        <w:t xml:space="preserve">. Loaded at runtime via </w:t>
      </w:r>
      <w:proofErr w:type="spellStart"/>
      <w:proofErr w:type="gramStart"/>
      <w:r>
        <w:rPr>
          <w:rFonts w:ascii="Courier New" w:eastAsia="Courier New" w:hAnsi="Courier New" w:cs="Courier New"/>
          <w:color w:val="0D9488"/>
          <w:sz w:val="19"/>
          <w:szCs w:val="19"/>
          <w:highlight w:val="cyan"/>
        </w:rPr>
        <w:t>fs.readFileSync</w:t>
      </w:r>
      <w:proofErr w:type="spellEnd"/>
      <w:proofErr w:type="gramEnd"/>
      <w:r>
        <w:t xml:space="preserve">. Validated by </w:t>
      </w:r>
      <w:proofErr w:type="spellStart"/>
      <w:r>
        <w:rPr>
          <w:rFonts w:ascii="Courier New" w:eastAsia="Courier New" w:hAnsi="Courier New" w:cs="Courier New"/>
          <w:color w:val="0D9488"/>
          <w:sz w:val="19"/>
          <w:szCs w:val="19"/>
          <w:highlight w:val="cyan"/>
        </w:rPr>
        <w:t>npm</w:t>
      </w:r>
      <w:proofErr w:type="spellEnd"/>
      <w:r>
        <w:rPr>
          <w:rFonts w:ascii="Courier New" w:eastAsia="Courier New" w:hAnsi="Courier New" w:cs="Courier New"/>
          <w:color w:val="0D9488"/>
          <w:sz w:val="19"/>
          <w:szCs w:val="19"/>
          <w:highlight w:val="cyan"/>
        </w:rPr>
        <w:t xml:space="preserve"> run </w:t>
      </w:r>
      <w:proofErr w:type="spellStart"/>
      <w:proofErr w:type="gramStart"/>
      <w:r>
        <w:rPr>
          <w:rFonts w:ascii="Courier New" w:eastAsia="Courier New" w:hAnsi="Courier New" w:cs="Courier New"/>
          <w:color w:val="0D9488"/>
          <w:sz w:val="19"/>
          <w:szCs w:val="19"/>
          <w:highlight w:val="cyan"/>
        </w:rPr>
        <w:t>validate:prompts</w:t>
      </w:r>
      <w:proofErr w:type="spellEnd"/>
      <w:proofErr w:type="gramEnd"/>
      <w:r>
        <w:t>.</w:t>
      </w:r>
    </w:p>
    <w:p w14:paraId="043B0D4D" w14:textId="77777777" w:rsidR="00B851A2" w:rsidRDefault="00B851A2">
      <w:pPr>
        <w:spacing w:after="80"/>
      </w:pPr>
    </w:p>
    <w:p w14:paraId="6879EB35" w14:textId="77777777" w:rsidR="00B851A2" w:rsidRDefault="00B851A2">
      <w:pPr>
        <w:pBdr>
          <w:bottom w:val="single" w:sz="4" w:space="0" w:color="CBD5E1"/>
        </w:pBdr>
        <w:spacing w:before="120" w:after="120"/>
      </w:pPr>
    </w:p>
    <w:p w14:paraId="28413EDA" w14:textId="77777777" w:rsidR="00B851A2" w:rsidRDefault="00B851A2">
      <w:pPr>
        <w:spacing w:after="80"/>
      </w:pPr>
    </w:p>
    <w:p w14:paraId="6A14E891" w14:textId="77777777" w:rsidR="00B851A2" w:rsidRDefault="00000000">
      <w:pPr>
        <w:pStyle w:val="Heading3"/>
      </w:pPr>
      <w:r>
        <w:lastRenderedPageBreak/>
        <w:t xml:space="preserve">Frontend — </w:t>
      </w:r>
      <w:r>
        <w:rPr>
          <w:rFonts w:ascii="Courier New" w:eastAsia="Courier New" w:hAnsi="Courier New" w:cs="Courier New"/>
          <w:color w:val="0D9488"/>
          <w:sz w:val="21"/>
          <w:szCs w:val="21"/>
          <w:highlight w:val="cyan"/>
        </w:rPr>
        <w:t>frontend/</w:t>
      </w:r>
      <w:proofErr w:type="spellStart"/>
      <w:r>
        <w:rPr>
          <w:rFonts w:ascii="Courier New" w:eastAsia="Courier New" w:hAnsi="Courier New" w:cs="Courier New"/>
          <w:color w:val="0D9488"/>
          <w:sz w:val="21"/>
          <w:szCs w:val="21"/>
          <w:highlight w:val="cyan"/>
        </w:rPr>
        <w:t>src</w:t>
      </w:r>
      <w:proofErr w:type="spellEnd"/>
      <w:r>
        <w:rPr>
          <w:rFonts w:ascii="Courier New" w:eastAsia="Courier New" w:hAnsi="Courier New" w:cs="Courier New"/>
          <w:color w:val="0D9488"/>
          <w:sz w:val="21"/>
          <w:szCs w:val="21"/>
          <w:highlight w:val="cyan"/>
        </w:rPr>
        <w:t>/</w:t>
      </w:r>
    </w:p>
    <w:p w14:paraId="3F2AE56F" w14:textId="77777777" w:rsidR="00B851A2" w:rsidRDefault="00B851A2">
      <w:pPr>
        <w:spacing w:after="80"/>
      </w:pPr>
    </w:p>
    <w:p w14:paraId="6BB0963C" w14:textId="77777777" w:rsidR="00B851A2" w:rsidRDefault="00000000">
      <w:pPr>
        <w:pStyle w:val="Heading4"/>
      </w:pPr>
      <w:proofErr w:type="spellStart"/>
      <w:r>
        <w:rPr>
          <w:rFonts w:ascii="Courier New" w:eastAsia="Courier New" w:hAnsi="Courier New" w:cs="Courier New"/>
          <w:color w:val="0D9488"/>
          <w:sz w:val="19"/>
          <w:szCs w:val="19"/>
          <w:highlight w:val="cyan"/>
        </w:rPr>
        <w:t>App.tsx</w:t>
      </w:r>
      <w:proofErr w:type="spellEnd"/>
    </w:p>
    <w:p w14:paraId="70805D80" w14:textId="77777777" w:rsidR="00B851A2" w:rsidRDefault="00000000">
      <w:pPr>
        <w:spacing w:after="100"/>
      </w:pPr>
      <w:r>
        <w:t xml:space="preserve">Root component. Owns all React state (~25 </w:t>
      </w:r>
      <w:proofErr w:type="spellStart"/>
      <w:r>
        <w:rPr>
          <w:rFonts w:ascii="Courier New" w:eastAsia="Courier New" w:hAnsi="Courier New" w:cs="Courier New"/>
          <w:color w:val="0D9488"/>
          <w:sz w:val="19"/>
          <w:szCs w:val="19"/>
          <w:highlight w:val="cyan"/>
        </w:rPr>
        <w:t>useState</w:t>
      </w:r>
      <w:proofErr w:type="spellEnd"/>
      <w:r>
        <w:t xml:space="preserve"> calls) and a ref layer (~10 </w:t>
      </w:r>
      <w:proofErr w:type="spellStart"/>
      <w:r>
        <w:rPr>
          <w:rFonts w:ascii="Courier New" w:eastAsia="Courier New" w:hAnsi="Courier New" w:cs="Courier New"/>
          <w:color w:val="0D9488"/>
          <w:sz w:val="19"/>
          <w:szCs w:val="19"/>
          <w:highlight w:val="cyan"/>
        </w:rPr>
        <w:t>useRef</w:t>
      </w:r>
      <w:proofErr w:type="spellEnd"/>
      <w:r>
        <w:t xml:space="preserve"> calls for stable closure reads in async callbacks). Mounts the sidebar, renders the active tab, wires all callbacks, and manages the </w:t>
      </w:r>
      <w:proofErr w:type="spellStart"/>
      <w:r>
        <w:rPr>
          <w:rFonts w:ascii="Courier New" w:eastAsia="Courier New" w:hAnsi="Courier New" w:cs="Courier New"/>
          <w:color w:val="0D9488"/>
          <w:sz w:val="19"/>
          <w:szCs w:val="19"/>
          <w:highlight w:val="cyan"/>
        </w:rPr>
        <w:t>activeTab</w:t>
      </w:r>
      <w:proofErr w:type="spellEnd"/>
      <w:r>
        <w:t xml:space="preserve"> navigation state and stepper indicator.</w:t>
      </w:r>
    </w:p>
    <w:p w14:paraId="078FF250" w14:textId="77777777" w:rsidR="00B851A2" w:rsidRDefault="00B851A2">
      <w:pPr>
        <w:spacing w:after="80"/>
      </w:pPr>
    </w:p>
    <w:p w14:paraId="384F8F73" w14:textId="77777777" w:rsidR="00B851A2" w:rsidRDefault="00000000">
      <w:pPr>
        <w:pStyle w:val="Heading4"/>
      </w:pPr>
      <w:r>
        <w:rPr>
          <w:rFonts w:ascii="Courier New" w:eastAsia="Courier New" w:hAnsi="Courier New" w:cs="Courier New"/>
          <w:color w:val="0D9488"/>
          <w:sz w:val="19"/>
          <w:szCs w:val="19"/>
          <w:highlight w:val="cyan"/>
        </w:rPr>
        <w:t>hooks/</w:t>
      </w:r>
      <w:proofErr w:type="spellStart"/>
      <w:r>
        <w:rPr>
          <w:rFonts w:ascii="Courier New" w:eastAsia="Courier New" w:hAnsi="Courier New" w:cs="Courier New"/>
          <w:color w:val="0D9488"/>
          <w:sz w:val="19"/>
          <w:szCs w:val="19"/>
          <w:highlight w:val="cyan"/>
        </w:rPr>
        <w:t>useTraceLMMessages.ts</w:t>
      </w:r>
      <w:proofErr w:type="spellEnd"/>
    </w:p>
    <w:p w14:paraId="5F3F04F1" w14:textId="77777777" w:rsidR="00B851A2" w:rsidRDefault="00000000">
      <w:pPr>
        <w:spacing w:after="100"/>
      </w:pPr>
      <w:r>
        <w:t xml:space="preserve">The core action layer — the web equivalent of </w:t>
      </w:r>
      <w:proofErr w:type="spellStart"/>
      <w:r>
        <w:rPr>
          <w:rFonts w:ascii="Courier New" w:eastAsia="Courier New" w:hAnsi="Courier New" w:cs="Courier New"/>
          <w:color w:val="0D9488"/>
          <w:sz w:val="19"/>
          <w:szCs w:val="19"/>
          <w:highlight w:val="cyan"/>
        </w:rPr>
        <w:t>TraceLMPanel.ts</w:t>
      </w:r>
      <w:proofErr w:type="spellEnd"/>
      <w:r>
        <w:t xml:space="preserve"> in the </w:t>
      </w:r>
      <w:proofErr w:type="spellStart"/>
      <w:r>
        <w:t>TraceLM</w:t>
      </w:r>
      <w:proofErr w:type="spellEnd"/>
      <w:r>
        <w:t xml:space="preserve"> VS Code extension. All async operations are implemented here as </w:t>
      </w:r>
      <w:proofErr w:type="spellStart"/>
      <w:r>
        <w:rPr>
          <w:rFonts w:ascii="Courier New" w:eastAsia="Courier New" w:hAnsi="Courier New" w:cs="Courier New"/>
          <w:color w:val="0D9488"/>
          <w:sz w:val="19"/>
          <w:szCs w:val="19"/>
          <w:highlight w:val="cyan"/>
        </w:rPr>
        <w:t>useCallback</w:t>
      </w:r>
      <w:proofErr w:type="spellEnd"/>
      <w:r>
        <w:t xml:space="preserve"> functions: save settings, test LLM, test Jira, parse files, search/pull Jira, generate individual steps, generate all, push to Xray, preview Xray, retry, and clear history.</w:t>
      </w:r>
    </w:p>
    <w:p w14:paraId="0FAD8D69" w14:textId="77777777" w:rsidR="00B851A2" w:rsidRDefault="00B851A2">
      <w:pPr>
        <w:spacing w:after="80"/>
      </w:pPr>
    </w:p>
    <w:p w14:paraId="1016B24A" w14:textId="77777777" w:rsidR="00B851A2" w:rsidRDefault="00000000">
      <w:pPr>
        <w:spacing w:after="100"/>
      </w:pPr>
      <w:r>
        <w:t xml:space="preserve">The </w:t>
      </w:r>
      <w:proofErr w:type="spellStart"/>
      <w:r>
        <w:rPr>
          <w:rFonts w:ascii="Courier New" w:eastAsia="Courier New" w:hAnsi="Courier New" w:cs="Courier New"/>
          <w:color w:val="0D9488"/>
          <w:sz w:val="19"/>
          <w:szCs w:val="19"/>
          <w:highlight w:val="cyan"/>
        </w:rPr>
        <w:t>generateAll</w:t>
      </w:r>
      <w:proofErr w:type="spellEnd"/>
      <w:r>
        <w:t xml:space="preserve"> function implements the phase dependency graph: Enhancement + Scenarios execute in </w:t>
      </w:r>
      <w:proofErr w:type="spellStart"/>
      <w:r>
        <w:rPr>
          <w:rFonts w:ascii="Courier New" w:eastAsia="Courier New" w:hAnsi="Courier New" w:cs="Courier New"/>
          <w:color w:val="0D9488"/>
          <w:sz w:val="19"/>
          <w:szCs w:val="19"/>
          <w:highlight w:val="cyan"/>
        </w:rPr>
        <w:t>Promise.all</w:t>
      </w:r>
      <w:proofErr w:type="spellEnd"/>
      <w:r>
        <w:t xml:space="preserve"> (Phase 1), followed sequentially by Test Cases (Phase 2) and Automation Analysis (Phase 3). Settings are persisted to and restored from </w:t>
      </w:r>
      <w:proofErr w:type="spellStart"/>
      <w:r>
        <w:rPr>
          <w:rFonts w:ascii="Courier New" w:eastAsia="Courier New" w:hAnsi="Courier New" w:cs="Courier New"/>
          <w:color w:val="0D9488"/>
          <w:sz w:val="19"/>
          <w:szCs w:val="19"/>
          <w:highlight w:val="cyan"/>
        </w:rPr>
        <w:t>localStorage</w:t>
      </w:r>
      <w:proofErr w:type="spellEnd"/>
      <w:r>
        <w:t>.</w:t>
      </w:r>
    </w:p>
    <w:p w14:paraId="51C27CC0" w14:textId="77777777" w:rsidR="00B851A2" w:rsidRDefault="00B851A2">
      <w:pPr>
        <w:spacing w:after="80"/>
      </w:pPr>
    </w:p>
    <w:p w14:paraId="2D38B09C" w14:textId="77777777" w:rsidR="00B851A2" w:rsidRDefault="00000000">
      <w:pPr>
        <w:pStyle w:val="Heading4"/>
      </w:pPr>
      <w:proofErr w:type="spellStart"/>
      <w:r>
        <w:rPr>
          <w:rFonts w:ascii="Courier New" w:eastAsia="Courier New" w:hAnsi="Courier New" w:cs="Courier New"/>
          <w:color w:val="0D9488"/>
          <w:sz w:val="19"/>
          <w:szCs w:val="19"/>
          <w:highlight w:val="cyan"/>
        </w:rPr>
        <w:t>api</w:t>
      </w:r>
      <w:proofErr w:type="spellEnd"/>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client.ts</w:t>
      </w:r>
      <w:proofErr w:type="spellEnd"/>
    </w:p>
    <w:p w14:paraId="72DC28DC" w14:textId="77777777" w:rsidR="00B851A2" w:rsidRDefault="00000000">
      <w:pPr>
        <w:spacing w:after="100"/>
      </w:pPr>
      <w:r>
        <w:t xml:space="preserve">Typed HTTP and SSE client. </w:t>
      </w:r>
      <w:r>
        <w:rPr>
          <w:rFonts w:ascii="Courier New" w:eastAsia="Courier New" w:hAnsi="Courier New" w:cs="Courier New"/>
          <w:color w:val="0D9488"/>
          <w:sz w:val="19"/>
          <w:szCs w:val="19"/>
          <w:highlight w:val="cyan"/>
        </w:rPr>
        <w:t>post&lt;T</w:t>
      </w:r>
      <w:proofErr w:type="gramStart"/>
      <w:r>
        <w:rPr>
          <w:rFonts w:ascii="Courier New" w:eastAsia="Courier New" w:hAnsi="Courier New" w:cs="Courier New"/>
          <w:color w:val="0D9488"/>
          <w:sz w:val="19"/>
          <w:szCs w:val="19"/>
          <w:highlight w:val="cyan"/>
        </w:rPr>
        <w:t>&gt;(</w:t>
      </w:r>
      <w:proofErr w:type="gramEnd"/>
      <w:r>
        <w:rPr>
          <w:rFonts w:ascii="Courier New" w:eastAsia="Courier New" w:hAnsi="Courier New" w:cs="Courier New"/>
          <w:color w:val="0D9488"/>
          <w:sz w:val="19"/>
          <w:szCs w:val="19"/>
          <w:highlight w:val="cyan"/>
        </w:rPr>
        <w:t>)</w:t>
      </w:r>
      <w:r>
        <w:t xml:space="preserve"> handles JSON fetch with structured error extraction. </w:t>
      </w:r>
      <w:proofErr w:type="spellStart"/>
      <w:r>
        <w:rPr>
          <w:rFonts w:ascii="Courier New" w:eastAsia="Courier New" w:hAnsi="Courier New" w:cs="Courier New"/>
          <w:color w:val="0D9488"/>
          <w:sz w:val="19"/>
          <w:szCs w:val="19"/>
          <w:highlight w:val="cyan"/>
        </w:rPr>
        <w:t>streamPost</w:t>
      </w:r>
      <w:proofErr w:type="spellEnd"/>
      <w:r>
        <w:rPr>
          <w:rFonts w:ascii="Courier New" w:eastAsia="Courier New" w:hAnsi="Courier New" w:cs="Courier New"/>
          <w:color w:val="0D9488"/>
          <w:sz w:val="19"/>
          <w:szCs w:val="19"/>
          <w:highlight w:val="cyan"/>
        </w:rPr>
        <w:t>&lt;T</w:t>
      </w:r>
      <w:proofErr w:type="gramStart"/>
      <w:r>
        <w:rPr>
          <w:rFonts w:ascii="Courier New" w:eastAsia="Courier New" w:hAnsi="Courier New" w:cs="Courier New"/>
          <w:color w:val="0D9488"/>
          <w:sz w:val="19"/>
          <w:szCs w:val="19"/>
          <w:highlight w:val="cyan"/>
        </w:rPr>
        <w:t>&gt;(</w:t>
      </w:r>
      <w:proofErr w:type="gramEnd"/>
      <w:r>
        <w:rPr>
          <w:rFonts w:ascii="Courier New" w:eastAsia="Courier New" w:hAnsi="Courier New" w:cs="Courier New"/>
          <w:color w:val="0D9488"/>
          <w:sz w:val="19"/>
          <w:szCs w:val="19"/>
          <w:highlight w:val="cyan"/>
        </w:rPr>
        <w:t>)</w:t>
      </w:r>
      <w:r>
        <w:t xml:space="preserve"> consumes SSE via </w:t>
      </w:r>
      <w:r>
        <w:rPr>
          <w:rFonts w:ascii="Courier New" w:eastAsia="Courier New" w:hAnsi="Courier New" w:cs="Courier New"/>
          <w:color w:val="0D9488"/>
          <w:sz w:val="19"/>
          <w:szCs w:val="19"/>
          <w:highlight w:val="cyan"/>
        </w:rPr>
        <w:t>fetch</w:t>
      </w:r>
      <w:r>
        <w:t xml:space="preserve"> + </w:t>
      </w:r>
      <w:proofErr w:type="spellStart"/>
      <w:r>
        <w:rPr>
          <w:rFonts w:ascii="Courier New" w:eastAsia="Courier New" w:hAnsi="Courier New" w:cs="Courier New"/>
          <w:color w:val="0D9488"/>
          <w:sz w:val="19"/>
          <w:szCs w:val="19"/>
          <w:highlight w:val="cyan"/>
        </w:rPr>
        <w:t>ReadableStream</w:t>
      </w:r>
      <w:proofErr w:type="spellEnd"/>
      <w:r>
        <w:t xml:space="preserve">, fires </w:t>
      </w:r>
      <w:proofErr w:type="spellStart"/>
      <w:r>
        <w:rPr>
          <w:rFonts w:ascii="Courier New" w:eastAsia="Courier New" w:hAnsi="Courier New" w:cs="Courier New"/>
          <w:color w:val="0D9488"/>
          <w:sz w:val="19"/>
          <w:szCs w:val="19"/>
          <w:highlight w:val="cyan"/>
        </w:rPr>
        <w:t>onProgress</w:t>
      </w:r>
      <w:proofErr w:type="spellEnd"/>
      <w:r>
        <w:t xml:space="preserve"> callbacks for </w:t>
      </w:r>
      <w:r>
        <w:rPr>
          <w:rFonts w:ascii="Courier New" w:eastAsia="Courier New" w:hAnsi="Courier New" w:cs="Courier New"/>
          <w:color w:val="0D9488"/>
          <w:sz w:val="19"/>
          <w:szCs w:val="19"/>
          <w:highlight w:val="cyan"/>
        </w:rPr>
        <w:t>chunk</w:t>
      </w:r>
      <w:r>
        <w:t xml:space="preserve"> and </w:t>
      </w:r>
      <w:r>
        <w:rPr>
          <w:rFonts w:ascii="Courier New" w:eastAsia="Courier New" w:hAnsi="Courier New" w:cs="Courier New"/>
          <w:color w:val="0D9488"/>
          <w:sz w:val="19"/>
          <w:szCs w:val="19"/>
          <w:highlight w:val="cyan"/>
        </w:rPr>
        <w:t>batch</w:t>
      </w:r>
      <w:r>
        <w:t xml:space="preserve"> events, and resolves on </w:t>
      </w:r>
      <w:r>
        <w:rPr>
          <w:rFonts w:ascii="Courier New" w:eastAsia="Courier New" w:hAnsi="Courier New" w:cs="Courier New"/>
          <w:color w:val="0D9488"/>
          <w:sz w:val="19"/>
          <w:szCs w:val="19"/>
          <w:highlight w:val="cyan"/>
        </w:rPr>
        <w:t>done</w:t>
      </w:r>
      <w:r>
        <w:t>. Exports a typed function for every backend endpoint.</w:t>
      </w:r>
    </w:p>
    <w:p w14:paraId="0318781C" w14:textId="77777777" w:rsidR="00B851A2" w:rsidRDefault="00B851A2">
      <w:pPr>
        <w:spacing w:after="80"/>
      </w:pPr>
    </w:p>
    <w:p w14:paraId="5CC48B22" w14:textId="77777777" w:rsidR="00B851A2" w:rsidRDefault="00000000">
      <w:pPr>
        <w:pStyle w:val="Heading4"/>
      </w:pPr>
      <w:r>
        <w:rPr>
          <w:rFonts w:ascii="Courier New" w:eastAsia="Courier New" w:hAnsi="Courier New" w:cs="Courier New"/>
          <w:color w:val="0D9488"/>
          <w:sz w:val="19"/>
          <w:szCs w:val="19"/>
          <w:highlight w:val="cyan"/>
        </w:rPr>
        <w:t>frontend/</w:t>
      </w: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types.ts</w:t>
      </w:r>
      <w:proofErr w:type="spellEnd"/>
    </w:p>
    <w:p w14:paraId="7B1A83B2" w14:textId="77777777" w:rsidR="00B851A2" w:rsidRDefault="00000000">
      <w:pPr>
        <w:spacing w:after="100"/>
      </w:pPr>
      <w:r>
        <w:t xml:space="preserve">All frontend types and constants: </w:t>
      </w:r>
      <w:r>
        <w:rPr>
          <w:rFonts w:ascii="Courier New" w:eastAsia="Courier New" w:hAnsi="Courier New" w:cs="Courier New"/>
          <w:color w:val="0D9488"/>
          <w:sz w:val="19"/>
          <w:szCs w:val="19"/>
          <w:highlight w:val="cyan"/>
        </w:rPr>
        <w:t>Settings</w:t>
      </w:r>
      <w:r>
        <w:t xml:space="preserve">, </w:t>
      </w:r>
      <w:proofErr w:type="spellStart"/>
      <w:r>
        <w:rPr>
          <w:rFonts w:ascii="Courier New" w:eastAsia="Courier New" w:hAnsi="Courier New" w:cs="Courier New"/>
          <w:color w:val="0D9488"/>
          <w:sz w:val="19"/>
          <w:szCs w:val="19"/>
          <w:highlight w:val="cyan"/>
        </w:rPr>
        <w:t>ParsedFile</w:t>
      </w:r>
      <w:proofErr w:type="spellEnd"/>
      <w:r>
        <w:t xml:space="preserve">, </w:t>
      </w:r>
      <w:proofErr w:type="spellStart"/>
      <w:r>
        <w:rPr>
          <w:rFonts w:ascii="Courier New" w:eastAsia="Courier New" w:hAnsi="Courier New" w:cs="Courier New"/>
          <w:color w:val="0D9488"/>
          <w:sz w:val="19"/>
          <w:szCs w:val="19"/>
          <w:highlight w:val="cyan"/>
        </w:rPr>
        <w:t>JiraIssueSummary</w:t>
      </w:r>
      <w:proofErr w:type="spellEnd"/>
      <w:r>
        <w:t xml:space="preserve">, </w:t>
      </w:r>
      <w:proofErr w:type="spellStart"/>
      <w:r>
        <w:rPr>
          <w:rFonts w:ascii="Courier New" w:eastAsia="Courier New" w:hAnsi="Courier New" w:cs="Courier New"/>
          <w:color w:val="0D9488"/>
          <w:sz w:val="19"/>
          <w:szCs w:val="19"/>
          <w:highlight w:val="cyan"/>
        </w:rPr>
        <w:t>UploadDraft</w:t>
      </w:r>
      <w:proofErr w:type="spellEnd"/>
      <w:r>
        <w:t xml:space="preserve">, </w:t>
      </w:r>
      <w:proofErr w:type="spellStart"/>
      <w:r>
        <w:rPr>
          <w:rFonts w:ascii="Courier New" w:eastAsia="Courier New" w:hAnsi="Courier New" w:cs="Courier New"/>
          <w:color w:val="0D9488"/>
          <w:sz w:val="19"/>
          <w:szCs w:val="19"/>
          <w:highlight w:val="cyan"/>
        </w:rPr>
        <w:t>JiraMode</w:t>
      </w:r>
      <w:proofErr w:type="spellEnd"/>
      <w:r>
        <w:t xml:space="preserve">, </w:t>
      </w:r>
      <w:proofErr w:type="spellStart"/>
      <w:r>
        <w:rPr>
          <w:rFonts w:ascii="Courier New" w:eastAsia="Courier New" w:hAnsi="Courier New" w:cs="Courier New"/>
          <w:color w:val="0D9488"/>
          <w:sz w:val="19"/>
          <w:szCs w:val="19"/>
          <w:highlight w:val="cyan"/>
        </w:rPr>
        <w:t>TabKey</w:t>
      </w:r>
      <w:proofErr w:type="spellEnd"/>
      <w:r>
        <w:t xml:space="preserve">, </w:t>
      </w:r>
      <w:proofErr w:type="spellStart"/>
      <w:r>
        <w:rPr>
          <w:rFonts w:ascii="Courier New" w:eastAsia="Courier New" w:hAnsi="Courier New" w:cs="Courier New"/>
          <w:color w:val="0D9488"/>
          <w:sz w:val="19"/>
          <w:szCs w:val="19"/>
          <w:highlight w:val="cyan"/>
        </w:rPr>
        <w:t>RequirementEnhancement</w:t>
      </w:r>
      <w:proofErr w:type="spellEnd"/>
      <w:r>
        <w:t xml:space="preserve">, </w:t>
      </w:r>
      <w:proofErr w:type="spellStart"/>
      <w:r>
        <w:rPr>
          <w:rFonts w:ascii="Courier New" w:eastAsia="Courier New" w:hAnsi="Courier New" w:cs="Courier New"/>
          <w:color w:val="0D9488"/>
          <w:sz w:val="19"/>
          <w:szCs w:val="19"/>
          <w:highlight w:val="cyan"/>
        </w:rPr>
        <w:t>ScenarioItem</w:t>
      </w:r>
      <w:proofErr w:type="spellEnd"/>
      <w:r>
        <w:t xml:space="preserve">, </w:t>
      </w:r>
      <w:proofErr w:type="spellStart"/>
      <w:r>
        <w:rPr>
          <w:rFonts w:ascii="Courier New" w:eastAsia="Courier New" w:hAnsi="Courier New" w:cs="Courier New"/>
          <w:color w:val="0D9488"/>
          <w:sz w:val="19"/>
          <w:szCs w:val="19"/>
          <w:highlight w:val="cyan"/>
        </w:rPr>
        <w:t>TestCaseItem</w:t>
      </w:r>
      <w:proofErr w:type="spellEnd"/>
      <w:r>
        <w:t xml:space="preserve">, </w:t>
      </w:r>
      <w:proofErr w:type="spellStart"/>
      <w:r>
        <w:rPr>
          <w:rFonts w:ascii="Courier New" w:eastAsia="Courier New" w:hAnsi="Courier New" w:cs="Courier New"/>
          <w:color w:val="0D9488"/>
          <w:sz w:val="19"/>
          <w:szCs w:val="19"/>
          <w:highlight w:val="cyan"/>
        </w:rPr>
        <w:t>AutomationCandidateItem</w:t>
      </w:r>
      <w:proofErr w:type="spellEnd"/>
      <w:r>
        <w:t xml:space="preserve">, </w:t>
      </w:r>
      <w:proofErr w:type="spellStart"/>
      <w:r>
        <w:rPr>
          <w:rFonts w:ascii="Courier New" w:eastAsia="Courier New" w:hAnsi="Courier New" w:cs="Courier New"/>
          <w:color w:val="0D9488"/>
          <w:sz w:val="19"/>
          <w:szCs w:val="19"/>
          <w:highlight w:val="cyan"/>
        </w:rPr>
        <w:t>AutomationAnalysis</w:t>
      </w:r>
      <w:proofErr w:type="spellEnd"/>
      <w:r>
        <w:t xml:space="preserve">, </w:t>
      </w:r>
      <w:proofErr w:type="spellStart"/>
      <w:r>
        <w:rPr>
          <w:rFonts w:ascii="Courier New" w:eastAsia="Courier New" w:hAnsi="Courier New" w:cs="Courier New"/>
          <w:color w:val="0D9488"/>
          <w:sz w:val="19"/>
          <w:szCs w:val="19"/>
          <w:highlight w:val="cyan"/>
        </w:rPr>
        <w:t>XrayPushedIssue</w:t>
      </w:r>
      <w:proofErr w:type="spellEnd"/>
      <w:r>
        <w:t xml:space="preserve">, </w:t>
      </w:r>
      <w:proofErr w:type="spellStart"/>
      <w:r>
        <w:rPr>
          <w:rFonts w:ascii="Courier New" w:eastAsia="Courier New" w:hAnsi="Courier New" w:cs="Courier New"/>
          <w:color w:val="0D9488"/>
          <w:sz w:val="19"/>
          <w:szCs w:val="19"/>
          <w:highlight w:val="cyan"/>
        </w:rPr>
        <w:t>XrayPushPreview</w:t>
      </w:r>
      <w:proofErr w:type="spellEnd"/>
      <w:r>
        <w:t xml:space="preserve">, </w:t>
      </w:r>
      <w:proofErr w:type="spellStart"/>
      <w:r>
        <w:rPr>
          <w:rFonts w:ascii="Courier New" w:eastAsia="Courier New" w:hAnsi="Courier New" w:cs="Courier New"/>
          <w:color w:val="0D9488"/>
          <w:sz w:val="19"/>
          <w:szCs w:val="19"/>
          <w:highlight w:val="cyan"/>
        </w:rPr>
        <w:t>XrayPushProgress</w:t>
      </w:r>
      <w:proofErr w:type="spellEnd"/>
      <w:r>
        <w:t xml:space="preserve">. Also exports </w:t>
      </w:r>
      <w:proofErr w:type="spellStart"/>
      <w:r>
        <w:rPr>
          <w:rFonts w:ascii="Courier New" w:eastAsia="Courier New" w:hAnsi="Courier New" w:cs="Courier New"/>
          <w:color w:val="0D9488"/>
          <w:sz w:val="19"/>
          <w:szCs w:val="19"/>
          <w:highlight w:val="cyan"/>
        </w:rPr>
        <w:t>defaultSettings</w:t>
      </w:r>
      <w:proofErr w:type="spellEnd"/>
      <w:r>
        <w:t xml:space="preserve">, </w:t>
      </w:r>
      <w:proofErr w:type="spellStart"/>
      <w:r>
        <w:rPr>
          <w:rFonts w:ascii="Courier New" w:eastAsia="Courier New" w:hAnsi="Courier New" w:cs="Courier New"/>
          <w:color w:val="0D9488"/>
          <w:sz w:val="19"/>
          <w:szCs w:val="19"/>
          <w:highlight w:val="cyan"/>
        </w:rPr>
        <w:t>emptyEnhancement</w:t>
      </w:r>
      <w:proofErr w:type="spellEnd"/>
      <w:r>
        <w:t xml:space="preserve">, </w:t>
      </w:r>
      <w:proofErr w:type="spellStart"/>
      <w:r>
        <w:rPr>
          <w:rFonts w:ascii="Courier New" w:eastAsia="Courier New" w:hAnsi="Courier New" w:cs="Courier New"/>
          <w:color w:val="0D9488"/>
          <w:sz w:val="19"/>
          <w:szCs w:val="19"/>
          <w:highlight w:val="cyan"/>
        </w:rPr>
        <w:t>llmModelsByProvider</w:t>
      </w:r>
      <w:proofErr w:type="spellEnd"/>
      <w:r>
        <w:t xml:space="preserve">, and </w:t>
      </w:r>
      <w:proofErr w:type="spellStart"/>
      <w:r>
        <w:rPr>
          <w:rFonts w:ascii="Courier New" w:eastAsia="Courier New" w:hAnsi="Courier New" w:cs="Courier New"/>
          <w:color w:val="0D9488"/>
          <w:sz w:val="19"/>
          <w:szCs w:val="19"/>
          <w:highlight w:val="cyan"/>
        </w:rPr>
        <w:t>getProviderModels</w:t>
      </w:r>
      <w:proofErr w:type="spellEnd"/>
      <w:r>
        <w:t>.</w:t>
      </w:r>
    </w:p>
    <w:p w14:paraId="433B4D88" w14:textId="77777777" w:rsidR="00B851A2" w:rsidRDefault="00B851A2">
      <w:pPr>
        <w:spacing w:after="80"/>
      </w:pPr>
    </w:p>
    <w:p w14:paraId="551A3CA3" w14:textId="77777777" w:rsidR="00B851A2" w:rsidRDefault="00000000">
      <w:pPr>
        <w:pStyle w:val="Heading4"/>
      </w:pPr>
      <w:r>
        <w:rPr>
          <w:rFonts w:ascii="Courier New" w:eastAsia="Courier New" w:hAnsi="Courier New" w:cs="Courier New"/>
          <w:color w:val="0D9488"/>
          <w:sz w:val="19"/>
          <w:szCs w:val="19"/>
          <w:highlight w:val="cyan"/>
        </w:rPr>
        <w:t>tabs/</w:t>
      </w:r>
      <w:proofErr w:type="spellStart"/>
      <w:r>
        <w:rPr>
          <w:rFonts w:ascii="Courier New" w:eastAsia="Courier New" w:hAnsi="Courier New" w:cs="Courier New"/>
          <w:color w:val="0D9488"/>
          <w:sz w:val="19"/>
          <w:szCs w:val="19"/>
          <w:highlight w:val="cyan"/>
        </w:rPr>
        <w:t>RequirementsTab.tsx</w:t>
      </w:r>
      <w:proofErr w:type="spellEnd"/>
    </w:p>
    <w:p w14:paraId="6A951812" w14:textId="77777777" w:rsidR="00B851A2" w:rsidRDefault="00000000">
      <w:pPr>
        <w:spacing w:after="100"/>
      </w:pPr>
      <w:r>
        <w:t xml:space="preserve">Three requirement input sources displayed as numbered cards: (1) Requirement Editor (free-text), (2) File Upload Parsing </w:t>
      </w:r>
      <w:proofErr w:type="gramStart"/>
      <w:r>
        <w:t>(.txt/.md</w:t>
      </w:r>
      <w:proofErr w:type="gramEnd"/>
      <w:r>
        <w:t>/.docx/.pdf), (3) Pull from Jira (4 modes). Header action zone with Clear All (with inline confirmation guard) and Save &amp; New (disabled placeholder). Generation footer with a review gate checkbox beside the Generate All Artifacts button.</w:t>
      </w:r>
    </w:p>
    <w:p w14:paraId="74C96917" w14:textId="77777777" w:rsidR="00B851A2" w:rsidRDefault="00B851A2">
      <w:pPr>
        <w:spacing w:after="80"/>
      </w:pPr>
    </w:p>
    <w:p w14:paraId="6DD18F8A" w14:textId="77777777" w:rsidR="00B851A2" w:rsidRDefault="00000000">
      <w:pPr>
        <w:pStyle w:val="Heading4"/>
      </w:pPr>
      <w:r>
        <w:rPr>
          <w:rFonts w:ascii="Courier New" w:eastAsia="Courier New" w:hAnsi="Courier New" w:cs="Courier New"/>
          <w:color w:val="0D9488"/>
          <w:sz w:val="19"/>
          <w:szCs w:val="19"/>
          <w:highlight w:val="cyan"/>
        </w:rPr>
        <w:t>tabs/</w:t>
      </w:r>
      <w:proofErr w:type="spellStart"/>
      <w:r>
        <w:rPr>
          <w:rFonts w:ascii="Courier New" w:eastAsia="Courier New" w:hAnsi="Courier New" w:cs="Courier New"/>
          <w:color w:val="0D9488"/>
          <w:sz w:val="19"/>
          <w:szCs w:val="19"/>
          <w:highlight w:val="cyan"/>
        </w:rPr>
        <w:t>EnhancementTab.tsx</w:t>
      </w:r>
      <w:proofErr w:type="spellEnd"/>
    </w:p>
    <w:p w14:paraId="1B7C8876" w14:textId="77777777" w:rsidR="00B851A2" w:rsidRDefault="00000000">
      <w:pPr>
        <w:spacing w:after="100"/>
      </w:pPr>
      <w:r>
        <w:t xml:space="preserve">Displays the </w:t>
      </w:r>
      <w:proofErr w:type="spellStart"/>
      <w:r>
        <w:rPr>
          <w:rFonts w:ascii="Courier New" w:eastAsia="Courier New" w:hAnsi="Courier New" w:cs="Courier New"/>
          <w:color w:val="0D9488"/>
          <w:sz w:val="19"/>
          <w:szCs w:val="19"/>
          <w:highlight w:val="cyan"/>
        </w:rPr>
        <w:t>RequirementEnhancement</w:t>
      </w:r>
      <w:proofErr w:type="spellEnd"/>
      <w:r>
        <w:t xml:space="preserve"> result across six AI-analyzed dimensions: Missing Functional Requirements, Missing Non-Functional Requirements, Best Practices, Market Benchmarks, Risks, and Clarifying Questions.</w:t>
      </w:r>
    </w:p>
    <w:p w14:paraId="138BDCEE" w14:textId="77777777" w:rsidR="00B851A2" w:rsidRDefault="00B851A2">
      <w:pPr>
        <w:spacing w:after="80"/>
      </w:pPr>
    </w:p>
    <w:p w14:paraId="77A74391" w14:textId="77777777" w:rsidR="00B851A2" w:rsidRDefault="00000000">
      <w:pPr>
        <w:pStyle w:val="Heading4"/>
      </w:pPr>
      <w:r>
        <w:rPr>
          <w:rFonts w:ascii="Courier New" w:eastAsia="Courier New" w:hAnsi="Courier New" w:cs="Courier New"/>
          <w:color w:val="0D9488"/>
          <w:sz w:val="19"/>
          <w:szCs w:val="19"/>
          <w:highlight w:val="cyan"/>
        </w:rPr>
        <w:t>tabs/</w:t>
      </w:r>
      <w:proofErr w:type="spellStart"/>
      <w:r>
        <w:rPr>
          <w:rFonts w:ascii="Courier New" w:eastAsia="Courier New" w:hAnsi="Courier New" w:cs="Courier New"/>
          <w:color w:val="0D9488"/>
          <w:sz w:val="19"/>
          <w:szCs w:val="19"/>
          <w:highlight w:val="cyan"/>
        </w:rPr>
        <w:t>ScenariosTab.tsx</w:t>
      </w:r>
      <w:proofErr w:type="spellEnd"/>
    </w:p>
    <w:p w14:paraId="66D7F8DA" w14:textId="77777777" w:rsidR="00B851A2" w:rsidRDefault="00000000">
      <w:pPr>
        <w:spacing w:after="100"/>
      </w:pPr>
      <w:r>
        <w:t xml:space="preserve">Displays </w:t>
      </w:r>
      <w:proofErr w:type="spellStart"/>
      <w:proofErr w:type="gramStart"/>
      <w:r>
        <w:rPr>
          <w:rFonts w:ascii="Courier New" w:eastAsia="Courier New" w:hAnsi="Courier New" w:cs="Courier New"/>
          <w:color w:val="0D9488"/>
          <w:sz w:val="19"/>
          <w:szCs w:val="19"/>
          <w:highlight w:val="cyan"/>
        </w:rPr>
        <w:t>ScenarioItem</w:t>
      </w:r>
      <w:proofErr w:type="spellEnd"/>
      <w:r>
        <w:rPr>
          <w:rFonts w:ascii="Courier New" w:eastAsia="Courier New" w:hAnsi="Courier New" w:cs="Courier New"/>
          <w:color w:val="0D9488"/>
          <w:sz w:val="19"/>
          <w:szCs w:val="19"/>
          <w:highlight w:val="cyan"/>
        </w:rPr>
        <w:t>[</w:t>
      </w:r>
      <w:proofErr w:type="gramEnd"/>
      <w:r>
        <w:rPr>
          <w:rFonts w:ascii="Courier New" w:eastAsia="Courier New" w:hAnsi="Courier New" w:cs="Courier New"/>
          <w:color w:val="0D9488"/>
          <w:sz w:val="19"/>
          <w:szCs w:val="19"/>
          <w:highlight w:val="cyan"/>
        </w:rPr>
        <w:t>]</w:t>
      </w:r>
      <w:r>
        <w:t xml:space="preserve"> with type badges (HP — Happy Path, AF — Alternative Flow, EC — Edge Case, EG — Error/Guard, BR — Business Rule), priority, preconditions, flow steps, and expected outcome.</w:t>
      </w:r>
    </w:p>
    <w:p w14:paraId="0672A1AF" w14:textId="77777777" w:rsidR="00B851A2" w:rsidRDefault="00B851A2">
      <w:pPr>
        <w:spacing w:after="80"/>
      </w:pPr>
    </w:p>
    <w:p w14:paraId="76B16BEC" w14:textId="77777777" w:rsidR="00B851A2" w:rsidRDefault="00000000">
      <w:pPr>
        <w:pStyle w:val="Heading4"/>
      </w:pPr>
      <w:r>
        <w:rPr>
          <w:rFonts w:ascii="Courier New" w:eastAsia="Courier New" w:hAnsi="Courier New" w:cs="Courier New"/>
          <w:color w:val="0D9488"/>
          <w:sz w:val="19"/>
          <w:szCs w:val="19"/>
          <w:highlight w:val="cyan"/>
        </w:rPr>
        <w:lastRenderedPageBreak/>
        <w:t>tabs/</w:t>
      </w:r>
      <w:proofErr w:type="spellStart"/>
      <w:r>
        <w:rPr>
          <w:rFonts w:ascii="Courier New" w:eastAsia="Courier New" w:hAnsi="Courier New" w:cs="Courier New"/>
          <w:color w:val="0D9488"/>
          <w:sz w:val="19"/>
          <w:szCs w:val="19"/>
          <w:highlight w:val="cyan"/>
        </w:rPr>
        <w:t>TestCasesTab.tsx</w:t>
      </w:r>
      <w:proofErr w:type="spellEnd"/>
    </w:p>
    <w:p w14:paraId="0F86232A" w14:textId="77777777" w:rsidR="00B851A2" w:rsidRDefault="00000000">
      <w:pPr>
        <w:spacing w:after="100"/>
      </w:pPr>
      <w:r>
        <w:t xml:space="preserve">Displays </w:t>
      </w:r>
      <w:proofErr w:type="spellStart"/>
      <w:proofErr w:type="gramStart"/>
      <w:r>
        <w:rPr>
          <w:rFonts w:ascii="Courier New" w:eastAsia="Courier New" w:hAnsi="Courier New" w:cs="Courier New"/>
          <w:color w:val="0D9488"/>
          <w:sz w:val="19"/>
          <w:szCs w:val="19"/>
          <w:highlight w:val="cyan"/>
        </w:rPr>
        <w:t>TestCaseItem</w:t>
      </w:r>
      <w:proofErr w:type="spellEnd"/>
      <w:r>
        <w:rPr>
          <w:rFonts w:ascii="Courier New" w:eastAsia="Courier New" w:hAnsi="Courier New" w:cs="Courier New"/>
          <w:color w:val="0D9488"/>
          <w:sz w:val="19"/>
          <w:szCs w:val="19"/>
          <w:highlight w:val="cyan"/>
        </w:rPr>
        <w:t>[</w:t>
      </w:r>
      <w:proofErr w:type="gramEnd"/>
      <w:r>
        <w:rPr>
          <w:rFonts w:ascii="Courier New" w:eastAsia="Courier New" w:hAnsi="Courier New" w:cs="Courier New"/>
          <w:color w:val="0D9488"/>
          <w:sz w:val="19"/>
          <w:szCs w:val="19"/>
          <w:highlight w:val="cyan"/>
        </w:rPr>
        <w:t>]</w:t>
      </w:r>
      <w:r>
        <w:t xml:space="preserve"> with Gherkin, steps, expected result, test data, test layer, and priority. Per-item copy-to-clipboard. CSV and JSON export. Test cases are currently read-only.</w:t>
      </w:r>
    </w:p>
    <w:p w14:paraId="27FFC16D" w14:textId="77777777" w:rsidR="00B851A2" w:rsidRDefault="00B851A2">
      <w:pPr>
        <w:spacing w:after="80"/>
      </w:pPr>
    </w:p>
    <w:p w14:paraId="19AC2ACC" w14:textId="77777777" w:rsidR="00B851A2" w:rsidRDefault="00000000">
      <w:pPr>
        <w:pStyle w:val="Heading4"/>
      </w:pPr>
      <w:r>
        <w:rPr>
          <w:rFonts w:ascii="Courier New" w:eastAsia="Courier New" w:hAnsi="Courier New" w:cs="Courier New"/>
          <w:color w:val="0D9488"/>
          <w:sz w:val="19"/>
          <w:szCs w:val="19"/>
          <w:highlight w:val="cyan"/>
        </w:rPr>
        <w:t>tabs/</w:t>
      </w:r>
      <w:proofErr w:type="spellStart"/>
      <w:r>
        <w:rPr>
          <w:rFonts w:ascii="Courier New" w:eastAsia="Courier New" w:hAnsi="Courier New" w:cs="Courier New"/>
          <w:color w:val="0D9488"/>
          <w:sz w:val="19"/>
          <w:szCs w:val="19"/>
          <w:highlight w:val="cyan"/>
        </w:rPr>
        <w:t>AutomationTab.tsx</w:t>
      </w:r>
      <w:proofErr w:type="spellEnd"/>
    </w:p>
    <w:p w14:paraId="7CF2906C" w14:textId="77777777" w:rsidR="00B851A2" w:rsidRDefault="00000000">
      <w:pPr>
        <w:spacing w:after="100"/>
      </w:pPr>
      <w:r>
        <w:t xml:space="preserve">Displays </w:t>
      </w:r>
      <w:proofErr w:type="spellStart"/>
      <w:r>
        <w:rPr>
          <w:rFonts w:ascii="Courier New" w:eastAsia="Courier New" w:hAnsi="Courier New" w:cs="Courier New"/>
          <w:color w:val="0D9488"/>
          <w:sz w:val="19"/>
          <w:szCs w:val="19"/>
          <w:highlight w:val="cyan"/>
        </w:rPr>
        <w:t>AutomationAnalysis</w:t>
      </w:r>
      <w:proofErr w:type="spellEnd"/>
      <w:r>
        <w:t xml:space="preserve"> with per-item feasibility rating, ROI score, Playwright automatable flag, layer, and priority. Includes a summary section and recommended automation order list.</w:t>
      </w:r>
    </w:p>
    <w:p w14:paraId="009B87E8" w14:textId="77777777" w:rsidR="00B851A2" w:rsidRDefault="00B851A2">
      <w:pPr>
        <w:spacing w:after="80"/>
      </w:pPr>
    </w:p>
    <w:p w14:paraId="69B98EBE" w14:textId="77777777" w:rsidR="00B851A2" w:rsidRDefault="00000000">
      <w:pPr>
        <w:pStyle w:val="Heading4"/>
      </w:pPr>
      <w:r>
        <w:rPr>
          <w:rFonts w:ascii="Courier New" w:eastAsia="Courier New" w:hAnsi="Courier New" w:cs="Courier New"/>
          <w:color w:val="0D9488"/>
          <w:sz w:val="19"/>
          <w:szCs w:val="19"/>
          <w:highlight w:val="cyan"/>
        </w:rPr>
        <w:t>tabs/</w:t>
      </w:r>
      <w:proofErr w:type="spellStart"/>
      <w:r>
        <w:rPr>
          <w:rFonts w:ascii="Courier New" w:eastAsia="Courier New" w:hAnsi="Courier New" w:cs="Courier New"/>
          <w:color w:val="0D9488"/>
          <w:sz w:val="19"/>
          <w:szCs w:val="19"/>
          <w:highlight w:val="cyan"/>
        </w:rPr>
        <w:t>SettingsTab.tsx</w:t>
      </w:r>
      <w:proofErr w:type="spellEnd"/>
    </w:p>
    <w:p w14:paraId="0EA60976" w14:textId="77777777" w:rsidR="00B851A2" w:rsidRDefault="00000000">
      <w:pPr>
        <w:spacing w:after="100"/>
      </w:pPr>
      <w:r>
        <w:t>*(formerly: "Integrations tab</w:t>
      </w:r>
      <w:proofErr w:type="gramStart"/>
      <w:r>
        <w:t>")*</w:t>
      </w:r>
      <w:proofErr w:type="gramEnd"/>
      <w:r>
        <w:t xml:space="preserve"> Configuration for LLM settings (provider, model, API key), Jira settings (URL, project key, email, API token), and Xray settings (client ID, secret, batch size, delay, max retries).</w:t>
      </w:r>
    </w:p>
    <w:p w14:paraId="12C5AB2B" w14:textId="77777777" w:rsidR="00B851A2" w:rsidRDefault="00B851A2">
      <w:pPr>
        <w:spacing w:after="80"/>
      </w:pPr>
    </w:p>
    <w:p w14:paraId="4444460C" w14:textId="77777777" w:rsidR="00B851A2" w:rsidRDefault="00000000">
      <w:pPr>
        <w:pStyle w:val="Heading4"/>
      </w:pPr>
      <w:r>
        <w:rPr>
          <w:rFonts w:ascii="Courier New" w:eastAsia="Courier New" w:hAnsi="Courier New" w:cs="Courier New"/>
          <w:color w:val="0D9488"/>
          <w:sz w:val="19"/>
          <w:szCs w:val="19"/>
          <w:highlight w:val="cyan"/>
        </w:rPr>
        <w:t>tabs/</w:t>
      </w:r>
      <w:proofErr w:type="spellStart"/>
      <w:r>
        <w:rPr>
          <w:rFonts w:ascii="Courier New" w:eastAsia="Courier New" w:hAnsi="Courier New" w:cs="Courier New"/>
          <w:color w:val="0D9488"/>
          <w:sz w:val="19"/>
          <w:szCs w:val="19"/>
          <w:highlight w:val="cyan"/>
        </w:rPr>
        <w:t>LLMProvidersTab.tsx</w:t>
      </w:r>
      <w:proofErr w:type="spellEnd"/>
    </w:p>
    <w:p w14:paraId="0A400165" w14:textId="77777777" w:rsidR="00B851A2" w:rsidRDefault="00000000">
      <w:pPr>
        <w:spacing w:after="100"/>
      </w:pPr>
      <w:r>
        <w:t xml:space="preserve">Read-only display of configured LLM providers and their available models. </w:t>
      </w:r>
      <w:r>
        <w:rPr>
          <w:b/>
          <w:bCs/>
        </w:rPr>
        <w:t>Note:</w:t>
      </w:r>
      <w:r>
        <w:t xml:space="preserve"> In v0.1.0, this tab reads from the static </w:t>
      </w:r>
      <w:proofErr w:type="spellStart"/>
      <w:r>
        <w:rPr>
          <w:rFonts w:ascii="Courier New" w:eastAsia="Courier New" w:hAnsi="Courier New" w:cs="Courier New"/>
          <w:color w:val="0D9488"/>
          <w:sz w:val="19"/>
          <w:szCs w:val="19"/>
          <w:highlight w:val="cyan"/>
        </w:rPr>
        <w:t>llmModelsByProvider</w:t>
      </w:r>
      <w:proofErr w:type="spellEnd"/>
      <w:r>
        <w:t xml:space="preserve"> constant in </w:t>
      </w:r>
      <w:proofErr w:type="spellStart"/>
      <w:r>
        <w:rPr>
          <w:rFonts w:ascii="Courier New" w:eastAsia="Courier New" w:hAnsi="Courier New" w:cs="Courier New"/>
          <w:color w:val="0D9488"/>
          <w:sz w:val="19"/>
          <w:szCs w:val="19"/>
          <w:highlight w:val="cyan"/>
        </w:rPr>
        <w:t>types.ts</w:t>
      </w:r>
      <w:proofErr w:type="spellEnd"/>
      <w:r>
        <w:t xml:space="preserve"> — not from the </w:t>
      </w:r>
      <w:proofErr w:type="spellStart"/>
      <w:r>
        <w:rPr>
          <w:rFonts w:ascii="Courier New" w:eastAsia="Courier New" w:hAnsi="Courier New" w:cs="Courier New"/>
          <w:color w:val="0D9488"/>
          <w:sz w:val="19"/>
          <w:szCs w:val="19"/>
          <w:highlight w:val="cyan"/>
        </w:rPr>
        <w:t>LLMProvider</w:t>
      </w:r>
      <w:proofErr w:type="spellEnd"/>
      <w:r>
        <w:t xml:space="preserve"> database table. No CRUD routes are implemented.</w:t>
      </w:r>
    </w:p>
    <w:p w14:paraId="54823AA9" w14:textId="77777777" w:rsidR="00B851A2" w:rsidRDefault="00B851A2">
      <w:pPr>
        <w:spacing w:after="80"/>
      </w:pPr>
    </w:p>
    <w:p w14:paraId="23113D5D" w14:textId="77777777" w:rsidR="00B851A2" w:rsidRDefault="00000000">
      <w:pPr>
        <w:pStyle w:val="Heading4"/>
      </w:pPr>
      <w:r>
        <w:rPr>
          <w:rFonts w:ascii="Courier New" w:eastAsia="Courier New" w:hAnsi="Courier New" w:cs="Courier New"/>
          <w:color w:val="0D9488"/>
          <w:sz w:val="19"/>
          <w:szCs w:val="19"/>
          <w:highlight w:val="cyan"/>
        </w:rPr>
        <w:t>tabs/</w:t>
      </w:r>
      <w:proofErr w:type="spellStart"/>
      <w:r>
        <w:rPr>
          <w:rFonts w:ascii="Courier New" w:eastAsia="Courier New" w:hAnsi="Courier New" w:cs="Courier New"/>
          <w:color w:val="0D9488"/>
          <w:sz w:val="19"/>
          <w:szCs w:val="19"/>
          <w:highlight w:val="cyan"/>
        </w:rPr>
        <w:t>ProjectsTab.tsx</w:t>
      </w:r>
      <w:proofErr w:type="spellEnd"/>
    </w:p>
    <w:p w14:paraId="676BD5B3" w14:textId="77777777" w:rsidR="00B851A2" w:rsidRDefault="00000000">
      <w:pPr>
        <w:spacing w:after="100"/>
      </w:pPr>
      <w:r>
        <w:t xml:space="preserve">Project management placeholder. The </w:t>
      </w:r>
      <w:r>
        <w:rPr>
          <w:rFonts w:ascii="Courier New" w:eastAsia="Courier New" w:hAnsi="Courier New" w:cs="Courier New"/>
          <w:color w:val="0D9488"/>
          <w:sz w:val="19"/>
          <w:szCs w:val="19"/>
          <w:highlight w:val="cyan"/>
        </w:rPr>
        <w:t>Project</w:t>
      </w:r>
      <w:r>
        <w:t xml:space="preserve"> and </w:t>
      </w:r>
      <w:r>
        <w:rPr>
          <w:rFonts w:ascii="Courier New" w:eastAsia="Courier New" w:hAnsi="Courier New" w:cs="Courier New"/>
          <w:color w:val="0D9488"/>
          <w:sz w:val="19"/>
          <w:szCs w:val="19"/>
          <w:highlight w:val="cyan"/>
        </w:rPr>
        <w:t>Stakeholder</w:t>
      </w:r>
      <w:r>
        <w:t xml:space="preserve"> Prisma models exist in the </w:t>
      </w:r>
      <w:proofErr w:type="gramStart"/>
      <w:r>
        <w:t>schema</w:t>
      </w:r>
      <w:proofErr w:type="gramEnd"/>
      <w:r>
        <w:t xml:space="preserve"> but no API routes or UI interactions are wired.</w:t>
      </w:r>
    </w:p>
    <w:p w14:paraId="2EF227B8" w14:textId="77777777" w:rsidR="00B851A2" w:rsidRDefault="00B851A2">
      <w:pPr>
        <w:spacing w:after="80"/>
      </w:pPr>
    </w:p>
    <w:p w14:paraId="1AEA82B5" w14:textId="77777777" w:rsidR="00B851A2" w:rsidRDefault="00000000">
      <w:pPr>
        <w:pStyle w:val="Heading4"/>
      </w:pPr>
      <w:r>
        <w:rPr>
          <w:rFonts w:ascii="Courier New" w:eastAsia="Courier New" w:hAnsi="Courier New" w:cs="Courier New"/>
          <w:color w:val="0D9488"/>
          <w:sz w:val="19"/>
          <w:szCs w:val="19"/>
          <w:highlight w:val="cyan"/>
        </w:rPr>
        <w:t>tabs/</w:t>
      </w:r>
      <w:proofErr w:type="spellStart"/>
      <w:r>
        <w:rPr>
          <w:rFonts w:ascii="Courier New" w:eastAsia="Courier New" w:hAnsi="Courier New" w:cs="Courier New"/>
          <w:color w:val="0D9488"/>
          <w:sz w:val="19"/>
          <w:szCs w:val="19"/>
          <w:highlight w:val="cyan"/>
        </w:rPr>
        <w:t>OutputTab.tsx</w:t>
      </w:r>
      <w:proofErr w:type="spellEnd"/>
    </w:p>
    <w:p w14:paraId="31A50A75" w14:textId="77777777" w:rsidR="00B851A2" w:rsidRDefault="00000000">
      <w:pPr>
        <w:spacing w:after="100"/>
      </w:pPr>
      <w:r>
        <w:t>Export hub. Downloads all generated artifacts (enhancement, scenarios, test cases, automation analysis) as JSON or CSV.</w:t>
      </w:r>
    </w:p>
    <w:p w14:paraId="238F06E4" w14:textId="77777777" w:rsidR="00B851A2" w:rsidRDefault="00B851A2">
      <w:pPr>
        <w:spacing w:after="80"/>
      </w:pPr>
    </w:p>
    <w:p w14:paraId="4108313E" w14:textId="77777777" w:rsidR="00B851A2" w:rsidRDefault="00000000">
      <w:pPr>
        <w:pStyle w:val="Heading4"/>
      </w:pPr>
      <w:r>
        <w:rPr>
          <w:rFonts w:ascii="Courier New" w:eastAsia="Courier New" w:hAnsi="Courier New" w:cs="Courier New"/>
          <w:color w:val="0D9488"/>
          <w:sz w:val="19"/>
          <w:szCs w:val="19"/>
          <w:highlight w:val="cyan"/>
        </w:rPr>
        <w:t>tabs/</w:t>
      </w:r>
      <w:proofErr w:type="spellStart"/>
      <w:r>
        <w:rPr>
          <w:rFonts w:ascii="Courier New" w:eastAsia="Courier New" w:hAnsi="Courier New" w:cs="Courier New"/>
          <w:color w:val="0D9488"/>
          <w:sz w:val="19"/>
          <w:szCs w:val="19"/>
          <w:highlight w:val="cyan"/>
        </w:rPr>
        <w:t>GuideTab.tsx</w:t>
      </w:r>
      <w:proofErr w:type="spellEnd"/>
    </w:p>
    <w:p w14:paraId="7255FE3F" w14:textId="77777777" w:rsidR="00B851A2" w:rsidRDefault="00000000">
      <w:pPr>
        <w:spacing w:after="100"/>
      </w:pPr>
      <w:r>
        <w:t>User onboarding content explaining the five-step generation workflow.</w:t>
      </w:r>
    </w:p>
    <w:p w14:paraId="6807B836" w14:textId="77777777" w:rsidR="00B851A2" w:rsidRDefault="00B851A2">
      <w:pPr>
        <w:spacing w:after="80"/>
      </w:pPr>
    </w:p>
    <w:p w14:paraId="0B32DD3E" w14:textId="77777777" w:rsidR="00B851A2" w:rsidRDefault="00000000">
      <w:pPr>
        <w:pStyle w:val="Heading4"/>
      </w:pPr>
      <w:r>
        <w:rPr>
          <w:rFonts w:ascii="Courier New" w:eastAsia="Courier New" w:hAnsi="Courier New" w:cs="Courier New"/>
          <w:color w:val="0D9488"/>
          <w:sz w:val="19"/>
          <w:szCs w:val="19"/>
          <w:highlight w:val="cyan"/>
        </w:rPr>
        <w:t>frontend/</w:t>
      </w: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/styles.css</w:t>
      </w:r>
    </w:p>
    <w:p w14:paraId="395E3D09" w14:textId="77777777" w:rsidR="00B851A2" w:rsidRDefault="00000000">
      <w:pPr>
        <w:spacing w:after="100"/>
      </w:pPr>
      <w:r>
        <w:t>Complete design system as CSS custom properties. Key design tokens:</w:t>
      </w:r>
    </w:p>
    <w:p w14:paraId="6F584DDF"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5590"/>
        <w:gridCol w:w="3786"/>
      </w:tblGrid>
      <w:tr w:rsidR="00B851A2" w14:paraId="534D619F" w14:textId="77777777">
        <w:trPr>
          <w:tblHeader/>
        </w:trPr>
        <w:tc>
          <w:tcPr>
            <w:tcW w:w="0" w:type="auto"/>
            <w:tcBorders>
              <w:top w:val="single" w:sz="4" w:space="0" w:color="9D174D"/>
              <w:left w:val="single" w:sz="4" w:space="0" w:color="9D174D"/>
              <w:bottom w:val="single" w:sz="4" w:space="0" w:color="9D174D"/>
              <w:right w:val="single" w:sz="4" w:space="0" w:color="9D174D"/>
            </w:tcBorders>
            <w:shd w:val="clear" w:color="auto" w:fill="9D174D"/>
            <w:tcMar>
              <w:top w:w="80" w:type="dxa"/>
              <w:left w:w="100" w:type="dxa"/>
              <w:bottom w:w="80" w:type="dxa"/>
              <w:right w:w="100" w:type="dxa"/>
            </w:tcMar>
          </w:tcPr>
          <w:p w14:paraId="29B0486B" w14:textId="77777777" w:rsidR="00B851A2" w:rsidRDefault="00000000">
            <w:pPr>
              <w:spacing w:before="40" w:after="40"/>
            </w:pPr>
            <w:r>
              <w:rPr>
                <w:b/>
                <w:bCs/>
                <w:color w:val="FFFFFF"/>
                <w:sz w:val="19"/>
                <w:szCs w:val="19"/>
              </w:rPr>
              <w:t>Token</w:t>
            </w:r>
          </w:p>
        </w:tc>
        <w:tc>
          <w:tcPr>
            <w:tcW w:w="0" w:type="auto"/>
            <w:tcBorders>
              <w:top w:val="single" w:sz="4" w:space="0" w:color="9D174D"/>
              <w:left w:val="single" w:sz="4" w:space="0" w:color="9D174D"/>
              <w:bottom w:val="single" w:sz="4" w:space="0" w:color="9D174D"/>
              <w:right w:val="single" w:sz="4" w:space="0" w:color="9D174D"/>
            </w:tcBorders>
            <w:shd w:val="clear" w:color="auto" w:fill="9D174D"/>
            <w:tcMar>
              <w:top w:w="80" w:type="dxa"/>
              <w:left w:w="100" w:type="dxa"/>
              <w:bottom w:w="80" w:type="dxa"/>
              <w:right w:w="100" w:type="dxa"/>
            </w:tcMar>
          </w:tcPr>
          <w:p w14:paraId="6AD6F3A1" w14:textId="77777777" w:rsidR="00B851A2" w:rsidRDefault="00000000">
            <w:pPr>
              <w:spacing w:before="40" w:after="40"/>
            </w:pPr>
            <w:r>
              <w:rPr>
                <w:b/>
                <w:bCs/>
                <w:color w:val="FFFFFF"/>
                <w:sz w:val="19"/>
                <w:szCs w:val="19"/>
              </w:rPr>
              <w:t>Description</w:t>
            </w:r>
          </w:p>
        </w:tc>
      </w:tr>
      <w:tr w:rsidR="00B851A2" w14:paraId="03FCFD6B"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AA6ED99" w14:textId="77777777" w:rsidR="00B851A2" w:rsidRDefault="00000000">
            <w:pPr>
              <w:spacing w:before="40" w:after="40"/>
            </w:pPr>
            <w:r>
              <w:rPr>
                <w:rFonts w:ascii="Courier New" w:eastAsia="Courier New" w:hAnsi="Courier New" w:cs="Courier New"/>
                <w:color w:val="0D9488"/>
                <w:sz w:val="17"/>
                <w:szCs w:val="17"/>
                <w:highlight w:val="cyan"/>
              </w:rPr>
              <w:t>--accent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0F5E272" w14:textId="77777777" w:rsidR="00B851A2" w:rsidRDefault="00000000">
            <w:pPr>
              <w:spacing w:before="40" w:after="40"/>
            </w:pPr>
            <w:r>
              <w:rPr>
                <w:sz w:val="18"/>
                <w:szCs w:val="18"/>
              </w:rPr>
              <w:t>Primary brand color (teal)</w:t>
            </w:r>
          </w:p>
        </w:tc>
      </w:tr>
      <w:tr w:rsidR="00B851A2" w14:paraId="3CD2B1D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B92A8B9" w14:textId="77777777" w:rsidR="00B851A2" w:rsidRDefault="00000000">
            <w:pPr>
              <w:spacing w:before="40" w:after="40"/>
            </w:pPr>
            <w:r>
              <w:rPr>
                <w:rFonts w:ascii="Courier New" w:eastAsia="Courier New" w:hAnsi="Courier New" w:cs="Courier New"/>
                <w:color w:val="0D9488"/>
                <w:sz w:val="17"/>
                <w:szCs w:val="17"/>
                <w:highlight w:val="cyan"/>
              </w:rPr>
              <w:t>--surface-1/2/3</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45F732F" w14:textId="77777777" w:rsidR="00B851A2" w:rsidRDefault="00000000">
            <w:pPr>
              <w:spacing w:before="40" w:after="40"/>
            </w:pPr>
            <w:r>
              <w:rPr>
                <w:sz w:val="18"/>
                <w:szCs w:val="18"/>
              </w:rPr>
              <w:t>Layered background hierarchy</w:t>
            </w:r>
          </w:p>
        </w:tc>
      </w:tr>
      <w:tr w:rsidR="00B851A2" w14:paraId="4B04273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9FD1776" w14:textId="77777777" w:rsidR="00B851A2" w:rsidRDefault="00000000">
            <w:pPr>
              <w:spacing w:before="40" w:after="40"/>
            </w:pPr>
            <w:r>
              <w:rPr>
                <w:rFonts w:ascii="Courier New" w:eastAsia="Courier New" w:hAnsi="Courier New" w:cs="Courier New"/>
                <w:color w:val="0D9488"/>
                <w:sz w:val="17"/>
                <w:szCs w:val="17"/>
                <w:highlight w:val="cyan"/>
              </w:rPr>
              <w:t>--text-primary/secondary/tertiary</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D79F6F6" w14:textId="77777777" w:rsidR="00B851A2" w:rsidRDefault="00000000">
            <w:pPr>
              <w:spacing w:before="40" w:after="40"/>
            </w:pPr>
            <w:r>
              <w:rPr>
                <w:sz w:val="18"/>
                <w:szCs w:val="18"/>
              </w:rPr>
              <w:t>Typography color scale</w:t>
            </w:r>
          </w:p>
        </w:tc>
      </w:tr>
      <w:tr w:rsidR="00B851A2" w14:paraId="7A53A85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96044F6" w14:textId="77777777" w:rsidR="00B851A2" w:rsidRDefault="00000000">
            <w:pPr>
              <w:spacing w:before="40" w:after="40"/>
            </w:pPr>
            <w:r>
              <w:rPr>
                <w:rFonts w:ascii="Courier New" w:eastAsia="Courier New" w:hAnsi="Courier New" w:cs="Courier New"/>
                <w:color w:val="0D9488"/>
                <w:sz w:val="17"/>
                <w:szCs w:val="17"/>
                <w:highlight w:val="cyan"/>
              </w:rPr>
              <w:t>--border</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D427A1D" w14:textId="77777777" w:rsidR="00B851A2" w:rsidRDefault="00000000">
            <w:pPr>
              <w:spacing w:before="40" w:after="40"/>
            </w:pPr>
            <w:r>
              <w:rPr>
                <w:sz w:val="18"/>
                <w:szCs w:val="18"/>
              </w:rPr>
              <w:t>Unified border color</w:t>
            </w:r>
          </w:p>
        </w:tc>
      </w:tr>
      <w:tr w:rsidR="00B851A2" w14:paraId="31B97CA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66DEA8B" w14:textId="77777777" w:rsidR="00B851A2" w:rsidRDefault="00000000">
            <w:pPr>
              <w:spacing w:before="40" w:after="40"/>
            </w:pPr>
            <w:r>
              <w:rPr>
                <w:rFonts w:ascii="Courier New" w:eastAsia="Courier New" w:hAnsi="Courier New" w:cs="Courier New"/>
                <w:color w:val="0D9488"/>
                <w:sz w:val="17"/>
                <w:szCs w:val="17"/>
                <w:highlight w:val="cyan"/>
              </w:rPr>
              <w:t>--space-1</w:t>
            </w:r>
            <w:r>
              <w:rPr>
                <w:sz w:val="18"/>
                <w:szCs w:val="18"/>
              </w:rPr>
              <w:t xml:space="preserve"> through </w:t>
            </w:r>
            <w:r>
              <w:rPr>
                <w:rFonts w:ascii="Courier New" w:eastAsia="Courier New" w:hAnsi="Courier New" w:cs="Courier New"/>
                <w:color w:val="0D9488"/>
                <w:sz w:val="17"/>
                <w:szCs w:val="17"/>
                <w:highlight w:val="cyan"/>
              </w:rPr>
              <w:t>--space-8</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1CBC7B6" w14:textId="77777777" w:rsidR="00B851A2" w:rsidRDefault="00000000">
            <w:pPr>
              <w:spacing w:before="40" w:after="40"/>
            </w:pPr>
            <w:r>
              <w:rPr>
                <w:sz w:val="18"/>
                <w:szCs w:val="18"/>
              </w:rPr>
              <w:t xml:space="preserve">4 </w:t>
            </w:r>
            <w:proofErr w:type="spellStart"/>
            <w:r>
              <w:rPr>
                <w:sz w:val="18"/>
                <w:szCs w:val="18"/>
              </w:rPr>
              <w:t>px</w:t>
            </w:r>
            <w:proofErr w:type="spellEnd"/>
            <w:r>
              <w:rPr>
                <w:sz w:val="18"/>
                <w:szCs w:val="18"/>
              </w:rPr>
              <w:t xml:space="preserve"> spacing scale</w:t>
            </w:r>
          </w:p>
        </w:tc>
      </w:tr>
      <w:tr w:rsidR="00B851A2" w14:paraId="46EB1421"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3EF6C3B" w14:textId="77777777" w:rsidR="00B851A2" w:rsidRDefault="00000000">
            <w:pPr>
              <w:spacing w:before="40" w:after="40"/>
            </w:pPr>
            <w:r>
              <w:rPr>
                <w:rFonts w:ascii="Courier New" w:eastAsia="Courier New" w:hAnsi="Courier New" w:cs="Courier New"/>
                <w:color w:val="0D9488"/>
                <w:sz w:val="17"/>
                <w:szCs w:val="17"/>
                <w:highlight w:val="cyan"/>
              </w:rPr>
              <w:t>--radius-</w:t>
            </w:r>
            <w:proofErr w:type="spellStart"/>
            <w:r>
              <w:rPr>
                <w:rFonts w:ascii="Courier New" w:eastAsia="Courier New" w:hAnsi="Courier New" w:cs="Courier New"/>
                <w:color w:val="0D9488"/>
                <w:sz w:val="17"/>
                <w:szCs w:val="17"/>
                <w:highlight w:val="cyan"/>
              </w:rPr>
              <w:t>sm</w:t>
            </w:r>
            <w:proofErr w:type="spellEnd"/>
            <w:r>
              <w:rPr>
                <w:rFonts w:ascii="Courier New" w:eastAsia="Courier New" w:hAnsi="Courier New" w:cs="Courier New"/>
                <w:color w:val="0D9488"/>
                <w:sz w:val="17"/>
                <w:szCs w:val="17"/>
                <w:highlight w:val="cyan"/>
              </w:rPr>
              <w:t>/md/lg/full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317E64F" w14:textId="77777777" w:rsidR="00B851A2" w:rsidRDefault="00000000">
            <w:pPr>
              <w:spacing w:before="40" w:after="40"/>
            </w:pPr>
            <w:r>
              <w:rPr>
                <w:sz w:val="18"/>
                <w:szCs w:val="18"/>
              </w:rPr>
              <w:t>Border radius scale</w:t>
            </w:r>
          </w:p>
        </w:tc>
      </w:tr>
      <w:tr w:rsidR="00B851A2" w14:paraId="3E1869D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3700F01" w14:textId="77777777" w:rsidR="00B851A2" w:rsidRDefault="00000000">
            <w:pPr>
              <w:spacing w:before="40" w:after="40"/>
            </w:pPr>
            <w:r>
              <w:rPr>
                <w:rFonts w:ascii="Courier New" w:eastAsia="Courier New" w:hAnsi="Courier New" w:cs="Courier New"/>
                <w:color w:val="0D9488"/>
                <w:sz w:val="17"/>
                <w:szCs w:val="17"/>
                <w:highlight w:val="cyan"/>
              </w:rPr>
              <w:lastRenderedPageBreak/>
              <w:t>--text-</w:t>
            </w:r>
            <w:proofErr w:type="spellStart"/>
            <w:r>
              <w:rPr>
                <w:rFonts w:ascii="Courier New" w:eastAsia="Courier New" w:hAnsi="Courier New" w:cs="Courier New"/>
                <w:color w:val="0D9488"/>
                <w:sz w:val="17"/>
                <w:szCs w:val="17"/>
                <w:highlight w:val="cyan"/>
              </w:rPr>
              <w:t>xs</w:t>
            </w:r>
            <w:proofErr w:type="spellEnd"/>
            <w:r>
              <w:rPr>
                <w:sz w:val="18"/>
                <w:szCs w:val="18"/>
              </w:rPr>
              <w:t xml:space="preserve"> through </w:t>
            </w:r>
            <w:r>
              <w:rPr>
                <w:rFonts w:ascii="Courier New" w:eastAsia="Courier New" w:hAnsi="Courier New" w:cs="Courier New"/>
                <w:color w:val="0D9488"/>
                <w:sz w:val="17"/>
                <w:szCs w:val="17"/>
                <w:highlight w:val="cyan"/>
              </w:rPr>
              <w:t>--text-2xl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CFC821D" w14:textId="77777777" w:rsidR="00B851A2" w:rsidRDefault="00000000">
            <w:pPr>
              <w:spacing w:before="40" w:after="40"/>
            </w:pPr>
            <w:r>
              <w:rPr>
                <w:sz w:val="18"/>
                <w:szCs w:val="18"/>
              </w:rPr>
              <w:t>Font size scale</w:t>
            </w:r>
          </w:p>
        </w:tc>
      </w:tr>
      <w:tr w:rsidR="00B851A2" w14:paraId="044FB29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9A0B4F2" w14:textId="77777777" w:rsidR="00B851A2" w:rsidRDefault="00000000">
            <w:pPr>
              <w:spacing w:before="40" w:after="40"/>
            </w:pPr>
            <w:r>
              <w:rPr>
                <w:rFonts w:ascii="Courier New" w:eastAsia="Courier New" w:hAnsi="Courier New" w:cs="Courier New"/>
                <w:color w:val="0D9488"/>
                <w:sz w:val="17"/>
                <w:szCs w:val="17"/>
                <w:highlight w:val="cyan"/>
              </w:rPr>
              <w:t>--sidebar-w</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54A73F8" w14:textId="77777777" w:rsidR="00B851A2" w:rsidRDefault="00000000">
            <w:pPr>
              <w:spacing w:before="40" w:after="40"/>
            </w:pPr>
            <w:r>
              <w:rPr>
                <w:sz w:val="18"/>
                <w:szCs w:val="18"/>
              </w:rPr>
              <w:t xml:space="preserve">Fixed sidebar width (220 </w:t>
            </w:r>
            <w:proofErr w:type="spellStart"/>
            <w:r>
              <w:rPr>
                <w:sz w:val="18"/>
                <w:szCs w:val="18"/>
              </w:rPr>
              <w:t>px</w:t>
            </w:r>
            <w:proofErr w:type="spellEnd"/>
            <w:r>
              <w:rPr>
                <w:sz w:val="18"/>
                <w:szCs w:val="18"/>
              </w:rPr>
              <w:t>)</w:t>
            </w:r>
          </w:p>
        </w:tc>
      </w:tr>
    </w:tbl>
    <w:p w14:paraId="0082CE88" w14:textId="77777777" w:rsidR="00B851A2" w:rsidRDefault="00B851A2">
      <w:pPr>
        <w:spacing w:after="160"/>
      </w:pPr>
    </w:p>
    <w:p w14:paraId="3539E710" w14:textId="77777777" w:rsidR="00B851A2" w:rsidRDefault="00B851A2">
      <w:pPr>
        <w:spacing w:after="80"/>
      </w:pPr>
    </w:p>
    <w:p w14:paraId="09621860" w14:textId="77777777" w:rsidR="00B851A2" w:rsidRDefault="00000000">
      <w:pPr>
        <w:spacing w:after="100"/>
      </w:pPr>
      <w:r>
        <w:t xml:space="preserve">All buttons inherit the global </w:t>
      </w:r>
      <w:r>
        <w:rPr>
          <w:rFonts w:ascii="Courier New" w:eastAsia="Courier New" w:hAnsi="Courier New" w:cs="Courier New"/>
          <w:color w:val="0D9488"/>
          <w:sz w:val="19"/>
          <w:szCs w:val="19"/>
          <w:highlight w:val="cyan"/>
        </w:rPr>
        <w:t>button</w:t>
      </w:r>
      <w:r>
        <w:t xml:space="preserve"> rule (</w:t>
      </w:r>
      <w:r>
        <w:rPr>
          <w:rFonts w:ascii="Courier New" w:eastAsia="Courier New" w:hAnsi="Courier New" w:cs="Courier New"/>
          <w:color w:val="0D9488"/>
          <w:sz w:val="19"/>
          <w:szCs w:val="19"/>
          <w:highlight w:val="cyan"/>
        </w:rPr>
        <w:t xml:space="preserve">border-radius: </w:t>
      </w:r>
      <w:proofErr w:type="gramStart"/>
      <w:r>
        <w:rPr>
          <w:rFonts w:ascii="Courier New" w:eastAsia="Courier New" w:hAnsi="Courier New" w:cs="Courier New"/>
          <w:color w:val="0D9488"/>
          <w:sz w:val="19"/>
          <w:szCs w:val="19"/>
          <w:highlight w:val="cyan"/>
        </w:rPr>
        <w:t>var(</w:t>
      </w:r>
      <w:proofErr w:type="gramEnd"/>
      <w:r>
        <w:rPr>
          <w:rFonts w:ascii="Courier New" w:eastAsia="Courier New" w:hAnsi="Courier New" w:cs="Courier New"/>
          <w:color w:val="0D9488"/>
          <w:sz w:val="19"/>
          <w:szCs w:val="19"/>
          <w:highlight w:val="cyan"/>
        </w:rPr>
        <w:t>--radius-md)</w:t>
      </w:r>
      <w:r>
        <w:t xml:space="preserve">, </w:t>
      </w:r>
      <w:r>
        <w:rPr>
          <w:rFonts w:ascii="Courier New" w:eastAsia="Courier New" w:hAnsi="Courier New" w:cs="Courier New"/>
          <w:color w:val="0D9488"/>
          <w:sz w:val="19"/>
          <w:szCs w:val="19"/>
          <w:highlight w:val="cyan"/>
        </w:rPr>
        <w:t>padding: 8px 16px</w:t>
      </w:r>
      <w:r>
        <w:t xml:space="preserve">). Variants differ only in background, border-color, and text color. Responsive breakpoints: 700 </w:t>
      </w:r>
      <w:proofErr w:type="spellStart"/>
      <w:r>
        <w:t>px</w:t>
      </w:r>
      <w:proofErr w:type="spellEnd"/>
      <w:r>
        <w:t xml:space="preserve"> (narrow mode), 540 </w:t>
      </w:r>
      <w:proofErr w:type="spellStart"/>
      <w:r>
        <w:t>px</w:t>
      </w:r>
      <w:proofErr w:type="spellEnd"/>
      <w:r>
        <w:t xml:space="preserve"> (icon-only sidebar).</w:t>
      </w:r>
    </w:p>
    <w:p w14:paraId="134DC566" w14:textId="77777777" w:rsidR="00B851A2" w:rsidRDefault="00B851A2">
      <w:pPr>
        <w:spacing w:after="80"/>
      </w:pPr>
    </w:p>
    <w:p w14:paraId="299AA3D3" w14:textId="77777777" w:rsidR="00B851A2" w:rsidRDefault="00B851A2">
      <w:pPr>
        <w:pBdr>
          <w:bottom w:val="single" w:sz="4" w:space="0" w:color="CBD5E1"/>
        </w:pBdr>
        <w:spacing w:before="120" w:after="120"/>
      </w:pPr>
    </w:p>
    <w:p w14:paraId="2C8B959B" w14:textId="77777777" w:rsidR="00B851A2" w:rsidRDefault="00B851A2">
      <w:pPr>
        <w:spacing w:after="80"/>
      </w:pPr>
    </w:p>
    <w:p w14:paraId="01F72322" w14:textId="77777777" w:rsidR="00B851A2" w:rsidRDefault="00000000">
      <w:pPr>
        <w:pStyle w:val="Heading2"/>
      </w:pPr>
      <w:r>
        <w:t>10. AI Capabilities</w:t>
      </w:r>
    </w:p>
    <w:p w14:paraId="010B7395" w14:textId="77777777" w:rsidR="00B851A2" w:rsidRDefault="00B851A2">
      <w:pPr>
        <w:spacing w:after="80"/>
      </w:pPr>
    </w:p>
    <w:p w14:paraId="2F5DDB02" w14:textId="77777777" w:rsidR="00B851A2" w:rsidRDefault="00000000">
      <w:pPr>
        <w:spacing w:before="40" w:after="40"/>
        <w:jc w:val="center"/>
      </w:pPr>
      <w:r>
        <w:rPr>
          <w:i/>
          <w:iCs/>
          <w:color w:val="64748B"/>
          <w:sz w:val="18"/>
          <w:szCs w:val="18"/>
        </w:rPr>
        <w:t>(</w:t>
      </w:r>
      <w:proofErr w:type="gramStart"/>
      <w:r>
        <w:rPr>
          <w:i/>
          <w:iCs/>
          <w:color w:val="64748B"/>
          <w:sz w:val="18"/>
          <w:szCs w:val="18"/>
        </w:rPr>
        <w:t>formerly</w:t>
      </w:r>
      <w:proofErr w:type="gramEnd"/>
      <w:r>
        <w:rPr>
          <w:i/>
          <w:iCs/>
          <w:color w:val="64748B"/>
          <w:sz w:val="18"/>
          <w:szCs w:val="18"/>
        </w:rPr>
        <w:t>: "AI Processing Pipeline")</w:t>
      </w:r>
    </w:p>
    <w:p w14:paraId="3EA7B393" w14:textId="77777777" w:rsidR="00B851A2" w:rsidRDefault="00B851A2">
      <w:pPr>
        <w:spacing w:after="80"/>
      </w:pPr>
    </w:p>
    <w:p w14:paraId="42A0E744" w14:textId="77777777" w:rsidR="00B851A2" w:rsidRDefault="00000000">
      <w:pPr>
        <w:spacing w:after="100"/>
      </w:pPr>
      <w:r>
        <w:t>The generation pipeline consists of four AI-powered steps organized into three execution phases.</w:t>
      </w:r>
    </w:p>
    <w:p w14:paraId="31D505E1" w14:textId="77777777" w:rsidR="00B851A2" w:rsidRDefault="00B851A2">
      <w:pPr>
        <w:spacing w:after="80"/>
      </w:pPr>
    </w:p>
    <w:p w14:paraId="544F4AF9" w14:textId="77777777" w:rsidR="00B851A2" w:rsidRDefault="00000000">
      <w:pPr>
        <w:pStyle w:val="Heading3"/>
      </w:pPr>
      <w:r>
        <w:t>Phase Dependency Graph</w:t>
      </w:r>
    </w:p>
    <w:p w14:paraId="00FC222E" w14:textId="77777777" w:rsidR="00B851A2" w:rsidRDefault="00B851A2">
      <w:pPr>
        <w:spacing w:after="80"/>
      </w:pPr>
    </w:p>
    <w:p w14:paraId="63B7EB84"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Requirements Text</w:t>
      </w:r>
    </w:p>
    <w:p w14:paraId="21D3189F"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
    <w:p w14:paraId="3A645FC2"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Phase</w:t>
      </w:r>
      <w:proofErr w:type="gramEnd"/>
      <w:r>
        <w:rPr>
          <w:rFonts w:ascii="Courier New" w:eastAsia="Courier New" w:hAnsi="Courier New" w:cs="Courier New"/>
          <w:color w:val="1E293B"/>
          <w:sz w:val="16"/>
          <w:szCs w:val="16"/>
        </w:rPr>
        <w:t xml:space="preserve"> 1: </w:t>
      </w:r>
      <w:proofErr w:type="spellStart"/>
      <w:r>
        <w:rPr>
          <w:rFonts w:ascii="Courier New" w:eastAsia="Courier New" w:hAnsi="Courier New" w:cs="Courier New"/>
          <w:color w:val="1E293B"/>
          <w:sz w:val="16"/>
          <w:szCs w:val="16"/>
        </w:rPr>
        <w:t>Promise.all</w:t>
      </w:r>
      <w:proofErr w:type="spellEnd"/>
      <w:r>
        <w:rPr>
          <w:rFonts w:ascii="Courier New" w:eastAsia="Courier New" w:hAnsi="Courier New" w:cs="Courier New"/>
          <w:color w:val="1E293B"/>
          <w:sz w:val="16"/>
          <w:szCs w:val="16"/>
        </w:rPr>
        <w:t xml:space="preserve"> (parallel)</w:t>
      </w:r>
    </w:p>
    <w:p w14:paraId="37BA60B5"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w:t>
      </w:r>
    </w:p>
    <w:p w14:paraId="041CC152"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Enhancement             Scenarios</w:t>
      </w:r>
    </w:p>
    <w:p w14:paraId="5E3117CA"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                      │</w:t>
      </w:r>
    </w:p>
    <w:p w14:paraId="1C6A98A5"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
    <w:p w14:paraId="406EB9DF"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Phase</w:t>
      </w:r>
      <w:proofErr w:type="gramEnd"/>
      <w:r>
        <w:rPr>
          <w:rFonts w:ascii="Courier New" w:eastAsia="Courier New" w:hAnsi="Courier New" w:cs="Courier New"/>
          <w:color w:val="1E293B"/>
          <w:sz w:val="16"/>
          <w:szCs w:val="16"/>
        </w:rPr>
        <w:t xml:space="preserve"> 2: sequential</w:t>
      </w:r>
    </w:p>
    <w:p w14:paraId="72DD883C"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
    <w:p w14:paraId="37C0590A"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Test Cases</w:t>
      </w:r>
    </w:p>
    <w:p w14:paraId="69249631"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
    <w:p w14:paraId="3BA2D388"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roofErr w:type="gramStart"/>
      <w:r>
        <w:rPr>
          <w:rFonts w:ascii="Courier New" w:eastAsia="Courier New" w:hAnsi="Courier New" w:cs="Courier New"/>
          <w:color w:val="1E293B"/>
          <w:sz w:val="16"/>
          <w:szCs w:val="16"/>
        </w:rPr>
        <w:t>│  Phase</w:t>
      </w:r>
      <w:proofErr w:type="gramEnd"/>
      <w:r>
        <w:rPr>
          <w:rFonts w:ascii="Courier New" w:eastAsia="Courier New" w:hAnsi="Courier New" w:cs="Courier New"/>
          <w:color w:val="1E293B"/>
          <w:sz w:val="16"/>
          <w:szCs w:val="16"/>
        </w:rPr>
        <w:t xml:space="preserve"> 3: sequential</w:t>
      </w:r>
    </w:p>
    <w:p w14:paraId="7099DA4D"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
    <w:p w14:paraId="5958AA44"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Automation Analysis</w:t>
      </w:r>
    </w:p>
    <w:p w14:paraId="3988DAEE" w14:textId="77777777" w:rsidR="00B851A2" w:rsidRDefault="00B851A2">
      <w:pPr>
        <w:spacing w:after="120"/>
      </w:pPr>
    </w:p>
    <w:p w14:paraId="5243A956" w14:textId="77777777" w:rsidR="00B851A2" w:rsidRDefault="00B851A2">
      <w:pPr>
        <w:spacing w:after="80"/>
      </w:pPr>
    </w:p>
    <w:p w14:paraId="08C43006" w14:textId="77777777" w:rsidR="00B851A2" w:rsidRDefault="00000000">
      <w:pPr>
        <w:pBdr>
          <w:left w:val="thick" w:sz="12" w:space="0" w:color="065F46"/>
        </w:pBdr>
        <w:shd w:val="clear" w:color="auto" w:fill="F0FDF4"/>
        <w:spacing w:before="100" w:after="100" w:line="276" w:lineRule="auto"/>
        <w:ind w:left="360" w:right="360"/>
      </w:pPr>
      <w:r>
        <w:rPr>
          <w:b/>
          <w:bCs/>
          <w:color w:val="1E293B"/>
          <w:sz w:val="18"/>
          <w:szCs w:val="18"/>
        </w:rPr>
        <w:t>[DIAGRAM SUGGESTION]</w:t>
      </w:r>
      <w:r>
        <w:rPr>
          <w:color w:val="1E293B"/>
          <w:sz w:val="18"/>
          <w:szCs w:val="18"/>
        </w:rPr>
        <w:t xml:space="preserve"> *</w:t>
      </w:r>
      <w:proofErr w:type="gramStart"/>
      <w:r>
        <w:rPr>
          <w:color w:val="1E293B"/>
          <w:sz w:val="18"/>
          <w:szCs w:val="18"/>
        </w:rPr>
        <w:t>Type:*</w:t>
      </w:r>
      <w:proofErr w:type="gramEnd"/>
      <w:r>
        <w:rPr>
          <w:color w:val="1E293B"/>
          <w:sz w:val="18"/>
          <w:szCs w:val="18"/>
        </w:rPr>
        <w:t xml:space="preserve"> Sequence diagram. *</w:t>
      </w:r>
      <w:proofErr w:type="gramStart"/>
      <w:r>
        <w:rPr>
          <w:color w:val="1E293B"/>
          <w:sz w:val="18"/>
          <w:szCs w:val="18"/>
        </w:rPr>
        <w:t>Title:*</w:t>
      </w:r>
      <w:proofErr w:type="gramEnd"/>
      <w:r>
        <w:rPr>
          <w:color w:val="1E293B"/>
          <w:sz w:val="18"/>
          <w:szCs w:val="18"/>
        </w:rPr>
        <w:t xml:space="preserve"> "AI Generation Pipeline — SSE Event Flow." *</w:t>
      </w:r>
      <w:proofErr w:type="gramStart"/>
      <w:r>
        <w:rPr>
          <w:color w:val="1E293B"/>
          <w:sz w:val="18"/>
          <w:szCs w:val="18"/>
        </w:rPr>
        <w:t>Depicts:*</w:t>
      </w:r>
      <w:proofErr w:type="gramEnd"/>
      <w:r>
        <w:rPr>
          <w:color w:val="1E293B"/>
          <w:sz w:val="18"/>
          <w:szCs w:val="18"/>
        </w:rPr>
        <w:t xml:space="preserve"> Browser initiating Phase 1 parallel SSE streams, receiving chunk/done events, then initiating Phase 2, then Phase 3, with LLM provider calls shown as external interactions.</w:t>
      </w:r>
    </w:p>
    <w:p w14:paraId="6972F93E" w14:textId="77777777" w:rsidR="00B851A2" w:rsidRDefault="00B851A2">
      <w:pPr>
        <w:spacing w:after="80"/>
      </w:pPr>
    </w:p>
    <w:p w14:paraId="7AD0C006" w14:textId="77777777" w:rsidR="00B851A2" w:rsidRDefault="00B851A2">
      <w:pPr>
        <w:spacing w:after="80"/>
      </w:pPr>
    </w:p>
    <w:p w14:paraId="356393BA" w14:textId="77777777" w:rsidR="00B851A2" w:rsidRDefault="00000000">
      <w:pPr>
        <w:pStyle w:val="Heading3"/>
      </w:pPr>
      <w:r>
        <w:t>Step 1 — Requirement Enhancement</w:t>
      </w:r>
    </w:p>
    <w:p w14:paraId="48270FA0"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199"/>
        <w:gridCol w:w="8177"/>
      </w:tblGrid>
      <w:tr w:rsidR="00B851A2" w14:paraId="1007B83C" w14:textId="77777777">
        <w:trPr>
          <w:tblHeader/>
        </w:trPr>
        <w:tc>
          <w:tcPr>
            <w:tcW w:w="0" w:type="auto"/>
            <w:tcBorders>
              <w:top w:val="single" w:sz="4" w:space="0" w:color="1E293B"/>
              <w:left w:val="single" w:sz="4" w:space="0" w:color="1E293B"/>
              <w:bottom w:val="single" w:sz="4" w:space="0" w:color="1E293B"/>
              <w:right w:val="single" w:sz="4" w:space="0" w:color="1E293B"/>
            </w:tcBorders>
            <w:shd w:val="clear" w:color="auto" w:fill="1E293B"/>
            <w:tcMar>
              <w:top w:w="80" w:type="dxa"/>
              <w:left w:w="100" w:type="dxa"/>
              <w:bottom w:w="80" w:type="dxa"/>
              <w:right w:w="100" w:type="dxa"/>
            </w:tcMar>
          </w:tcPr>
          <w:p w14:paraId="1D8F4ACA" w14:textId="77777777" w:rsidR="00B851A2" w:rsidRDefault="00000000">
            <w:pPr>
              <w:spacing w:before="40" w:after="40"/>
            </w:pPr>
            <w:r>
              <w:rPr>
                <w:b/>
                <w:bCs/>
                <w:color w:val="FFFFFF"/>
                <w:sz w:val="19"/>
                <w:szCs w:val="19"/>
              </w:rPr>
              <w:lastRenderedPageBreak/>
              <w:t>Attribute</w:t>
            </w:r>
          </w:p>
        </w:tc>
        <w:tc>
          <w:tcPr>
            <w:tcW w:w="0" w:type="auto"/>
            <w:tcBorders>
              <w:top w:val="single" w:sz="4" w:space="0" w:color="1E293B"/>
              <w:left w:val="single" w:sz="4" w:space="0" w:color="1E293B"/>
              <w:bottom w:val="single" w:sz="4" w:space="0" w:color="1E293B"/>
              <w:right w:val="single" w:sz="4" w:space="0" w:color="1E293B"/>
            </w:tcBorders>
            <w:shd w:val="clear" w:color="auto" w:fill="1E293B"/>
            <w:tcMar>
              <w:top w:w="80" w:type="dxa"/>
              <w:left w:w="100" w:type="dxa"/>
              <w:bottom w:w="80" w:type="dxa"/>
              <w:right w:w="100" w:type="dxa"/>
            </w:tcMar>
          </w:tcPr>
          <w:p w14:paraId="1D34DCCF" w14:textId="77777777" w:rsidR="00B851A2" w:rsidRDefault="00000000">
            <w:pPr>
              <w:spacing w:before="40" w:after="40"/>
            </w:pPr>
            <w:r>
              <w:rPr>
                <w:b/>
                <w:bCs/>
                <w:color w:val="FFFFFF"/>
                <w:sz w:val="19"/>
                <w:szCs w:val="19"/>
              </w:rPr>
              <w:t>Detail</w:t>
            </w:r>
          </w:p>
        </w:tc>
      </w:tr>
      <w:tr w:rsidR="00B851A2" w14:paraId="525F5FE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33390C5" w14:textId="77777777" w:rsidR="00B851A2" w:rsidRDefault="00000000">
            <w:pPr>
              <w:spacing w:before="40" w:after="40"/>
            </w:pPr>
            <w:r>
              <w:rPr>
                <w:sz w:val="18"/>
                <w:szCs w:val="18"/>
              </w:rPr>
              <w:t>Prompt file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C45872B" w14:textId="77777777" w:rsidR="00B851A2" w:rsidRDefault="00000000">
            <w:pPr>
              <w:spacing w:before="40" w:after="40"/>
            </w:pPr>
            <w:proofErr w:type="spellStart"/>
            <w:r>
              <w:rPr>
                <w:rFonts w:ascii="Courier New" w:eastAsia="Courier New" w:hAnsi="Courier New" w:cs="Courier New"/>
                <w:color w:val="0D9488"/>
                <w:sz w:val="17"/>
                <w:szCs w:val="17"/>
                <w:highlight w:val="cyan"/>
              </w:rPr>
              <w:t>src</w:t>
            </w:r>
            <w:proofErr w:type="spellEnd"/>
            <w:r>
              <w:rPr>
                <w:rFonts w:ascii="Courier New" w:eastAsia="Courier New" w:hAnsi="Courier New" w:cs="Courier New"/>
                <w:color w:val="0D9488"/>
                <w:sz w:val="17"/>
                <w:szCs w:val="17"/>
                <w:highlight w:val="cyan"/>
              </w:rPr>
              <w:t>/prompts/requirement-enhancement.txt</w:t>
            </w:r>
          </w:p>
        </w:tc>
      </w:tr>
      <w:tr w:rsidR="00B851A2" w14:paraId="5867957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FEEEE3F" w14:textId="77777777" w:rsidR="00B851A2" w:rsidRDefault="00000000">
            <w:pPr>
              <w:spacing w:before="40" w:after="40"/>
            </w:pPr>
            <w:r>
              <w:rPr>
                <w:sz w:val="18"/>
                <w:szCs w:val="18"/>
              </w:rPr>
              <w:t>Input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C36ABBE" w14:textId="77777777" w:rsidR="00B851A2" w:rsidRDefault="00000000">
            <w:pPr>
              <w:spacing w:before="40" w:after="40"/>
            </w:pPr>
            <w:r>
              <w:rPr>
                <w:sz w:val="18"/>
                <w:szCs w:val="18"/>
              </w:rPr>
              <w:t>Raw requirements text</w:t>
            </w:r>
          </w:p>
        </w:tc>
      </w:tr>
      <w:tr w:rsidR="00B851A2" w14:paraId="1173C10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8DD5FAE" w14:textId="77777777" w:rsidR="00B851A2" w:rsidRDefault="00000000">
            <w:pPr>
              <w:spacing w:before="40" w:after="40"/>
            </w:pPr>
            <w:r>
              <w:rPr>
                <w:sz w:val="18"/>
                <w:szCs w:val="18"/>
              </w:rPr>
              <w:t>Output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FAC5632" w14:textId="77777777" w:rsidR="00B851A2" w:rsidRDefault="00000000">
            <w:pPr>
              <w:spacing w:before="40" w:after="40"/>
            </w:pPr>
            <w:proofErr w:type="spellStart"/>
            <w:r>
              <w:rPr>
                <w:rFonts w:ascii="Courier New" w:eastAsia="Courier New" w:hAnsi="Courier New" w:cs="Courier New"/>
                <w:color w:val="0D9488"/>
                <w:sz w:val="17"/>
                <w:szCs w:val="17"/>
                <w:highlight w:val="cyan"/>
              </w:rPr>
              <w:t>RequirementEnhancement</w:t>
            </w:r>
            <w:proofErr w:type="spellEnd"/>
            <w:r>
              <w:rPr>
                <w:sz w:val="18"/>
                <w:szCs w:val="18"/>
              </w:rPr>
              <w:t xml:space="preserve"> JSON: </w:t>
            </w:r>
            <w:proofErr w:type="spellStart"/>
            <w:r>
              <w:rPr>
                <w:rFonts w:ascii="Courier New" w:eastAsia="Courier New" w:hAnsi="Courier New" w:cs="Courier New"/>
                <w:color w:val="0D9488"/>
                <w:sz w:val="17"/>
                <w:szCs w:val="17"/>
                <w:highlight w:val="cyan"/>
              </w:rPr>
              <w:t>missingFunctional</w:t>
            </w:r>
            <w:proofErr w:type="spellEnd"/>
            <w:r>
              <w:rPr>
                <w:sz w:val="18"/>
                <w:szCs w:val="18"/>
              </w:rPr>
              <w:t xml:space="preserve">, </w:t>
            </w:r>
            <w:proofErr w:type="spellStart"/>
            <w:r>
              <w:rPr>
                <w:rFonts w:ascii="Courier New" w:eastAsia="Courier New" w:hAnsi="Courier New" w:cs="Courier New"/>
                <w:color w:val="0D9488"/>
                <w:sz w:val="17"/>
                <w:szCs w:val="17"/>
                <w:highlight w:val="cyan"/>
              </w:rPr>
              <w:t>missingNonFunctional</w:t>
            </w:r>
            <w:proofErr w:type="spellEnd"/>
            <w:r>
              <w:rPr>
                <w:sz w:val="18"/>
                <w:szCs w:val="18"/>
              </w:rPr>
              <w:t xml:space="preserve">, </w:t>
            </w:r>
            <w:proofErr w:type="spellStart"/>
            <w:r>
              <w:rPr>
                <w:rFonts w:ascii="Courier New" w:eastAsia="Courier New" w:hAnsi="Courier New" w:cs="Courier New"/>
                <w:color w:val="0D9488"/>
                <w:sz w:val="17"/>
                <w:szCs w:val="17"/>
                <w:highlight w:val="cyan"/>
              </w:rPr>
              <w:t>bestPractices</w:t>
            </w:r>
            <w:proofErr w:type="spellEnd"/>
            <w:r>
              <w:rPr>
                <w:sz w:val="18"/>
                <w:szCs w:val="18"/>
              </w:rPr>
              <w:t xml:space="preserve">, </w:t>
            </w:r>
            <w:proofErr w:type="spellStart"/>
            <w:r>
              <w:rPr>
                <w:rFonts w:ascii="Courier New" w:eastAsia="Courier New" w:hAnsi="Courier New" w:cs="Courier New"/>
                <w:color w:val="0D9488"/>
                <w:sz w:val="17"/>
                <w:szCs w:val="17"/>
                <w:highlight w:val="cyan"/>
              </w:rPr>
              <w:t>marketBenchmark</w:t>
            </w:r>
            <w:proofErr w:type="spellEnd"/>
            <w:r>
              <w:rPr>
                <w:sz w:val="18"/>
                <w:szCs w:val="18"/>
              </w:rPr>
              <w:t xml:space="preserve">, </w:t>
            </w:r>
            <w:r>
              <w:rPr>
                <w:rFonts w:ascii="Courier New" w:eastAsia="Courier New" w:hAnsi="Courier New" w:cs="Courier New"/>
                <w:color w:val="0D9488"/>
                <w:sz w:val="17"/>
                <w:szCs w:val="17"/>
                <w:highlight w:val="cyan"/>
              </w:rPr>
              <w:t>risks</w:t>
            </w:r>
            <w:r>
              <w:rPr>
                <w:sz w:val="18"/>
                <w:szCs w:val="18"/>
              </w:rPr>
              <w:t xml:space="preserve">, </w:t>
            </w:r>
            <w:proofErr w:type="spellStart"/>
            <w:r>
              <w:rPr>
                <w:rFonts w:ascii="Courier New" w:eastAsia="Courier New" w:hAnsi="Courier New" w:cs="Courier New"/>
                <w:color w:val="0D9488"/>
                <w:sz w:val="17"/>
                <w:szCs w:val="17"/>
                <w:highlight w:val="cyan"/>
              </w:rPr>
              <w:t>clarifyingQuestions</w:t>
            </w:r>
            <w:proofErr w:type="spellEnd"/>
          </w:p>
        </w:tc>
      </w:tr>
      <w:tr w:rsidR="00B851A2" w14:paraId="7CD52FE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0C06BE1" w14:textId="77777777" w:rsidR="00B851A2" w:rsidRDefault="00000000">
            <w:pPr>
              <w:spacing w:before="40" w:after="40"/>
            </w:pPr>
            <w:r>
              <w:rPr>
                <w:sz w:val="18"/>
                <w:szCs w:val="18"/>
              </w:rPr>
              <w:t>Streaming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0F75DC6" w14:textId="77777777" w:rsidR="00B851A2" w:rsidRDefault="00000000">
            <w:pPr>
              <w:spacing w:before="40" w:after="40"/>
            </w:pPr>
            <w:r>
              <w:rPr>
                <w:sz w:val="18"/>
                <w:szCs w:val="18"/>
              </w:rPr>
              <w:t xml:space="preserve">Yes (SSE chunks, resolved on </w:t>
            </w:r>
            <w:r>
              <w:rPr>
                <w:rFonts w:ascii="Courier New" w:eastAsia="Courier New" w:hAnsi="Courier New" w:cs="Courier New"/>
                <w:color w:val="0D9488"/>
                <w:sz w:val="17"/>
                <w:szCs w:val="17"/>
                <w:highlight w:val="cyan"/>
              </w:rPr>
              <w:t>done</w:t>
            </w:r>
            <w:r>
              <w:rPr>
                <w:sz w:val="18"/>
                <w:szCs w:val="18"/>
              </w:rPr>
              <w:t>)</w:t>
            </w:r>
          </w:p>
        </w:tc>
      </w:tr>
      <w:tr w:rsidR="00B851A2" w14:paraId="457559A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99B6286" w14:textId="77777777" w:rsidR="00B851A2" w:rsidRDefault="00000000">
            <w:pPr>
              <w:spacing w:before="40" w:after="40"/>
            </w:pPr>
            <w:r>
              <w:rPr>
                <w:sz w:val="18"/>
                <w:szCs w:val="18"/>
              </w:rPr>
              <w:t>Execution phase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91F6BBE" w14:textId="77777777" w:rsidR="00B851A2" w:rsidRDefault="00000000">
            <w:pPr>
              <w:spacing w:before="40" w:after="40"/>
            </w:pPr>
            <w:r>
              <w:rPr>
                <w:sz w:val="18"/>
                <w:szCs w:val="18"/>
              </w:rPr>
              <w:t>Phase 1 — parallel with Scenario Generation</w:t>
            </w:r>
          </w:p>
        </w:tc>
      </w:tr>
    </w:tbl>
    <w:p w14:paraId="41FD186F" w14:textId="77777777" w:rsidR="00B851A2" w:rsidRDefault="00B851A2">
      <w:pPr>
        <w:spacing w:after="160"/>
      </w:pPr>
    </w:p>
    <w:p w14:paraId="259F4014" w14:textId="77777777" w:rsidR="00B851A2" w:rsidRDefault="00B851A2">
      <w:pPr>
        <w:spacing w:after="80"/>
      </w:pPr>
    </w:p>
    <w:p w14:paraId="696A0C5D" w14:textId="77777777" w:rsidR="00B851A2" w:rsidRDefault="00000000">
      <w:pPr>
        <w:pStyle w:val="Heading3"/>
      </w:pPr>
      <w:r>
        <w:t>Step 2 — Scenario Generation</w:t>
      </w:r>
    </w:p>
    <w:p w14:paraId="24694878"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444"/>
        <w:gridCol w:w="7932"/>
      </w:tblGrid>
      <w:tr w:rsidR="00B851A2" w14:paraId="321DA62A" w14:textId="77777777">
        <w:trPr>
          <w:tblHeader/>
        </w:trPr>
        <w:tc>
          <w:tcPr>
            <w:tcW w:w="0" w:type="auto"/>
            <w:tcBorders>
              <w:top w:val="single" w:sz="4" w:space="0" w:color="1A4FA8"/>
              <w:left w:val="single" w:sz="4" w:space="0" w:color="1A4FA8"/>
              <w:bottom w:val="single" w:sz="4" w:space="0" w:color="1A4FA8"/>
              <w:right w:val="single" w:sz="4" w:space="0" w:color="1A4FA8"/>
            </w:tcBorders>
            <w:shd w:val="clear" w:color="auto" w:fill="1A4FA8"/>
            <w:tcMar>
              <w:top w:w="80" w:type="dxa"/>
              <w:left w:w="100" w:type="dxa"/>
              <w:bottom w:w="80" w:type="dxa"/>
              <w:right w:w="100" w:type="dxa"/>
            </w:tcMar>
          </w:tcPr>
          <w:p w14:paraId="760DE0A8" w14:textId="77777777" w:rsidR="00B851A2" w:rsidRDefault="00000000">
            <w:pPr>
              <w:spacing w:before="40" w:after="40"/>
            </w:pPr>
            <w:r>
              <w:rPr>
                <w:b/>
                <w:bCs/>
                <w:color w:val="FFFFFF"/>
                <w:sz w:val="19"/>
                <w:szCs w:val="19"/>
              </w:rPr>
              <w:t>Attribute</w:t>
            </w:r>
          </w:p>
        </w:tc>
        <w:tc>
          <w:tcPr>
            <w:tcW w:w="0" w:type="auto"/>
            <w:tcBorders>
              <w:top w:val="single" w:sz="4" w:space="0" w:color="1A4FA8"/>
              <w:left w:val="single" w:sz="4" w:space="0" w:color="1A4FA8"/>
              <w:bottom w:val="single" w:sz="4" w:space="0" w:color="1A4FA8"/>
              <w:right w:val="single" w:sz="4" w:space="0" w:color="1A4FA8"/>
            </w:tcBorders>
            <w:shd w:val="clear" w:color="auto" w:fill="1A4FA8"/>
            <w:tcMar>
              <w:top w:w="80" w:type="dxa"/>
              <w:left w:w="100" w:type="dxa"/>
              <w:bottom w:w="80" w:type="dxa"/>
              <w:right w:w="100" w:type="dxa"/>
            </w:tcMar>
          </w:tcPr>
          <w:p w14:paraId="0D708EA9" w14:textId="77777777" w:rsidR="00B851A2" w:rsidRDefault="00000000">
            <w:pPr>
              <w:spacing w:before="40" w:after="40"/>
            </w:pPr>
            <w:r>
              <w:rPr>
                <w:b/>
                <w:bCs/>
                <w:color w:val="FFFFFF"/>
                <w:sz w:val="19"/>
                <w:szCs w:val="19"/>
              </w:rPr>
              <w:t>Detail</w:t>
            </w:r>
          </w:p>
        </w:tc>
      </w:tr>
      <w:tr w:rsidR="00B851A2" w14:paraId="4C135D1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67C58A6" w14:textId="77777777" w:rsidR="00B851A2" w:rsidRDefault="00000000">
            <w:pPr>
              <w:spacing w:before="40" w:after="40"/>
            </w:pPr>
            <w:r>
              <w:rPr>
                <w:sz w:val="18"/>
                <w:szCs w:val="18"/>
              </w:rPr>
              <w:t>Prompt file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B61A568" w14:textId="77777777" w:rsidR="00B851A2" w:rsidRDefault="00000000">
            <w:pPr>
              <w:spacing w:before="40" w:after="40"/>
            </w:pPr>
            <w:proofErr w:type="spellStart"/>
            <w:r>
              <w:rPr>
                <w:rFonts w:ascii="Courier New" w:eastAsia="Courier New" w:hAnsi="Courier New" w:cs="Courier New"/>
                <w:color w:val="0D9488"/>
                <w:sz w:val="17"/>
                <w:szCs w:val="17"/>
                <w:highlight w:val="cyan"/>
              </w:rPr>
              <w:t>src</w:t>
            </w:r>
            <w:proofErr w:type="spellEnd"/>
            <w:r>
              <w:rPr>
                <w:rFonts w:ascii="Courier New" w:eastAsia="Courier New" w:hAnsi="Courier New" w:cs="Courier New"/>
                <w:color w:val="0D9488"/>
                <w:sz w:val="17"/>
                <w:szCs w:val="17"/>
                <w:highlight w:val="cyan"/>
              </w:rPr>
              <w:t>/prompts/scenario-generation.txt</w:t>
            </w:r>
          </w:p>
        </w:tc>
      </w:tr>
      <w:tr w:rsidR="00B851A2" w14:paraId="72149D2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DE76B84" w14:textId="77777777" w:rsidR="00B851A2" w:rsidRDefault="00000000">
            <w:pPr>
              <w:spacing w:before="40" w:after="40"/>
            </w:pPr>
            <w:r>
              <w:rPr>
                <w:sz w:val="18"/>
                <w:szCs w:val="18"/>
              </w:rPr>
              <w:t>Input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2145BDA" w14:textId="77777777" w:rsidR="00B851A2" w:rsidRDefault="00000000">
            <w:pPr>
              <w:spacing w:before="40" w:after="40"/>
            </w:pPr>
            <w:r>
              <w:rPr>
                <w:sz w:val="18"/>
                <w:szCs w:val="18"/>
              </w:rPr>
              <w:t>Requirements text (Enhancement is optional context)</w:t>
            </w:r>
          </w:p>
        </w:tc>
      </w:tr>
      <w:tr w:rsidR="00B851A2" w14:paraId="2604608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BDE9F2B" w14:textId="77777777" w:rsidR="00B851A2" w:rsidRDefault="00000000">
            <w:pPr>
              <w:spacing w:before="40" w:after="40"/>
            </w:pPr>
            <w:r>
              <w:rPr>
                <w:sz w:val="18"/>
                <w:szCs w:val="18"/>
              </w:rPr>
              <w:t>Output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68CE39A" w14:textId="77777777" w:rsidR="00B851A2" w:rsidRDefault="00000000">
            <w:pPr>
              <w:spacing w:before="40" w:after="40"/>
            </w:pPr>
            <w:proofErr w:type="spellStart"/>
            <w:proofErr w:type="gramStart"/>
            <w:r>
              <w:rPr>
                <w:rFonts w:ascii="Courier New" w:eastAsia="Courier New" w:hAnsi="Courier New" w:cs="Courier New"/>
                <w:color w:val="0D9488"/>
                <w:sz w:val="17"/>
                <w:szCs w:val="17"/>
                <w:highlight w:val="cyan"/>
              </w:rPr>
              <w:t>ScenarioItem</w:t>
            </w:r>
            <w:proofErr w:type="spellEnd"/>
            <w:r>
              <w:rPr>
                <w:rFonts w:ascii="Courier New" w:eastAsia="Courier New" w:hAnsi="Courier New" w:cs="Courier New"/>
                <w:color w:val="0D9488"/>
                <w:sz w:val="17"/>
                <w:szCs w:val="17"/>
                <w:highlight w:val="cyan"/>
              </w:rPr>
              <w:t>[</w:t>
            </w:r>
            <w:proofErr w:type="gramEnd"/>
            <w:r>
              <w:rPr>
                <w:rFonts w:ascii="Courier New" w:eastAsia="Courier New" w:hAnsi="Courier New" w:cs="Courier New"/>
                <w:color w:val="0D9488"/>
                <w:sz w:val="17"/>
                <w:szCs w:val="17"/>
                <w:highlight w:val="cyan"/>
              </w:rPr>
              <w:t>]</w:t>
            </w:r>
            <w:r>
              <w:rPr>
                <w:sz w:val="18"/>
                <w:szCs w:val="18"/>
              </w:rPr>
              <w:t xml:space="preserve"> with type (HP/AF/EC/EG/BR), priority, preconditions, flow, and expected outcome</w:t>
            </w:r>
          </w:p>
        </w:tc>
      </w:tr>
      <w:tr w:rsidR="00B851A2" w14:paraId="44AD5FF8"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0F76C11" w14:textId="77777777" w:rsidR="00B851A2" w:rsidRDefault="00000000">
            <w:pPr>
              <w:spacing w:before="40" w:after="40"/>
            </w:pPr>
            <w:r>
              <w:rPr>
                <w:sz w:val="18"/>
                <w:szCs w:val="18"/>
              </w:rPr>
              <w:t>Streaming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EF97FEB" w14:textId="77777777" w:rsidR="00B851A2" w:rsidRDefault="00000000">
            <w:pPr>
              <w:spacing w:before="40" w:after="40"/>
            </w:pPr>
            <w:r>
              <w:rPr>
                <w:sz w:val="18"/>
                <w:szCs w:val="18"/>
              </w:rPr>
              <w:t>Yes (SSE chunks)</w:t>
            </w:r>
          </w:p>
        </w:tc>
      </w:tr>
      <w:tr w:rsidR="00B851A2" w14:paraId="0338D0F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A4781D6" w14:textId="77777777" w:rsidR="00B851A2" w:rsidRDefault="00000000">
            <w:pPr>
              <w:spacing w:before="40" w:after="40"/>
            </w:pPr>
            <w:r>
              <w:rPr>
                <w:sz w:val="18"/>
                <w:szCs w:val="18"/>
              </w:rPr>
              <w:t>Execution phase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44CD94B" w14:textId="77777777" w:rsidR="00B851A2" w:rsidRDefault="00000000">
            <w:pPr>
              <w:spacing w:before="40" w:after="40"/>
            </w:pPr>
            <w:r>
              <w:rPr>
                <w:sz w:val="18"/>
                <w:szCs w:val="18"/>
              </w:rPr>
              <w:t>Phase 1 — parallel with Requirement Enhancement</w:t>
            </w:r>
          </w:p>
        </w:tc>
      </w:tr>
    </w:tbl>
    <w:p w14:paraId="35B5487B" w14:textId="77777777" w:rsidR="00B851A2" w:rsidRDefault="00B851A2">
      <w:pPr>
        <w:spacing w:after="160"/>
      </w:pPr>
    </w:p>
    <w:p w14:paraId="06AA6BBC" w14:textId="77777777" w:rsidR="00B851A2" w:rsidRDefault="00B851A2">
      <w:pPr>
        <w:spacing w:after="80"/>
      </w:pPr>
    </w:p>
    <w:p w14:paraId="52F3B5A1" w14:textId="77777777" w:rsidR="00B851A2" w:rsidRDefault="00000000">
      <w:pPr>
        <w:pStyle w:val="Heading3"/>
      </w:pPr>
      <w:r>
        <w:t>Step 3 — Test Case Generation</w:t>
      </w:r>
    </w:p>
    <w:p w14:paraId="6A8BD361"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672"/>
        <w:gridCol w:w="7704"/>
      </w:tblGrid>
      <w:tr w:rsidR="00B851A2" w14:paraId="0E2E1555" w14:textId="77777777">
        <w:trPr>
          <w:tblHeader/>
        </w:trPr>
        <w:tc>
          <w:tcPr>
            <w:tcW w:w="0" w:type="auto"/>
            <w:tcBorders>
              <w:top w:val="single" w:sz="4" w:space="0" w:color="5B21B6"/>
              <w:left w:val="single" w:sz="4" w:space="0" w:color="5B21B6"/>
              <w:bottom w:val="single" w:sz="4" w:space="0" w:color="5B21B6"/>
              <w:right w:val="single" w:sz="4" w:space="0" w:color="5B21B6"/>
            </w:tcBorders>
            <w:shd w:val="clear" w:color="auto" w:fill="5B21B6"/>
            <w:tcMar>
              <w:top w:w="80" w:type="dxa"/>
              <w:left w:w="100" w:type="dxa"/>
              <w:bottom w:w="80" w:type="dxa"/>
              <w:right w:w="100" w:type="dxa"/>
            </w:tcMar>
          </w:tcPr>
          <w:p w14:paraId="11390DAD" w14:textId="77777777" w:rsidR="00B851A2" w:rsidRDefault="00000000">
            <w:pPr>
              <w:spacing w:before="40" w:after="40"/>
            </w:pPr>
            <w:r>
              <w:rPr>
                <w:b/>
                <w:bCs/>
                <w:color w:val="FFFFFF"/>
                <w:sz w:val="19"/>
                <w:szCs w:val="19"/>
              </w:rPr>
              <w:t>Attribute</w:t>
            </w:r>
          </w:p>
        </w:tc>
        <w:tc>
          <w:tcPr>
            <w:tcW w:w="0" w:type="auto"/>
            <w:tcBorders>
              <w:top w:val="single" w:sz="4" w:space="0" w:color="5B21B6"/>
              <w:left w:val="single" w:sz="4" w:space="0" w:color="5B21B6"/>
              <w:bottom w:val="single" w:sz="4" w:space="0" w:color="5B21B6"/>
              <w:right w:val="single" w:sz="4" w:space="0" w:color="5B21B6"/>
            </w:tcBorders>
            <w:shd w:val="clear" w:color="auto" w:fill="5B21B6"/>
            <w:tcMar>
              <w:top w:w="80" w:type="dxa"/>
              <w:left w:w="100" w:type="dxa"/>
              <w:bottom w:w="80" w:type="dxa"/>
              <w:right w:w="100" w:type="dxa"/>
            </w:tcMar>
          </w:tcPr>
          <w:p w14:paraId="54CE6CBB" w14:textId="77777777" w:rsidR="00B851A2" w:rsidRDefault="00000000">
            <w:pPr>
              <w:spacing w:before="40" w:after="40"/>
            </w:pPr>
            <w:r>
              <w:rPr>
                <w:b/>
                <w:bCs/>
                <w:color w:val="FFFFFF"/>
                <w:sz w:val="19"/>
                <w:szCs w:val="19"/>
              </w:rPr>
              <w:t>Detail</w:t>
            </w:r>
          </w:p>
        </w:tc>
      </w:tr>
      <w:tr w:rsidR="00B851A2" w14:paraId="33558508"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8F517BA" w14:textId="77777777" w:rsidR="00B851A2" w:rsidRDefault="00000000">
            <w:pPr>
              <w:spacing w:before="40" w:after="40"/>
            </w:pPr>
            <w:r>
              <w:rPr>
                <w:sz w:val="18"/>
                <w:szCs w:val="18"/>
              </w:rPr>
              <w:t>Prompt file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D9BF6BE" w14:textId="77777777" w:rsidR="00B851A2" w:rsidRDefault="00000000">
            <w:pPr>
              <w:spacing w:before="40" w:after="40"/>
            </w:pPr>
            <w:proofErr w:type="spellStart"/>
            <w:r>
              <w:rPr>
                <w:rFonts w:ascii="Courier New" w:eastAsia="Courier New" w:hAnsi="Courier New" w:cs="Courier New"/>
                <w:color w:val="0D9488"/>
                <w:sz w:val="17"/>
                <w:szCs w:val="17"/>
                <w:highlight w:val="cyan"/>
              </w:rPr>
              <w:t>src</w:t>
            </w:r>
            <w:proofErr w:type="spellEnd"/>
            <w:r>
              <w:rPr>
                <w:rFonts w:ascii="Courier New" w:eastAsia="Courier New" w:hAnsi="Courier New" w:cs="Courier New"/>
                <w:color w:val="0D9488"/>
                <w:sz w:val="17"/>
                <w:szCs w:val="17"/>
                <w:highlight w:val="cyan"/>
              </w:rPr>
              <w:t>/prompts/test-case-generation.txt</w:t>
            </w:r>
          </w:p>
        </w:tc>
      </w:tr>
      <w:tr w:rsidR="00B851A2" w14:paraId="61CA114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2DD4B9C" w14:textId="77777777" w:rsidR="00B851A2" w:rsidRDefault="00000000">
            <w:pPr>
              <w:spacing w:before="40" w:after="40"/>
            </w:pPr>
            <w:r>
              <w:rPr>
                <w:sz w:val="18"/>
                <w:szCs w:val="18"/>
              </w:rPr>
              <w:t>Input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EAA995B" w14:textId="77777777" w:rsidR="00B851A2" w:rsidRDefault="00000000">
            <w:pPr>
              <w:spacing w:before="40" w:after="40"/>
            </w:pPr>
            <w:proofErr w:type="spellStart"/>
            <w:proofErr w:type="gramStart"/>
            <w:r>
              <w:rPr>
                <w:rFonts w:ascii="Courier New" w:eastAsia="Courier New" w:hAnsi="Courier New" w:cs="Courier New"/>
                <w:color w:val="0D9488"/>
                <w:sz w:val="17"/>
                <w:szCs w:val="17"/>
                <w:highlight w:val="cyan"/>
              </w:rPr>
              <w:t>ScenarioItem</w:t>
            </w:r>
            <w:proofErr w:type="spellEnd"/>
            <w:r>
              <w:rPr>
                <w:rFonts w:ascii="Courier New" w:eastAsia="Courier New" w:hAnsi="Courier New" w:cs="Courier New"/>
                <w:color w:val="0D9488"/>
                <w:sz w:val="17"/>
                <w:szCs w:val="17"/>
                <w:highlight w:val="cyan"/>
              </w:rPr>
              <w:t>[</w:t>
            </w:r>
            <w:proofErr w:type="gramEnd"/>
            <w:r>
              <w:rPr>
                <w:rFonts w:ascii="Courier New" w:eastAsia="Courier New" w:hAnsi="Courier New" w:cs="Courier New"/>
                <w:color w:val="0D9488"/>
                <w:sz w:val="17"/>
                <w:szCs w:val="17"/>
                <w:highlight w:val="cyan"/>
              </w:rPr>
              <w:t>]</w:t>
            </w:r>
            <w:r>
              <w:rPr>
                <w:sz w:val="18"/>
                <w:szCs w:val="18"/>
              </w:rPr>
              <w:t xml:space="preserve"> from Step 2</w:t>
            </w:r>
          </w:p>
        </w:tc>
      </w:tr>
      <w:tr w:rsidR="00B851A2" w14:paraId="0B4AC37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0067743" w14:textId="77777777" w:rsidR="00B851A2" w:rsidRDefault="00000000">
            <w:pPr>
              <w:spacing w:before="40" w:after="40"/>
            </w:pPr>
            <w:r>
              <w:rPr>
                <w:sz w:val="18"/>
                <w:szCs w:val="18"/>
              </w:rPr>
              <w:t>Output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31A1956" w14:textId="77777777" w:rsidR="00B851A2" w:rsidRDefault="00000000">
            <w:pPr>
              <w:spacing w:before="40" w:after="40"/>
            </w:pPr>
            <w:proofErr w:type="spellStart"/>
            <w:proofErr w:type="gramStart"/>
            <w:r>
              <w:rPr>
                <w:rFonts w:ascii="Courier New" w:eastAsia="Courier New" w:hAnsi="Courier New" w:cs="Courier New"/>
                <w:color w:val="0D9488"/>
                <w:sz w:val="17"/>
                <w:szCs w:val="17"/>
                <w:highlight w:val="cyan"/>
              </w:rPr>
              <w:t>TestCaseItem</w:t>
            </w:r>
            <w:proofErr w:type="spellEnd"/>
            <w:r>
              <w:rPr>
                <w:rFonts w:ascii="Courier New" w:eastAsia="Courier New" w:hAnsi="Courier New" w:cs="Courier New"/>
                <w:color w:val="0D9488"/>
                <w:sz w:val="17"/>
                <w:szCs w:val="17"/>
                <w:highlight w:val="cyan"/>
              </w:rPr>
              <w:t>[</w:t>
            </w:r>
            <w:proofErr w:type="gramEnd"/>
            <w:r>
              <w:rPr>
                <w:rFonts w:ascii="Courier New" w:eastAsia="Courier New" w:hAnsi="Courier New" w:cs="Courier New"/>
                <w:color w:val="0D9488"/>
                <w:sz w:val="17"/>
                <w:szCs w:val="17"/>
                <w:highlight w:val="cyan"/>
              </w:rPr>
              <w:t>]</w:t>
            </w:r>
            <w:r>
              <w:rPr>
                <w:sz w:val="18"/>
                <w:szCs w:val="18"/>
              </w:rPr>
              <w:t xml:space="preserve"> with Gherkin, steps, expected result, test data, layer, and priority</w:t>
            </w:r>
          </w:p>
        </w:tc>
      </w:tr>
      <w:tr w:rsidR="00B851A2" w14:paraId="22F1A67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E39BA85" w14:textId="77777777" w:rsidR="00B851A2" w:rsidRDefault="00000000">
            <w:pPr>
              <w:spacing w:before="40" w:after="40"/>
            </w:pPr>
            <w:r>
              <w:rPr>
                <w:sz w:val="18"/>
                <w:szCs w:val="18"/>
              </w:rPr>
              <w:t>Streaming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7B557B0" w14:textId="77777777" w:rsidR="00B851A2" w:rsidRDefault="00000000">
            <w:pPr>
              <w:spacing w:before="40" w:after="40"/>
            </w:pPr>
            <w:r>
              <w:rPr>
                <w:sz w:val="18"/>
                <w:szCs w:val="18"/>
              </w:rPr>
              <w:t>Yes (SSE chunks)</w:t>
            </w:r>
          </w:p>
        </w:tc>
      </w:tr>
      <w:tr w:rsidR="00B851A2" w14:paraId="30ED3E2E"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B8C37E4" w14:textId="77777777" w:rsidR="00B851A2" w:rsidRDefault="00000000">
            <w:pPr>
              <w:spacing w:before="40" w:after="40"/>
            </w:pPr>
            <w:r>
              <w:rPr>
                <w:sz w:val="18"/>
                <w:szCs w:val="18"/>
              </w:rPr>
              <w:t>Execution phase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D48E7B1" w14:textId="77777777" w:rsidR="00B851A2" w:rsidRDefault="00000000">
            <w:pPr>
              <w:spacing w:before="40" w:after="40"/>
            </w:pPr>
            <w:r>
              <w:rPr>
                <w:sz w:val="18"/>
                <w:szCs w:val="18"/>
              </w:rPr>
              <w:t>Phase 2 — sequential; requires Phase 1 completion</w:t>
            </w:r>
          </w:p>
        </w:tc>
      </w:tr>
    </w:tbl>
    <w:p w14:paraId="18772C20" w14:textId="77777777" w:rsidR="00B851A2" w:rsidRDefault="00B851A2">
      <w:pPr>
        <w:spacing w:after="160"/>
      </w:pPr>
    </w:p>
    <w:p w14:paraId="2EE4910E" w14:textId="77777777" w:rsidR="00B851A2" w:rsidRDefault="00B851A2">
      <w:pPr>
        <w:spacing w:after="80"/>
      </w:pPr>
    </w:p>
    <w:p w14:paraId="119DA03A" w14:textId="77777777" w:rsidR="00B851A2" w:rsidRDefault="00000000">
      <w:pPr>
        <w:pStyle w:val="Heading3"/>
      </w:pPr>
      <w:r>
        <w:t>Step 4 — Automation Analysis</w:t>
      </w:r>
    </w:p>
    <w:p w14:paraId="67189840"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127"/>
        <w:gridCol w:w="8249"/>
      </w:tblGrid>
      <w:tr w:rsidR="00B851A2" w14:paraId="33FF97AA" w14:textId="77777777">
        <w:trPr>
          <w:tblHeader/>
        </w:trPr>
        <w:tc>
          <w:tcPr>
            <w:tcW w:w="0" w:type="auto"/>
            <w:tcBorders>
              <w:top w:val="single" w:sz="4" w:space="0" w:color="065F46"/>
              <w:left w:val="single" w:sz="4" w:space="0" w:color="065F46"/>
              <w:bottom w:val="single" w:sz="4" w:space="0" w:color="065F46"/>
              <w:right w:val="single" w:sz="4" w:space="0" w:color="065F46"/>
            </w:tcBorders>
            <w:shd w:val="clear" w:color="auto" w:fill="065F46"/>
            <w:tcMar>
              <w:top w:w="80" w:type="dxa"/>
              <w:left w:w="100" w:type="dxa"/>
              <w:bottom w:w="80" w:type="dxa"/>
              <w:right w:w="100" w:type="dxa"/>
            </w:tcMar>
          </w:tcPr>
          <w:p w14:paraId="3595BE85" w14:textId="77777777" w:rsidR="00B851A2" w:rsidRDefault="00000000">
            <w:pPr>
              <w:spacing w:before="40" w:after="40"/>
            </w:pPr>
            <w:r>
              <w:rPr>
                <w:b/>
                <w:bCs/>
                <w:color w:val="FFFFFF"/>
                <w:sz w:val="19"/>
                <w:szCs w:val="19"/>
              </w:rPr>
              <w:lastRenderedPageBreak/>
              <w:t>Attribute</w:t>
            </w:r>
          </w:p>
        </w:tc>
        <w:tc>
          <w:tcPr>
            <w:tcW w:w="0" w:type="auto"/>
            <w:tcBorders>
              <w:top w:val="single" w:sz="4" w:space="0" w:color="065F46"/>
              <w:left w:val="single" w:sz="4" w:space="0" w:color="065F46"/>
              <w:bottom w:val="single" w:sz="4" w:space="0" w:color="065F46"/>
              <w:right w:val="single" w:sz="4" w:space="0" w:color="065F46"/>
            </w:tcBorders>
            <w:shd w:val="clear" w:color="auto" w:fill="065F46"/>
            <w:tcMar>
              <w:top w:w="80" w:type="dxa"/>
              <w:left w:w="100" w:type="dxa"/>
              <w:bottom w:w="80" w:type="dxa"/>
              <w:right w:w="100" w:type="dxa"/>
            </w:tcMar>
          </w:tcPr>
          <w:p w14:paraId="4CBAC40A" w14:textId="77777777" w:rsidR="00B851A2" w:rsidRDefault="00000000">
            <w:pPr>
              <w:spacing w:before="40" w:after="40"/>
            </w:pPr>
            <w:r>
              <w:rPr>
                <w:b/>
                <w:bCs/>
                <w:color w:val="FFFFFF"/>
                <w:sz w:val="19"/>
                <w:szCs w:val="19"/>
              </w:rPr>
              <w:t>Detail</w:t>
            </w:r>
          </w:p>
        </w:tc>
      </w:tr>
      <w:tr w:rsidR="00B851A2" w14:paraId="07F7229E"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F6A1B0A" w14:textId="77777777" w:rsidR="00B851A2" w:rsidRDefault="00000000">
            <w:pPr>
              <w:spacing w:before="40" w:after="40"/>
            </w:pPr>
            <w:r>
              <w:rPr>
                <w:sz w:val="18"/>
                <w:szCs w:val="18"/>
              </w:rPr>
              <w:t>Prompt file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49C3702" w14:textId="77777777" w:rsidR="00B851A2" w:rsidRDefault="00000000">
            <w:pPr>
              <w:spacing w:before="40" w:after="40"/>
            </w:pPr>
            <w:proofErr w:type="spellStart"/>
            <w:r>
              <w:rPr>
                <w:rFonts w:ascii="Courier New" w:eastAsia="Courier New" w:hAnsi="Courier New" w:cs="Courier New"/>
                <w:color w:val="0D9488"/>
                <w:sz w:val="17"/>
                <w:szCs w:val="17"/>
                <w:highlight w:val="cyan"/>
              </w:rPr>
              <w:t>src</w:t>
            </w:r>
            <w:proofErr w:type="spellEnd"/>
            <w:r>
              <w:rPr>
                <w:rFonts w:ascii="Courier New" w:eastAsia="Courier New" w:hAnsi="Courier New" w:cs="Courier New"/>
                <w:color w:val="0D9488"/>
                <w:sz w:val="17"/>
                <w:szCs w:val="17"/>
                <w:highlight w:val="cyan"/>
              </w:rPr>
              <w:t>/prompts/automation-analysis.txt</w:t>
            </w:r>
          </w:p>
        </w:tc>
      </w:tr>
      <w:tr w:rsidR="00B851A2" w14:paraId="34E98E4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EF7C78A" w14:textId="77777777" w:rsidR="00B851A2" w:rsidRDefault="00000000">
            <w:pPr>
              <w:spacing w:before="40" w:after="40"/>
            </w:pPr>
            <w:r>
              <w:rPr>
                <w:sz w:val="18"/>
                <w:szCs w:val="18"/>
              </w:rPr>
              <w:t>Input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2AEBF30" w14:textId="77777777" w:rsidR="00B851A2" w:rsidRDefault="00000000">
            <w:pPr>
              <w:spacing w:before="40" w:after="40"/>
            </w:pPr>
            <w:r>
              <w:rPr>
                <w:sz w:val="18"/>
                <w:szCs w:val="18"/>
              </w:rPr>
              <w:t xml:space="preserve">Requirements, Enhancement, Scenarios, </w:t>
            </w:r>
            <w:proofErr w:type="spellStart"/>
            <w:r>
              <w:rPr>
                <w:sz w:val="18"/>
                <w:szCs w:val="18"/>
              </w:rPr>
              <w:t>TestCases</w:t>
            </w:r>
            <w:proofErr w:type="spellEnd"/>
            <w:r>
              <w:rPr>
                <w:sz w:val="18"/>
                <w:szCs w:val="18"/>
              </w:rPr>
              <w:t xml:space="preserve"> (all four artifacts)</w:t>
            </w:r>
          </w:p>
        </w:tc>
      </w:tr>
      <w:tr w:rsidR="00B851A2" w14:paraId="523F758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F03D464" w14:textId="77777777" w:rsidR="00B851A2" w:rsidRDefault="00000000">
            <w:pPr>
              <w:spacing w:before="40" w:after="40"/>
            </w:pPr>
            <w:r>
              <w:rPr>
                <w:sz w:val="18"/>
                <w:szCs w:val="18"/>
              </w:rPr>
              <w:t>Output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0F7ECAC" w14:textId="77777777" w:rsidR="00B851A2" w:rsidRDefault="00000000">
            <w:pPr>
              <w:spacing w:before="40" w:after="40"/>
            </w:pPr>
            <w:proofErr w:type="spellStart"/>
            <w:r>
              <w:rPr>
                <w:rFonts w:ascii="Courier New" w:eastAsia="Courier New" w:hAnsi="Courier New" w:cs="Courier New"/>
                <w:color w:val="0D9488"/>
                <w:sz w:val="17"/>
                <w:szCs w:val="17"/>
                <w:highlight w:val="cyan"/>
              </w:rPr>
              <w:t>AutomationAnalysis</w:t>
            </w:r>
            <w:proofErr w:type="spellEnd"/>
            <w:r>
              <w:rPr>
                <w:sz w:val="18"/>
                <w:szCs w:val="18"/>
              </w:rPr>
              <w:t xml:space="preserve">: </w:t>
            </w:r>
            <w:r>
              <w:rPr>
                <w:rFonts w:ascii="Courier New" w:eastAsia="Courier New" w:hAnsi="Courier New" w:cs="Courier New"/>
                <w:color w:val="0D9488"/>
                <w:sz w:val="17"/>
                <w:szCs w:val="17"/>
                <w:highlight w:val="cyan"/>
              </w:rPr>
              <w:t>summary</w:t>
            </w:r>
            <w:r>
              <w:rPr>
                <w:sz w:val="18"/>
                <w:szCs w:val="18"/>
              </w:rPr>
              <w:t xml:space="preserve">, </w:t>
            </w:r>
            <w:proofErr w:type="spellStart"/>
            <w:proofErr w:type="gramStart"/>
            <w:r>
              <w:rPr>
                <w:rFonts w:ascii="Courier New" w:eastAsia="Courier New" w:hAnsi="Courier New" w:cs="Courier New"/>
                <w:color w:val="0D9488"/>
                <w:sz w:val="17"/>
                <w:szCs w:val="17"/>
                <w:highlight w:val="cyan"/>
              </w:rPr>
              <w:t>recommendedOrder</w:t>
            </w:r>
            <w:proofErr w:type="spellEnd"/>
            <w:r>
              <w:rPr>
                <w:rFonts w:ascii="Courier New" w:eastAsia="Courier New" w:hAnsi="Courier New" w:cs="Courier New"/>
                <w:color w:val="0D9488"/>
                <w:sz w:val="17"/>
                <w:szCs w:val="17"/>
                <w:highlight w:val="cyan"/>
              </w:rPr>
              <w:t>[</w:t>
            </w:r>
            <w:proofErr w:type="gramEnd"/>
            <w:r>
              <w:rPr>
                <w:rFonts w:ascii="Courier New" w:eastAsia="Courier New" w:hAnsi="Courier New" w:cs="Courier New"/>
                <w:color w:val="0D9488"/>
                <w:sz w:val="17"/>
                <w:szCs w:val="17"/>
                <w:highlight w:val="cyan"/>
              </w:rPr>
              <w:t>]</w:t>
            </w:r>
            <w:r>
              <w:rPr>
                <w:sz w:val="18"/>
                <w:szCs w:val="18"/>
              </w:rPr>
              <w:t xml:space="preserve">, </w:t>
            </w:r>
            <w:r>
              <w:rPr>
                <w:rFonts w:ascii="Courier New" w:eastAsia="Courier New" w:hAnsi="Courier New" w:cs="Courier New"/>
                <w:color w:val="0D9488"/>
                <w:sz w:val="17"/>
                <w:szCs w:val="17"/>
                <w:highlight w:val="cyan"/>
              </w:rPr>
              <w:t>items[]</w:t>
            </w:r>
            <w:r>
              <w:rPr>
                <w:sz w:val="18"/>
                <w:szCs w:val="18"/>
              </w:rPr>
              <w:t xml:space="preserve"> (feasibility, ROI score, Playwright scope per test case)</w:t>
            </w:r>
          </w:p>
        </w:tc>
      </w:tr>
      <w:tr w:rsidR="00B851A2" w14:paraId="421D255A"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78B825E" w14:textId="77777777" w:rsidR="00B851A2" w:rsidRDefault="00000000">
            <w:pPr>
              <w:spacing w:before="40" w:after="40"/>
            </w:pPr>
            <w:r>
              <w:rPr>
                <w:sz w:val="18"/>
                <w:szCs w:val="18"/>
              </w:rPr>
              <w:t>Streaming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E154C4D" w14:textId="77777777" w:rsidR="00B851A2" w:rsidRDefault="00000000">
            <w:pPr>
              <w:spacing w:before="40" w:after="40"/>
            </w:pPr>
            <w:r>
              <w:rPr>
                <w:sz w:val="18"/>
                <w:szCs w:val="18"/>
              </w:rPr>
              <w:t xml:space="preserve">Yes (SSE + </w:t>
            </w:r>
            <w:r>
              <w:rPr>
                <w:rFonts w:ascii="Courier New" w:eastAsia="Courier New" w:hAnsi="Courier New" w:cs="Courier New"/>
                <w:color w:val="0D9488"/>
                <w:sz w:val="17"/>
                <w:szCs w:val="17"/>
                <w:highlight w:val="cyan"/>
              </w:rPr>
              <w:t>batch</w:t>
            </w:r>
            <w:r>
              <w:rPr>
                <w:sz w:val="18"/>
                <w:szCs w:val="18"/>
              </w:rPr>
              <w:t xml:space="preserve"> progress events)</w:t>
            </w:r>
          </w:p>
        </w:tc>
      </w:tr>
      <w:tr w:rsidR="00B851A2" w14:paraId="5561B06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32EBF70" w14:textId="77777777" w:rsidR="00B851A2" w:rsidRDefault="00000000">
            <w:pPr>
              <w:spacing w:before="40" w:after="40"/>
            </w:pPr>
            <w:r>
              <w:rPr>
                <w:sz w:val="18"/>
                <w:szCs w:val="18"/>
              </w:rPr>
              <w:t>Batching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3733268" w14:textId="77777777" w:rsidR="00B851A2" w:rsidRDefault="00000000">
            <w:pPr>
              <w:spacing w:before="40" w:after="40"/>
            </w:pPr>
            <w:r>
              <w:rPr>
                <w:rFonts w:ascii="Courier New" w:eastAsia="Courier New" w:hAnsi="Courier New" w:cs="Courier New"/>
                <w:color w:val="0D9488"/>
                <w:sz w:val="17"/>
                <w:szCs w:val="17"/>
                <w:highlight w:val="cyan"/>
              </w:rPr>
              <w:t>AUTOMATION_BATCH_SIZE = 15</w:t>
            </w:r>
            <w:r>
              <w:rPr>
                <w:sz w:val="18"/>
                <w:szCs w:val="18"/>
              </w:rPr>
              <w:t xml:space="preserve">; large sets are split into parallel batches, merged via </w:t>
            </w:r>
            <w:proofErr w:type="spellStart"/>
            <w:r>
              <w:rPr>
                <w:rFonts w:ascii="Courier New" w:eastAsia="Courier New" w:hAnsi="Courier New" w:cs="Courier New"/>
                <w:color w:val="0D9488"/>
                <w:sz w:val="17"/>
                <w:szCs w:val="17"/>
                <w:highlight w:val="cyan"/>
              </w:rPr>
              <w:t>mergeAutomationResults</w:t>
            </w:r>
            <w:proofErr w:type="spellEnd"/>
            <w:r>
              <w:rPr>
                <w:sz w:val="18"/>
                <w:szCs w:val="18"/>
              </w:rPr>
              <w:t xml:space="preserve">; progress emitted as </w:t>
            </w:r>
            <w:r>
              <w:rPr>
                <w:rFonts w:ascii="Courier New" w:eastAsia="Courier New" w:hAnsi="Courier New" w:cs="Courier New"/>
                <w:color w:val="0D9488"/>
                <w:sz w:val="17"/>
                <w:szCs w:val="17"/>
                <w:highlight w:val="cyan"/>
              </w:rPr>
              <w:t>{"</w:t>
            </w:r>
            <w:proofErr w:type="spellStart"/>
            <w:r>
              <w:rPr>
                <w:rFonts w:ascii="Courier New" w:eastAsia="Courier New" w:hAnsi="Courier New" w:cs="Courier New"/>
                <w:color w:val="0D9488"/>
                <w:sz w:val="17"/>
                <w:szCs w:val="17"/>
                <w:highlight w:val="cyan"/>
              </w:rPr>
              <w:t>type":"batch","current</w:t>
            </w:r>
            <w:proofErr w:type="gramStart"/>
            <w:r>
              <w:rPr>
                <w:rFonts w:ascii="Courier New" w:eastAsia="Courier New" w:hAnsi="Courier New" w:cs="Courier New"/>
                <w:color w:val="0D9488"/>
                <w:sz w:val="17"/>
                <w:szCs w:val="17"/>
                <w:highlight w:val="cyan"/>
              </w:rPr>
              <w:t>":K</w:t>
            </w:r>
            <w:proofErr w:type="gramEnd"/>
            <w:r>
              <w:rPr>
                <w:rFonts w:ascii="Courier New" w:eastAsia="Courier New" w:hAnsi="Courier New" w:cs="Courier New"/>
                <w:color w:val="0D9488"/>
                <w:sz w:val="17"/>
                <w:szCs w:val="17"/>
                <w:highlight w:val="cyan"/>
              </w:rPr>
              <w:t>,"total":N</w:t>
            </w:r>
            <w:proofErr w:type="spellEnd"/>
            <w:r>
              <w:rPr>
                <w:rFonts w:ascii="Courier New" w:eastAsia="Courier New" w:hAnsi="Courier New" w:cs="Courier New"/>
                <w:color w:val="0D9488"/>
                <w:sz w:val="17"/>
                <w:szCs w:val="17"/>
                <w:highlight w:val="cyan"/>
              </w:rPr>
              <w:t>}</w:t>
            </w:r>
          </w:p>
        </w:tc>
      </w:tr>
      <w:tr w:rsidR="00B851A2" w14:paraId="3DC5B15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FB9131F" w14:textId="77777777" w:rsidR="00B851A2" w:rsidRDefault="00000000">
            <w:pPr>
              <w:spacing w:before="40" w:after="40"/>
            </w:pPr>
            <w:r>
              <w:rPr>
                <w:sz w:val="18"/>
                <w:szCs w:val="18"/>
              </w:rPr>
              <w:t>Execution phase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A1F4C7A" w14:textId="77777777" w:rsidR="00B851A2" w:rsidRDefault="00000000">
            <w:pPr>
              <w:spacing w:before="40" w:after="40"/>
            </w:pPr>
            <w:r>
              <w:rPr>
                <w:sz w:val="18"/>
                <w:szCs w:val="18"/>
              </w:rPr>
              <w:t>Phase 3 — sequential; requires Phase 2 completion</w:t>
            </w:r>
          </w:p>
        </w:tc>
      </w:tr>
    </w:tbl>
    <w:p w14:paraId="643172AE" w14:textId="77777777" w:rsidR="00B851A2" w:rsidRDefault="00B851A2">
      <w:pPr>
        <w:spacing w:after="160"/>
      </w:pPr>
    </w:p>
    <w:p w14:paraId="580964C3" w14:textId="77777777" w:rsidR="00B851A2" w:rsidRDefault="00B851A2">
      <w:pPr>
        <w:spacing w:after="80"/>
      </w:pPr>
    </w:p>
    <w:p w14:paraId="7B6B67B9" w14:textId="77777777" w:rsidR="00B851A2" w:rsidRDefault="00000000">
      <w:pPr>
        <w:pStyle w:val="Heading3"/>
      </w:pPr>
      <w:r>
        <w:t>JSON Extraction Strategy</w:t>
      </w:r>
    </w:p>
    <w:p w14:paraId="62773112" w14:textId="77777777" w:rsidR="00B851A2" w:rsidRDefault="00B851A2">
      <w:pPr>
        <w:spacing w:after="80"/>
      </w:pPr>
    </w:p>
    <w:p w14:paraId="11A26BF7" w14:textId="77777777" w:rsidR="00B851A2" w:rsidRDefault="00000000">
      <w:pPr>
        <w:spacing w:after="100"/>
      </w:pPr>
      <w:r>
        <w:t xml:space="preserve">The </w:t>
      </w:r>
      <w:proofErr w:type="spellStart"/>
      <w:proofErr w:type="gramStart"/>
      <w:r>
        <w:rPr>
          <w:rFonts w:ascii="Courier New" w:eastAsia="Courier New" w:hAnsi="Courier New" w:cs="Courier New"/>
          <w:color w:val="0D9488"/>
          <w:sz w:val="19"/>
          <w:szCs w:val="19"/>
          <w:highlight w:val="cyan"/>
        </w:rPr>
        <w:t>extractJson</w:t>
      </w:r>
      <w:proofErr w:type="spellEnd"/>
      <w:r>
        <w:rPr>
          <w:rFonts w:ascii="Courier New" w:eastAsia="Courier New" w:hAnsi="Courier New" w:cs="Courier New"/>
          <w:color w:val="0D9488"/>
          <w:sz w:val="19"/>
          <w:szCs w:val="19"/>
          <w:highlight w:val="cyan"/>
        </w:rPr>
        <w:t>(</w:t>
      </w:r>
      <w:proofErr w:type="gramEnd"/>
      <w:r>
        <w:rPr>
          <w:rFonts w:ascii="Courier New" w:eastAsia="Courier New" w:hAnsi="Courier New" w:cs="Courier New"/>
          <w:color w:val="0D9488"/>
          <w:sz w:val="19"/>
          <w:szCs w:val="19"/>
          <w:highlight w:val="cyan"/>
        </w:rPr>
        <w:t>)</w:t>
      </w:r>
      <w:r>
        <w:t xml:space="preserve"> function in </w:t>
      </w:r>
      <w:proofErr w:type="spellStart"/>
      <w:r>
        <w:rPr>
          <w:rFonts w:ascii="Courier New" w:eastAsia="Courier New" w:hAnsi="Courier New" w:cs="Courier New"/>
          <w:color w:val="0D9488"/>
          <w:sz w:val="19"/>
          <w:szCs w:val="19"/>
          <w:highlight w:val="cyan"/>
        </w:rPr>
        <w:t>generate.ts</w:t>
      </w:r>
      <w:proofErr w:type="spellEnd"/>
      <w:r>
        <w:t xml:space="preserve"> applies three sequential fallback strategies to parse LLM output:</w:t>
      </w:r>
    </w:p>
    <w:p w14:paraId="1F148FD7" w14:textId="77777777" w:rsidR="00B851A2" w:rsidRDefault="00B851A2">
      <w:pPr>
        <w:spacing w:after="80"/>
      </w:pPr>
    </w:p>
    <w:p w14:paraId="72DEEBEA" w14:textId="77777777" w:rsidR="00B851A2" w:rsidRDefault="00000000">
      <w:pPr>
        <w:pStyle w:val="ListParagraph"/>
        <w:numPr>
          <w:ilvl w:val="0"/>
          <w:numId w:val="2"/>
        </w:numPr>
        <w:spacing w:before="40" w:after="40"/>
      </w:pPr>
      <w:r>
        <w:t xml:space="preserve">Extract content inside </w:t>
      </w:r>
      <w:proofErr w:type="gramStart"/>
      <w:r>
        <w:t xml:space="preserve">a </w:t>
      </w:r>
      <w:r>
        <w:rPr>
          <w:rFonts w:ascii="Courier New" w:eastAsia="Courier New" w:hAnsi="Courier New" w:cs="Courier New"/>
          <w:color w:val="0D9488"/>
          <w:sz w:val="19"/>
          <w:szCs w:val="19"/>
          <w:highlight w:val="cyan"/>
        </w:rPr>
        <w:t xml:space="preserve"> </w:t>
      </w:r>
      <w:r>
        <w:t>`</w:t>
      </w:r>
      <w:proofErr w:type="spellStart"/>
      <w:proofErr w:type="gramEnd"/>
      <w:r>
        <w:rPr>
          <w:rFonts w:ascii="Courier New" w:eastAsia="Courier New" w:hAnsi="Courier New" w:cs="Courier New"/>
          <w:color w:val="0D9488"/>
          <w:sz w:val="19"/>
          <w:szCs w:val="19"/>
          <w:highlight w:val="cyan"/>
        </w:rPr>
        <w:t>json</w:t>
      </w:r>
      <w:proofErr w:type="spellEnd"/>
      <w:r>
        <w:rPr>
          <w:rFonts w:ascii="Courier New" w:eastAsia="Courier New" w:hAnsi="Courier New" w:cs="Courier New"/>
          <w:color w:val="0D9488"/>
          <w:sz w:val="19"/>
          <w:szCs w:val="19"/>
          <w:highlight w:val="cyan"/>
        </w:rPr>
        <w:t xml:space="preserve"> </w:t>
      </w:r>
      <w:r>
        <w:t>`</w:t>
      </w:r>
      <w:r>
        <w:rPr>
          <w:rFonts w:ascii="Courier New" w:eastAsia="Courier New" w:hAnsi="Courier New" w:cs="Courier New"/>
          <w:color w:val="0D9488"/>
          <w:sz w:val="19"/>
          <w:szCs w:val="19"/>
          <w:highlight w:val="cyan"/>
        </w:rPr>
        <w:t xml:space="preserve"> </w:t>
      </w:r>
      <w:r>
        <w:t xml:space="preserve"> or </w:t>
      </w:r>
      <w:r>
        <w:rPr>
          <w:rFonts w:ascii="Courier New" w:eastAsia="Courier New" w:hAnsi="Courier New" w:cs="Courier New"/>
          <w:color w:val="0D9488"/>
          <w:sz w:val="19"/>
          <w:szCs w:val="19"/>
          <w:highlight w:val="cyan"/>
        </w:rPr>
        <w:t xml:space="preserve"> </w:t>
      </w:r>
      <w:r>
        <w:t>`</w:t>
      </w:r>
      <w:r>
        <w:rPr>
          <w:rFonts w:ascii="Courier New" w:eastAsia="Courier New" w:hAnsi="Courier New" w:cs="Courier New"/>
          <w:color w:val="0D9488"/>
          <w:sz w:val="19"/>
          <w:szCs w:val="19"/>
          <w:highlight w:val="cyan"/>
        </w:rPr>
        <w:t xml:space="preserve"> </w:t>
      </w:r>
      <w:r>
        <w:t>`</w:t>
      </w:r>
      <w:r>
        <w:rPr>
          <w:rFonts w:ascii="Courier New" w:eastAsia="Courier New" w:hAnsi="Courier New" w:cs="Courier New"/>
          <w:color w:val="0D9488"/>
          <w:sz w:val="19"/>
          <w:szCs w:val="19"/>
          <w:highlight w:val="cyan"/>
        </w:rPr>
        <w:t xml:space="preserve"> </w:t>
      </w:r>
      <w:r>
        <w:t xml:space="preserve"> fenced code block</w:t>
      </w:r>
    </w:p>
    <w:p w14:paraId="6D0D74C7" w14:textId="77777777" w:rsidR="00B851A2" w:rsidRDefault="00000000">
      <w:pPr>
        <w:pStyle w:val="ListParagraph"/>
        <w:numPr>
          <w:ilvl w:val="0"/>
          <w:numId w:val="2"/>
        </w:numPr>
        <w:spacing w:before="40" w:after="40"/>
      </w:pPr>
      <w:r>
        <w:t>Parse the entire response string as JSON</w:t>
      </w:r>
    </w:p>
    <w:p w14:paraId="3845F167" w14:textId="77777777" w:rsidR="00B851A2" w:rsidRDefault="00000000">
      <w:pPr>
        <w:pStyle w:val="ListParagraph"/>
        <w:numPr>
          <w:ilvl w:val="0"/>
          <w:numId w:val="2"/>
        </w:numPr>
        <w:spacing w:before="40" w:after="40"/>
      </w:pPr>
      <w:r>
        <w:t xml:space="preserve">Find the first </w:t>
      </w:r>
      <w:proofErr w:type="gramStart"/>
      <w:r>
        <w:rPr>
          <w:rFonts w:ascii="Courier New" w:eastAsia="Courier New" w:hAnsi="Courier New" w:cs="Courier New"/>
          <w:color w:val="0D9488"/>
          <w:sz w:val="19"/>
          <w:szCs w:val="19"/>
          <w:highlight w:val="cyan"/>
        </w:rPr>
        <w:t>{</w:t>
      </w:r>
      <w:r>
        <w:t xml:space="preserve"> or</w:t>
      </w:r>
      <w:proofErr w:type="gramEnd"/>
      <w:r>
        <w:t xml:space="preserve"> </w:t>
      </w:r>
      <w:r>
        <w:rPr>
          <w:rFonts w:ascii="Courier New" w:eastAsia="Courier New" w:hAnsi="Courier New" w:cs="Courier New"/>
          <w:color w:val="0D9488"/>
          <w:sz w:val="19"/>
          <w:szCs w:val="19"/>
          <w:highlight w:val="cyan"/>
        </w:rPr>
        <w:t>[</w:t>
      </w:r>
      <w:r>
        <w:t xml:space="preserve"> character and parse from that position</w:t>
      </w:r>
    </w:p>
    <w:p w14:paraId="6E4AC0AD" w14:textId="77777777" w:rsidR="00B851A2" w:rsidRDefault="00B851A2">
      <w:pPr>
        <w:spacing w:after="80"/>
      </w:pPr>
    </w:p>
    <w:p w14:paraId="44CE98E5" w14:textId="77777777" w:rsidR="00B851A2" w:rsidRDefault="00000000">
      <w:pPr>
        <w:spacing w:after="100"/>
      </w:pPr>
      <w:r>
        <w:t>If all three strategies fail, a descriptive error is thrown with a response preview to assist with prompt or model debugging.</w:t>
      </w:r>
    </w:p>
    <w:p w14:paraId="44CC6055" w14:textId="77777777" w:rsidR="00B851A2" w:rsidRDefault="00B851A2">
      <w:pPr>
        <w:spacing w:after="80"/>
      </w:pPr>
    </w:p>
    <w:p w14:paraId="6F98803B" w14:textId="77777777" w:rsidR="00B851A2" w:rsidRDefault="00B851A2">
      <w:pPr>
        <w:pBdr>
          <w:bottom w:val="single" w:sz="4" w:space="0" w:color="CBD5E1"/>
        </w:pBdr>
        <w:spacing w:before="120" w:after="120"/>
      </w:pPr>
    </w:p>
    <w:p w14:paraId="487C5217" w14:textId="77777777" w:rsidR="00B851A2" w:rsidRDefault="00B851A2">
      <w:pPr>
        <w:spacing w:after="80"/>
      </w:pPr>
    </w:p>
    <w:p w14:paraId="64662388" w14:textId="77777777" w:rsidR="00B851A2" w:rsidRDefault="00000000">
      <w:pPr>
        <w:pStyle w:val="Heading2"/>
      </w:pPr>
      <w:r>
        <w:t>11. Integrations</w:t>
      </w:r>
    </w:p>
    <w:p w14:paraId="3D6DF6D1" w14:textId="77777777" w:rsidR="00B851A2" w:rsidRDefault="00B851A2">
      <w:pPr>
        <w:spacing w:after="80"/>
      </w:pPr>
    </w:p>
    <w:p w14:paraId="3EA284AC" w14:textId="77777777" w:rsidR="00B851A2" w:rsidRDefault="00000000">
      <w:pPr>
        <w:pStyle w:val="Heading3"/>
      </w:pPr>
      <w:r>
        <w:t>LLM Providers</w:t>
      </w:r>
    </w:p>
    <w:p w14:paraId="7BC87EAA" w14:textId="77777777" w:rsidR="00B851A2" w:rsidRDefault="00B851A2">
      <w:pPr>
        <w:spacing w:after="80"/>
      </w:pPr>
    </w:p>
    <w:p w14:paraId="55B04B33" w14:textId="77777777" w:rsidR="00B851A2" w:rsidRDefault="00000000">
      <w:pPr>
        <w:spacing w:after="100"/>
      </w:pPr>
      <w:proofErr w:type="spellStart"/>
      <w:r>
        <w:t>TraceLMs</w:t>
      </w:r>
      <w:proofErr w:type="spellEnd"/>
      <w:r>
        <w:t xml:space="preserve"> Cloud integrates with four LLM providers through a unified </w:t>
      </w:r>
      <w:proofErr w:type="spellStart"/>
      <w:r>
        <w:rPr>
          <w:rFonts w:ascii="Courier New" w:eastAsia="Courier New" w:hAnsi="Courier New" w:cs="Courier New"/>
          <w:color w:val="0D9488"/>
          <w:sz w:val="19"/>
          <w:szCs w:val="19"/>
          <w:highlight w:val="cyan"/>
        </w:rPr>
        <w:t>LLMProvider</w:t>
      </w:r>
      <w:proofErr w:type="spellEnd"/>
      <w:r>
        <w:t xml:space="preserve"> interface:</w:t>
      </w:r>
    </w:p>
    <w:p w14:paraId="6741BEB7"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551"/>
        <w:gridCol w:w="3146"/>
        <w:gridCol w:w="4679"/>
      </w:tblGrid>
      <w:tr w:rsidR="00B851A2" w14:paraId="023FDF16" w14:textId="77777777">
        <w:trPr>
          <w:tblHeader/>
        </w:trPr>
        <w:tc>
          <w:tcPr>
            <w:tcW w:w="0" w:type="auto"/>
            <w:tcBorders>
              <w:top w:val="single" w:sz="4" w:space="0" w:color="92400E"/>
              <w:left w:val="single" w:sz="4" w:space="0" w:color="92400E"/>
              <w:bottom w:val="single" w:sz="4" w:space="0" w:color="92400E"/>
              <w:right w:val="single" w:sz="4" w:space="0" w:color="92400E"/>
            </w:tcBorders>
            <w:shd w:val="clear" w:color="auto" w:fill="92400E"/>
            <w:tcMar>
              <w:top w:w="80" w:type="dxa"/>
              <w:left w:w="100" w:type="dxa"/>
              <w:bottom w:w="80" w:type="dxa"/>
              <w:right w:w="100" w:type="dxa"/>
            </w:tcMar>
          </w:tcPr>
          <w:p w14:paraId="603E4E7E" w14:textId="77777777" w:rsidR="00B851A2" w:rsidRDefault="00000000">
            <w:pPr>
              <w:spacing w:before="40" w:after="40"/>
            </w:pPr>
            <w:r>
              <w:rPr>
                <w:b/>
                <w:bCs/>
                <w:color w:val="FFFFFF"/>
                <w:sz w:val="19"/>
                <w:szCs w:val="19"/>
              </w:rPr>
              <w:t>Provider</w:t>
            </w:r>
          </w:p>
        </w:tc>
        <w:tc>
          <w:tcPr>
            <w:tcW w:w="0" w:type="auto"/>
            <w:tcBorders>
              <w:top w:val="single" w:sz="4" w:space="0" w:color="92400E"/>
              <w:left w:val="single" w:sz="4" w:space="0" w:color="92400E"/>
              <w:bottom w:val="single" w:sz="4" w:space="0" w:color="92400E"/>
              <w:right w:val="single" w:sz="4" w:space="0" w:color="92400E"/>
            </w:tcBorders>
            <w:shd w:val="clear" w:color="auto" w:fill="92400E"/>
            <w:tcMar>
              <w:top w:w="80" w:type="dxa"/>
              <w:left w:w="100" w:type="dxa"/>
              <w:bottom w:w="80" w:type="dxa"/>
              <w:right w:w="100" w:type="dxa"/>
            </w:tcMar>
          </w:tcPr>
          <w:p w14:paraId="515613B6" w14:textId="77777777" w:rsidR="00B851A2" w:rsidRDefault="00000000">
            <w:pPr>
              <w:spacing w:before="40" w:after="40"/>
            </w:pPr>
            <w:r>
              <w:rPr>
                <w:b/>
                <w:bCs/>
                <w:color w:val="FFFFFF"/>
                <w:sz w:val="19"/>
                <w:szCs w:val="19"/>
              </w:rPr>
              <w:t>SDK / Protocol</w:t>
            </w:r>
          </w:p>
        </w:tc>
        <w:tc>
          <w:tcPr>
            <w:tcW w:w="0" w:type="auto"/>
            <w:tcBorders>
              <w:top w:val="single" w:sz="4" w:space="0" w:color="92400E"/>
              <w:left w:val="single" w:sz="4" w:space="0" w:color="92400E"/>
              <w:bottom w:val="single" w:sz="4" w:space="0" w:color="92400E"/>
              <w:right w:val="single" w:sz="4" w:space="0" w:color="92400E"/>
            </w:tcBorders>
            <w:shd w:val="clear" w:color="auto" w:fill="92400E"/>
            <w:tcMar>
              <w:top w:w="80" w:type="dxa"/>
              <w:left w:w="100" w:type="dxa"/>
              <w:bottom w:w="80" w:type="dxa"/>
              <w:right w:w="100" w:type="dxa"/>
            </w:tcMar>
          </w:tcPr>
          <w:p w14:paraId="6E3F0215" w14:textId="77777777" w:rsidR="00B851A2" w:rsidRDefault="00000000">
            <w:pPr>
              <w:spacing w:before="40" w:after="40"/>
            </w:pPr>
            <w:r>
              <w:rPr>
                <w:b/>
                <w:bCs/>
                <w:color w:val="FFFFFF"/>
                <w:sz w:val="19"/>
                <w:szCs w:val="19"/>
              </w:rPr>
              <w:t>Notes</w:t>
            </w:r>
          </w:p>
        </w:tc>
      </w:tr>
      <w:tr w:rsidR="00B851A2" w14:paraId="4B1F1D6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75E016B" w14:textId="77777777" w:rsidR="00B851A2" w:rsidRDefault="00000000">
            <w:pPr>
              <w:spacing w:before="40" w:after="40"/>
            </w:pPr>
            <w:r>
              <w:rPr>
                <w:sz w:val="18"/>
                <w:szCs w:val="18"/>
              </w:rPr>
              <w:t>OpenAI</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C694915" w14:textId="77777777" w:rsidR="00B851A2" w:rsidRDefault="00000000">
            <w:pPr>
              <w:spacing w:before="40" w:after="40"/>
            </w:pPr>
            <w:proofErr w:type="spellStart"/>
            <w:r>
              <w:rPr>
                <w:sz w:val="18"/>
                <w:szCs w:val="18"/>
              </w:rPr>
              <w:t>openai</w:t>
            </w:r>
            <w:proofErr w:type="spellEnd"/>
            <w:r>
              <w:rPr>
                <w:sz w:val="18"/>
                <w:szCs w:val="18"/>
              </w:rPr>
              <w:t xml:space="preserve"> SDK</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E2561A1" w14:textId="77777777" w:rsidR="00B851A2" w:rsidRDefault="00000000">
            <w:pPr>
              <w:spacing w:before="40" w:after="40"/>
            </w:pPr>
            <w:r>
              <w:rPr>
                <w:sz w:val="18"/>
                <w:szCs w:val="18"/>
              </w:rPr>
              <w:t>GPT-4o, GPT-4o-mini, GPT-4-turbo, GPT-3.5-turbo</w:t>
            </w:r>
          </w:p>
        </w:tc>
      </w:tr>
      <w:tr w:rsidR="00B851A2" w14:paraId="0330309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3B7CFF0" w14:textId="77777777" w:rsidR="00B851A2" w:rsidRDefault="00000000">
            <w:pPr>
              <w:spacing w:before="40" w:after="40"/>
            </w:pPr>
            <w:r>
              <w:rPr>
                <w:sz w:val="18"/>
                <w:szCs w:val="18"/>
              </w:rPr>
              <w:t>Anthropic</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DB0E3A8" w14:textId="77777777" w:rsidR="00B851A2" w:rsidRDefault="00000000">
            <w:pPr>
              <w:spacing w:before="40" w:after="40"/>
            </w:pPr>
            <w:r>
              <w:rPr>
                <w:sz w:val="18"/>
                <w:szCs w:val="18"/>
              </w:rPr>
              <w:t>@</w:t>
            </w:r>
            <w:proofErr w:type="gramStart"/>
            <w:r>
              <w:rPr>
                <w:sz w:val="18"/>
                <w:szCs w:val="18"/>
              </w:rPr>
              <w:t>anthropic</w:t>
            </w:r>
            <w:proofErr w:type="gramEnd"/>
            <w:r>
              <w:rPr>
                <w:sz w:val="18"/>
                <w:szCs w:val="18"/>
              </w:rPr>
              <w:t>-ai/sdk</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61A8A15" w14:textId="77777777" w:rsidR="00B851A2" w:rsidRDefault="00000000">
            <w:pPr>
              <w:spacing w:before="40" w:after="40"/>
            </w:pPr>
            <w:r>
              <w:rPr>
                <w:sz w:val="18"/>
                <w:szCs w:val="18"/>
              </w:rPr>
              <w:t>Claude 3.5 Sonnet, Claude 3 Opus, Claude 3 Haiku</w:t>
            </w:r>
          </w:p>
        </w:tc>
      </w:tr>
      <w:tr w:rsidR="00B851A2" w14:paraId="01735281"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AC57024" w14:textId="77777777" w:rsidR="00B851A2" w:rsidRDefault="00000000">
            <w:pPr>
              <w:spacing w:before="40" w:after="40"/>
            </w:pPr>
            <w:r>
              <w:rPr>
                <w:sz w:val="18"/>
                <w:szCs w:val="18"/>
              </w:rPr>
              <w:t>Google Gemini</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36BFA03" w14:textId="77777777" w:rsidR="00B851A2" w:rsidRDefault="00000000">
            <w:pPr>
              <w:spacing w:before="40" w:after="40"/>
            </w:pPr>
            <w:r>
              <w:rPr>
                <w:sz w:val="18"/>
                <w:szCs w:val="18"/>
              </w:rPr>
              <w:t>@google/generative-ai (REST)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06302E8" w14:textId="77777777" w:rsidR="00B851A2" w:rsidRDefault="00000000">
            <w:pPr>
              <w:spacing w:before="40" w:after="40"/>
            </w:pPr>
            <w:r>
              <w:rPr>
                <w:sz w:val="18"/>
                <w:szCs w:val="18"/>
              </w:rPr>
              <w:t>Gemini 2.5 Flash, Gemini 1.5 Pro, Gemini 1.5 Flash</w:t>
            </w:r>
          </w:p>
        </w:tc>
      </w:tr>
      <w:tr w:rsidR="00B851A2" w14:paraId="43EC6C8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030D8A2" w14:textId="77777777" w:rsidR="00B851A2" w:rsidRDefault="00000000">
            <w:pPr>
              <w:spacing w:before="40" w:after="40"/>
            </w:pPr>
            <w:proofErr w:type="spellStart"/>
            <w:r>
              <w:rPr>
                <w:sz w:val="18"/>
                <w:szCs w:val="18"/>
              </w:rPr>
              <w:lastRenderedPageBreak/>
              <w:t>Groq</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CF39A6B" w14:textId="77777777" w:rsidR="00B851A2" w:rsidRDefault="00000000">
            <w:pPr>
              <w:spacing w:before="40" w:after="40"/>
            </w:pPr>
            <w:proofErr w:type="spellStart"/>
            <w:r>
              <w:rPr>
                <w:sz w:val="18"/>
                <w:szCs w:val="18"/>
              </w:rPr>
              <w:t>openai</w:t>
            </w:r>
            <w:proofErr w:type="spellEnd"/>
            <w:r>
              <w:rPr>
                <w:sz w:val="18"/>
                <w:szCs w:val="18"/>
              </w:rPr>
              <w:t>-compatible (OpenAI SDK)</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877B877" w14:textId="77777777" w:rsidR="00B851A2" w:rsidRDefault="00000000">
            <w:pPr>
              <w:spacing w:before="40" w:after="40"/>
            </w:pPr>
            <w:r>
              <w:rPr>
                <w:sz w:val="18"/>
                <w:szCs w:val="18"/>
              </w:rPr>
              <w:t xml:space="preserve">Llama 3, </w:t>
            </w:r>
            <w:proofErr w:type="spellStart"/>
            <w:r>
              <w:rPr>
                <w:sz w:val="18"/>
                <w:szCs w:val="18"/>
              </w:rPr>
              <w:t>Mixtral</w:t>
            </w:r>
            <w:proofErr w:type="spellEnd"/>
            <w:r>
              <w:rPr>
                <w:sz w:val="18"/>
                <w:szCs w:val="18"/>
              </w:rPr>
              <w:t xml:space="preserve"> — via </w:t>
            </w:r>
            <w:proofErr w:type="spellStart"/>
            <w:r>
              <w:rPr>
                <w:sz w:val="18"/>
                <w:szCs w:val="18"/>
              </w:rPr>
              <w:t>Groq's</w:t>
            </w:r>
            <w:proofErr w:type="spellEnd"/>
            <w:r>
              <w:rPr>
                <w:sz w:val="18"/>
                <w:szCs w:val="18"/>
              </w:rPr>
              <w:t xml:space="preserve"> base URL</w:t>
            </w:r>
          </w:p>
        </w:tc>
      </w:tr>
    </w:tbl>
    <w:p w14:paraId="600CFCFE" w14:textId="77777777" w:rsidR="00B851A2" w:rsidRDefault="00B851A2">
      <w:pPr>
        <w:spacing w:after="160"/>
      </w:pPr>
    </w:p>
    <w:p w14:paraId="6D5276B6" w14:textId="77777777" w:rsidR="00B851A2" w:rsidRDefault="00B851A2">
      <w:pPr>
        <w:spacing w:after="80"/>
      </w:pPr>
    </w:p>
    <w:p w14:paraId="0FA1072D" w14:textId="77777777" w:rsidR="00B851A2" w:rsidRDefault="00000000">
      <w:pPr>
        <w:spacing w:after="100"/>
      </w:pPr>
      <w:r>
        <w:t xml:space="preserve">Each provider is registered in the </w:t>
      </w:r>
      <w:proofErr w:type="spellStart"/>
      <w:r>
        <w:rPr>
          <w:rFonts w:ascii="Courier New" w:eastAsia="Courier New" w:hAnsi="Courier New" w:cs="Courier New"/>
          <w:color w:val="0D9488"/>
          <w:sz w:val="19"/>
          <w:szCs w:val="19"/>
          <w:highlight w:val="cyan"/>
        </w:rPr>
        <w:t>LLMProvider</w:t>
      </w:r>
      <w:proofErr w:type="spellEnd"/>
      <w:r>
        <w:t xml:space="preserve"> and </w:t>
      </w:r>
      <w:proofErr w:type="spellStart"/>
      <w:r>
        <w:rPr>
          <w:rFonts w:ascii="Courier New" w:eastAsia="Courier New" w:hAnsi="Courier New" w:cs="Courier New"/>
          <w:color w:val="0D9488"/>
          <w:sz w:val="19"/>
          <w:szCs w:val="19"/>
          <w:highlight w:val="cyan"/>
        </w:rPr>
        <w:t>LLMModel</w:t>
      </w:r>
      <w:proofErr w:type="spellEnd"/>
      <w:r>
        <w:t xml:space="preserve"> Prisma tables (seeded via </w:t>
      </w:r>
      <w:proofErr w:type="spellStart"/>
      <w:r>
        <w:rPr>
          <w:rFonts w:ascii="Courier New" w:eastAsia="Courier New" w:hAnsi="Courier New" w:cs="Courier New"/>
          <w:color w:val="0D9488"/>
          <w:sz w:val="19"/>
          <w:szCs w:val="19"/>
          <w:highlight w:val="cyan"/>
        </w:rPr>
        <w:t>prisma</w:t>
      </w:r>
      <w:proofErr w:type="spellEnd"/>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seed.ts</w:t>
      </w:r>
      <w:proofErr w:type="spellEnd"/>
      <w:r>
        <w:t xml:space="preserve">). In v0.1.0, provider selection is driven by the static </w:t>
      </w:r>
      <w:proofErr w:type="spellStart"/>
      <w:r>
        <w:rPr>
          <w:rFonts w:ascii="Courier New" w:eastAsia="Courier New" w:hAnsi="Courier New" w:cs="Courier New"/>
          <w:color w:val="0D9488"/>
          <w:sz w:val="19"/>
          <w:szCs w:val="19"/>
          <w:highlight w:val="cyan"/>
        </w:rPr>
        <w:t>llmModelsByProvider</w:t>
      </w:r>
      <w:proofErr w:type="spellEnd"/>
      <w:r>
        <w:t xml:space="preserve"> constant in </w:t>
      </w:r>
      <w:r>
        <w:rPr>
          <w:rFonts w:ascii="Courier New" w:eastAsia="Courier New" w:hAnsi="Courier New" w:cs="Courier New"/>
          <w:color w:val="0D9488"/>
          <w:sz w:val="19"/>
          <w:szCs w:val="19"/>
          <w:highlight w:val="cyan"/>
        </w:rPr>
        <w:t>frontend/</w:t>
      </w: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types.ts</w:t>
      </w:r>
      <w:proofErr w:type="spellEnd"/>
      <w:r>
        <w:t xml:space="preserve"> rather than the database.</w:t>
      </w:r>
    </w:p>
    <w:p w14:paraId="2F9D01EB" w14:textId="77777777" w:rsidR="00B851A2" w:rsidRDefault="00B851A2">
      <w:pPr>
        <w:spacing w:after="80"/>
      </w:pPr>
    </w:p>
    <w:p w14:paraId="355F7388" w14:textId="77777777" w:rsidR="00B851A2" w:rsidRDefault="00000000">
      <w:pPr>
        <w:spacing w:after="100"/>
      </w:pPr>
      <w:r>
        <w:t xml:space="preserve">Adding a new provider </w:t>
      </w:r>
      <w:proofErr w:type="gramStart"/>
      <w:r>
        <w:t>requires:</w:t>
      </w:r>
      <w:proofErr w:type="gramEnd"/>
      <w:r>
        <w:t xml:space="preserve"> a </w:t>
      </w:r>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Provider.ts</w:t>
      </w:r>
      <w:proofErr w:type="spellEnd"/>
      <w:r>
        <w:t xml:space="preserve"> file implementing the </w:t>
      </w:r>
      <w:proofErr w:type="spellStart"/>
      <w:r>
        <w:rPr>
          <w:rFonts w:ascii="Courier New" w:eastAsia="Courier New" w:hAnsi="Courier New" w:cs="Courier New"/>
          <w:color w:val="0D9488"/>
          <w:sz w:val="19"/>
          <w:szCs w:val="19"/>
          <w:highlight w:val="cyan"/>
        </w:rPr>
        <w:t>LLMProvider</w:t>
      </w:r>
      <w:proofErr w:type="spellEnd"/>
      <w:r>
        <w:t xml:space="preserve"> interface, a </w:t>
      </w:r>
      <w:r>
        <w:rPr>
          <w:rFonts w:ascii="Courier New" w:eastAsia="Courier New" w:hAnsi="Courier New" w:cs="Courier New"/>
          <w:color w:val="0D9488"/>
          <w:sz w:val="19"/>
          <w:szCs w:val="19"/>
          <w:highlight w:val="cyan"/>
        </w:rPr>
        <w:t>case</w:t>
      </w:r>
      <w:r>
        <w:t xml:space="preserve"> in </w:t>
      </w:r>
      <w:proofErr w:type="spellStart"/>
      <w:r>
        <w:rPr>
          <w:rFonts w:ascii="Courier New" w:eastAsia="Courier New" w:hAnsi="Courier New" w:cs="Courier New"/>
          <w:color w:val="0D9488"/>
          <w:sz w:val="19"/>
          <w:szCs w:val="19"/>
          <w:highlight w:val="cyan"/>
        </w:rPr>
        <w:t>LLMService.ts</w:t>
      </w:r>
      <w:proofErr w:type="spellEnd"/>
      <w:r>
        <w:t xml:space="preserve">, an entry in </w:t>
      </w:r>
      <w:proofErr w:type="spellStart"/>
      <w:r>
        <w:rPr>
          <w:rFonts w:ascii="Courier New" w:eastAsia="Courier New" w:hAnsi="Courier New" w:cs="Courier New"/>
          <w:color w:val="0D9488"/>
          <w:sz w:val="19"/>
          <w:szCs w:val="19"/>
          <w:highlight w:val="cyan"/>
        </w:rPr>
        <w:t>timeoutUtil.ts</w:t>
      </w:r>
      <w:proofErr w:type="spellEnd"/>
      <w:r>
        <w:t xml:space="preserve">, and a seed record in </w:t>
      </w:r>
      <w:proofErr w:type="spellStart"/>
      <w:r>
        <w:rPr>
          <w:rFonts w:ascii="Courier New" w:eastAsia="Courier New" w:hAnsi="Courier New" w:cs="Courier New"/>
          <w:color w:val="0D9488"/>
          <w:sz w:val="19"/>
          <w:szCs w:val="19"/>
          <w:highlight w:val="cyan"/>
        </w:rPr>
        <w:t>prisma</w:t>
      </w:r>
      <w:proofErr w:type="spellEnd"/>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seed.ts</w:t>
      </w:r>
      <w:proofErr w:type="spellEnd"/>
      <w:r>
        <w:t>.</w:t>
      </w:r>
    </w:p>
    <w:p w14:paraId="29DFF61C" w14:textId="77777777" w:rsidR="00B851A2" w:rsidRDefault="00B851A2">
      <w:pPr>
        <w:spacing w:after="80"/>
      </w:pPr>
    </w:p>
    <w:p w14:paraId="0FF15183" w14:textId="77777777" w:rsidR="00B851A2" w:rsidRDefault="00000000">
      <w:pPr>
        <w:pStyle w:val="Heading3"/>
      </w:pPr>
      <w:r>
        <w:t>Jira Cloud</w:t>
      </w:r>
    </w:p>
    <w:p w14:paraId="37D0D10D" w14:textId="77777777" w:rsidR="00B851A2" w:rsidRDefault="00B851A2">
      <w:pPr>
        <w:spacing w:after="80"/>
      </w:pPr>
    </w:p>
    <w:p w14:paraId="60F0BDFB" w14:textId="77777777" w:rsidR="00B851A2" w:rsidRDefault="00000000">
      <w:pPr>
        <w:spacing w:after="100"/>
      </w:pPr>
      <w:r>
        <w:t>Integration type: REST API (Jira Cloud — not Server)</w:t>
      </w:r>
    </w:p>
    <w:p w14:paraId="0EB5335C" w14:textId="77777777" w:rsidR="00B851A2" w:rsidRDefault="00000000">
      <w:pPr>
        <w:spacing w:after="100"/>
      </w:pPr>
      <w:r>
        <w:t>Authentication: Basic Auth (email + API token)</w:t>
      </w:r>
    </w:p>
    <w:p w14:paraId="587FF67C"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3062"/>
        <w:gridCol w:w="6314"/>
      </w:tblGrid>
      <w:tr w:rsidR="00B851A2" w14:paraId="43EEEACC" w14:textId="77777777">
        <w:trPr>
          <w:tblHeader/>
        </w:trPr>
        <w:tc>
          <w:tcPr>
            <w:tcW w:w="0" w:type="auto"/>
            <w:tcBorders>
              <w:top w:val="single" w:sz="4" w:space="0" w:color="9D174D"/>
              <w:left w:val="single" w:sz="4" w:space="0" w:color="9D174D"/>
              <w:bottom w:val="single" w:sz="4" w:space="0" w:color="9D174D"/>
              <w:right w:val="single" w:sz="4" w:space="0" w:color="9D174D"/>
            </w:tcBorders>
            <w:shd w:val="clear" w:color="auto" w:fill="9D174D"/>
            <w:tcMar>
              <w:top w:w="80" w:type="dxa"/>
              <w:left w:w="100" w:type="dxa"/>
              <w:bottom w:w="80" w:type="dxa"/>
              <w:right w:w="100" w:type="dxa"/>
            </w:tcMar>
          </w:tcPr>
          <w:p w14:paraId="401FD760" w14:textId="77777777" w:rsidR="00B851A2" w:rsidRDefault="00000000">
            <w:pPr>
              <w:spacing w:before="40" w:after="40"/>
            </w:pPr>
            <w:r>
              <w:rPr>
                <w:b/>
                <w:bCs/>
                <w:color w:val="FFFFFF"/>
                <w:sz w:val="19"/>
                <w:szCs w:val="19"/>
              </w:rPr>
              <w:t>Capability</w:t>
            </w:r>
          </w:p>
        </w:tc>
        <w:tc>
          <w:tcPr>
            <w:tcW w:w="0" w:type="auto"/>
            <w:tcBorders>
              <w:top w:val="single" w:sz="4" w:space="0" w:color="9D174D"/>
              <w:left w:val="single" w:sz="4" w:space="0" w:color="9D174D"/>
              <w:bottom w:val="single" w:sz="4" w:space="0" w:color="9D174D"/>
              <w:right w:val="single" w:sz="4" w:space="0" w:color="9D174D"/>
            </w:tcBorders>
            <w:shd w:val="clear" w:color="auto" w:fill="9D174D"/>
            <w:tcMar>
              <w:top w:w="80" w:type="dxa"/>
              <w:left w:w="100" w:type="dxa"/>
              <w:bottom w:w="80" w:type="dxa"/>
              <w:right w:w="100" w:type="dxa"/>
            </w:tcMar>
          </w:tcPr>
          <w:p w14:paraId="20966009" w14:textId="77777777" w:rsidR="00B851A2" w:rsidRDefault="00000000">
            <w:pPr>
              <w:spacing w:before="40" w:after="40"/>
            </w:pPr>
            <w:r>
              <w:rPr>
                <w:b/>
                <w:bCs/>
                <w:color w:val="FFFFFF"/>
                <w:sz w:val="19"/>
                <w:szCs w:val="19"/>
              </w:rPr>
              <w:t>API Endpoint</w:t>
            </w:r>
          </w:p>
        </w:tc>
      </w:tr>
      <w:tr w:rsidR="00B851A2" w14:paraId="1279EE1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FB2706C" w14:textId="77777777" w:rsidR="00B851A2" w:rsidRDefault="00000000">
            <w:pPr>
              <w:spacing w:before="40" w:after="40"/>
            </w:pPr>
            <w:r>
              <w:rPr>
                <w:sz w:val="18"/>
                <w:szCs w:val="18"/>
              </w:rPr>
              <w:t>Connectivity test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B8FB0AF" w14:textId="77777777" w:rsidR="00B851A2" w:rsidRDefault="00000000">
            <w:pPr>
              <w:spacing w:before="40" w:after="40"/>
            </w:pPr>
            <w:r>
              <w:rPr>
                <w:rFonts w:ascii="Courier New" w:eastAsia="Courier New" w:hAnsi="Courier New" w:cs="Courier New"/>
                <w:color w:val="0D9488"/>
                <w:sz w:val="17"/>
                <w:szCs w:val="17"/>
                <w:highlight w:val="cyan"/>
              </w:rPr>
              <w:t>GET /rest/</w:t>
            </w:r>
            <w:proofErr w:type="spellStart"/>
            <w:r>
              <w:rPr>
                <w:rFonts w:ascii="Courier New" w:eastAsia="Courier New" w:hAnsi="Courier New" w:cs="Courier New"/>
                <w:color w:val="0D9488"/>
                <w:sz w:val="17"/>
                <w:szCs w:val="17"/>
                <w:highlight w:val="cyan"/>
              </w:rPr>
              <w:t>api</w:t>
            </w:r>
            <w:proofErr w:type="spellEnd"/>
            <w:r>
              <w:rPr>
                <w:rFonts w:ascii="Courier New" w:eastAsia="Courier New" w:hAnsi="Courier New" w:cs="Courier New"/>
                <w:color w:val="0D9488"/>
                <w:sz w:val="17"/>
                <w:szCs w:val="17"/>
                <w:highlight w:val="cyan"/>
              </w:rPr>
              <w:t>/3/myself</w:t>
            </w:r>
          </w:p>
        </w:tc>
      </w:tr>
      <w:tr w:rsidR="00B851A2" w14:paraId="21A2D2E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AAE9009" w14:textId="77777777" w:rsidR="00B851A2" w:rsidRDefault="00000000">
            <w:pPr>
              <w:spacing w:before="40" w:after="40"/>
            </w:pPr>
            <w:r>
              <w:rPr>
                <w:sz w:val="18"/>
                <w:szCs w:val="18"/>
              </w:rPr>
              <w:t>Fetch single issue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5D89A43" w14:textId="77777777" w:rsidR="00B851A2" w:rsidRDefault="00000000">
            <w:pPr>
              <w:spacing w:before="40" w:after="40"/>
            </w:pPr>
            <w:r>
              <w:rPr>
                <w:rFonts w:ascii="Courier New" w:eastAsia="Courier New" w:hAnsi="Courier New" w:cs="Courier New"/>
                <w:color w:val="0D9488"/>
                <w:sz w:val="17"/>
                <w:szCs w:val="17"/>
                <w:highlight w:val="cyan"/>
              </w:rPr>
              <w:t>GET /rest/</w:t>
            </w:r>
            <w:proofErr w:type="spellStart"/>
            <w:r>
              <w:rPr>
                <w:rFonts w:ascii="Courier New" w:eastAsia="Courier New" w:hAnsi="Courier New" w:cs="Courier New"/>
                <w:color w:val="0D9488"/>
                <w:sz w:val="17"/>
                <w:szCs w:val="17"/>
                <w:highlight w:val="cyan"/>
              </w:rPr>
              <w:t>api</w:t>
            </w:r>
            <w:proofErr w:type="spellEnd"/>
            <w:r>
              <w:rPr>
                <w:rFonts w:ascii="Courier New" w:eastAsia="Courier New" w:hAnsi="Courier New" w:cs="Courier New"/>
                <w:color w:val="0D9488"/>
                <w:sz w:val="17"/>
                <w:szCs w:val="17"/>
                <w:highlight w:val="cyan"/>
              </w:rPr>
              <w:t>/3/issue/{</w:t>
            </w:r>
            <w:proofErr w:type="spellStart"/>
            <w:r>
              <w:rPr>
                <w:rFonts w:ascii="Courier New" w:eastAsia="Courier New" w:hAnsi="Courier New" w:cs="Courier New"/>
                <w:color w:val="0D9488"/>
                <w:sz w:val="17"/>
                <w:szCs w:val="17"/>
                <w:highlight w:val="cyan"/>
              </w:rPr>
              <w:t>issueKey</w:t>
            </w:r>
            <w:proofErr w:type="spellEnd"/>
            <w:r>
              <w:rPr>
                <w:rFonts w:ascii="Courier New" w:eastAsia="Courier New" w:hAnsi="Courier New" w:cs="Courier New"/>
                <w:color w:val="0D9488"/>
                <w:sz w:val="17"/>
                <w:szCs w:val="17"/>
                <w:highlight w:val="cyan"/>
              </w:rPr>
              <w:t>}</w:t>
            </w:r>
          </w:p>
        </w:tc>
      </w:tr>
      <w:tr w:rsidR="00B851A2" w14:paraId="547B91A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E80FA12" w14:textId="77777777" w:rsidR="00B851A2" w:rsidRDefault="00000000">
            <w:pPr>
              <w:spacing w:before="40" w:after="40"/>
            </w:pPr>
            <w:r>
              <w:rPr>
                <w:sz w:val="18"/>
                <w:szCs w:val="18"/>
              </w:rPr>
              <w:t>Fetch multiple issues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50679CE" w14:textId="77777777" w:rsidR="00B851A2" w:rsidRDefault="00000000">
            <w:pPr>
              <w:spacing w:before="40" w:after="40"/>
            </w:pPr>
            <w:r>
              <w:rPr>
                <w:rFonts w:ascii="Courier New" w:eastAsia="Courier New" w:hAnsi="Courier New" w:cs="Courier New"/>
                <w:color w:val="0D9488"/>
                <w:sz w:val="17"/>
                <w:szCs w:val="17"/>
                <w:highlight w:val="cyan"/>
              </w:rPr>
              <w:t>POST /rest/</w:t>
            </w:r>
            <w:proofErr w:type="spellStart"/>
            <w:r>
              <w:rPr>
                <w:rFonts w:ascii="Courier New" w:eastAsia="Courier New" w:hAnsi="Courier New" w:cs="Courier New"/>
                <w:color w:val="0D9488"/>
                <w:sz w:val="17"/>
                <w:szCs w:val="17"/>
                <w:highlight w:val="cyan"/>
              </w:rPr>
              <w:t>api</w:t>
            </w:r>
            <w:proofErr w:type="spellEnd"/>
            <w:r>
              <w:rPr>
                <w:rFonts w:ascii="Courier New" w:eastAsia="Courier New" w:hAnsi="Courier New" w:cs="Courier New"/>
                <w:color w:val="0D9488"/>
                <w:sz w:val="17"/>
                <w:szCs w:val="17"/>
                <w:highlight w:val="cyan"/>
              </w:rPr>
              <w:t>/3/issue/</w:t>
            </w:r>
            <w:proofErr w:type="spellStart"/>
            <w:r>
              <w:rPr>
                <w:rFonts w:ascii="Courier New" w:eastAsia="Courier New" w:hAnsi="Courier New" w:cs="Courier New"/>
                <w:color w:val="0D9488"/>
                <w:sz w:val="17"/>
                <w:szCs w:val="17"/>
                <w:highlight w:val="cyan"/>
              </w:rPr>
              <w:t>bulkfetch</w:t>
            </w:r>
            <w:proofErr w:type="spellEnd"/>
          </w:p>
        </w:tc>
      </w:tr>
      <w:tr w:rsidR="00B851A2" w14:paraId="0C609C2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38F87E4" w14:textId="77777777" w:rsidR="00B851A2" w:rsidRDefault="00000000">
            <w:pPr>
              <w:spacing w:before="40" w:after="40"/>
            </w:pPr>
            <w:r>
              <w:rPr>
                <w:sz w:val="18"/>
                <w:szCs w:val="18"/>
              </w:rPr>
              <w:t>Fetch epic children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45CEF99" w14:textId="77777777" w:rsidR="00B851A2" w:rsidRDefault="00000000">
            <w:pPr>
              <w:spacing w:before="40" w:after="40"/>
            </w:pPr>
            <w:r>
              <w:rPr>
                <w:rFonts w:ascii="Courier New" w:eastAsia="Courier New" w:hAnsi="Courier New" w:cs="Courier New"/>
                <w:color w:val="0D9488"/>
                <w:sz w:val="17"/>
                <w:szCs w:val="17"/>
                <w:highlight w:val="cyan"/>
              </w:rPr>
              <w:t>GET /rest/</w:t>
            </w:r>
            <w:proofErr w:type="spellStart"/>
            <w:r>
              <w:rPr>
                <w:rFonts w:ascii="Courier New" w:eastAsia="Courier New" w:hAnsi="Courier New" w:cs="Courier New"/>
                <w:color w:val="0D9488"/>
                <w:sz w:val="17"/>
                <w:szCs w:val="17"/>
                <w:highlight w:val="cyan"/>
              </w:rPr>
              <w:t>api</w:t>
            </w:r>
            <w:proofErr w:type="spellEnd"/>
            <w:r>
              <w:rPr>
                <w:rFonts w:ascii="Courier New" w:eastAsia="Courier New" w:hAnsi="Courier New" w:cs="Courier New"/>
                <w:color w:val="0D9488"/>
                <w:sz w:val="17"/>
                <w:szCs w:val="17"/>
                <w:highlight w:val="cyan"/>
              </w:rPr>
              <w:t>/3/</w:t>
            </w:r>
            <w:proofErr w:type="spellStart"/>
            <w:r>
              <w:rPr>
                <w:rFonts w:ascii="Courier New" w:eastAsia="Courier New" w:hAnsi="Courier New" w:cs="Courier New"/>
                <w:color w:val="0D9488"/>
                <w:sz w:val="17"/>
                <w:szCs w:val="17"/>
                <w:highlight w:val="cyan"/>
              </w:rPr>
              <w:t>search?jql</w:t>
            </w:r>
            <w:proofErr w:type="spellEnd"/>
            <w:r>
              <w:rPr>
                <w:rFonts w:ascii="Courier New" w:eastAsia="Courier New" w:hAnsi="Courier New" w:cs="Courier New"/>
                <w:color w:val="0D9488"/>
                <w:sz w:val="17"/>
                <w:szCs w:val="17"/>
                <w:highlight w:val="cyan"/>
              </w:rPr>
              <w:t>=...</w:t>
            </w:r>
          </w:p>
        </w:tc>
      </w:tr>
      <w:tr w:rsidR="00B851A2" w14:paraId="2F93D46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1530FEE" w14:textId="77777777" w:rsidR="00B851A2" w:rsidRDefault="00000000">
            <w:pPr>
              <w:spacing w:before="40" w:after="40"/>
            </w:pPr>
            <w:r>
              <w:rPr>
                <w:sz w:val="18"/>
                <w:szCs w:val="18"/>
              </w:rPr>
              <w:t>Search stories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A970B29" w14:textId="77777777" w:rsidR="00B851A2" w:rsidRDefault="00000000">
            <w:pPr>
              <w:spacing w:before="40" w:after="40"/>
            </w:pPr>
            <w:r>
              <w:rPr>
                <w:rFonts w:ascii="Courier New" w:eastAsia="Courier New" w:hAnsi="Courier New" w:cs="Courier New"/>
                <w:color w:val="0D9488"/>
                <w:sz w:val="17"/>
                <w:szCs w:val="17"/>
                <w:highlight w:val="cyan"/>
              </w:rPr>
              <w:t>POST /rest/</w:t>
            </w:r>
            <w:proofErr w:type="spellStart"/>
            <w:r>
              <w:rPr>
                <w:rFonts w:ascii="Courier New" w:eastAsia="Courier New" w:hAnsi="Courier New" w:cs="Courier New"/>
                <w:color w:val="0D9488"/>
                <w:sz w:val="17"/>
                <w:szCs w:val="17"/>
                <w:highlight w:val="cyan"/>
              </w:rPr>
              <w:t>api</w:t>
            </w:r>
            <w:proofErr w:type="spellEnd"/>
            <w:r>
              <w:rPr>
                <w:rFonts w:ascii="Courier New" w:eastAsia="Courier New" w:hAnsi="Courier New" w:cs="Courier New"/>
                <w:color w:val="0D9488"/>
                <w:sz w:val="17"/>
                <w:szCs w:val="17"/>
                <w:highlight w:val="cyan"/>
              </w:rPr>
              <w:t>/3/issue/search</w:t>
            </w:r>
            <w:r>
              <w:rPr>
                <w:sz w:val="18"/>
                <w:szCs w:val="18"/>
              </w:rPr>
              <w:t xml:space="preserve"> (JQL)</w:t>
            </w:r>
          </w:p>
        </w:tc>
      </w:tr>
    </w:tbl>
    <w:p w14:paraId="55472E5B" w14:textId="77777777" w:rsidR="00B851A2" w:rsidRDefault="00B851A2">
      <w:pPr>
        <w:spacing w:after="160"/>
      </w:pPr>
    </w:p>
    <w:p w14:paraId="26CA3DD7" w14:textId="77777777" w:rsidR="00B851A2" w:rsidRDefault="00B851A2">
      <w:pPr>
        <w:spacing w:after="80"/>
      </w:pPr>
    </w:p>
    <w:p w14:paraId="37B32059" w14:textId="77777777" w:rsidR="00B851A2" w:rsidRDefault="00000000">
      <w:pPr>
        <w:pStyle w:val="Heading3"/>
      </w:pPr>
      <w:r>
        <w:t>Xray Cloud</w:t>
      </w:r>
    </w:p>
    <w:p w14:paraId="6DECB57E" w14:textId="77777777" w:rsidR="00B851A2" w:rsidRDefault="00B851A2">
      <w:pPr>
        <w:spacing w:after="80"/>
      </w:pPr>
    </w:p>
    <w:p w14:paraId="2CFBA7B3" w14:textId="77777777" w:rsidR="00B851A2" w:rsidRDefault="00000000">
      <w:pPr>
        <w:spacing w:after="100"/>
      </w:pPr>
      <w:r>
        <w:t>Integration type: REST API (Xray Cloud — not Server)</w:t>
      </w:r>
    </w:p>
    <w:p w14:paraId="4D5D3A7E" w14:textId="77777777" w:rsidR="00B851A2" w:rsidRDefault="00000000">
      <w:pPr>
        <w:spacing w:after="100"/>
      </w:pPr>
      <w:r>
        <w:t>Authentication: OAuth2 client credentials flow (client ID + client secret → bearer token)</w:t>
      </w:r>
    </w:p>
    <w:p w14:paraId="0C99E405"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802"/>
        <w:gridCol w:w="7574"/>
      </w:tblGrid>
      <w:tr w:rsidR="00B851A2" w14:paraId="6C59944B" w14:textId="77777777">
        <w:trPr>
          <w:tblHeader/>
        </w:trPr>
        <w:tc>
          <w:tcPr>
            <w:tcW w:w="0" w:type="auto"/>
            <w:tcBorders>
              <w:top w:val="single" w:sz="4" w:space="0" w:color="1E293B"/>
              <w:left w:val="single" w:sz="4" w:space="0" w:color="1E293B"/>
              <w:bottom w:val="single" w:sz="4" w:space="0" w:color="1E293B"/>
              <w:right w:val="single" w:sz="4" w:space="0" w:color="1E293B"/>
            </w:tcBorders>
            <w:shd w:val="clear" w:color="auto" w:fill="1E293B"/>
            <w:tcMar>
              <w:top w:w="80" w:type="dxa"/>
              <w:left w:w="100" w:type="dxa"/>
              <w:bottom w:w="80" w:type="dxa"/>
              <w:right w:w="100" w:type="dxa"/>
            </w:tcMar>
          </w:tcPr>
          <w:p w14:paraId="06CD4B0B" w14:textId="77777777" w:rsidR="00B851A2" w:rsidRDefault="00000000">
            <w:pPr>
              <w:spacing w:before="40" w:after="40"/>
            </w:pPr>
            <w:r>
              <w:rPr>
                <w:b/>
                <w:bCs/>
                <w:color w:val="FFFFFF"/>
                <w:sz w:val="19"/>
                <w:szCs w:val="19"/>
              </w:rPr>
              <w:t>Capability</w:t>
            </w:r>
          </w:p>
        </w:tc>
        <w:tc>
          <w:tcPr>
            <w:tcW w:w="0" w:type="auto"/>
            <w:tcBorders>
              <w:top w:val="single" w:sz="4" w:space="0" w:color="1E293B"/>
              <w:left w:val="single" w:sz="4" w:space="0" w:color="1E293B"/>
              <w:bottom w:val="single" w:sz="4" w:space="0" w:color="1E293B"/>
              <w:right w:val="single" w:sz="4" w:space="0" w:color="1E293B"/>
            </w:tcBorders>
            <w:shd w:val="clear" w:color="auto" w:fill="1E293B"/>
            <w:tcMar>
              <w:top w:w="80" w:type="dxa"/>
              <w:left w:w="100" w:type="dxa"/>
              <w:bottom w:w="80" w:type="dxa"/>
              <w:right w:w="100" w:type="dxa"/>
            </w:tcMar>
          </w:tcPr>
          <w:p w14:paraId="0CC49375" w14:textId="77777777" w:rsidR="00B851A2" w:rsidRDefault="00000000">
            <w:pPr>
              <w:spacing w:before="40" w:after="40"/>
            </w:pPr>
            <w:r>
              <w:rPr>
                <w:b/>
                <w:bCs/>
                <w:color w:val="FFFFFF"/>
                <w:sz w:val="19"/>
                <w:szCs w:val="19"/>
              </w:rPr>
              <w:t>API Endpoint</w:t>
            </w:r>
          </w:p>
        </w:tc>
      </w:tr>
      <w:tr w:rsidR="00B851A2" w14:paraId="0DBADA81"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39AE234" w14:textId="77777777" w:rsidR="00B851A2" w:rsidRDefault="00000000">
            <w:pPr>
              <w:spacing w:before="40" w:after="40"/>
            </w:pPr>
            <w:r>
              <w:rPr>
                <w:sz w:val="18"/>
                <w:szCs w:val="18"/>
              </w:rPr>
              <w:t>Token exchange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7E4C088" w14:textId="77777777" w:rsidR="00B851A2" w:rsidRDefault="00000000">
            <w:pPr>
              <w:spacing w:before="40" w:after="40"/>
            </w:pPr>
            <w:r>
              <w:rPr>
                <w:rFonts w:ascii="Courier New" w:eastAsia="Courier New" w:hAnsi="Courier New" w:cs="Courier New"/>
                <w:color w:val="0D9488"/>
                <w:sz w:val="17"/>
                <w:szCs w:val="17"/>
                <w:highlight w:val="cyan"/>
              </w:rPr>
              <w:t>POST https://xray.cloud.getxray.app/api/v2/authenticate</w:t>
            </w:r>
          </w:p>
        </w:tc>
      </w:tr>
      <w:tr w:rsidR="00B851A2" w14:paraId="16C5733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45D4A13" w14:textId="77777777" w:rsidR="00B851A2" w:rsidRDefault="00000000">
            <w:pPr>
              <w:spacing w:before="40" w:after="40"/>
            </w:pPr>
            <w:r>
              <w:rPr>
                <w:sz w:val="18"/>
                <w:szCs w:val="18"/>
              </w:rPr>
              <w:t>Push test cases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9EF921F" w14:textId="77777777" w:rsidR="00B851A2" w:rsidRDefault="00000000">
            <w:pPr>
              <w:spacing w:before="40" w:after="40"/>
            </w:pPr>
            <w:r>
              <w:rPr>
                <w:rFonts w:ascii="Courier New" w:eastAsia="Courier New" w:hAnsi="Courier New" w:cs="Courier New"/>
                <w:color w:val="0D9488"/>
                <w:sz w:val="17"/>
                <w:szCs w:val="17"/>
                <w:highlight w:val="cyan"/>
              </w:rPr>
              <w:t>POST /rest/raven/2.0/</w:t>
            </w:r>
            <w:proofErr w:type="spellStart"/>
            <w:r>
              <w:rPr>
                <w:rFonts w:ascii="Courier New" w:eastAsia="Courier New" w:hAnsi="Courier New" w:cs="Courier New"/>
                <w:color w:val="0D9488"/>
                <w:sz w:val="17"/>
                <w:szCs w:val="17"/>
                <w:highlight w:val="cyan"/>
              </w:rPr>
              <w:t>api</w:t>
            </w:r>
            <w:proofErr w:type="spellEnd"/>
            <w:r>
              <w:rPr>
                <w:rFonts w:ascii="Courier New" w:eastAsia="Courier New" w:hAnsi="Courier New" w:cs="Courier New"/>
                <w:color w:val="0D9488"/>
                <w:sz w:val="17"/>
                <w:szCs w:val="17"/>
                <w:highlight w:val="cyan"/>
              </w:rPr>
              <w:t>/test</w:t>
            </w:r>
            <w:r>
              <w:rPr>
                <w:sz w:val="18"/>
                <w:szCs w:val="18"/>
              </w:rPr>
              <w:t xml:space="preserve"> (batch)</w:t>
            </w:r>
          </w:p>
        </w:tc>
      </w:tr>
      <w:tr w:rsidR="00B851A2" w14:paraId="1087BDE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FE221E2" w14:textId="77777777" w:rsidR="00B851A2" w:rsidRDefault="00000000">
            <w:pPr>
              <w:spacing w:before="40" w:after="40"/>
            </w:pPr>
            <w:r>
              <w:rPr>
                <w:sz w:val="18"/>
                <w:szCs w:val="18"/>
              </w:rPr>
              <w:t>Preview push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13A9C38" w14:textId="77777777" w:rsidR="00B851A2" w:rsidRDefault="00000000">
            <w:pPr>
              <w:spacing w:before="40" w:after="40"/>
            </w:pPr>
            <w:r>
              <w:rPr>
                <w:sz w:val="18"/>
                <w:szCs w:val="18"/>
              </w:rPr>
              <w:t>Dry-run validation via the same endpoint</w:t>
            </w:r>
          </w:p>
        </w:tc>
      </w:tr>
    </w:tbl>
    <w:p w14:paraId="428D0B2E" w14:textId="77777777" w:rsidR="00B851A2" w:rsidRDefault="00B851A2">
      <w:pPr>
        <w:spacing w:after="160"/>
      </w:pPr>
    </w:p>
    <w:p w14:paraId="37F2A965" w14:textId="77777777" w:rsidR="00B851A2" w:rsidRDefault="00B851A2">
      <w:pPr>
        <w:spacing w:after="80"/>
      </w:pPr>
    </w:p>
    <w:p w14:paraId="73595EAE" w14:textId="77777777" w:rsidR="00B851A2" w:rsidRDefault="00000000">
      <w:pPr>
        <w:spacing w:after="100"/>
      </w:pPr>
      <w:r>
        <w:lastRenderedPageBreak/>
        <w:t xml:space="preserve">Batch delivery is managed by </w:t>
      </w:r>
      <w:proofErr w:type="spellStart"/>
      <w:r>
        <w:rPr>
          <w:rFonts w:ascii="Courier New" w:eastAsia="Courier New" w:hAnsi="Courier New" w:cs="Courier New"/>
          <w:color w:val="0D9488"/>
          <w:sz w:val="19"/>
          <w:szCs w:val="19"/>
          <w:highlight w:val="cyan"/>
        </w:rPr>
        <w:t>BatchProcessor</w:t>
      </w:r>
      <w:proofErr w:type="spellEnd"/>
      <w:r>
        <w:t xml:space="preserve"> with configurable batch size (default: 10), delay between batches (default: 1,000 </w:t>
      </w:r>
      <w:proofErr w:type="spellStart"/>
      <w:r>
        <w:t>ms</w:t>
      </w:r>
      <w:proofErr w:type="spellEnd"/>
      <w:r>
        <w:t>), and maximum retries (default: 3).</w:t>
      </w:r>
    </w:p>
    <w:p w14:paraId="469234FE" w14:textId="77777777" w:rsidR="00B851A2" w:rsidRDefault="00B851A2">
      <w:pPr>
        <w:spacing w:after="80"/>
      </w:pPr>
    </w:p>
    <w:p w14:paraId="7207D0CF" w14:textId="77777777" w:rsidR="00B851A2" w:rsidRDefault="00000000">
      <w:pPr>
        <w:pStyle w:val="Heading3"/>
      </w:pPr>
      <w:r>
        <w:t>Document Parsing</w:t>
      </w:r>
    </w:p>
    <w:p w14:paraId="30E27B8D" w14:textId="77777777" w:rsidR="00B851A2" w:rsidRDefault="00B851A2">
      <w:pPr>
        <w:spacing w:after="80"/>
      </w:pPr>
    </w:p>
    <w:p w14:paraId="7BAAAEDB" w14:textId="77777777" w:rsidR="00B851A2" w:rsidRDefault="00000000">
      <w:pPr>
        <w:spacing w:after="100"/>
      </w:pPr>
      <w:r>
        <w:t>Supported formats and their parsers:</w:t>
      </w:r>
    </w:p>
    <w:p w14:paraId="5E02F135"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146"/>
        <w:gridCol w:w="1941"/>
        <w:gridCol w:w="6289"/>
      </w:tblGrid>
      <w:tr w:rsidR="00B851A2" w14:paraId="7648803B" w14:textId="77777777">
        <w:trPr>
          <w:tblHeader/>
        </w:trPr>
        <w:tc>
          <w:tcPr>
            <w:tcW w:w="0" w:type="auto"/>
            <w:tcBorders>
              <w:top w:val="single" w:sz="4" w:space="0" w:color="1A4FA8"/>
              <w:left w:val="single" w:sz="4" w:space="0" w:color="1A4FA8"/>
              <w:bottom w:val="single" w:sz="4" w:space="0" w:color="1A4FA8"/>
              <w:right w:val="single" w:sz="4" w:space="0" w:color="1A4FA8"/>
            </w:tcBorders>
            <w:shd w:val="clear" w:color="auto" w:fill="1A4FA8"/>
            <w:tcMar>
              <w:top w:w="80" w:type="dxa"/>
              <w:left w:w="100" w:type="dxa"/>
              <w:bottom w:w="80" w:type="dxa"/>
              <w:right w:w="100" w:type="dxa"/>
            </w:tcMar>
          </w:tcPr>
          <w:p w14:paraId="31EC5C97" w14:textId="77777777" w:rsidR="00B851A2" w:rsidRDefault="00000000">
            <w:pPr>
              <w:spacing w:before="40" w:after="40"/>
            </w:pPr>
            <w:r>
              <w:rPr>
                <w:b/>
                <w:bCs/>
                <w:color w:val="FFFFFF"/>
                <w:sz w:val="19"/>
                <w:szCs w:val="19"/>
              </w:rPr>
              <w:t>Format</w:t>
            </w:r>
          </w:p>
        </w:tc>
        <w:tc>
          <w:tcPr>
            <w:tcW w:w="0" w:type="auto"/>
            <w:tcBorders>
              <w:top w:val="single" w:sz="4" w:space="0" w:color="1A4FA8"/>
              <w:left w:val="single" w:sz="4" w:space="0" w:color="1A4FA8"/>
              <w:bottom w:val="single" w:sz="4" w:space="0" w:color="1A4FA8"/>
              <w:right w:val="single" w:sz="4" w:space="0" w:color="1A4FA8"/>
            </w:tcBorders>
            <w:shd w:val="clear" w:color="auto" w:fill="1A4FA8"/>
            <w:tcMar>
              <w:top w:w="80" w:type="dxa"/>
              <w:left w:w="100" w:type="dxa"/>
              <w:bottom w:w="80" w:type="dxa"/>
              <w:right w:w="100" w:type="dxa"/>
            </w:tcMar>
          </w:tcPr>
          <w:p w14:paraId="53A8DAA1" w14:textId="77777777" w:rsidR="00B851A2" w:rsidRDefault="00000000">
            <w:pPr>
              <w:spacing w:before="40" w:after="40"/>
            </w:pPr>
            <w:r>
              <w:rPr>
                <w:b/>
                <w:bCs/>
                <w:color w:val="FFFFFF"/>
                <w:sz w:val="19"/>
                <w:szCs w:val="19"/>
              </w:rPr>
              <w:t>Parser</w:t>
            </w:r>
          </w:p>
        </w:tc>
        <w:tc>
          <w:tcPr>
            <w:tcW w:w="0" w:type="auto"/>
            <w:tcBorders>
              <w:top w:val="single" w:sz="4" w:space="0" w:color="1A4FA8"/>
              <w:left w:val="single" w:sz="4" w:space="0" w:color="1A4FA8"/>
              <w:bottom w:val="single" w:sz="4" w:space="0" w:color="1A4FA8"/>
              <w:right w:val="single" w:sz="4" w:space="0" w:color="1A4FA8"/>
            </w:tcBorders>
            <w:shd w:val="clear" w:color="auto" w:fill="1A4FA8"/>
            <w:tcMar>
              <w:top w:w="80" w:type="dxa"/>
              <w:left w:w="100" w:type="dxa"/>
              <w:bottom w:w="80" w:type="dxa"/>
              <w:right w:w="100" w:type="dxa"/>
            </w:tcMar>
          </w:tcPr>
          <w:p w14:paraId="0FD84129" w14:textId="77777777" w:rsidR="00B851A2" w:rsidRDefault="00000000">
            <w:pPr>
              <w:spacing w:before="40" w:after="40"/>
            </w:pPr>
            <w:r>
              <w:rPr>
                <w:b/>
                <w:bCs/>
                <w:color w:val="FFFFFF"/>
                <w:sz w:val="19"/>
                <w:szCs w:val="19"/>
              </w:rPr>
              <w:t>Notes</w:t>
            </w:r>
          </w:p>
        </w:tc>
      </w:tr>
      <w:tr w:rsidR="00B851A2" w14:paraId="4B75C0A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66C5C6E" w14:textId="77777777" w:rsidR="00B851A2" w:rsidRDefault="00000000">
            <w:pPr>
              <w:spacing w:before="40" w:after="40"/>
            </w:pPr>
            <w:r>
              <w:rPr>
                <w:rFonts w:ascii="Courier New" w:eastAsia="Courier New" w:hAnsi="Courier New" w:cs="Courier New"/>
                <w:color w:val="0D9488"/>
                <w:sz w:val="17"/>
                <w:szCs w:val="17"/>
                <w:highlight w:val="cyan"/>
              </w:rPr>
              <w:t>.txt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622D1B0" w14:textId="77777777" w:rsidR="00B851A2" w:rsidRDefault="00000000">
            <w:pPr>
              <w:spacing w:before="40" w:after="40"/>
            </w:pPr>
            <w:r>
              <w:rPr>
                <w:sz w:val="18"/>
                <w:szCs w:val="18"/>
              </w:rPr>
              <w:t>Base64 decode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0D30BBA" w14:textId="77777777" w:rsidR="00B851A2" w:rsidRDefault="00000000">
            <w:pPr>
              <w:spacing w:before="40" w:after="40"/>
            </w:pPr>
            <w:r>
              <w:rPr>
                <w:sz w:val="18"/>
                <w:szCs w:val="18"/>
              </w:rPr>
              <w:t>UTF-8 text extraction</w:t>
            </w:r>
          </w:p>
        </w:tc>
      </w:tr>
      <w:tr w:rsidR="00B851A2" w14:paraId="0B6185E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F6C9796" w14:textId="77777777" w:rsidR="00B851A2" w:rsidRDefault="00000000">
            <w:pPr>
              <w:spacing w:before="40" w:after="40"/>
            </w:pPr>
            <w:r>
              <w:rPr>
                <w:rFonts w:ascii="Courier New" w:eastAsia="Courier New" w:hAnsi="Courier New" w:cs="Courier New"/>
                <w:color w:val="0D9488"/>
                <w:sz w:val="17"/>
                <w:szCs w:val="17"/>
                <w:highlight w:val="cyan"/>
              </w:rPr>
              <w:t>.md</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4005C4B" w14:textId="77777777" w:rsidR="00B851A2" w:rsidRDefault="00000000">
            <w:pPr>
              <w:spacing w:before="40" w:after="40"/>
            </w:pPr>
            <w:r>
              <w:rPr>
                <w:sz w:val="18"/>
                <w:szCs w:val="18"/>
              </w:rPr>
              <w:t>Base64 decode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CE15408" w14:textId="77777777" w:rsidR="00B851A2" w:rsidRDefault="00000000">
            <w:pPr>
              <w:spacing w:before="40" w:after="40"/>
            </w:pPr>
            <w:r>
              <w:rPr>
                <w:sz w:val="18"/>
                <w:szCs w:val="18"/>
              </w:rPr>
              <w:t>Markdown text extraction (no rendering)</w:t>
            </w:r>
          </w:p>
        </w:tc>
      </w:tr>
      <w:tr w:rsidR="00B851A2" w14:paraId="4A7E572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759F3D0" w14:textId="77777777" w:rsidR="00B851A2" w:rsidRDefault="00000000">
            <w:pPr>
              <w:spacing w:before="40" w:after="40"/>
            </w:pPr>
            <w:r>
              <w:rPr>
                <w:rFonts w:ascii="Courier New" w:eastAsia="Courier New" w:hAnsi="Courier New" w:cs="Courier New"/>
                <w:color w:val="0D9488"/>
                <w:sz w:val="17"/>
                <w:szCs w:val="17"/>
                <w:highlight w:val="cyan"/>
              </w:rPr>
              <w:t>.docx</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0EB3BB2" w14:textId="77777777" w:rsidR="00B851A2" w:rsidRDefault="00000000">
            <w:pPr>
              <w:spacing w:before="40" w:after="40"/>
            </w:pPr>
            <w:r>
              <w:rPr>
                <w:sz w:val="18"/>
                <w:szCs w:val="18"/>
              </w:rPr>
              <w:t>mammoth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B5DD9EE" w14:textId="77777777" w:rsidR="00B851A2" w:rsidRDefault="00000000">
            <w:pPr>
              <w:spacing w:before="40" w:after="40"/>
            </w:pPr>
            <w:proofErr w:type="spellStart"/>
            <w:proofErr w:type="gramStart"/>
            <w:r>
              <w:rPr>
                <w:rFonts w:ascii="Courier New" w:eastAsia="Courier New" w:hAnsi="Courier New" w:cs="Courier New"/>
                <w:color w:val="0D9488"/>
                <w:sz w:val="17"/>
                <w:szCs w:val="17"/>
                <w:highlight w:val="cyan"/>
              </w:rPr>
              <w:t>extractRawText</w:t>
            </w:r>
            <w:proofErr w:type="spellEnd"/>
            <w:r>
              <w:rPr>
                <w:rFonts w:ascii="Courier New" w:eastAsia="Courier New" w:hAnsi="Courier New" w:cs="Courier New"/>
                <w:color w:val="0D9488"/>
                <w:sz w:val="17"/>
                <w:szCs w:val="17"/>
                <w:highlight w:val="cyan"/>
              </w:rPr>
              <w:t>(</w:t>
            </w:r>
            <w:proofErr w:type="gramEnd"/>
            <w:r>
              <w:rPr>
                <w:rFonts w:ascii="Courier New" w:eastAsia="Courier New" w:hAnsi="Courier New" w:cs="Courier New"/>
                <w:color w:val="0D9488"/>
                <w:sz w:val="17"/>
                <w:szCs w:val="17"/>
                <w:highlight w:val="cyan"/>
              </w:rPr>
              <w:t>)</w:t>
            </w:r>
            <w:r>
              <w:rPr>
                <w:sz w:val="18"/>
                <w:szCs w:val="18"/>
              </w:rPr>
              <w:t xml:space="preserve"> — strips formatting</w:t>
            </w:r>
          </w:p>
        </w:tc>
      </w:tr>
      <w:tr w:rsidR="00B851A2" w14:paraId="0F50CBD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BE15465" w14:textId="77777777" w:rsidR="00B851A2" w:rsidRDefault="00000000">
            <w:pPr>
              <w:spacing w:before="40" w:after="40"/>
            </w:pPr>
            <w:r>
              <w:rPr>
                <w:rFonts w:ascii="Courier New" w:eastAsia="Courier New" w:hAnsi="Courier New" w:cs="Courier New"/>
                <w:color w:val="0D9488"/>
                <w:sz w:val="17"/>
                <w:szCs w:val="17"/>
                <w:highlight w:val="cyan"/>
              </w:rPr>
              <w:t>.pdf</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E6F8481" w14:textId="77777777" w:rsidR="00B851A2" w:rsidRDefault="00000000">
            <w:pPr>
              <w:spacing w:before="40" w:after="40"/>
            </w:pPr>
            <w:r>
              <w:rPr>
                <w:sz w:val="18"/>
                <w:szCs w:val="18"/>
              </w:rPr>
              <w:t>pdf-parse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73B0C39" w14:textId="77777777" w:rsidR="00B851A2" w:rsidRDefault="00000000">
            <w:pPr>
              <w:spacing w:before="40" w:after="40"/>
            </w:pPr>
            <w:r>
              <w:rPr>
                <w:sz w:val="18"/>
                <w:szCs w:val="18"/>
              </w:rPr>
              <w:t>Text layer extraction only; scanned PDFs not supported</w:t>
            </w:r>
          </w:p>
        </w:tc>
      </w:tr>
    </w:tbl>
    <w:p w14:paraId="29A99901" w14:textId="77777777" w:rsidR="00B851A2" w:rsidRDefault="00B851A2">
      <w:pPr>
        <w:spacing w:after="160"/>
      </w:pPr>
    </w:p>
    <w:p w14:paraId="6A5F8C49" w14:textId="77777777" w:rsidR="00B851A2" w:rsidRDefault="00B851A2">
      <w:pPr>
        <w:spacing w:after="80"/>
      </w:pPr>
    </w:p>
    <w:p w14:paraId="6E95ACF3" w14:textId="77777777" w:rsidR="00B851A2" w:rsidRDefault="00B851A2">
      <w:pPr>
        <w:pBdr>
          <w:bottom w:val="single" w:sz="4" w:space="0" w:color="CBD5E1"/>
        </w:pBdr>
        <w:spacing w:before="120" w:after="120"/>
      </w:pPr>
    </w:p>
    <w:p w14:paraId="7F18DDB6" w14:textId="77777777" w:rsidR="00B851A2" w:rsidRDefault="00B851A2">
      <w:pPr>
        <w:spacing w:after="80"/>
      </w:pPr>
    </w:p>
    <w:p w14:paraId="77FE7DA2" w14:textId="77777777" w:rsidR="00B851A2" w:rsidRDefault="00000000">
      <w:pPr>
        <w:pStyle w:val="Heading2"/>
      </w:pPr>
      <w:r>
        <w:t>12. Security Considerations</w:t>
      </w:r>
    </w:p>
    <w:p w14:paraId="7926AD0E" w14:textId="77777777" w:rsidR="00B851A2" w:rsidRDefault="00B851A2">
      <w:pPr>
        <w:spacing w:after="80"/>
      </w:pPr>
    </w:p>
    <w:p w14:paraId="5BC9E001" w14:textId="77777777" w:rsidR="00B851A2" w:rsidRDefault="00000000">
      <w:pPr>
        <w:pStyle w:val="Heading3"/>
      </w:pPr>
      <w:r>
        <w:t>Implemented Controls</w:t>
      </w:r>
    </w:p>
    <w:p w14:paraId="6AA3722F"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735"/>
        <w:gridCol w:w="7641"/>
      </w:tblGrid>
      <w:tr w:rsidR="00B851A2" w14:paraId="60EDED47" w14:textId="77777777">
        <w:trPr>
          <w:tblHeader/>
        </w:trPr>
        <w:tc>
          <w:tcPr>
            <w:tcW w:w="0" w:type="auto"/>
            <w:tcBorders>
              <w:top w:val="single" w:sz="4" w:space="0" w:color="5B21B6"/>
              <w:left w:val="single" w:sz="4" w:space="0" w:color="5B21B6"/>
              <w:bottom w:val="single" w:sz="4" w:space="0" w:color="5B21B6"/>
              <w:right w:val="single" w:sz="4" w:space="0" w:color="5B21B6"/>
            </w:tcBorders>
            <w:shd w:val="clear" w:color="auto" w:fill="5B21B6"/>
            <w:tcMar>
              <w:top w:w="80" w:type="dxa"/>
              <w:left w:w="100" w:type="dxa"/>
              <w:bottom w:w="80" w:type="dxa"/>
              <w:right w:w="100" w:type="dxa"/>
            </w:tcMar>
          </w:tcPr>
          <w:p w14:paraId="1B605D87" w14:textId="77777777" w:rsidR="00B851A2" w:rsidRDefault="00000000">
            <w:pPr>
              <w:spacing w:before="40" w:after="40"/>
            </w:pPr>
            <w:r>
              <w:rPr>
                <w:b/>
                <w:bCs/>
                <w:color w:val="FFFFFF"/>
                <w:sz w:val="19"/>
                <w:szCs w:val="19"/>
              </w:rPr>
              <w:t>Control</w:t>
            </w:r>
          </w:p>
        </w:tc>
        <w:tc>
          <w:tcPr>
            <w:tcW w:w="0" w:type="auto"/>
            <w:tcBorders>
              <w:top w:val="single" w:sz="4" w:space="0" w:color="5B21B6"/>
              <w:left w:val="single" w:sz="4" w:space="0" w:color="5B21B6"/>
              <w:bottom w:val="single" w:sz="4" w:space="0" w:color="5B21B6"/>
              <w:right w:val="single" w:sz="4" w:space="0" w:color="5B21B6"/>
            </w:tcBorders>
            <w:shd w:val="clear" w:color="auto" w:fill="5B21B6"/>
            <w:tcMar>
              <w:top w:w="80" w:type="dxa"/>
              <w:left w:w="100" w:type="dxa"/>
              <w:bottom w:w="80" w:type="dxa"/>
              <w:right w:w="100" w:type="dxa"/>
            </w:tcMar>
          </w:tcPr>
          <w:p w14:paraId="5AF0BF76" w14:textId="77777777" w:rsidR="00B851A2" w:rsidRDefault="00000000">
            <w:pPr>
              <w:spacing w:before="40" w:after="40"/>
            </w:pPr>
            <w:r>
              <w:rPr>
                <w:b/>
                <w:bCs/>
                <w:color w:val="FFFFFF"/>
                <w:sz w:val="19"/>
                <w:szCs w:val="19"/>
              </w:rPr>
              <w:t>Detail</w:t>
            </w:r>
          </w:p>
        </w:tc>
      </w:tr>
      <w:tr w:rsidR="00B851A2" w14:paraId="2269D26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2B4ADB6" w14:textId="77777777" w:rsidR="00B851A2" w:rsidRDefault="00000000">
            <w:pPr>
              <w:spacing w:before="40" w:after="40"/>
            </w:pPr>
            <w:r>
              <w:rPr>
                <w:sz w:val="18"/>
                <w:szCs w:val="18"/>
              </w:rPr>
              <w:t>AES-256-GCM encryption at rest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878EEB2" w14:textId="77777777" w:rsidR="00B851A2" w:rsidRDefault="00000000">
            <w:pPr>
              <w:spacing w:before="40" w:after="40"/>
            </w:pPr>
            <w:proofErr w:type="spellStart"/>
            <w:r>
              <w:rPr>
                <w:rFonts w:ascii="Courier New" w:eastAsia="Courier New" w:hAnsi="Courier New" w:cs="Courier New"/>
                <w:color w:val="0D9488"/>
                <w:sz w:val="17"/>
                <w:szCs w:val="17"/>
                <w:highlight w:val="cyan"/>
              </w:rPr>
              <w:t>llmApiKey</w:t>
            </w:r>
            <w:proofErr w:type="spellEnd"/>
            <w:r>
              <w:rPr>
                <w:sz w:val="18"/>
                <w:szCs w:val="18"/>
              </w:rPr>
              <w:t xml:space="preserve">, </w:t>
            </w:r>
            <w:proofErr w:type="spellStart"/>
            <w:r>
              <w:rPr>
                <w:rFonts w:ascii="Courier New" w:eastAsia="Courier New" w:hAnsi="Courier New" w:cs="Courier New"/>
                <w:color w:val="0D9488"/>
                <w:sz w:val="17"/>
                <w:szCs w:val="17"/>
                <w:highlight w:val="cyan"/>
              </w:rPr>
              <w:t>jiraApiToken</w:t>
            </w:r>
            <w:proofErr w:type="spellEnd"/>
            <w:r>
              <w:rPr>
                <w:sz w:val="18"/>
                <w:szCs w:val="18"/>
              </w:rPr>
              <w:t xml:space="preserve">, </w:t>
            </w:r>
            <w:proofErr w:type="spellStart"/>
            <w:r>
              <w:rPr>
                <w:rFonts w:ascii="Courier New" w:eastAsia="Courier New" w:hAnsi="Courier New" w:cs="Courier New"/>
                <w:color w:val="0D9488"/>
                <w:sz w:val="17"/>
                <w:szCs w:val="17"/>
                <w:highlight w:val="cyan"/>
              </w:rPr>
              <w:t>xrayClientSecret</w:t>
            </w:r>
            <w:proofErr w:type="spellEnd"/>
            <w:r>
              <w:rPr>
                <w:sz w:val="18"/>
                <w:szCs w:val="18"/>
              </w:rPr>
              <w:t xml:space="preserve"> are encrypted before DB storage. Key sourced from </w:t>
            </w:r>
            <w:r>
              <w:rPr>
                <w:rFonts w:ascii="Courier New" w:eastAsia="Courier New" w:hAnsi="Courier New" w:cs="Courier New"/>
                <w:color w:val="0D9488"/>
                <w:sz w:val="17"/>
                <w:szCs w:val="17"/>
                <w:highlight w:val="cyan"/>
              </w:rPr>
              <w:t>ENCRYPTION_KEY</w:t>
            </w:r>
            <w:r>
              <w:rPr>
                <w:sz w:val="18"/>
                <w:szCs w:val="18"/>
              </w:rPr>
              <w:t xml:space="preserve"> env var (minimum 32 characters). Format: </w:t>
            </w:r>
            <w:proofErr w:type="spellStart"/>
            <w:proofErr w:type="gramStart"/>
            <w:r>
              <w:rPr>
                <w:rFonts w:ascii="Courier New" w:eastAsia="Courier New" w:hAnsi="Courier New" w:cs="Courier New"/>
                <w:color w:val="0D9488"/>
                <w:sz w:val="17"/>
                <w:szCs w:val="17"/>
                <w:highlight w:val="cyan"/>
              </w:rPr>
              <w:t>iv:authTag</w:t>
            </w:r>
            <w:proofErr w:type="gramEnd"/>
            <w:r>
              <w:rPr>
                <w:rFonts w:ascii="Courier New" w:eastAsia="Courier New" w:hAnsi="Courier New" w:cs="Courier New"/>
                <w:color w:val="0D9488"/>
                <w:sz w:val="17"/>
                <w:szCs w:val="17"/>
                <w:highlight w:val="cyan"/>
              </w:rPr>
              <w:t>:ciphertext</w:t>
            </w:r>
            <w:proofErr w:type="spellEnd"/>
            <w:r>
              <w:rPr>
                <w:sz w:val="18"/>
                <w:szCs w:val="18"/>
              </w:rPr>
              <w:t xml:space="preserve"> (hex, colon-delimited).</w:t>
            </w:r>
          </w:p>
        </w:tc>
      </w:tr>
      <w:tr w:rsidR="00B851A2" w14:paraId="3C4EE02A"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0B93B37" w14:textId="77777777" w:rsidR="00B851A2" w:rsidRDefault="00000000">
            <w:pPr>
              <w:spacing w:before="40" w:after="40"/>
            </w:pPr>
            <w:r>
              <w:rPr>
                <w:sz w:val="18"/>
                <w:szCs w:val="18"/>
              </w:rPr>
              <w:t>API key masking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D21949B" w14:textId="77777777" w:rsidR="00B851A2" w:rsidRDefault="00000000">
            <w:pPr>
              <w:spacing w:before="40" w:after="40"/>
            </w:pPr>
            <w:r>
              <w:rPr>
                <w:rFonts w:ascii="Courier New" w:eastAsia="Courier New" w:hAnsi="Courier New" w:cs="Courier New"/>
                <w:color w:val="0D9488"/>
                <w:sz w:val="17"/>
                <w:szCs w:val="17"/>
                <w:highlight w:val="cyan"/>
              </w:rPr>
              <w:t>GET /</w:t>
            </w:r>
            <w:proofErr w:type="spellStart"/>
            <w:r>
              <w:rPr>
                <w:rFonts w:ascii="Courier New" w:eastAsia="Courier New" w:hAnsi="Courier New" w:cs="Courier New"/>
                <w:color w:val="0D9488"/>
                <w:sz w:val="17"/>
                <w:szCs w:val="17"/>
                <w:highlight w:val="cyan"/>
              </w:rPr>
              <w:t>api</w:t>
            </w:r>
            <w:proofErr w:type="spellEnd"/>
            <w:r>
              <w:rPr>
                <w:rFonts w:ascii="Courier New" w:eastAsia="Courier New" w:hAnsi="Courier New" w:cs="Courier New"/>
                <w:color w:val="0D9488"/>
                <w:sz w:val="17"/>
                <w:szCs w:val="17"/>
                <w:highlight w:val="cyan"/>
              </w:rPr>
              <w:t>/settings</w:t>
            </w:r>
            <w:r>
              <w:rPr>
                <w:sz w:val="18"/>
                <w:szCs w:val="18"/>
              </w:rPr>
              <w:t xml:space="preserve"> returns </w:t>
            </w:r>
            <w:r>
              <w:rPr>
                <w:rFonts w:ascii="Courier New" w:eastAsia="Courier New" w:hAnsi="Courier New" w:cs="Courier New"/>
                <w:color w:val="0D9488"/>
                <w:sz w:val="17"/>
                <w:szCs w:val="17"/>
                <w:highlight w:val="cyan"/>
              </w:rPr>
              <w:t>••••••••</w:t>
            </w:r>
            <w:r>
              <w:rPr>
                <w:sz w:val="18"/>
                <w:szCs w:val="18"/>
              </w:rPr>
              <w:t xml:space="preserve"> in place of plaintext secrets. Sending the mask back on </w:t>
            </w:r>
            <w:r>
              <w:rPr>
                <w:rFonts w:ascii="Courier New" w:eastAsia="Courier New" w:hAnsi="Courier New" w:cs="Courier New"/>
                <w:color w:val="0D9488"/>
                <w:sz w:val="17"/>
                <w:szCs w:val="17"/>
                <w:highlight w:val="cyan"/>
              </w:rPr>
              <w:t>POST /</w:t>
            </w:r>
            <w:proofErr w:type="spellStart"/>
            <w:r>
              <w:rPr>
                <w:rFonts w:ascii="Courier New" w:eastAsia="Courier New" w:hAnsi="Courier New" w:cs="Courier New"/>
                <w:color w:val="0D9488"/>
                <w:sz w:val="17"/>
                <w:szCs w:val="17"/>
                <w:highlight w:val="cyan"/>
              </w:rPr>
              <w:t>api</w:t>
            </w:r>
            <w:proofErr w:type="spellEnd"/>
            <w:r>
              <w:rPr>
                <w:rFonts w:ascii="Courier New" w:eastAsia="Courier New" w:hAnsi="Courier New" w:cs="Courier New"/>
                <w:color w:val="0D9488"/>
                <w:sz w:val="17"/>
                <w:szCs w:val="17"/>
                <w:highlight w:val="cyan"/>
              </w:rPr>
              <w:t>/settings</w:t>
            </w:r>
            <w:r>
              <w:rPr>
                <w:sz w:val="18"/>
                <w:szCs w:val="18"/>
              </w:rPr>
              <w:t xml:space="preserve"> preserves the original encrypted value.</w:t>
            </w:r>
          </w:p>
        </w:tc>
      </w:tr>
      <w:tr w:rsidR="00B851A2" w14:paraId="49597DD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8FA8DCA" w14:textId="77777777" w:rsidR="00B851A2" w:rsidRDefault="00000000">
            <w:pPr>
              <w:spacing w:before="40" w:after="40"/>
            </w:pPr>
            <w:r>
              <w:rPr>
                <w:sz w:val="18"/>
                <w:szCs w:val="18"/>
              </w:rPr>
              <w:t>CORS restriction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F1E52C0" w14:textId="77777777" w:rsidR="00B851A2" w:rsidRDefault="00000000">
            <w:pPr>
              <w:spacing w:before="40" w:after="40"/>
            </w:pPr>
            <w:r>
              <w:rPr>
                <w:sz w:val="18"/>
                <w:szCs w:val="18"/>
              </w:rPr>
              <w:t xml:space="preserve">Only </w:t>
            </w:r>
            <w:r>
              <w:rPr>
                <w:rFonts w:ascii="Courier New" w:eastAsia="Courier New" w:hAnsi="Courier New" w:cs="Courier New"/>
                <w:color w:val="0D9488"/>
                <w:sz w:val="17"/>
                <w:szCs w:val="17"/>
                <w:highlight w:val="cyan"/>
              </w:rPr>
              <w:t>localhost:5173</w:t>
            </w:r>
            <w:r>
              <w:rPr>
                <w:sz w:val="18"/>
                <w:szCs w:val="18"/>
              </w:rPr>
              <w:t xml:space="preserve"> and </w:t>
            </w:r>
            <w:r>
              <w:rPr>
                <w:rFonts w:ascii="Courier New" w:eastAsia="Courier New" w:hAnsi="Courier New" w:cs="Courier New"/>
                <w:color w:val="0D9488"/>
                <w:sz w:val="17"/>
                <w:szCs w:val="17"/>
                <w:highlight w:val="cyan"/>
              </w:rPr>
              <w:t>localhost:3000</w:t>
            </w:r>
            <w:r>
              <w:rPr>
                <w:sz w:val="18"/>
                <w:szCs w:val="18"/>
              </w:rPr>
              <w:t xml:space="preserve"> </w:t>
            </w:r>
            <w:proofErr w:type="gramStart"/>
            <w:r>
              <w:rPr>
                <w:sz w:val="18"/>
                <w:szCs w:val="18"/>
              </w:rPr>
              <w:t>are</w:t>
            </w:r>
            <w:proofErr w:type="gramEnd"/>
            <w:r>
              <w:rPr>
                <w:sz w:val="18"/>
                <w:szCs w:val="18"/>
              </w:rPr>
              <w:t xml:space="preserve"> permitted. No external origins accepted.</w:t>
            </w:r>
          </w:p>
        </w:tc>
      </w:tr>
      <w:tr w:rsidR="00B851A2" w14:paraId="23A2443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93CB4B0" w14:textId="77777777" w:rsidR="00B851A2" w:rsidRDefault="00000000">
            <w:pPr>
              <w:spacing w:before="40" w:after="40"/>
            </w:pPr>
            <w:r>
              <w:rPr>
                <w:sz w:val="18"/>
                <w:szCs w:val="18"/>
              </w:rPr>
              <w:t>Secrets excluded from version control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8EC7DC7" w14:textId="77777777" w:rsidR="00B851A2" w:rsidRDefault="00000000">
            <w:pPr>
              <w:spacing w:before="40" w:after="40"/>
            </w:pPr>
            <w:proofErr w:type="gramStart"/>
            <w:r>
              <w:rPr>
                <w:rFonts w:ascii="Courier New" w:eastAsia="Courier New" w:hAnsi="Courier New" w:cs="Courier New"/>
                <w:color w:val="0D9488"/>
                <w:sz w:val="17"/>
                <w:szCs w:val="17"/>
                <w:highlight w:val="cyan"/>
              </w:rPr>
              <w:t>.env</w:t>
            </w:r>
            <w:proofErr w:type="gramEnd"/>
            <w:r>
              <w:rPr>
                <w:sz w:val="18"/>
                <w:szCs w:val="18"/>
              </w:rPr>
              <w:t xml:space="preserve"> (containing </w:t>
            </w:r>
            <w:r>
              <w:rPr>
                <w:rFonts w:ascii="Courier New" w:eastAsia="Courier New" w:hAnsi="Courier New" w:cs="Courier New"/>
                <w:color w:val="0D9488"/>
                <w:sz w:val="17"/>
                <w:szCs w:val="17"/>
                <w:highlight w:val="cyan"/>
              </w:rPr>
              <w:t>DATABASE_URL</w:t>
            </w:r>
            <w:r>
              <w:rPr>
                <w:sz w:val="18"/>
                <w:szCs w:val="18"/>
              </w:rPr>
              <w:t xml:space="preserve"> and </w:t>
            </w:r>
            <w:r>
              <w:rPr>
                <w:rFonts w:ascii="Courier New" w:eastAsia="Courier New" w:hAnsi="Courier New" w:cs="Courier New"/>
                <w:color w:val="0D9488"/>
                <w:sz w:val="17"/>
                <w:szCs w:val="17"/>
                <w:highlight w:val="cyan"/>
              </w:rPr>
              <w:t>ENCRYPTION_KEY</w:t>
            </w:r>
            <w:r>
              <w:rPr>
                <w:sz w:val="18"/>
                <w:szCs w:val="18"/>
              </w:rPr>
              <w:t xml:space="preserve">) is listed in </w:t>
            </w:r>
            <w:r>
              <w:rPr>
                <w:rFonts w:ascii="Courier New" w:eastAsia="Courier New" w:hAnsi="Courier New" w:cs="Courier New"/>
                <w:color w:val="0D9488"/>
                <w:sz w:val="17"/>
                <w:szCs w:val="17"/>
                <w:highlight w:val="cyan"/>
              </w:rPr>
              <w:t>.</w:t>
            </w:r>
            <w:proofErr w:type="spellStart"/>
            <w:r>
              <w:rPr>
                <w:rFonts w:ascii="Courier New" w:eastAsia="Courier New" w:hAnsi="Courier New" w:cs="Courier New"/>
                <w:color w:val="0D9488"/>
                <w:sz w:val="17"/>
                <w:szCs w:val="17"/>
                <w:highlight w:val="cyan"/>
              </w:rPr>
              <w:t>gitignore</w:t>
            </w:r>
            <w:proofErr w:type="spellEnd"/>
            <w:r>
              <w:rPr>
                <w:sz w:val="18"/>
                <w:szCs w:val="18"/>
              </w:rPr>
              <w:t>.</w:t>
            </w:r>
          </w:p>
        </w:tc>
      </w:tr>
      <w:tr w:rsidR="00B851A2" w14:paraId="315B5E7E"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31EB9E2" w14:textId="77777777" w:rsidR="00B851A2" w:rsidRDefault="00000000">
            <w:pPr>
              <w:spacing w:before="40" w:after="40"/>
            </w:pPr>
            <w:r>
              <w:rPr>
                <w:sz w:val="18"/>
                <w:szCs w:val="18"/>
              </w:rPr>
              <w:t>No plaintext secrets in logs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CCDE1C6" w14:textId="77777777" w:rsidR="00B851A2" w:rsidRDefault="00000000">
            <w:pPr>
              <w:spacing w:before="40" w:after="40"/>
            </w:pPr>
            <w:r>
              <w:rPr>
                <w:sz w:val="18"/>
                <w:szCs w:val="18"/>
              </w:rPr>
              <w:t>LLM provider names and test results are logged; API key values are never written to logs.</w:t>
            </w:r>
          </w:p>
        </w:tc>
      </w:tr>
      <w:tr w:rsidR="00B851A2" w14:paraId="1010C65E"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944E177" w14:textId="77777777" w:rsidR="00B851A2" w:rsidRDefault="00000000">
            <w:pPr>
              <w:spacing w:before="40" w:after="40"/>
            </w:pPr>
            <w:r>
              <w:rPr>
                <w:sz w:val="18"/>
                <w:szCs w:val="18"/>
              </w:rPr>
              <w:t>Request body size limit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28A55F8" w14:textId="77777777" w:rsidR="00B851A2" w:rsidRDefault="00000000">
            <w:pPr>
              <w:spacing w:before="40" w:after="40"/>
            </w:pPr>
            <w:r>
              <w:rPr>
                <w:sz w:val="18"/>
                <w:szCs w:val="18"/>
              </w:rPr>
              <w:t>50 MB JSON limit on Express prevents trivial large-payload attacks.</w:t>
            </w:r>
          </w:p>
        </w:tc>
      </w:tr>
    </w:tbl>
    <w:p w14:paraId="6E96AB43" w14:textId="77777777" w:rsidR="00B851A2" w:rsidRDefault="00B851A2">
      <w:pPr>
        <w:spacing w:after="160"/>
      </w:pPr>
    </w:p>
    <w:p w14:paraId="25351324" w14:textId="77777777" w:rsidR="00B851A2" w:rsidRDefault="00B851A2">
      <w:pPr>
        <w:spacing w:after="80"/>
      </w:pPr>
    </w:p>
    <w:p w14:paraId="002C11D7" w14:textId="77777777" w:rsidR="00B851A2" w:rsidRDefault="00000000">
      <w:pPr>
        <w:pStyle w:val="Heading3"/>
      </w:pPr>
      <w:r>
        <w:lastRenderedPageBreak/>
        <w:t>Missing Controls</w:t>
      </w:r>
    </w:p>
    <w:p w14:paraId="35B51CB4"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2104"/>
        <w:gridCol w:w="842"/>
        <w:gridCol w:w="6430"/>
      </w:tblGrid>
      <w:tr w:rsidR="00B851A2" w14:paraId="4C8F1208" w14:textId="77777777">
        <w:trPr>
          <w:tblHeader/>
        </w:trPr>
        <w:tc>
          <w:tcPr>
            <w:tcW w:w="0" w:type="auto"/>
            <w:tcBorders>
              <w:top w:val="single" w:sz="4" w:space="0" w:color="065F46"/>
              <w:left w:val="single" w:sz="4" w:space="0" w:color="065F46"/>
              <w:bottom w:val="single" w:sz="4" w:space="0" w:color="065F46"/>
              <w:right w:val="single" w:sz="4" w:space="0" w:color="065F46"/>
            </w:tcBorders>
            <w:shd w:val="clear" w:color="auto" w:fill="065F46"/>
            <w:tcMar>
              <w:top w:w="80" w:type="dxa"/>
              <w:left w:w="100" w:type="dxa"/>
              <w:bottom w:w="80" w:type="dxa"/>
              <w:right w:w="100" w:type="dxa"/>
            </w:tcMar>
          </w:tcPr>
          <w:p w14:paraId="001AF6B2" w14:textId="77777777" w:rsidR="00B851A2" w:rsidRDefault="00000000">
            <w:pPr>
              <w:spacing w:before="40" w:after="40"/>
            </w:pPr>
            <w:r>
              <w:rPr>
                <w:b/>
                <w:bCs/>
                <w:color w:val="FFFFFF"/>
                <w:sz w:val="19"/>
                <w:szCs w:val="19"/>
              </w:rPr>
              <w:t>Gap</w:t>
            </w:r>
          </w:p>
        </w:tc>
        <w:tc>
          <w:tcPr>
            <w:tcW w:w="0" w:type="auto"/>
            <w:tcBorders>
              <w:top w:val="single" w:sz="4" w:space="0" w:color="065F46"/>
              <w:left w:val="single" w:sz="4" w:space="0" w:color="065F46"/>
              <w:bottom w:val="single" w:sz="4" w:space="0" w:color="065F46"/>
              <w:right w:val="single" w:sz="4" w:space="0" w:color="065F46"/>
            </w:tcBorders>
            <w:shd w:val="clear" w:color="auto" w:fill="065F46"/>
            <w:tcMar>
              <w:top w:w="80" w:type="dxa"/>
              <w:left w:w="100" w:type="dxa"/>
              <w:bottom w:w="80" w:type="dxa"/>
              <w:right w:w="100" w:type="dxa"/>
            </w:tcMar>
          </w:tcPr>
          <w:p w14:paraId="2576A93D" w14:textId="77777777" w:rsidR="00B851A2" w:rsidRDefault="00000000">
            <w:pPr>
              <w:spacing w:before="40" w:after="40"/>
            </w:pPr>
            <w:r>
              <w:rPr>
                <w:b/>
                <w:bCs/>
                <w:color w:val="FFFFFF"/>
                <w:sz w:val="19"/>
                <w:szCs w:val="19"/>
              </w:rPr>
              <w:t>Severity</w:t>
            </w:r>
          </w:p>
        </w:tc>
        <w:tc>
          <w:tcPr>
            <w:tcW w:w="0" w:type="auto"/>
            <w:tcBorders>
              <w:top w:val="single" w:sz="4" w:space="0" w:color="065F46"/>
              <w:left w:val="single" w:sz="4" w:space="0" w:color="065F46"/>
              <w:bottom w:val="single" w:sz="4" w:space="0" w:color="065F46"/>
              <w:right w:val="single" w:sz="4" w:space="0" w:color="065F46"/>
            </w:tcBorders>
            <w:shd w:val="clear" w:color="auto" w:fill="065F46"/>
            <w:tcMar>
              <w:top w:w="80" w:type="dxa"/>
              <w:left w:w="100" w:type="dxa"/>
              <w:bottom w:w="80" w:type="dxa"/>
              <w:right w:w="100" w:type="dxa"/>
            </w:tcMar>
          </w:tcPr>
          <w:p w14:paraId="544740D5" w14:textId="77777777" w:rsidR="00B851A2" w:rsidRDefault="00000000">
            <w:pPr>
              <w:spacing w:before="40" w:after="40"/>
            </w:pPr>
            <w:r>
              <w:rPr>
                <w:b/>
                <w:bCs/>
                <w:color w:val="FFFFFF"/>
                <w:sz w:val="19"/>
                <w:szCs w:val="19"/>
              </w:rPr>
              <w:t>Notes</w:t>
            </w:r>
          </w:p>
        </w:tc>
      </w:tr>
      <w:tr w:rsidR="00B851A2" w14:paraId="1CA0F58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7B390E7" w14:textId="77777777" w:rsidR="00B851A2" w:rsidRDefault="00000000">
            <w:pPr>
              <w:spacing w:before="40" w:after="40"/>
            </w:pPr>
            <w:r>
              <w:rPr>
                <w:sz w:val="18"/>
                <w:szCs w:val="18"/>
              </w:rPr>
              <w:t>No authentication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ECAB926" w14:textId="77777777" w:rsidR="00B851A2" w:rsidRDefault="00000000">
            <w:pPr>
              <w:spacing w:before="40" w:after="40"/>
            </w:pPr>
            <w:r>
              <w:rPr>
                <w:sz w:val="18"/>
                <w:szCs w:val="18"/>
              </w:rPr>
              <w:t>Critical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22DA85E" w14:textId="77777777" w:rsidR="00B851A2" w:rsidRDefault="00000000">
            <w:pPr>
              <w:spacing w:before="40" w:after="40"/>
            </w:pPr>
            <w:r>
              <w:rPr>
                <w:sz w:val="18"/>
                <w:szCs w:val="18"/>
              </w:rPr>
              <w:t>Any request to any route is accepted. A network-adjacent attacker with access to port 3000 has full control.</w:t>
            </w:r>
          </w:p>
        </w:tc>
      </w:tr>
      <w:tr w:rsidR="00B851A2" w14:paraId="1EE9CC13"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5F79AD9" w14:textId="77777777" w:rsidR="00B851A2" w:rsidRDefault="00000000">
            <w:pPr>
              <w:spacing w:before="40" w:after="40"/>
            </w:pPr>
            <w:r>
              <w:rPr>
                <w:sz w:val="18"/>
                <w:szCs w:val="18"/>
              </w:rPr>
              <w:t>No authorization / RBAC</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6FC6520" w14:textId="77777777" w:rsidR="00B851A2" w:rsidRDefault="00000000">
            <w:pPr>
              <w:spacing w:before="40" w:after="40"/>
            </w:pPr>
            <w:r>
              <w:rPr>
                <w:sz w:val="18"/>
                <w:szCs w:val="18"/>
              </w:rPr>
              <w:t>Critical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BC064D9" w14:textId="77777777" w:rsidR="00B851A2" w:rsidRDefault="00000000">
            <w:pPr>
              <w:spacing w:before="40" w:after="40"/>
            </w:pPr>
            <w:r>
              <w:rPr>
                <w:sz w:val="18"/>
                <w:szCs w:val="18"/>
              </w:rPr>
              <w:t>No concept of users, roles, or permissions.</w:t>
            </w:r>
          </w:p>
        </w:tc>
      </w:tr>
      <w:tr w:rsidR="00B851A2" w14:paraId="7D18339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A46B678" w14:textId="77777777" w:rsidR="00B851A2" w:rsidRDefault="00000000">
            <w:pPr>
              <w:spacing w:before="40" w:after="40"/>
            </w:pPr>
            <w:r>
              <w:rPr>
                <w:sz w:val="18"/>
                <w:szCs w:val="18"/>
              </w:rPr>
              <w:t>No rate limiting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5D2CA99" w14:textId="77777777" w:rsidR="00B851A2" w:rsidRDefault="00000000">
            <w:pPr>
              <w:spacing w:before="40" w:after="40"/>
            </w:pPr>
            <w:r>
              <w:rPr>
                <w:sz w:val="18"/>
                <w:szCs w:val="18"/>
              </w:rPr>
              <w:t>High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2B3217B" w14:textId="77777777" w:rsidR="00B851A2" w:rsidRDefault="00000000">
            <w:pPr>
              <w:spacing w:before="40" w:after="40"/>
            </w:pPr>
            <w:r>
              <w:rPr>
                <w:sz w:val="18"/>
                <w:szCs w:val="18"/>
              </w:rPr>
              <w:t>Unrestricted generation calls could exhaust LLM API quotas or destabilize the backend.</w:t>
            </w:r>
          </w:p>
        </w:tc>
      </w:tr>
      <w:tr w:rsidR="00B851A2" w14:paraId="46FB53C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480F643" w14:textId="77777777" w:rsidR="00B851A2" w:rsidRDefault="00000000">
            <w:pPr>
              <w:spacing w:before="40" w:after="40"/>
            </w:pPr>
            <w:r>
              <w:rPr>
                <w:sz w:val="18"/>
                <w:szCs w:val="18"/>
              </w:rPr>
              <w:t>No HTTPS enforcement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274354C" w14:textId="77777777" w:rsidR="00B851A2" w:rsidRDefault="00000000">
            <w:pPr>
              <w:spacing w:before="40" w:after="40"/>
            </w:pPr>
            <w:r>
              <w:rPr>
                <w:sz w:val="18"/>
                <w:szCs w:val="18"/>
              </w:rPr>
              <w:t>High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F2D46A1" w14:textId="77777777" w:rsidR="00B851A2" w:rsidRDefault="00000000">
            <w:pPr>
              <w:spacing w:before="40" w:after="40"/>
            </w:pPr>
            <w:r>
              <w:rPr>
                <w:sz w:val="18"/>
                <w:szCs w:val="18"/>
              </w:rPr>
              <w:t>API keys travel in HTTP request bodies. A reverse proxy with TLS is required before any network exposure.</w:t>
            </w:r>
          </w:p>
        </w:tc>
      </w:tr>
      <w:tr w:rsidR="00B851A2" w14:paraId="2B6BF26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2CAAAA0" w14:textId="77777777" w:rsidR="00B851A2" w:rsidRDefault="00000000">
            <w:pPr>
              <w:spacing w:before="40" w:after="40"/>
            </w:pPr>
            <w:r>
              <w:rPr>
                <w:sz w:val="18"/>
                <w:szCs w:val="18"/>
              </w:rPr>
              <w:t>No input sanitization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4009D16"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6970A1E" w14:textId="77777777" w:rsidR="00B851A2" w:rsidRDefault="00000000">
            <w:pPr>
              <w:spacing w:before="40" w:after="40"/>
            </w:pPr>
            <w:r>
              <w:rPr>
                <w:sz w:val="18"/>
                <w:szCs w:val="18"/>
              </w:rPr>
              <w:t>Requirement text is passed directly to LLM prompts with no length validation or content filtering.</w:t>
            </w:r>
          </w:p>
        </w:tc>
      </w:tr>
      <w:tr w:rsidR="00B851A2" w14:paraId="13C0AC0B"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73FE4AF" w14:textId="77777777" w:rsidR="00B851A2" w:rsidRDefault="00000000">
            <w:pPr>
              <w:spacing w:before="40" w:after="40"/>
            </w:pPr>
            <w:r>
              <w:rPr>
                <w:sz w:val="18"/>
                <w:szCs w:val="18"/>
              </w:rPr>
              <w:t>No CSRF protection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9350A68"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2DD02C9" w14:textId="77777777" w:rsidR="00B851A2" w:rsidRDefault="00000000">
            <w:pPr>
              <w:spacing w:before="40" w:after="40"/>
            </w:pPr>
            <w:r>
              <w:rPr>
                <w:sz w:val="18"/>
                <w:szCs w:val="18"/>
              </w:rPr>
              <w:t>No CSRF tokens; relies solely on CORS for cross-origin protection.</w:t>
            </w:r>
          </w:p>
        </w:tc>
      </w:tr>
      <w:tr w:rsidR="00B851A2" w14:paraId="56F049BA"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194DF5C" w14:textId="77777777" w:rsidR="00B851A2" w:rsidRDefault="00000000">
            <w:pPr>
              <w:spacing w:before="40" w:after="40"/>
            </w:pPr>
            <w:r>
              <w:rPr>
                <w:sz w:val="18"/>
                <w:szCs w:val="18"/>
              </w:rPr>
              <w:t>No secret rotation mechanism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749C38F"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3E01772" w14:textId="77777777" w:rsidR="00B851A2" w:rsidRDefault="00000000">
            <w:pPr>
              <w:spacing w:before="40" w:after="40"/>
            </w:pPr>
            <w:r>
              <w:rPr>
                <w:sz w:val="18"/>
                <w:szCs w:val="18"/>
              </w:rPr>
              <w:t xml:space="preserve">If </w:t>
            </w:r>
            <w:r>
              <w:rPr>
                <w:rFonts w:ascii="Courier New" w:eastAsia="Courier New" w:hAnsi="Courier New" w:cs="Courier New"/>
                <w:color w:val="0D9488"/>
                <w:sz w:val="17"/>
                <w:szCs w:val="17"/>
                <w:highlight w:val="cyan"/>
              </w:rPr>
              <w:t>ENCRYPTION_KEY</w:t>
            </w:r>
            <w:r>
              <w:rPr>
                <w:sz w:val="18"/>
                <w:szCs w:val="18"/>
              </w:rPr>
              <w:t xml:space="preserve"> changes, all existing encrypted values in the database become permanently unreadable.</w:t>
            </w:r>
          </w:p>
        </w:tc>
      </w:tr>
      <w:tr w:rsidR="00B851A2" w14:paraId="1A9B312F"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B495230" w14:textId="77777777" w:rsidR="00B851A2" w:rsidRDefault="00000000">
            <w:pPr>
              <w:spacing w:before="40" w:after="40"/>
            </w:pPr>
            <w:r>
              <w:rPr>
                <w:sz w:val="18"/>
                <w:szCs w:val="18"/>
              </w:rPr>
              <w:t>No audit log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6E2F1AD"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B5E4573" w14:textId="77777777" w:rsidR="00B851A2" w:rsidRDefault="00000000">
            <w:pPr>
              <w:spacing w:before="40" w:after="40"/>
            </w:pPr>
            <w:r>
              <w:rPr>
                <w:sz w:val="18"/>
                <w:szCs w:val="18"/>
              </w:rPr>
              <w:t>No record of which settings were changed, by whom, or when.</w:t>
            </w:r>
          </w:p>
        </w:tc>
      </w:tr>
    </w:tbl>
    <w:p w14:paraId="4EBA9AD6" w14:textId="77777777" w:rsidR="00B851A2" w:rsidRDefault="00B851A2">
      <w:pPr>
        <w:spacing w:after="160"/>
      </w:pPr>
    </w:p>
    <w:p w14:paraId="67D2D783" w14:textId="77777777" w:rsidR="00B851A2" w:rsidRDefault="00B851A2">
      <w:pPr>
        <w:spacing w:after="80"/>
      </w:pPr>
    </w:p>
    <w:p w14:paraId="1EA29947" w14:textId="77777777" w:rsidR="00B851A2" w:rsidRDefault="00000000">
      <w:pPr>
        <w:pBdr>
          <w:left w:val="thick" w:sz="12" w:space="0" w:color="F59E0B"/>
        </w:pBdr>
        <w:shd w:val="clear" w:color="auto" w:fill="FFFBEB"/>
        <w:spacing w:before="100" w:after="100" w:line="276" w:lineRule="auto"/>
        <w:ind w:left="360" w:right="360"/>
      </w:pPr>
      <w:r>
        <w:rPr>
          <w:b/>
          <w:bCs/>
          <w:color w:val="1E293B"/>
          <w:sz w:val="18"/>
          <w:szCs w:val="18"/>
        </w:rPr>
        <w:t>[REVIEW NOTE]</w:t>
      </w:r>
      <w:r>
        <w:rPr>
          <w:color w:val="1E293B"/>
          <w:sz w:val="18"/>
          <w:szCs w:val="18"/>
        </w:rPr>
        <w:t xml:space="preserve"> The absence of authentication is the single highest-severity security gap. No public URL should be </w:t>
      </w:r>
      <w:proofErr w:type="gramStart"/>
      <w:r>
        <w:rPr>
          <w:color w:val="1E293B"/>
          <w:sz w:val="18"/>
          <w:szCs w:val="18"/>
        </w:rPr>
        <w:t>shared</w:t>
      </w:r>
      <w:proofErr w:type="gramEnd"/>
      <w:r>
        <w:rPr>
          <w:color w:val="1E293B"/>
          <w:sz w:val="18"/>
          <w:szCs w:val="18"/>
        </w:rPr>
        <w:t xml:space="preserve"> or network port exposed until Phase 2 (authentication) is complete.</w:t>
      </w:r>
    </w:p>
    <w:p w14:paraId="5EDF06B8" w14:textId="77777777" w:rsidR="00B851A2" w:rsidRDefault="00B851A2">
      <w:pPr>
        <w:spacing w:after="80"/>
      </w:pPr>
    </w:p>
    <w:p w14:paraId="2D119716" w14:textId="77777777" w:rsidR="00B851A2" w:rsidRDefault="00B851A2">
      <w:pPr>
        <w:spacing w:after="80"/>
      </w:pPr>
    </w:p>
    <w:p w14:paraId="16DE0375" w14:textId="77777777" w:rsidR="00B851A2" w:rsidRDefault="00B851A2">
      <w:pPr>
        <w:pBdr>
          <w:bottom w:val="single" w:sz="4" w:space="0" w:color="CBD5E1"/>
        </w:pBdr>
        <w:spacing w:before="120" w:after="120"/>
      </w:pPr>
    </w:p>
    <w:p w14:paraId="5E375886" w14:textId="77777777" w:rsidR="00B851A2" w:rsidRDefault="00B851A2">
      <w:pPr>
        <w:spacing w:after="80"/>
      </w:pPr>
    </w:p>
    <w:p w14:paraId="0C4BEF4A" w14:textId="77777777" w:rsidR="00B851A2" w:rsidRDefault="00000000">
      <w:pPr>
        <w:pStyle w:val="Heading2"/>
      </w:pPr>
      <w:r>
        <w:t>13. Scalability Considerations</w:t>
      </w:r>
    </w:p>
    <w:p w14:paraId="58279EDB" w14:textId="77777777" w:rsidR="00B851A2" w:rsidRDefault="00B851A2">
      <w:pPr>
        <w:spacing w:after="80"/>
      </w:pPr>
    </w:p>
    <w:p w14:paraId="03062183" w14:textId="77777777" w:rsidR="00B851A2" w:rsidRDefault="00000000">
      <w:pPr>
        <w:pStyle w:val="Heading3"/>
      </w:pPr>
      <w:r>
        <w:t>Current Constraints</w:t>
      </w:r>
    </w:p>
    <w:p w14:paraId="1D404BED"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3077"/>
        <w:gridCol w:w="5019"/>
        <w:gridCol w:w="1280"/>
      </w:tblGrid>
      <w:tr w:rsidR="00B851A2" w14:paraId="646825C0" w14:textId="77777777">
        <w:trPr>
          <w:tblHeader/>
        </w:trPr>
        <w:tc>
          <w:tcPr>
            <w:tcW w:w="0" w:type="auto"/>
            <w:tcBorders>
              <w:top w:val="single" w:sz="4" w:space="0" w:color="92400E"/>
              <w:left w:val="single" w:sz="4" w:space="0" w:color="92400E"/>
              <w:bottom w:val="single" w:sz="4" w:space="0" w:color="92400E"/>
              <w:right w:val="single" w:sz="4" w:space="0" w:color="92400E"/>
            </w:tcBorders>
            <w:shd w:val="clear" w:color="auto" w:fill="92400E"/>
            <w:tcMar>
              <w:top w:w="80" w:type="dxa"/>
              <w:left w:w="100" w:type="dxa"/>
              <w:bottom w:w="80" w:type="dxa"/>
              <w:right w:w="100" w:type="dxa"/>
            </w:tcMar>
          </w:tcPr>
          <w:p w14:paraId="46AD7274" w14:textId="77777777" w:rsidR="00B851A2" w:rsidRDefault="00000000">
            <w:pPr>
              <w:spacing w:before="40" w:after="40"/>
            </w:pPr>
            <w:r>
              <w:rPr>
                <w:b/>
                <w:bCs/>
                <w:color w:val="FFFFFF"/>
                <w:sz w:val="19"/>
                <w:szCs w:val="19"/>
              </w:rPr>
              <w:t>Constraint</w:t>
            </w:r>
          </w:p>
        </w:tc>
        <w:tc>
          <w:tcPr>
            <w:tcW w:w="0" w:type="auto"/>
            <w:tcBorders>
              <w:top w:val="single" w:sz="4" w:space="0" w:color="92400E"/>
              <w:left w:val="single" w:sz="4" w:space="0" w:color="92400E"/>
              <w:bottom w:val="single" w:sz="4" w:space="0" w:color="92400E"/>
              <w:right w:val="single" w:sz="4" w:space="0" w:color="92400E"/>
            </w:tcBorders>
            <w:shd w:val="clear" w:color="auto" w:fill="92400E"/>
            <w:tcMar>
              <w:top w:w="80" w:type="dxa"/>
              <w:left w:w="100" w:type="dxa"/>
              <w:bottom w:w="80" w:type="dxa"/>
              <w:right w:w="100" w:type="dxa"/>
            </w:tcMar>
          </w:tcPr>
          <w:p w14:paraId="070CB532" w14:textId="77777777" w:rsidR="00B851A2" w:rsidRDefault="00000000">
            <w:pPr>
              <w:spacing w:before="40" w:after="40"/>
            </w:pPr>
            <w:r>
              <w:rPr>
                <w:b/>
                <w:bCs/>
                <w:color w:val="FFFFFF"/>
                <w:sz w:val="19"/>
                <w:szCs w:val="19"/>
              </w:rPr>
              <w:t>Impact</w:t>
            </w:r>
          </w:p>
        </w:tc>
        <w:tc>
          <w:tcPr>
            <w:tcW w:w="0" w:type="auto"/>
            <w:tcBorders>
              <w:top w:val="single" w:sz="4" w:space="0" w:color="92400E"/>
              <w:left w:val="single" w:sz="4" w:space="0" w:color="92400E"/>
              <w:bottom w:val="single" w:sz="4" w:space="0" w:color="92400E"/>
              <w:right w:val="single" w:sz="4" w:space="0" w:color="92400E"/>
            </w:tcBorders>
            <w:shd w:val="clear" w:color="auto" w:fill="92400E"/>
            <w:tcMar>
              <w:top w:w="80" w:type="dxa"/>
              <w:left w:w="100" w:type="dxa"/>
              <w:bottom w:w="80" w:type="dxa"/>
              <w:right w:w="100" w:type="dxa"/>
            </w:tcMar>
          </w:tcPr>
          <w:p w14:paraId="0D8FE59B" w14:textId="77777777" w:rsidR="00B851A2" w:rsidRDefault="00000000">
            <w:pPr>
              <w:spacing w:before="40" w:after="40"/>
            </w:pPr>
            <w:r>
              <w:rPr>
                <w:b/>
                <w:bCs/>
                <w:color w:val="FFFFFF"/>
                <w:sz w:val="19"/>
                <w:szCs w:val="19"/>
              </w:rPr>
              <w:t>Roadmap Phase</w:t>
            </w:r>
          </w:p>
        </w:tc>
      </w:tr>
      <w:tr w:rsidR="00B851A2" w14:paraId="7BC68D2F"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A7D2AAB" w14:textId="77777777" w:rsidR="00B851A2" w:rsidRDefault="00000000">
            <w:pPr>
              <w:spacing w:before="40" w:after="40"/>
            </w:pPr>
            <w:r>
              <w:rPr>
                <w:sz w:val="18"/>
                <w:szCs w:val="18"/>
              </w:rPr>
              <w:t>In-memory push history (</w:t>
            </w:r>
            <w:proofErr w:type="spellStart"/>
            <w:r>
              <w:rPr>
                <w:rFonts w:ascii="Courier New" w:eastAsia="Courier New" w:hAnsi="Courier New" w:cs="Courier New"/>
                <w:color w:val="0D9488"/>
                <w:sz w:val="17"/>
                <w:szCs w:val="17"/>
                <w:highlight w:val="cyan"/>
              </w:rPr>
              <w:t>PushHistoryStore</w:t>
            </w:r>
            <w:proofErr w:type="spellEnd"/>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EDA9585" w14:textId="77777777" w:rsidR="00B851A2" w:rsidRDefault="00000000">
            <w:pPr>
              <w:spacing w:before="40" w:after="40"/>
            </w:pPr>
            <w:r>
              <w:rPr>
                <w:sz w:val="18"/>
                <w:szCs w:val="18"/>
              </w:rPr>
              <w:t>Resets on server restart; cannot scale across multiple backend instances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2A70063" w14:textId="77777777" w:rsidR="00B851A2" w:rsidRDefault="00000000">
            <w:pPr>
              <w:spacing w:before="40" w:after="40"/>
            </w:pPr>
            <w:r>
              <w:rPr>
                <w:sz w:val="18"/>
                <w:szCs w:val="18"/>
              </w:rPr>
              <w:t>Phase 1</w:t>
            </w:r>
          </w:p>
        </w:tc>
      </w:tr>
      <w:tr w:rsidR="00B851A2" w14:paraId="58C10B6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B233F43" w14:textId="77777777" w:rsidR="00B851A2" w:rsidRDefault="00000000">
            <w:pPr>
              <w:spacing w:before="40" w:after="40"/>
            </w:pPr>
            <w:r>
              <w:rPr>
                <w:sz w:val="18"/>
                <w:szCs w:val="18"/>
              </w:rPr>
              <w:t>Stateless settings design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23E9221" w14:textId="77777777" w:rsidR="00B851A2" w:rsidRDefault="00000000">
            <w:pPr>
              <w:spacing w:before="40" w:after="40"/>
            </w:pPr>
            <w:r>
              <w:rPr>
                <w:sz w:val="18"/>
                <w:szCs w:val="18"/>
              </w:rPr>
              <w:t>API keys transmitted in every request body; increases payload size and exposure surface at scale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578DCF3" w14:textId="77777777" w:rsidR="00B851A2" w:rsidRDefault="00000000">
            <w:pPr>
              <w:spacing w:before="40" w:after="40"/>
            </w:pPr>
            <w:r>
              <w:rPr>
                <w:sz w:val="18"/>
                <w:szCs w:val="18"/>
              </w:rPr>
              <w:t>Phase 2</w:t>
            </w:r>
          </w:p>
        </w:tc>
      </w:tr>
      <w:tr w:rsidR="00B851A2" w14:paraId="034C79E3"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0DF3FF2" w14:textId="77777777" w:rsidR="00B851A2" w:rsidRDefault="00000000">
            <w:pPr>
              <w:spacing w:before="40" w:after="40"/>
            </w:pPr>
            <w:r>
              <w:rPr>
                <w:sz w:val="18"/>
                <w:szCs w:val="18"/>
              </w:rPr>
              <w:t>No request queue for generation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FA4CC02" w14:textId="77777777" w:rsidR="00B851A2" w:rsidRDefault="00000000">
            <w:pPr>
              <w:spacing w:before="40" w:after="40"/>
            </w:pPr>
            <w:r>
              <w:rPr>
                <w:sz w:val="18"/>
                <w:szCs w:val="18"/>
              </w:rPr>
              <w:t>Concurrent users compete for LLM API rate limits with no queuing or prioritization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03318D5" w14:textId="77777777" w:rsidR="00B851A2" w:rsidRDefault="00000000">
            <w:pPr>
              <w:spacing w:before="40" w:after="40"/>
            </w:pPr>
            <w:r>
              <w:rPr>
                <w:sz w:val="18"/>
                <w:szCs w:val="18"/>
              </w:rPr>
              <w:t>Phase 3</w:t>
            </w:r>
          </w:p>
        </w:tc>
      </w:tr>
      <w:tr w:rsidR="00B851A2" w14:paraId="394B41E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7ECB4CF" w14:textId="77777777" w:rsidR="00B851A2" w:rsidRDefault="00000000">
            <w:pPr>
              <w:spacing w:before="40" w:after="40"/>
            </w:pPr>
            <w:proofErr w:type="spellStart"/>
            <w:r>
              <w:rPr>
                <w:sz w:val="18"/>
                <w:szCs w:val="18"/>
              </w:rPr>
              <w:lastRenderedPageBreak/>
              <w:t>Supabase</w:t>
            </w:r>
            <w:proofErr w:type="spellEnd"/>
            <w:r>
              <w:rPr>
                <w:sz w:val="18"/>
                <w:szCs w:val="18"/>
              </w:rPr>
              <w:t xml:space="preserve"> session pooler connection limits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EE13DA5" w14:textId="77777777" w:rsidR="00B851A2" w:rsidRDefault="00000000">
            <w:pPr>
              <w:spacing w:before="40" w:after="40"/>
            </w:pPr>
            <w:r>
              <w:rPr>
                <w:sz w:val="18"/>
                <w:szCs w:val="18"/>
              </w:rPr>
              <w:t>Fails under sustained concurrent load if connection pool is exhausted</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206C89E" w14:textId="77777777" w:rsidR="00B851A2" w:rsidRDefault="00000000">
            <w:pPr>
              <w:spacing w:before="40" w:after="40"/>
            </w:pPr>
            <w:r>
              <w:rPr>
                <w:sz w:val="18"/>
                <w:szCs w:val="18"/>
              </w:rPr>
              <w:t>Phase 3</w:t>
            </w:r>
          </w:p>
        </w:tc>
      </w:tr>
      <w:tr w:rsidR="00B851A2" w14:paraId="5748E561"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72BC8A2" w14:textId="77777777" w:rsidR="00B851A2" w:rsidRDefault="00000000">
            <w:pPr>
              <w:spacing w:before="40" w:after="40"/>
            </w:pPr>
            <w:proofErr w:type="spellStart"/>
            <w:r>
              <w:rPr>
                <w:rFonts w:ascii="Courier New" w:eastAsia="Courier New" w:hAnsi="Courier New" w:cs="Courier New"/>
                <w:color w:val="0D9488"/>
                <w:sz w:val="17"/>
                <w:szCs w:val="17"/>
                <w:highlight w:val="cyan"/>
              </w:rPr>
              <w:t>App.tsx</w:t>
            </w:r>
            <w:proofErr w:type="spellEnd"/>
            <w:r>
              <w:rPr>
                <w:sz w:val="18"/>
                <w:szCs w:val="18"/>
              </w:rPr>
              <w:t xml:space="preserve"> holds all state in-memory</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5BCAB8C" w14:textId="77777777" w:rsidR="00B851A2" w:rsidRDefault="00000000">
            <w:pPr>
              <w:spacing w:before="40" w:after="40"/>
            </w:pPr>
            <w:r>
              <w:rPr>
                <w:sz w:val="18"/>
                <w:szCs w:val="18"/>
              </w:rPr>
              <w:t>Browser session state is lost on refresh; not shared across tabs or devices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20DD248" w14:textId="77777777" w:rsidR="00B851A2" w:rsidRDefault="00000000">
            <w:pPr>
              <w:spacing w:before="40" w:after="40"/>
            </w:pPr>
            <w:r>
              <w:rPr>
                <w:sz w:val="18"/>
                <w:szCs w:val="18"/>
              </w:rPr>
              <w:t>Phase 1</w:t>
            </w:r>
          </w:p>
        </w:tc>
      </w:tr>
      <w:tr w:rsidR="00B851A2" w14:paraId="67BF757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294902F" w14:textId="77777777" w:rsidR="00B851A2" w:rsidRDefault="00000000">
            <w:pPr>
              <w:spacing w:before="40" w:after="40"/>
            </w:pPr>
            <w:r>
              <w:rPr>
                <w:sz w:val="18"/>
                <w:szCs w:val="18"/>
              </w:rPr>
              <w:t xml:space="preserve">Single-row </w:t>
            </w:r>
            <w:r>
              <w:rPr>
                <w:rFonts w:ascii="Courier New" w:eastAsia="Courier New" w:hAnsi="Courier New" w:cs="Courier New"/>
                <w:color w:val="0D9488"/>
                <w:sz w:val="17"/>
                <w:szCs w:val="17"/>
                <w:highlight w:val="cyan"/>
              </w:rPr>
              <w:t>Settings</w:t>
            </w:r>
            <w:r>
              <w:rPr>
                <w:sz w:val="18"/>
                <w:szCs w:val="18"/>
              </w:rPr>
              <w:t xml:space="preserve"> table (</w:t>
            </w:r>
            <w:r>
              <w:rPr>
                <w:rFonts w:ascii="Courier New" w:eastAsia="Courier New" w:hAnsi="Courier New" w:cs="Courier New"/>
                <w:color w:val="0D9488"/>
                <w:sz w:val="17"/>
                <w:szCs w:val="17"/>
                <w:highlight w:val="cyan"/>
              </w:rPr>
              <w:t>id = 'global'</w:t>
            </w: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86C1BAA" w14:textId="77777777" w:rsidR="00B851A2" w:rsidRDefault="00000000">
            <w:pPr>
              <w:spacing w:before="40" w:after="40"/>
            </w:pPr>
            <w:r>
              <w:rPr>
                <w:sz w:val="18"/>
                <w:szCs w:val="18"/>
              </w:rPr>
              <w:t>Multiple concurrent users overwrite each other's configuration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66E1244" w14:textId="77777777" w:rsidR="00B851A2" w:rsidRDefault="00000000">
            <w:pPr>
              <w:spacing w:before="40" w:after="40"/>
            </w:pPr>
            <w:r>
              <w:rPr>
                <w:sz w:val="18"/>
                <w:szCs w:val="18"/>
              </w:rPr>
              <w:t>Phase 3</w:t>
            </w:r>
          </w:p>
        </w:tc>
      </w:tr>
    </w:tbl>
    <w:p w14:paraId="37097FD7" w14:textId="77777777" w:rsidR="00B851A2" w:rsidRDefault="00B851A2">
      <w:pPr>
        <w:spacing w:after="160"/>
      </w:pPr>
    </w:p>
    <w:p w14:paraId="027A2464" w14:textId="77777777" w:rsidR="00B851A2" w:rsidRDefault="00B851A2">
      <w:pPr>
        <w:spacing w:after="80"/>
      </w:pPr>
    </w:p>
    <w:p w14:paraId="22D2B62B" w14:textId="77777777" w:rsidR="00B851A2" w:rsidRDefault="00000000">
      <w:pPr>
        <w:pStyle w:val="Heading3"/>
      </w:pPr>
      <w:r>
        <w:t>Horizontal Scaling Blockers</w:t>
      </w:r>
    </w:p>
    <w:p w14:paraId="08A35F0D" w14:textId="77777777" w:rsidR="00B851A2" w:rsidRDefault="00B851A2">
      <w:pPr>
        <w:spacing w:after="80"/>
      </w:pPr>
    </w:p>
    <w:p w14:paraId="7E822E84" w14:textId="77777777" w:rsidR="00B851A2" w:rsidRDefault="00000000">
      <w:pPr>
        <w:spacing w:after="100"/>
      </w:pPr>
      <w:r>
        <w:t>The following components must be migrated before the backend can run across multiple instances:</w:t>
      </w:r>
    </w:p>
    <w:p w14:paraId="633F7204" w14:textId="77777777" w:rsidR="00B851A2" w:rsidRDefault="00B851A2">
      <w:pPr>
        <w:spacing w:after="80"/>
      </w:pPr>
    </w:p>
    <w:p w14:paraId="1405EB3B" w14:textId="77777777" w:rsidR="00B851A2" w:rsidRDefault="00000000">
      <w:pPr>
        <w:pStyle w:val="ListParagraph"/>
        <w:numPr>
          <w:ilvl w:val="0"/>
          <w:numId w:val="2"/>
        </w:numPr>
        <w:spacing w:before="40" w:after="40"/>
      </w:pPr>
      <w:r>
        <w:rPr>
          <w:b/>
          <w:bCs/>
        </w:rPr>
        <w:t>`</w:t>
      </w:r>
      <w:proofErr w:type="spellStart"/>
      <w:r>
        <w:rPr>
          <w:b/>
          <w:bCs/>
        </w:rPr>
        <w:t>PushHistoryStore</w:t>
      </w:r>
      <w:proofErr w:type="spellEnd"/>
      <w:r>
        <w:rPr>
          <w:b/>
          <w:bCs/>
        </w:rPr>
        <w:t>`</w:t>
      </w:r>
      <w:r>
        <w:t xml:space="preserve"> — Must be moved to the database (Prisma </w:t>
      </w:r>
      <w:proofErr w:type="spellStart"/>
      <w:r>
        <w:rPr>
          <w:rFonts w:ascii="Courier New" w:eastAsia="Courier New" w:hAnsi="Courier New" w:cs="Courier New"/>
          <w:color w:val="0D9488"/>
          <w:sz w:val="19"/>
          <w:szCs w:val="19"/>
          <w:highlight w:val="cyan"/>
        </w:rPr>
        <w:t>PushRecord</w:t>
      </w:r>
      <w:proofErr w:type="spellEnd"/>
      <w:r>
        <w:t xml:space="preserve"> model or a field on </w:t>
      </w:r>
      <w:r>
        <w:rPr>
          <w:rFonts w:ascii="Courier New" w:eastAsia="Courier New" w:hAnsi="Courier New" w:cs="Courier New"/>
          <w:color w:val="0D9488"/>
          <w:sz w:val="19"/>
          <w:szCs w:val="19"/>
          <w:highlight w:val="cyan"/>
        </w:rPr>
        <w:t>Generation</w:t>
      </w:r>
      <w:r>
        <w:t>).</w:t>
      </w:r>
    </w:p>
    <w:p w14:paraId="421DFFDD" w14:textId="77777777" w:rsidR="00B851A2" w:rsidRDefault="00000000">
      <w:pPr>
        <w:pStyle w:val="ListParagraph"/>
        <w:numPr>
          <w:ilvl w:val="0"/>
          <w:numId w:val="2"/>
        </w:numPr>
        <w:spacing w:before="40" w:after="40"/>
      </w:pPr>
      <w:r>
        <w:rPr>
          <w:b/>
          <w:bCs/>
        </w:rPr>
        <w:t>`Settings` table</w:t>
      </w:r>
      <w:r>
        <w:t xml:space="preserve"> — Must be scoped per-user (or per-</w:t>
      </w:r>
      <w:proofErr w:type="spellStart"/>
      <w:r>
        <w:t>organisation</w:t>
      </w:r>
      <w:proofErr w:type="spellEnd"/>
      <w:r>
        <w:t>) rather than using a single global row.</w:t>
      </w:r>
    </w:p>
    <w:p w14:paraId="13ED9B6D" w14:textId="77777777" w:rsidR="00B851A2" w:rsidRDefault="00000000">
      <w:pPr>
        <w:pStyle w:val="ListParagraph"/>
        <w:numPr>
          <w:ilvl w:val="0"/>
          <w:numId w:val="2"/>
        </w:numPr>
        <w:spacing w:before="40" w:after="40"/>
      </w:pPr>
      <w:r>
        <w:rPr>
          <w:b/>
          <w:bCs/>
        </w:rPr>
        <w:t>Session state</w:t>
      </w:r>
      <w:r>
        <w:t xml:space="preserve"> — Any future authentication layer must use a database-backed or Redis-backed session store, not in-process memory.</w:t>
      </w:r>
    </w:p>
    <w:p w14:paraId="1D706BC8" w14:textId="77777777" w:rsidR="00B851A2" w:rsidRDefault="00B851A2">
      <w:pPr>
        <w:spacing w:after="80"/>
      </w:pPr>
    </w:p>
    <w:p w14:paraId="7CE3A08F" w14:textId="77777777" w:rsidR="00B851A2" w:rsidRDefault="00000000">
      <w:pPr>
        <w:pStyle w:val="Heading3"/>
      </w:pPr>
      <w:r>
        <w:t>SSE Stream Scalability</w:t>
      </w:r>
    </w:p>
    <w:p w14:paraId="43938409" w14:textId="77777777" w:rsidR="00B851A2" w:rsidRDefault="00B851A2">
      <w:pPr>
        <w:spacing w:after="80"/>
      </w:pPr>
    </w:p>
    <w:p w14:paraId="0D3D314D" w14:textId="77777777" w:rsidR="00B851A2" w:rsidRDefault="00000000">
      <w:pPr>
        <w:spacing w:after="100"/>
      </w:pPr>
      <w:r>
        <w:t>Server-Sent Events maintain a persistent HTTP connection per active generation. Under concurrent load, each open stream consumes a Node.js event loop slot. A job queue (</w:t>
      </w:r>
      <w:proofErr w:type="spellStart"/>
      <w:r>
        <w:t>BullMQ</w:t>
      </w:r>
      <w:proofErr w:type="spellEnd"/>
      <w:r>
        <w:t xml:space="preserve"> or similar) should be introduced in Phase 3 to decouple request acceptance from LLM processing.</w:t>
      </w:r>
    </w:p>
    <w:p w14:paraId="7F991D40" w14:textId="77777777" w:rsidR="00B851A2" w:rsidRDefault="00B851A2">
      <w:pPr>
        <w:spacing w:after="80"/>
      </w:pPr>
    </w:p>
    <w:p w14:paraId="30042EFD" w14:textId="77777777" w:rsidR="00B851A2" w:rsidRDefault="00B851A2">
      <w:pPr>
        <w:pBdr>
          <w:bottom w:val="single" w:sz="4" w:space="0" w:color="CBD5E1"/>
        </w:pBdr>
        <w:spacing w:before="120" w:after="120"/>
      </w:pPr>
    </w:p>
    <w:p w14:paraId="2B8B7ACD" w14:textId="77777777" w:rsidR="00B851A2" w:rsidRDefault="00B851A2">
      <w:pPr>
        <w:spacing w:after="80"/>
      </w:pPr>
    </w:p>
    <w:p w14:paraId="20F2CA9D" w14:textId="77777777" w:rsidR="00B851A2" w:rsidRDefault="00000000">
      <w:pPr>
        <w:pStyle w:val="Heading2"/>
      </w:pPr>
      <w:r>
        <w:t>14. Deployment Overview</w:t>
      </w:r>
    </w:p>
    <w:p w14:paraId="1D53AF18" w14:textId="77777777" w:rsidR="00B851A2" w:rsidRDefault="00B851A2">
      <w:pPr>
        <w:spacing w:after="80"/>
      </w:pPr>
    </w:p>
    <w:p w14:paraId="2E70FF31" w14:textId="77777777" w:rsidR="00B851A2" w:rsidRDefault="00000000">
      <w:pPr>
        <w:pBdr>
          <w:left w:val="thick" w:sz="12" w:space="0" w:color="991B1B"/>
        </w:pBdr>
        <w:shd w:val="clear" w:color="auto" w:fill="FEF2F2"/>
        <w:spacing w:before="100" w:after="100" w:line="276" w:lineRule="auto"/>
        <w:ind w:left="360" w:right="360"/>
      </w:pPr>
      <w:r>
        <w:rPr>
          <w:b/>
          <w:bCs/>
          <w:color w:val="1E293B"/>
          <w:sz w:val="18"/>
          <w:szCs w:val="18"/>
        </w:rPr>
        <w:t>[SECTION MISSING — RECOMMENDED]</w:t>
      </w:r>
      <w:r>
        <w:rPr>
          <w:color w:val="1E293B"/>
          <w:sz w:val="18"/>
          <w:szCs w:val="18"/>
        </w:rPr>
        <w:t xml:space="preserve"> *Deployment Overview:* This section should document the production deployment topology, including: hosting provider recommendations (Railway, Render, EC2, Fly.io), Docker Compose or container configuration, Nginx/Caddy reverse proxy setup with TLS termination, environment variable requirements (</w:t>
      </w:r>
      <w:r>
        <w:rPr>
          <w:rFonts w:ascii="Courier New" w:eastAsia="Courier New" w:hAnsi="Courier New" w:cs="Courier New"/>
          <w:color w:val="0D9488"/>
          <w:sz w:val="17"/>
          <w:szCs w:val="17"/>
          <w:highlight w:val="cyan"/>
        </w:rPr>
        <w:t>DATABASE_URL</w:t>
      </w:r>
      <w:r>
        <w:rPr>
          <w:color w:val="1E293B"/>
          <w:sz w:val="18"/>
          <w:szCs w:val="18"/>
        </w:rPr>
        <w:t xml:space="preserve">, </w:t>
      </w:r>
      <w:r>
        <w:rPr>
          <w:rFonts w:ascii="Courier New" w:eastAsia="Courier New" w:hAnsi="Courier New" w:cs="Courier New"/>
          <w:color w:val="0D9488"/>
          <w:sz w:val="17"/>
          <w:szCs w:val="17"/>
          <w:highlight w:val="cyan"/>
        </w:rPr>
        <w:t>ENCRYPTION_KEY</w:t>
      </w:r>
      <w:r>
        <w:rPr>
          <w:color w:val="1E293B"/>
          <w:sz w:val="18"/>
          <w:szCs w:val="18"/>
        </w:rPr>
        <w:t>), build commands (</w:t>
      </w:r>
      <w:proofErr w:type="spellStart"/>
      <w:r>
        <w:rPr>
          <w:rFonts w:ascii="Courier New" w:eastAsia="Courier New" w:hAnsi="Courier New" w:cs="Courier New"/>
          <w:color w:val="0D9488"/>
          <w:sz w:val="17"/>
          <w:szCs w:val="17"/>
          <w:highlight w:val="cyan"/>
        </w:rPr>
        <w:t>npm</w:t>
      </w:r>
      <w:proofErr w:type="spellEnd"/>
      <w:r>
        <w:rPr>
          <w:rFonts w:ascii="Courier New" w:eastAsia="Courier New" w:hAnsi="Courier New" w:cs="Courier New"/>
          <w:color w:val="0D9488"/>
          <w:sz w:val="17"/>
          <w:szCs w:val="17"/>
          <w:highlight w:val="cyan"/>
        </w:rPr>
        <w:t xml:space="preserve"> run </w:t>
      </w:r>
      <w:proofErr w:type="spellStart"/>
      <w:r>
        <w:rPr>
          <w:rFonts w:ascii="Courier New" w:eastAsia="Courier New" w:hAnsi="Courier New" w:cs="Courier New"/>
          <w:color w:val="0D9488"/>
          <w:sz w:val="17"/>
          <w:szCs w:val="17"/>
          <w:highlight w:val="cyan"/>
        </w:rPr>
        <w:t>build:backend</w:t>
      </w:r>
      <w:proofErr w:type="spellEnd"/>
      <w:r>
        <w:rPr>
          <w:color w:val="1E293B"/>
          <w:sz w:val="18"/>
          <w:szCs w:val="18"/>
        </w:rPr>
        <w:t xml:space="preserve">, </w:t>
      </w:r>
      <w:proofErr w:type="spellStart"/>
      <w:r>
        <w:rPr>
          <w:rFonts w:ascii="Courier New" w:eastAsia="Courier New" w:hAnsi="Courier New" w:cs="Courier New"/>
          <w:color w:val="0D9488"/>
          <w:sz w:val="17"/>
          <w:szCs w:val="17"/>
          <w:highlight w:val="cyan"/>
        </w:rPr>
        <w:t>npm</w:t>
      </w:r>
      <w:proofErr w:type="spellEnd"/>
      <w:r>
        <w:rPr>
          <w:rFonts w:ascii="Courier New" w:eastAsia="Courier New" w:hAnsi="Courier New" w:cs="Courier New"/>
          <w:color w:val="0D9488"/>
          <w:sz w:val="17"/>
          <w:szCs w:val="17"/>
          <w:highlight w:val="cyan"/>
        </w:rPr>
        <w:t xml:space="preserve"> run </w:t>
      </w:r>
      <w:proofErr w:type="spellStart"/>
      <w:r>
        <w:rPr>
          <w:rFonts w:ascii="Courier New" w:eastAsia="Courier New" w:hAnsi="Courier New" w:cs="Courier New"/>
          <w:color w:val="0D9488"/>
          <w:sz w:val="17"/>
          <w:szCs w:val="17"/>
          <w:highlight w:val="cyan"/>
        </w:rPr>
        <w:t>build:frontend</w:t>
      </w:r>
      <w:proofErr w:type="spellEnd"/>
      <w:r>
        <w:rPr>
          <w:color w:val="1E293B"/>
          <w:sz w:val="18"/>
          <w:szCs w:val="18"/>
        </w:rPr>
        <w:t>), health check configuration (</w:t>
      </w:r>
      <w:r>
        <w:rPr>
          <w:rFonts w:ascii="Courier New" w:eastAsia="Courier New" w:hAnsi="Courier New" w:cs="Courier New"/>
          <w:color w:val="0D9488"/>
          <w:sz w:val="17"/>
          <w:szCs w:val="17"/>
          <w:highlight w:val="cyan"/>
        </w:rPr>
        <w:t>GET /</w:t>
      </w:r>
      <w:proofErr w:type="spellStart"/>
      <w:r>
        <w:rPr>
          <w:rFonts w:ascii="Courier New" w:eastAsia="Courier New" w:hAnsi="Courier New" w:cs="Courier New"/>
          <w:color w:val="0D9488"/>
          <w:sz w:val="17"/>
          <w:szCs w:val="17"/>
          <w:highlight w:val="cyan"/>
        </w:rPr>
        <w:t>api</w:t>
      </w:r>
      <w:proofErr w:type="spellEnd"/>
      <w:r>
        <w:rPr>
          <w:rFonts w:ascii="Courier New" w:eastAsia="Courier New" w:hAnsi="Courier New" w:cs="Courier New"/>
          <w:color w:val="0D9488"/>
          <w:sz w:val="17"/>
          <w:szCs w:val="17"/>
          <w:highlight w:val="cyan"/>
        </w:rPr>
        <w:t>/health</w:t>
      </w:r>
      <w:r>
        <w:rPr>
          <w:color w:val="1E293B"/>
          <w:sz w:val="18"/>
          <w:szCs w:val="18"/>
        </w:rPr>
        <w:t>), and a production readiness checklist.</w:t>
      </w:r>
    </w:p>
    <w:p w14:paraId="3FFABB9D" w14:textId="77777777" w:rsidR="00B851A2" w:rsidRDefault="00B851A2">
      <w:pPr>
        <w:spacing w:after="80"/>
      </w:pPr>
    </w:p>
    <w:p w14:paraId="10FC5473" w14:textId="77777777" w:rsidR="00B851A2" w:rsidRDefault="00B851A2">
      <w:pPr>
        <w:spacing w:after="80"/>
      </w:pPr>
    </w:p>
    <w:p w14:paraId="3B406E29" w14:textId="77777777" w:rsidR="00B851A2" w:rsidRDefault="00000000">
      <w:pPr>
        <w:pStyle w:val="Heading3"/>
      </w:pPr>
      <w:r>
        <w:t>Known Deployment Constraint</w:t>
      </w:r>
    </w:p>
    <w:p w14:paraId="31CEDF15" w14:textId="77777777" w:rsidR="00B851A2" w:rsidRDefault="00B851A2">
      <w:pPr>
        <w:spacing w:after="80"/>
      </w:pPr>
    </w:p>
    <w:p w14:paraId="6850E757" w14:textId="77777777" w:rsidR="00B851A2" w:rsidRDefault="00000000">
      <w:pPr>
        <w:spacing w:after="100"/>
      </w:pPr>
      <w:r>
        <w:lastRenderedPageBreak/>
        <w:t xml:space="preserve">The repository includes a </w:t>
      </w:r>
      <w:proofErr w:type="spellStart"/>
      <w:r>
        <w:rPr>
          <w:rFonts w:ascii="Courier New" w:eastAsia="Courier New" w:hAnsi="Courier New" w:cs="Courier New"/>
          <w:color w:val="0D9488"/>
          <w:sz w:val="19"/>
          <w:szCs w:val="19"/>
          <w:highlight w:val="cyan"/>
        </w:rPr>
        <w:t>vercel.json</w:t>
      </w:r>
      <w:proofErr w:type="spellEnd"/>
      <w:r>
        <w:t xml:space="preserve"> file; however, </w:t>
      </w:r>
      <w:r>
        <w:rPr>
          <w:b/>
          <w:bCs/>
        </w:rPr>
        <w:t xml:space="preserve">the Express backend cannot be deployed to </w:t>
      </w:r>
      <w:proofErr w:type="spellStart"/>
      <w:r>
        <w:rPr>
          <w:b/>
          <w:bCs/>
        </w:rPr>
        <w:t>Vercel</w:t>
      </w:r>
      <w:proofErr w:type="spellEnd"/>
      <w:r>
        <w:t xml:space="preserve"> in its current form. Vercel's serverless function model does not support long-lived HTTP connections required for SSE streaming. A dedicated hosting environment (Railway, Render, EC2, or equivalent) is required for the backend. The frontend static build (</w:t>
      </w:r>
      <w:r>
        <w:rPr>
          <w:rFonts w:ascii="Courier New" w:eastAsia="Courier New" w:hAnsi="Courier New" w:cs="Courier New"/>
          <w:color w:val="0D9488"/>
          <w:sz w:val="19"/>
          <w:szCs w:val="19"/>
          <w:highlight w:val="cyan"/>
        </w:rPr>
        <w:t>frontend/</w:t>
      </w:r>
      <w:proofErr w:type="spellStart"/>
      <w:r>
        <w:rPr>
          <w:rFonts w:ascii="Courier New" w:eastAsia="Courier New" w:hAnsi="Courier New" w:cs="Courier New"/>
          <w:color w:val="0D9488"/>
          <w:sz w:val="19"/>
          <w:szCs w:val="19"/>
          <w:highlight w:val="cyan"/>
        </w:rPr>
        <w:t>dist</w:t>
      </w:r>
      <w:proofErr w:type="spellEnd"/>
      <w:r>
        <w:t>) can be served from any static host or from the Express server itself.</w:t>
      </w:r>
    </w:p>
    <w:p w14:paraId="02C7F616" w14:textId="77777777" w:rsidR="00B851A2" w:rsidRDefault="00B851A2">
      <w:pPr>
        <w:spacing w:after="80"/>
      </w:pPr>
    </w:p>
    <w:p w14:paraId="4C3858AC" w14:textId="77777777" w:rsidR="00B851A2" w:rsidRDefault="00000000">
      <w:pPr>
        <w:pStyle w:val="Heading3"/>
      </w:pPr>
      <w:r>
        <w:t>Build Commands Reference</w:t>
      </w:r>
    </w:p>
    <w:p w14:paraId="28AE9E8C" w14:textId="77777777" w:rsidR="00B851A2" w:rsidRDefault="00B851A2">
      <w:pPr>
        <w:spacing w:after="80"/>
      </w:pPr>
    </w:p>
    <w:p w14:paraId="4E052618"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Build both backend and frontend</w:t>
      </w:r>
    </w:p>
    <w:p w14:paraId="36933A44" w14:textId="77777777" w:rsidR="00B851A2" w:rsidRDefault="00000000">
      <w:pPr>
        <w:pBdr>
          <w:left w:val="thick" w:sz="8" w:space="0" w:color="0D9488"/>
        </w:pBdr>
        <w:shd w:val="clear" w:color="auto" w:fill="F8FAFC"/>
        <w:spacing w:line="252" w:lineRule="auto"/>
        <w:ind w:left="280"/>
      </w:pPr>
      <w:proofErr w:type="spellStart"/>
      <w:r>
        <w:rPr>
          <w:rFonts w:ascii="Courier New" w:eastAsia="Courier New" w:hAnsi="Courier New" w:cs="Courier New"/>
          <w:color w:val="1E293B"/>
          <w:sz w:val="16"/>
          <w:szCs w:val="16"/>
        </w:rPr>
        <w:t>npm</w:t>
      </w:r>
      <w:proofErr w:type="spellEnd"/>
      <w:r>
        <w:rPr>
          <w:rFonts w:ascii="Courier New" w:eastAsia="Courier New" w:hAnsi="Courier New" w:cs="Courier New"/>
          <w:color w:val="1E293B"/>
          <w:sz w:val="16"/>
          <w:szCs w:val="16"/>
        </w:rPr>
        <w:t xml:space="preserve"> run build</w:t>
      </w:r>
    </w:p>
    <w:p w14:paraId="492F0A7C"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
    <w:p w14:paraId="2CB21156"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Build individually</w:t>
      </w:r>
    </w:p>
    <w:p w14:paraId="464FE55C" w14:textId="77777777" w:rsidR="00B851A2" w:rsidRDefault="00000000">
      <w:pPr>
        <w:pBdr>
          <w:left w:val="thick" w:sz="8" w:space="0" w:color="0D9488"/>
        </w:pBdr>
        <w:shd w:val="clear" w:color="auto" w:fill="F8FAFC"/>
        <w:spacing w:line="252" w:lineRule="auto"/>
        <w:ind w:left="280"/>
      </w:pPr>
      <w:proofErr w:type="spellStart"/>
      <w:r>
        <w:rPr>
          <w:rFonts w:ascii="Courier New" w:eastAsia="Courier New" w:hAnsi="Courier New" w:cs="Courier New"/>
          <w:color w:val="1E293B"/>
          <w:sz w:val="16"/>
          <w:szCs w:val="16"/>
        </w:rPr>
        <w:t>npm</w:t>
      </w:r>
      <w:proofErr w:type="spellEnd"/>
      <w:r>
        <w:rPr>
          <w:rFonts w:ascii="Courier New" w:eastAsia="Courier New" w:hAnsi="Courier New" w:cs="Courier New"/>
          <w:color w:val="1E293B"/>
          <w:sz w:val="16"/>
          <w:szCs w:val="16"/>
        </w:rPr>
        <w:t xml:space="preserve"> run </w:t>
      </w:r>
      <w:proofErr w:type="spellStart"/>
      <w:proofErr w:type="gramStart"/>
      <w:r>
        <w:rPr>
          <w:rFonts w:ascii="Courier New" w:eastAsia="Courier New" w:hAnsi="Courier New" w:cs="Courier New"/>
          <w:color w:val="1E293B"/>
          <w:sz w:val="16"/>
          <w:szCs w:val="16"/>
        </w:rPr>
        <w:t>build:backend</w:t>
      </w:r>
      <w:proofErr w:type="spellEnd"/>
      <w:proofErr w:type="gramEnd"/>
      <w:r>
        <w:rPr>
          <w:rFonts w:ascii="Courier New" w:eastAsia="Courier New" w:hAnsi="Courier New" w:cs="Courier New"/>
          <w:color w:val="1E293B"/>
          <w:sz w:val="16"/>
          <w:szCs w:val="16"/>
        </w:rPr>
        <w:t xml:space="preserve">     # </w:t>
      </w:r>
      <w:proofErr w:type="spellStart"/>
      <w:r>
        <w:rPr>
          <w:rFonts w:ascii="Courier New" w:eastAsia="Courier New" w:hAnsi="Courier New" w:cs="Courier New"/>
          <w:color w:val="1E293B"/>
          <w:sz w:val="16"/>
          <w:szCs w:val="16"/>
        </w:rPr>
        <w:t>esbuild</w:t>
      </w:r>
      <w:proofErr w:type="spellEnd"/>
      <w:r>
        <w:rPr>
          <w:rFonts w:ascii="Courier New" w:eastAsia="Courier New" w:hAnsi="Courier New" w:cs="Courier New"/>
          <w:color w:val="1E293B"/>
          <w:sz w:val="16"/>
          <w:szCs w:val="16"/>
        </w:rPr>
        <w:t xml:space="preserve"> → </w:t>
      </w:r>
      <w:proofErr w:type="spellStart"/>
      <w:r>
        <w:rPr>
          <w:rFonts w:ascii="Courier New" w:eastAsia="Courier New" w:hAnsi="Courier New" w:cs="Courier New"/>
          <w:color w:val="1E293B"/>
          <w:sz w:val="16"/>
          <w:szCs w:val="16"/>
        </w:rPr>
        <w:t>dist</w:t>
      </w:r>
      <w:proofErr w:type="spellEnd"/>
      <w:r>
        <w:rPr>
          <w:rFonts w:ascii="Courier New" w:eastAsia="Courier New" w:hAnsi="Courier New" w:cs="Courier New"/>
          <w:color w:val="1E293B"/>
          <w:sz w:val="16"/>
          <w:szCs w:val="16"/>
        </w:rPr>
        <w:t>/server.js</w:t>
      </w:r>
    </w:p>
    <w:p w14:paraId="021EE174" w14:textId="77777777" w:rsidR="00B851A2" w:rsidRDefault="00000000">
      <w:pPr>
        <w:pBdr>
          <w:left w:val="thick" w:sz="8" w:space="0" w:color="0D9488"/>
        </w:pBdr>
        <w:shd w:val="clear" w:color="auto" w:fill="F8FAFC"/>
        <w:spacing w:line="252" w:lineRule="auto"/>
        <w:ind w:left="280"/>
      </w:pPr>
      <w:proofErr w:type="spellStart"/>
      <w:r>
        <w:rPr>
          <w:rFonts w:ascii="Courier New" w:eastAsia="Courier New" w:hAnsi="Courier New" w:cs="Courier New"/>
          <w:color w:val="1E293B"/>
          <w:sz w:val="16"/>
          <w:szCs w:val="16"/>
        </w:rPr>
        <w:t>npm</w:t>
      </w:r>
      <w:proofErr w:type="spellEnd"/>
      <w:r>
        <w:rPr>
          <w:rFonts w:ascii="Courier New" w:eastAsia="Courier New" w:hAnsi="Courier New" w:cs="Courier New"/>
          <w:color w:val="1E293B"/>
          <w:sz w:val="16"/>
          <w:szCs w:val="16"/>
        </w:rPr>
        <w:t xml:space="preserve"> run </w:t>
      </w:r>
      <w:proofErr w:type="spellStart"/>
      <w:proofErr w:type="gramStart"/>
      <w:r>
        <w:rPr>
          <w:rFonts w:ascii="Courier New" w:eastAsia="Courier New" w:hAnsi="Courier New" w:cs="Courier New"/>
          <w:color w:val="1E293B"/>
          <w:sz w:val="16"/>
          <w:szCs w:val="16"/>
        </w:rPr>
        <w:t>build:frontend</w:t>
      </w:r>
      <w:proofErr w:type="spellEnd"/>
      <w:proofErr w:type="gramEnd"/>
      <w:r>
        <w:rPr>
          <w:rFonts w:ascii="Courier New" w:eastAsia="Courier New" w:hAnsi="Courier New" w:cs="Courier New"/>
          <w:color w:val="1E293B"/>
          <w:sz w:val="16"/>
          <w:szCs w:val="16"/>
        </w:rPr>
        <w:t xml:space="preserve">    # Vite → frontend/</w:t>
      </w:r>
      <w:proofErr w:type="spellStart"/>
      <w:r>
        <w:rPr>
          <w:rFonts w:ascii="Courier New" w:eastAsia="Courier New" w:hAnsi="Courier New" w:cs="Courier New"/>
          <w:color w:val="1E293B"/>
          <w:sz w:val="16"/>
          <w:szCs w:val="16"/>
        </w:rPr>
        <w:t>dist</w:t>
      </w:r>
      <w:proofErr w:type="spellEnd"/>
      <w:r>
        <w:rPr>
          <w:rFonts w:ascii="Courier New" w:eastAsia="Courier New" w:hAnsi="Courier New" w:cs="Courier New"/>
          <w:color w:val="1E293B"/>
          <w:sz w:val="16"/>
          <w:szCs w:val="16"/>
        </w:rPr>
        <w:t>/</w:t>
      </w:r>
    </w:p>
    <w:p w14:paraId="75BBC93F"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
    <w:p w14:paraId="4024793D"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Development</w:t>
      </w:r>
    </w:p>
    <w:p w14:paraId="524BF399" w14:textId="77777777" w:rsidR="00B851A2" w:rsidRDefault="00000000">
      <w:pPr>
        <w:pBdr>
          <w:left w:val="thick" w:sz="8" w:space="0" w:color="0D9488"/>
        </w:pBdr>
        <w:shd w:val="clear" w:color="auto" w:fill="F8FAFC"/>
        <w:spacing w:line="252" w:lineRule="auto"/>
        <w:ind w:left="280"/>
      </w:pPr>
      <w:proofErr w:type="spellStart"/>
      <w:r>
        <w:rPr>
          <w:rFonts w:ascii="Courier New" w:eastAsia="Courier New" w:hAnsi="Courier New" w:cs="Courier New"/>
          <w:color w:val="1E293B"/>
          <w:sz w:val="16"/>
          <w:szCs w:val="16"/>
        </w:rPr>
        <w:t>npm</w:t>
      </w:r>
      <w:proofErr w:type="spellEnd"/>
      <w:r>
        <w:rPr>
          <w:rFonts w:ascii="Courier New" w:eastAsia="Courier New" w:hAnsi="Courier New" w:cs="Courier New"/>
          <w:color w:val="1E293B"/>
          <w:sz w:val="16"/>
          <w:szCs w:val="16"/>
        </w:rPr>
        <w:t xml:space="preserve"> run </w:t>
      </w:r>
      <w:proofErr w:type="spellStart"/>
      <w:proofErr w:type="gramStart"/>
      <w:r>
        <w:rPr>
          <w:rFonts w:ascii="Courier New" w:eastAsia="Courier New" w:hAnsi="Courier New" w:cs="Courier New"/>
          <w:color w:val="1E293B"/>
          <w:sz w:val="16"/>
          <w:szCs w:val="16"/>
        </w:rPr>
        <w:t>dev:watch</w:t>
      </w:r>
      <w:proofErr w:type="spellEnd"/>
      <w:proofErr w:type="gramEnd"/>
      <w:r>
        <w:rPr>
          <w:rFonts w:ascii="Courier New" w:eastAsia="Courier New" w:hAnsi="Courier New" w:cs="Courier New"/>
          <w:color w:val="1E293B"/>
          <w:sz w:val="16"/>
          <w:szCs w:val="16"/>
        </w:rPr>
        <w:t xml:space="preserve">         # Backend with </w:t>
      </w:r>
      <w:proofErr w:type="spellStart"/>
      <w:r>
        <w:rPr>
          <w:rFonts w:ascii="Courier New" w:eastAsia="Courier New" w:hAnsi="Courier New" w:cs="Courier New"/>
          <w:color w:val="1E293B"/>
          <w:sz w:val="16"/>
          <w:szCs w:val="16"/>
        </w:rPr>
        <w:t>nodemon</w:t>
      </w:r>
      <w:proofErr w:type="spellEnd"/>
      <w:r>
        <w:rPr>
          <w:rFonts w:ascii="Courier New" w:eastAsia="Courier New" w:hAnsi="Courier New" w:cs="Courier New"/>
          <w:color w:val="1E293B"/>
          <w:sz w:val="16"/>
          <w:szCs w:val="16"/>
        </w:rPr>
        <w:t xml:space="preserve"> auto-restart</w:t>
      </w:r>
    </w:p>
    <w:p w14:paraId="46CD17A3"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cd frontend &amp;&amp; </w:t>
      </w:r>
      <w:proofErr w:type="spellStart"/>
      <w:r>
        <w:rPr>
          <w:rFonts w:ascii="Courier New" w:eastAsia="Courier New" w:hAnsi="Courier New" w:cs="Courier New"/>
          <w:color w:val="1E293B"/>
          <w:sz w:val="16"/>
          <w:szCs w:val="16"/>
        </w:rPr>
        <w:t>npm</w:t>
      </w:r>
      <w:proofErr w:type="spellEnd"/>
      <w:r>
        <w:rPr>
          <w:rFonts w:ascii="Courier New" w:eastAsia="Courier New" w:hAnsi="Courier New" w:cs="Courier New"/>
          <w:color w:val="1E293B"/>
          <w:sz w:val="16"/>
          <w:szCs w:val="16"/>
        </w:rPr>
        <w:t xml:space="preserve"> run </w:t>
      </w:r>
      <w:proofErr w:type="gramStart"/>
      <w:r>
        <w:rPr>
          <w:rFonts w:ascii="Courier New" w:eastAsia="Courier New" w:hAnsi="Courier New" w:cs="Courier New"/>
          <w:color w:val="1E293B"/>
          <w:sz w:val="16"/>
          <w:szCs w:val="16"/>
        </w:rPr>
        <w:t>dev  #</w:t>
      </w:r>
      <w:proofErr w:type="gramEnd"/>
      <w:r>
        <w:rPr>
          <w:rFonts w:ascii="Courier New" w:eastAsia="Courier New" w:hAnsi="Courier New" w:cs="Courier New"/>
          <w:color w:val="1E293B"/>
          <w:sz w:val="16"/>
          <w:szCs w:val="16"/>
        </w:rPr>
        <w:t xml:space="preserve"> Frontend Vite dev server (separate terminal)</w:t>
      </w:r>
    </w:p>
    <w:p w14:paraId="4510A700"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xml:space="preserve"> </w:t>
      </w:r>
    </w:p>
    <w:p w14:paraId="2AE37C39" w14:textId="77777777" w:rsidR="00B851A2" w:rsidRDefault="00000000">
      <w:pPr>
        <w:pBdr>
          <w:left w:val="thick" w:sz="8" w:space="0" w:color="0D9488"/>
        </w:pBdr>
        <w:shd w:val="clear" w:color="auto" w:fill="F8FAFC"/>
        <w:spacing w:line="252" w:lineRule="auto"/>
        <w:ind w:left="280"/>
      </w:pPr>
      <w:r>
        <w:rPr>
          <w:rFonts w:ascii="Courier New" w:eastAsia="Courier New" w:hAnsi="Courier New" w:cs="Courier New"/>
          <w:color w:val="1E293B"/>
          <w:sz w:val="16"/>
          <w:szCs w:val="16"/>
        </w:rPr>
        <w:t># Database</w:t>
      </w:r>
    </w:p>
    <w:p w14:paraId="74216CA6" w14:textId="77777777" w:rsidR="00B851A2" w:rsidRDefault="00000000">
      <w:pPr>
        <w:pBdr>
          <w:left w:val="thick" w:sz="8" w:space="0" w:color="0D9488"/>
        </w:pBdr>
        <w:shd w:val="clear" w:color="auto" w:fill="F8FAFC"/>
        <w:spacing w:line="252" w:lineRule="auto"/>
        <w:ind w:left="280"/>
      </w:pPr>
      <w:proofErr w:type="spellStart"/>
      <w:r>
        <w:rPr>
          <w:rFonts w:ascii="Courier New" w:eastAsia="Courier New" w:hAnsi="Courier New" w:cs="Courier New"/>
          <w:color w:val="1E293B"/>
          <w:sz w:val="16"/>
          <w:szCs w:val="16"/>
        </w:rPr>
        <w:t>npm</w:t>
      </w:r>
      <w:proofErr w:type="spellEnd"/>
      <w:r>
        <w:rPr>
          <w:rFonts w:ascii="Courier New" w:eastAsia="Courier New" w:hAnsi="Courier New" w:cs="Courier New"/>
          <w:color w:val="1E293B"/>
          <w:sz w:val="16"/>
          <w:szCs w:val="16"/>
        </w:rPr>
        <w:t xml:space="preserve"> run </w:t>
      </w:r>
      <w:proofErr w:type="spellStart"/>
      <w:proofErr w:type="gramStart"/>
      <w:r>
        <w:rPr>
          <w:rFonts w:ascii="Courier New" w:eastAsia="Courier New" w:hAnsi="Courier New" w:cs="Courier New"/>
          <w:color w:val="1E293B"/>
          <w:sz w:val="16"/>
          <w:szCs w:val="16"/>
        </w:rPr>
        <w:t>db:migrate</w:t>
      </w:r>
      <w:proofErr w:type="spellEnd"/>
      <w:proofErr w:type="gramEnd"/>
      <w:r>
        <w:rPr>
          <w:rFonts w:ascii="Courier New" w:eastAsia="Courier New" w:hAnsi="Courier New" w:cs="Courier New"/>
          <w:color w:val="1E293B"/>
          <w:sz w:val="16"/>
          <w:szCs w:val="16"/>
        </w:rPr>
        <w:t xml:space="preserve">        # Run Prisma migrations</w:t>
      </w:r>
    </w:p>
    <w:p w14:paraId="41520342" w14:textId="77777777" w:rsidR="00B851A2" w:rsidRDefault="00000000">
      <w:pPr>
        <w:pBdr>
          <w:left w:val="thick" w:sz="8" w:space="0" w:color="0D9488"/>
        </w:pBdr>
        <w:shd w:val="clear" w:color="auto" w:fill="F8FAFC"/>
        <w:spacing w:line="252" w:lineRule="auto"/>
        <w:ind w:left="280"/>
      </w:pPr>
      <w:proofErr w:type="spellStart"/>
      <w:r>
        <w:rPr>
          <w:rFonts w:ascii="Courier New" w:eastAsia="Courier New" w:hAnsi="Courier New" w:cs="Courier New"/>
          <w:color w:val="1E293B"/>
          <w:sz w:val="16"/>
          <w:szCs w:val="16"/>
        </w:rPr>
        <w:t>npm</w:t>
      </w:r>
      <w:proofErr w:type="spellEnd"/>
      <w:r>
        <w:rPr>
          <w:rFonts w:ascii="Courier New" w:eastAsia="Courier New" w:hAnsi="Courier New" w:cs="Courier New"/>
          <w:color w:val="1E293B"/>
          <w:sz w:val="16"/>
          <w:szCs w:val="16"/>
        </w:rPr>
        <w:t xml:space="preserve"> run </w:t>
      </w:r>
      <w:proofErr w:type="spellStart"/>
      <w:proofErr w:type="gramStart"/>
      <w:r>
        <w:rPr>
          <w:rFonts w:ascii="Courier New" w:eastAsia="Courier New" w:hAnsi="Courier New" w:cs="Courier New"/>
          <w:color w:val="1E293B"/>
          <w:sz w:val="16"/>
          <w:szCs w:val="16"/>
        </w:rPr>
        <w:t>db:seed</w:t>
      </w:r>
      <w:proofErr w:type="spellEnd"/>
      <w:proofErr w:type="gramEnd"/>
      <w:r>
        <w:rPr>
          <w:rFonts w:ascii="Courier New" w:eastAsia="Courier New" w:hAnsi="Courier New" w:cs="Courier New"/>
          <w:color w:val="1E293B"/>
          <w:sz w:val="16"/>
          <w:szCs w:val="16"/>
        </w:rPr>
        <w:t xml:space="preserve">           # Seed 4 built-in LLM providers</w:t>
      </w:r>
    </w:p>
    <w:p w14:paraId="0253C4A3" w14:textId="77777777" w:rsidR="00B851A2" w:rsidRDefault="00B851A2">
      <w:pPr>
        <w:spacing w:after="120"/>
      </w:pPr>
    </w:p>
    <w:p w14:paraId="62AB4388" w14:textId="77777777" w:rsidR="00B851A2" w:rsidRDefault="00B851A2">
      <w:pPr>
        <w:spacing w:after="80"/>
      </w:pPr>
    </w:p>
    <w:p w14:paraId="5F4A9997" w14:textId="77777777" w:rsidR="00B851A2" w:rsidRDefault="00B851A2">
      <w:pPr>
        <w:pBdr>
          <w:bottom w:val="single" w:sz="4" w:space="0" w:color="CBD5E1"/>
        </w:pBdr>
        <w:spacing w:before="120" w:after="120"/>
      </w:pPr>
    </w:p>
    <w:p w14:paraId="4BF316E3" w14:textId="77777777" w:rsidR="00B851A2" w:rsidRDefault="00B851A2">
      <w:pPr>
        <w:spacing w:after="80"/>
      </w:pPr>
    </w:p>
    <w:p w14:paraId="47C1E4EC" w14:textId="77777777" w:rsidR="00B851A2" w:rsidRDefault="00000000">
      <w:pPr>
        <w:pStyle w:val="Heading2"/>
      </w:pPr>
      <w:r>
        <w:t>15. Roadmap</w:t>
      </w:r>
    </w:p>
    <w:p w14:paraId="7477FF22" w14:textId="77777777" w:rsidR="00B851A2" w:rsidRDefault="00B851A2">
      <w:pPr>
        <w:spacing w:after="80"/>
      </w:pPr>
    </w:p>
    <w:p w14:paraId="3A83AD8B" w14:textId="77777777" w:rsidR="00B851A2" w:rsidRDefault="00000000">
      <w:pPr>
        <w:spacing w:after="100"/>
      </w:pPr>
      <w:r>
        <w:t>The phases below are derived from the gap analysis in Section 16 and ordered by value delivered and dependency chain. Each phase is a prerequisite for the next.</w:t>
      </w:r>
    </w:p>
    <w:p w14:paraId="68A58071" w14:textId="77777777" w:rsidR="00B851A2" w:rsidRDefault="00B851A2">
      <w:pPr>
        <w:spacing w:after="80"/>
      </w:pPr>
    </w:p>
    <w:p w14:paraId="303D4BD0" w14:textId="77777777" w:rsidR="00B851A2" w:rsidRDefault="00B851A2">
      <w:pPr>
        <w:pBdr>
          <w:bottom w:val="single" w:sz="4" w:space="0" w:color="CBD5E1"/>
        </w:pBdr>
        <w:spacing w:before="120" w:after="120"/>
      </w:pPr>
    </w:p>
    <w:p w14:paraId="3A923F75" w14:textId="77777777" w:rsidR="00B851A2" w:rsidRDefault="00B851A2">
      <w:pPr>
        <w:spacing w:after="80"/>
      </w:pPr>
    </w:p>
    <w:p w14:paraId="17993DA1" w14:textId="77777777" w:rsidR="00B851A2" w:rsidRDefault="00000000">
      <w:pPr>
        <w:pStyle w:val="Heading3"/>
      </w:pPr>
      <w:r>
        <w:t>Phase 1 — Persistence and Reliability (Weeks 1–3)</w:t>
      </w:r>
    </w:p>
    <w:p w14:paraId="6CDDFFF5" w14:textId="77777777" w:rsidR="00B851A2" w:rsidRDefault="00B851A2">
      <w:pPr>
        <w:spacing w:after="80"/>
      </w:pPr>
    </w:p>
    <w:p w14:paraId="1BB15C3B" w14:textId="77777777" w:rsidR="00B851A2" w:rsidRDefault="00000000">
      <w:pPr>
        <w:spacing w:after="100"/>
      </w:pPr>
      <w:r>
        <w:rPr>
          <w:b/>
          <w:bCs/>
        </w:rPr>
        <w:t>Goal:</w:t>
      </w:r>
      <w:r>
        <w:t xml:space="preserve"> Transform </w:t>
      </w:r>
      <w:proofErr w:type="spellStart"/>
      <w:r>
        <w:t>TraceLMs</w:t>
      </w:r>
      <w:proofErr w:type="spellEnd"/>
      <w:r>
        <w:t xml:space="preserve"> Cloud from a demo into a usable, trustworthy product by ensuring generated artifacts survive browser refresh.</w:t>
      </w:r>
    </w:p>
    <w:p w14:paraId="7E2C1195" w14:textId="77777777" w:rsidR="00B851A2" w:rsidRDefault="00B851A2">
      <w:pPr>
        <w:spacing w:after="80"/>
      </w:pPr>
    </w:p>
    <w:p w14:paraId="7BAB6C46" w14:textId="77777777" w:rsidR="00B851A2" w:rsidRDefault="00000000">
      <w:pPr>
        <w:spacing w:before="160" w:after="60"/>
      </w:pPr>
      <w:r>
        <w:rPr>
          <w:b/>
          <w:bCs/>
          <w:sz w:val="22"/>
          <w:szCs w:val="22"/>
        </w:rPr>
        <w:t>Deliverables:</w:t>
      </w:r>
    </w:p>
    <w:p w14:paraId="7A65B00A" w14:textId="77777777" w:rsidR="00B851A2" w:rsidRDefault="00000000">
      <w:pPr>
        <w:pStyle w:val="ListParagraph"/>
        <w:numPr>
          <w:ilvl w:val="0"/>
          <w:numId w:val="1"/>
        </w:numPr>
        <w:spacing w:before="40" w:after="40"/>
      </w:pPr>
      <w:r>
        <w:t xml:space="preserve">Write to the </w:t>
      </w:r>
      <w:r>
        <w:rPr>
          <w:rFonts w:ascii="Courier New" w:eastAsia="Courier New" w:hAnsi="Courier New" w:cs="Courier New"/>
          <w:color w:val="0D9488"/>
          <w:sz w:val="19"/>
          <w:szCs w:val="19"/>
          <w:highlight w:val="cyan"/>
        </w:rPr>
        <w:t>Generation</w:t>
      </w:r>
      <w:r>
        <w:t xml:space="preserve"> table on </w:t>
      </w:r>
      <w:proofErr w:type="spellStart"/>
      <w:r>
        <w:rPr>
          <w:rFonts w:ascii="Courier New" w:eastAsia="Courier New" w:hAnsi="Courier New" w:cs="Courier New"/>
          <w:color w:val="0D9488"/>
          <w:sz w:val="19"/>
          <w:szCs w:val="19"/>
          <w:highlight w:val="cyan"/>
        </w:rPr>
        <w:t>generateAll</w:t>
      </w:r>
      <w:proofErr w:type="spellEnd"/>
      <w:r>
        <w:t xml:space="preserve"> completion (one </w:t>
      </w:r>
      <w:proofErr w:type="spellStart"/>
      <w:proofErr w:type="gramStart"/>
      <w:r>
        <w:rPr>
          <w:rFonts w:ascii="Courier New" w:eastAsia="Courier New" w:hAnsi="Courier New" w:cs="Courier New"/>
          <w:color w:val="0D9488"/>
          <w:sz w:val="19"/>
          <w:szCs w:val="19"/>
          <w:highlight w:val="cyan"/>
        </w:rPr>
        <w:t>prisma.generation</w:t>
      </w:r>
      <w:proofErr w:type="gramEnd"/>
      <w:r>
        <w:rPr>
          <w:rFonts w:ascii="Courier New" w:eastAsia="Courier New" w:hAnsi="Courier New" w:cs="Courier New"/>
          <w:color w:val="0D9488"/>
          <w:sz w:val="19"/>
          <w:szCs w:val="19"/>
          <w:highlight w:val="cyan"/>
        </w:rPr>
        <w:t>.create</w:t>
      </w:r>
      <w:proofErr w:type="spellEnd"/>
      <w:r>
        <w:rPr>
          <w:rFonts w:ascii="Courier New" w:eastAsia="Courier New" w:hAnsi="Courier New" w:cs="Courier New"/>
          <w:color w:val="0D9488"/>
          <w:sz w:val="19"/>
          <w:szCs w:val="19"/>
          <w:highlight w:val="cyan"/>
        </w:rPr>
        <w:t>()</w:t>
      </w:r>
      <w:r>
        <w:t xml:space="preserve"> call in </w:t>
      </w:r>
      <w:proofErr w:type="spellStart"/>
      <w:r>
        <w:rPr>
          <w:rFonts w:ascii="Courier New" w:eastAsia="Courier New" w:hAnsi="Courier New" w:cs="Courier New"/>
          <w:color w:val="0D9488"/>
          <w:sz w:val="19"/>
          <w:szCs w:val="19"/>
          <w:highlight w:val="cyan"/>
        </w:rPr>
        <w:t>generate.ts</w:t>
      </w:r>
      <w:proofErr w:type="spellEnd"/>
      <w:r>
        <w:t>)</w:t>
      </w:r>
    </w:p>
    <w:p w14:paraId="2A1F5E27" w14:textId="77777777" w:rsidR="00B851A2" w:rsidRDefault="00000000">
      <w:pPr>
        <w:pStyle w:val="ListParagraph"/>
        <w:numPr>
          <w:ilvl w:val="0"/>
          <w:numId w:val="1"/>
        </w:numPr>
        <w:spacing w:before="40" w:after="40"/>
      </w:pPr>
      <w:r>
        <w:rPr>
          <w:rFonts w:ascii="Courier New" w:eastAsia="Courier New" w:hAnsi="Courier New" w:cs="Courier New"/>
          <w:color w:val="0D9488"/>
          <w:sz w:val="19"/>
          <w:szCs w:val="19"/>
          <w:highlight w:val="cyan"/>
        </w:rPr>
        <w:t>GET /</w:t>
      </w:r>
      <w:proofErr w:type="spellStart"/>
      <w:r>
        <w:rPr>
          <w:rFonts w:ascii="Courier New" w:eastAsia="Courier New" w:hAnsi="Courier New" w:cs="Courier New"/>
          <w:color w:val="0D9488"/>
          <w:sz w:val="19"/>
          <w:szCs w:val="19"/>
          <w:highlight w:val="cyan"/>
        </w:rPr>
        <w:t>api</w:t>
      </w:r>
      <w:proofErr w:type="spellEnd"/>
      <w:r>
        <w:rPr>
          <w:rFonts w:ascii="Courier New" w:eastAsia="Courier New" w:hAnsi="Courier New" w:cs="Courier New"/>
          <w:color w:val="0D9488"/>
          <w:sz w:val="19"/>
          <w:szCs w:val="19"/>
          <w:highlight w:val="cyan"/>
        </w:rPr>
        <w:t>/generation/latest</w:t>
      </w:r>
      <w:r>
        <w:t xml:space="preserve"> — restore the most recent generation on page load</w:t>
      </w:r>
    </w:p>
    <w:p w14:paraId="106BD503" w14:textId="77777777" w:rsidR="00B851A2" w:rsidRDefault="00000000">
      <w:pPr>
        <w:pStyle w:val="ListParagraph"/>
        <w:numPr>
          <w:ilvl w:val="0"/>
          <w:numId w:val="1"/>
        </w:numPr>
        <w:spacing w:before="40" w:after="40"/>
      </w:pPr>
      <w:r>
        <w:t xml:space="preserve">Persist </w:t>
      </w:r>
      <w:proofErr w:type="spellStart"/>
      <w:r>
        <w:rPr>
          <w:rFonts w:ascii="Courier New" w:eastAsia="Courier New" w:hAnsi="Courier New" w:cs="Courier New"/>
          <w:color w:val="0D9488"/>
          <w:sz w:val="19"/>
          <w:szCs w:val="19"/>
          <w:highlight w:val="cyan"/>
        </w:rPr>
        <w:t>PushHistoryStore</w:t>
      </w:r>
      <w:proofErr w:type="spellEnd"/>
      <w:r>
        <w:t xml:space="preserve"> to the database (new </w:t>
      </w:r>
      <w:proofErr w:type="spellStart"/>
      <w:r>
        <w:rPr>
          <w:rFonts w:ascii="Courier New" w:eastAsia="Courier New" w:hAnsi="Courier New" w:cs="Courier New"/>
          <w:color w:val="0D9488"/>
          <w:sz w:val="19"/>
          <w:szCs w:val="19"/>
          <w:highlight w:val="cyan"/>
        </w:rPr>
        <w:t>PushRecord</w:t>
      </w:r>
      <w:proofErr w:type="spellEnd"/>
      <w:r>
        <w:t xml:space="preserve"> Prisma model or JSONB field on </w:t>
      </w:r>
      <w:r>
        <w:rPr>
          <w:rFonts w:ascii="Courier New" w:eastAsia="Courier New" w:hAnsi="Courier New" w:cs="Courier New"/>
          <w:color w:val="0D9488"/>
          <w:sz w:val="19"/>
          <w:szCs w:val="19"/>
          <w:highlight w:val="cyan"/>
        </w:rPr>
        <w:t>Generation</w:t>
      </w:r>
      <w:r>
        <w:t>)</w:t>
      </w:r>
    </w:p>
    <w:p w14:paraId="13D79B93" w14:textId="77777777" w:rsidR="00B851A2" w:rsidRDefault="00000000">
      <w:pPr>
        <w:pStyle w:val="ListParagraph"/>
        <w:numPr>
          <w:ilvl w:val="0"/>
          <w:numId w:val="1"/>
        </w:numPr>
        <w:spacing w:before="40" w:after="40"/>
      </w:pPr>
      <w:r>
        <w:t>Remove or stub non-functional sidebar tabs (Projects, LLM Providers) with a "Coming Soon" banner</w:t>
      </w:r>
    </w:p>
    <w:p w14:paraId="517814D1" w14:textId="77777777" w:rsidR="00B851A2" w:rsidRDefault="00B851A2">
      <w:pPr>
        <w:spacing w:after="80"/>
      </w:pPr>
    </w:p>
    <w:p w14:paraId="06C37B88" w14:textId="77777777" w:rsidR="00B851A2" w:rsidRDefault="00000000">
      <w:pPr>
        <w:spacing w:after="100"/>
      </w:pPr>
      <w:r>
        <w:rPr>
          <w:b/>
          <w:bCs/>
        </w:rPr>
        <w:lastRenderedPageBreak/>
        <w:t>Why first:</w:t>
      </w:r>
      <w:r>
        <w:t xml:space="preserve"> Every downstream feature — editing, collaboration, traceability — requires persisted state. Without this, no UX improvement is durable.</w:t>
      </w:r>
    </w:p>
    <w:p w14:paraId="1466CF93" w14:textId="77777777" w:rsidR="00B851A2" w:rsidRDefault="00B851A2">
      <w:pPr>
        <w:spacing w:after="80"/>
      </w:pPr>
    </w:p>
    <w:p w14:paraId="4735F299" w14:textId="77777777" w:rsidR="00B851A2" w:rsidRDefault="00B851A2">
      <w:pPr>
        <w:pBdr>
          <w:bottom w:val="single" w:sz="4" w:space="0" w:color="CBD5E1"/>
        </w:pBdr>
        <w:spacing w:before="120" w:after="120"/>
      </w:pPr>
    </w:p>
    <w:p w14:paraId="7BA8BA42" w14:textId="77777777" w:rsidR="00B851A2" w:rsidRDefault="00B851A2">
      <w:pPr>
        <w:spacing w:after="80"/>
      </w:pPr>
    </w:p>
    <w:p w14:paraId="12FE7EA6" w14:textId="77777777" w:rsidR="00B851A2" w:rsidRDefault="00000000">
      <w:pPr>
        <w:pStyle w:val="Heading3"/>
      </w:pPr>
      <w:r>
        <w:t>Phase 2 — Authentication and Security (Weeks 3–5)</w:t>
      </w:r>
    </w:p>
    <w:p w14:paraId="484D65C5" w14:textId="77777777" w:rsidR="00B851A2" w:rsidRDefault="00B851A2">
      <w:pPr>
        <w:spacing w:after="80"/>
      </w:pPr>
    </w:p>
    <w:p w14:paraId="5C460AA2" w14:textId="77777777" w:rsidR="00B851A2" w:rsidRDefault="00000000">
      <w:pPr>
        <w:spacing w:after="100"/>
      </w:pPr>
      <w:r>
        <w:rPr>
          <w:b/>
          <w:bCs/>
        </w:rPr>
        <w:t>Goal:</w:t>
      </w:r>
      <w:r>
        <w:t xml:space="preserve"> Add the minimum viable authentication layer required before any external network exposure.</w:t>
      </w:r>
    </w:p>
    <w:p w14:paraId="0612E16A" w14:textId="77777777" w:rsidR="00B851A2" w:rsidRDefault="00B851A2">
      <w:pPr>
        <w:spacing w:after="80"/>
      </w:pPr>
    </w:p>
    <w:p w14:paraId="1D5E5CF4" w14:textId="77777777" w:rsidR="00B851A2" w:rsidRDefault="00000000">
      <w:pPr>
        <w:spacing w:before="160" w:after="60"/>
      </w:pPr>
      <w:r>
        <w:rPr>
          <w:b/>
          <w:bCs/>
          <w:sz w:val="22"/>
          <w:szCs w:val="22"/>
        </w:rPr>
        <w:t>Deliverables:</w:t>
      </w:r>
    </w:p>
    <w:p w14:paraId="4820AE05" w14:textId="77777777" w:rsidR="00B851A2" w:rsidRDefault="00000000">
      <w:pPr>
        <w:pStyle w:val="ListParagraph"/>
        <w:numPr>
          <w:ilvl w:val="0"/>
          <w:numId w:val="1"/>
        </w:numPr>
        <w:spacing w:before="40" w:after="40"/>
      </w:pPr>
      <w:r>
        <w:rPr>
          <w:rFonts w:ascii="Courier New" w:eastAsia="Courier New" w:hAnsi="Courier New" w:cs="Courier New"/>
          <w:color w:val="0D9488"/>
          <w:sz w:val="19"/>
          <w:szCs w:val="19"/>
          <w:highlight w:val="cyan"/>
        </w:rPr>
        <w:t>User</w:t>
      </w:r>
      <w:r>
        <w:t xml:space="preserve"> Prisma model with email + </w:t>
      </w:r>
      <w:proofErr w:type="spellStart"/>
      <w:r>
        <w:t>bcrypt</w:t>
      </w:r>
      <w:proofErr w:type="spellEnd"/>
      <w:r>
        <w:t xml:space="preserve"> password hash</w:t>
      </w:r>
    </w:p>
    <w:p w14:paraId="28C0C431" w14:textId="77777777" w:rsidR="00B851A2" w:rsidRDefault="00000000">
      <w:pPr>
        <w:pStyle w:val="ListParagraph"/>
        <w:numPr>
          <w:ilvl w:val="0"/>
          <w:numId w:val="1"/>
        </w:numPr>
        <w:spacing w:before="40" w:after="40"/>
      </w:pPr>
      <w:r>
        <w:rPr>
          <w:rFonts w:ascii="Courier New" w:eastAsia="Courier New" w:hAnsi="Courier New" w:cs="Courier New"/>
          <w:color w:val="0D9488"/>
          <w:sz w:val="19"/>
          <w:szCs w:val="19"/>
          <w:highlight w:val="cyan"/>
        </w:rPr>
        <w:t>POST /</w:t>
      </w:r>
      <w:proofErr w:type="spellStart"/>
      <w:r>
        <w:rPr>
          <w:rFonts w:ascii="Courier New" w:eastAsia="Courier New" w:hAnsi="Courier New" w:cs="Courier New"/>
          <w:color w:val="0D9488"/>
          <w:sz w:val="19"/>
          <w:szCs w:val="19"/>
          <w:highlight w:val="cyan"/>
        </w:rPr>
        <w:t>api</w:t>
      </w:r>
      <w:proofErr w:type="spellEnd"/>
      <w:r>
        <w:rPr>
          <w:rFonts w:ascii="Courier New" w:eastAsia="Courier New" w:hAnsi="Courier New" w:cs="Courier New"/>
          <w:color w:val="0D9488"/>
          <w:sz w:val="19"/>
          <w:szCs w:val="19"/>
          <w:highlight w:val="cyan"/>
        </w:rPr>
        <w:t>/auth/login</w:t>
      </w:r>
      <w:r>
        <w:t xml:space="preserve"> — issue JWT with configurable expiry</w:t>
      </w:r>
    </w:p>
    <w:p w14:paraId="0633657E" w14:textId="77777777" w:rsidR="00B851A2" w:rsidRDefault="00000000">
      <w:pPr>
        <w:pStyle w:val="ListParagraph"/>
        <w:numPr>
          <w:ilvl w:val="0"/>
          <w:numId w:val="1"/>
        </w:numPr>
        <w:spacing w:before="40" w:after="40"/>
      </w:pPr>
      <w:r>
        <w:t xml:space="preserve">Authentication middleware protecting all </w:t>
      </w:r>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api</w:t>
      </w:r>
      <w:proofErr w:type="spellEnd"/>
      <w:r>
        <w:t xml:space="preserve"> routes</w:t>
      </w:r>
    </w:p>
    <w:p w14:paraId="7CC95681" w14:textId="77777777" w:rsidR="00B851A2" w:rsidRDefault="00000000">
      <w:pPr>
        <w:pStyle w:val="ListParagraph"/>
        <w:numPr>
          <w:ilvl w:val="0"/>
          <w:numId w:val="1"/>
        </w:numPr>
        <w:spacing w:before="40" w:after="40"/>
      </w:pPr>
      <w:r>
        <w:t>Minimal React login page component</w:t>
      </w:r>
    </w:p>
    <w:p w14:paraId="53089ADB" w14:textId="77777777" w:rsidR="00B851A2" w:rsidRDefault="00000000">
      <w:pPr>
        <w:pStyle w:val="ListParagraph"/>
        <w:numPr>
          <w:ilvl w:val="0"/>
          <w:numId w:val="1"/>
        </w:numPr>
        <w:spacing w:before="40" w:after="40"/>
      </w:pPr>
      <w:r>
        <w:t>HTTPS enforcement via reverse proxy (Nginx or Caddy with Let's Encrypt)</w:t>
      </w:r>
    </w:p>
    <w:p w14:paraId="0C29B77A" w14:textId="77777777" w:rsidR="00B851A2" w:rsidRDefault="00000000">
      <w:pPr>
        <w:pStyle w:val="ListParagraph"/>
        <w:numPr>
          <w:ilvl w:val="0"/>
          <w:numId w:val="1"/>
        </w:numPr>
        <w:spacing w:before="40" w:after="40"/>
      </w:pPr>
      <w:r>
        <w:rPr>
          <w:rFonts w:ascii="Courier New" w:eastAsia="Courier New" w:hAnsi="Courier New" w:cs="Courier New"/>
          <w:color w:val="0D9488"/>
          <w:sz w:val="19"/>
          <w:szCs w:val="19"/>
          <w:highlight w:val="cyan"/>
        </w:rPr>
        <w:t>express-rate-limit</w:t>
      </w:r>
      <w:r>
        <w:t xml:space="preserve"> — 10 requests per minute per IP on all </w:t>
      </w:r>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api</w:t>
      </w:r>
      <w:proofErr w:type="spellEnd"/>
      <w:r>
        <w:rPr>
          <w:rFonts w:ascii="Courier New" w:eastAsia="Courier New" w:hAnsi="Courier New" w:cs="Courier New"/>
          <w:color w:val="0D9488"/>
          <w:sz w:val="19"/>
          <w:szCs w:val="19"/>
          <w:highlight w:val="cyan"/>
        </w:rPr>
        <w:t>/generate/*</w:t>
      </w:r>
      <w:r>
        <w:t xml:space="preserve"> routes</w:t>
      </w:r>
    </w:p>
    <w:p w14:paraId="377076B9" w14:textId="77777777" w:rsidR="00B851A2" w:rsidRDefault="00000000">
      <w:pPr>
        <w:pStyle w:val="ListParagraph"/>
        <w:numPr>
          <w:ilvl w:val="0"/>
          <w:numId w:val="1"/>
        </w:numPr>
        <w:spacing w:before="40" w:after="40"/>
      </w:pPr>
      <w:r>
        <w:t>Input length validation on requirements text field</w:t>
      </w:r>
    </w:p>
    <w:p w14:paraId="708761E8" w14:textId="77777777" w:rsidR="00B851A2" w:rsidRDefault="00B851A2">
      <w:pPr>
        <w:spacing w:after="80"/>
      </w:pPr>
    </w:p>
    <w:p w14:paraId="14C40528" w14:textId="77777777" w:rsidR="00B851A2" w:rsidRDefault="00000000">
      <w:pPr>
        <w:spacing w:after="100"/>
      </w:pPr>
      <w:r>
        <w:rPr>
          <w:b/>
          <w:bCs/>
        </w:rPr>
        <w:t>Why second:</w:t>
      </w:r>
      <w:r>
        <w:t xml:space="preserve"> Authentication is a prerequisite for every subsequent SaaS feature. A minimal email/password system ships quickly and closes the open-access vulnerability.</w:t>
      </w:r>
    </w:p>
    <w:p w14:paraId="3F069D62" w14:textId="77777777" w:rsidR="00B851A2" w:rsidRDefault="00B851A2">
      <w:pPr>
        <w:spacing w:after="80"/>
      </w:pPr>
    </w:p>
    <w:p w14:paraId="7BD087DF" w14:textId="77777777" w:rsidR="00B851A2" w:rsidRDefault="00B851A2">
      <w:pPr>
        <w:pBdr>
          <w:bottom w:val="single" w:sz="4" w:space="0" w:color="CBD5E1"/>
        </w:pBdr>
        <w:spacing w:before="120" w:after="120"/>
      </w:pPr>
    </w:p>
    <w:p w14:paraId="09F97CF6" w14:textId="77777777" w:rsidR="00B851A2" w:rsidRDefault="00B851A2">
      <w:pPr>
        <w:spacing w:after="80"/>
      </w:pPr>
    </w:p>
    <w:p w14:paraId="433BA217" w14:textId="77777777" w:rsidR="00B851A2" w:rsidRDefault="00000000">
      <w:pPr>
        <w:pStyle w:val="Heading3"/>
      </w:pPr>
      <w:r>
        <w:t>Phase 3 — Multi-Tenancy and Project Management (Weeks 5–9)</w:t>
      </w:r>
    </w:p>
    <w:p w14:paraId="61C61316" w14:textId="77777777" w:rsidR="00B851A2" w:rsidRDefault="00B851A2">
      <w:pPr>
        <w:spacing w:after="80"/>
      </w:pPr>
    </w:p>
    <w:p w14:paraId="06D71ED1" w14:textId="77777777" w:rsidR="00B851A2" w:rsidRDefault="00000000">
      <w:pPr>
        <w:spacing w:after="100"/>
      </w:pPr>
      <w:r>
        <w:rPr>
          <w:b/>
          <w:bCs/>
        </w:rPr>
        <w:t>Goal:</w:t>
      </w:r>
      <w:r>
        <w:t xml:space="preserve"> Activate the existing </w:t>
      </w:r>
      <w:r>
        <w:rPr>
          <w:rFonts w:ascii="Courier New" w:eastAsia="Courier New" w:hAnsi="Courier New" w:cs="Courier New"/>
          <w:color w:val="0D9488"/>
          <w:sz w:val="19"/>
          <w:szCs w:val="19"/>
          <w:highlight w:val="cyan"/>
        </w:rPr>
        <w:t>Project</w:t>
      </w:r>
      <w:r>
        <w:t xml:space="preserve">, </w:t>
      </w:r>
      <w:r>
        <w:rPr>
          <w:rFonts w:ascii="Courier New" w:eastAsia="Courier New" w:hAnsi="Courier New" w:cs="Courier New"/>
          <w:color w:val="0D9488"/>
          <w:sz w:val="19"/>
          <w:szCs w:val="19"/>
          <w:highlight w:val="cyan"/>
        </w:rPr>
        <w:t>Stakeholder</w:t>
      </w:r>
      <w:r>
        <w:t xml:space="preserve">, and </w:t>
      </w:r>
      <w:r>
        <w:rPr>
          <w:rFonts w:ascii="Courier New" w:eastAsia="Courier New" w:hAnsi="Courier New" w:cs="Courier New"/>
          <w:color w:val="0D9488"/>
          <w:sz w:val="19"/>
          <w:szCs w:val="19"/>
          <w:highlight w:val="cyan"/>
        </w:rPr>
        <w:t>Generation</w:t>
      </w:r>
      <w:r>
        <w:t xml:space="preserve"> schema for real multi-user use.</w:t>
      </w:r>
    </w:p>
    <w:p w14:paraId="05C5FA04" w14:textId="77777777" w:rsidR="00B851A2" w:rsidRDefault="00B851A2">
      <w:pPr>
        <w:spacing w:after="80"/>
      </w:pPr>
    </w:p>
    <w:p w14:paraId="171526E0" w14:textId="77777777" w:rsidR="00B851A2" w:rsidRDefault="00000000">
      <w:pPr>
        <w:spacing w:before="160" w:after="60"/>
      </w:pPr>
      <w:r>
        <w:rPr>
          <w:b/>
          <w:bCs/>
          <w:sz w:val="22"/>
          <w:szCs w:val="22"/>
        </w:rPr>
        <w:t>Deliverables:</w:t>
      </w:r>
    </w:p>
    <w:p w14:paraId="2181146D" w14:textId="77777777" w:rsidR="00B851A2" w:rsidRDefault="00000000">
      <w:pPr>
        <w:pStyle w:val="ListParagraph"/>
        <w:numPr>
          <w:ilvl w:val="0"/>
          <w:numId w:val="1"/>
        </w:numPr>
        <w:spacing w:before="40" w:after="40"/>
      </w:pPr>
      <w:r>
        <w:rPr>
          <w:rFonts w:ascii="Courier New" w:eastAsia="Courier New" w:hAnsi="Courier New" w:cs="Courier New"/>
          <w:color w:val="0D9488"/>
          <w:sz w:val="19"/>
          <w:szCs w:val="19"/>
          <w:highlight w:val="cyan"/>
        </w:rPr>
        <w:t>User</w:t>
      </w:r>
      <w:r>
        <w:t xml:space="preserve"> model with foreign keys on </w:t>
      </w:r>
      <w:r>
        <w:rPr>
          <w:rFonts w:ascii="Courier New" w:eastAsia="Courier New" w:hAnsi="Courier New" w:cs="Courier New"/>
          <w:color w:val="0D9488"/>
          <w:sz w:val="19"/>
          <w:szCs w:val="19"/>
          <w:highlight w:val="cyan"/>
        </w:rPr>
        <w:t>Project</w:t>
      </w:r>
      <w:r>
        <w:t xml:space="preserve"> and </w:t>
      </w:r>
      <w:r>
        <w:rPr>
          <w:rFonts w:ascii="Courier New" w:eastAsia="Courier New" w:hAnsi="Courier New" w:cs="Courier New"/>
          <w:color w:val="0D9488"/>
          <w:sz w:val="19"/>
          <w:szCs w:val="19"/>
          <w:highlight w:val="cyan"/>
        </w:rPr>
        <w:t>Generation</w:t>
      </w:r>
    </w:p>
    <w:p w14:paraId="6FF96426" w14:textId="77777777" w:rsidR="00B851A2" w:rsidRDefault="00000000">
      <w:pPr>
        <w:pStyle w:val="ListParagraph"/>
        <w:numPr>
          <w:ilvl w:val="0"/>
          <w:numId w:val="1"/>
        </w:numPr>
        <w:spacing w:before="40" w:after="40"/>
      </w:pPr>
      <w:r>
        <w:t>Project CRUD routes (</w:t>
      </w:r>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api</w:t>
      </w:r>
      <w:proofErr w:type="spellEnd"/>
      <w:r>
        <w:rPr>
          <w:rFonts w:ascii="Courier New" w:eastAsia="Courier New" w:hAnsi="Courier New" w:cs="Courier New"/>
          <w:color w:val="0D9488"/>
          <w:sz w:val="19"/>
          <w:szCs w:val="19"/>
          <w:highlight w:val="cyan"/>
        </w:rPr>
        <w:t>/projects</w:t>
      </w:r>
      <w:r>
        <w:t>) and functional Projects tab UI</w:t>
      </w:r>
    </w:p>
    <w:p w14:paraId="4D83FBBE" w14:textId="77777777" w:rsidR="00B851A2" w:rsidRDefault="00000000">
      <w:pPr>
        <w:pStyle w:val="ListParagraph"/>
        <w:numPr>
          <w:ilvl w:val="0"/>
          <w:numId w:val="1"/>
        </w:numPr>
        <w:spacing w:before="40" w:after="40"/>
      </w:pPr>
      <w:r>
        <w:t>Generation history per project (list and detail views)</w:t>
      </w:r>
    </w:p>
    <w:p w14:paraId="5B5D7E44" w14:textId="77777777" w:rsidR="00B851A2" w:rsidRDefault="00000000">
      <w:pPr>
        <w:pStyle w:val="ListParagraph"/>
        <w:numPr>
          <w:ilvl w:val="0"/>
          <w:numId w:val="1"/>
        </w:numPr>
        <w:spacing w:before="40" w:after="40"/>
      </w:pPr>
      <w:r>
        <w:t xml:space="preserve">Per-user settings rows (replace the global </w:t>
      </w:r>
      <w:r>
        <w:rPr>
          <w:rFonts w:ascii="Courier New" w:eastAsia="Courier New" w:hAnsi="Courier New" w:cs="Courier New"/>
          <w:color w:val="0D9488"/>
          <w:sz w:val="19"/>
          <w:szCs w:val="19"/>
          <w:highlight w:val="cyan"/>
        </w:rPr>
        <w:t>id='global'</w:t>
      </w:r>
      <w:r>
        <w:t xml:space="preserve"> row)</w:t>
      </w:r>
    </w:p>
    <w:p w14:paraId="2CC1D32B" w14:textId="77777777" w:rsidR="00B851A2" w:rsidRDefault="00000000">
      <w:pPr>
        <w:pStyle w:val="ListParagraph"/>
        <w:numPr>
          <w:ilvl w:val="0"/>
          <w:numId w:val="1"/>
        </w:numPr>
        <w:spacing w:before="40" w:after="40"/>
      </w:pPr>
      <w:proofErr w:type="gramStart"/>
      <w:r>
        <w:t>Stakeholder</w:t>
      </w:r>
      <w:proofErr w:type="gramEnd"/>
      <w:r>
        <w:t xml:space="preserve"> invite and role assignment UI</w:t>
      </w:r>
    </w:p>
    <w:p w14:paraId="22CED1A5" w14:textId="77777777" w:rsidR="00B851A2" w:rsidRDefault="00B851A2">
      <w:pPr>
        <w:spacing w:after="80"/>
      </w:pPr>
    </w:p>
    <w:p w14:paraId="734D632E" w14:textId="77777777" w:rsidR="00B851A2" w:rsidRDefault="00000000">
      <w:pPr>
        <w:spacing w:after="100"/>
      </w:pPr>
      <w:r>
        <w:rPr>
          <w:b/>
          <w:bCs/>
        </w:rPr>
        <w:t>Why third:</w:t>
      </w:r>
      <w:r>
        <w:t xml:space="preserve"> The schema already exists. With authentication in place (Phase 2), activating it converts a single-person tool into a collaborative team tool.</w:t>
      </w:r>
    </w:p>
    <w:p w14:paraId="7AE2DD69" w14:textId="77777777" w:rsidR="00B851A2" w:rsidRDefault="00B851A2">
      <w:pPr>
        <w:spacing w:after="80"/>
      </w:pPr>
    </w:p>
    <w:p w14:paraId="6C54EF2A" w14:textId="77777777" w:rsidR="00B851A2" w:rsidRDefault="00B851A2">
      <w:pPr>
        <w:pBdr>
          <w:bottom w:val="single" w:sz="4" w:space="0" w:color="CBD5E1"/>
        </w:pBdr>
        <w:spacing w:before="120" w:after="120"/>
      </w:pPr>
    </w:p>
    <w:p w14:paraId="11681F5D" w14:textId="77777777" w:rsidR="00B851A2" w:rsidRDefault="00B851A2">
      <w:pPr>
        <w:spacing w:after="80"/>
      </w:pPr>
    </w:p>
    <w:p w14:paraId="6287E50F" w14:textId="77777777" w:rsidR="00B851A2" w:rsidRDefault="00000000">
      <w:pPr>
        <w:pStyle w:val="Heading3"/>
      </w:pPr>
      <w:r>
        <w:t>Phase 4 — AI Quality and Prompt Management (Weeks 9–12)</w:t>
      </w:r>
    </w:p>
    <w:p w14:paraId="126B6C16" w14:textId="77777777" w:rsidR="00B851A2" w:rsidRDefault="00B851A2">
      <w:pPr>
        <w:spacing w:after="80"/>
      </w:pPr>
    </w:p>
    <w:p w14:paraId="3E1E303B" w14:textId="77777777" w:rsidR="00B851A2" w:rsidRDefault="00000000">
      <w:pPr>
        <w:spacing w:after="100"/>
      </w:pPr>
      <w:r>
        <w:rPr>
          <w:b/>
          <w:bCs/>
        </w:rPr>
        <w:lastRenderedPageBreak/>
        <w:t>Goal:</w:t>
      </w:r>
      <w:r>
        <w:t xml:space="preserve"> Improve generation quality and give teams control over AI behavior without requiring code deployments.</w:t>
      </w:r>
    </w:p>
    <w:p w14:paraId="272D0FAB" w14:textId="77777777" w:rsidR="00B851A2" w:rsidRDefault="00B851A2">
      <w:pPr>
        <w:spacing w:after="80"/>
      </w:pPr>
    </w:p>
    <w:p w14:paraId="06BECA7F" w14:textId="77777777" w:rsidR="00B851A2" w:rsidRDefault="00000000">
      <w:pPr>
        <w:spacing w:before="160" w:after="60"/>
      </w:pPr>
      <w:r>
        <w:rPr>
          <w:b/>
          <w:bCs/>
          <w:sz w:val="22"/>
          <w:szCs w:val="22"/>
        </w:rPr>
        <w:t>Deliverables:</w:t>
      </w:r>
    </w:p>
    <w:p w14:paraId="606B2687" w14:textId="77777777" w:rsidR="00B851A2" w:rsidRDefault="00000000">
      <w:pPr>
        <w:pStyle w:val="ListParagraph"/>
        <w:numPr>
          <w:ilvl w:val="0"/>
          <w:numId w:val="1"/>
        </w:numPr>
        <w:spacing w:before="40" w:after="40"/>
      </w:pPr>
      <w:r>
        <w:t>Prompt management UI — DB-stored prompts, editable in the browser</w:t>
      </w:r>
    </w:p>
    <w:p w14:paraId="09B1F252" w14:textId="77777777" w:rsidR="00B851A2" w:rsidRDefault="00000000">
      <w:pPr>
        <w:pStyle w:val="ListParagraph"/>
        <w:numPr>
          <w:ilvl w:val="0"/>
          <w:numId w:val="1"/>
        </w:numPr>
        <w:spacing w:before="40" w:after="40"/>
      </w:pPr>
      <w:r>
        <w:t>Per-project prompt customization (override default prompts per project)</w:t>
      </w:r>
    </w:p>
    <w:p w14:paraId="0AA9EF23" w14:textId="77777777" w:rsidR="00B851A2" w:rsidRDefault="00000000">
      <w:pPr>
        <w:pStyle w:val="ListParagraph"/>
        <w:numPr>
          <w:ilvl w:val="0"/>
          <w:numId w:val="1"/>
        </w:numPr>
        <w:spacing w:before="40" w:after="40"/>
      </w:pPr>
      <w:r>
        <w:t>Test case inline editing — editable fields before Xray push</w:t>
      </w:r>
    </w:p>
    <w:p w14:paraId="3447BFCC" w14:textId="77777777" w:rsidR="00B851A2" w:rsidRDefault="00000000">
      <w:pPr>
        <w:pStyle w:val="ListParagraph"/>
        <w:numPr>
          <w:ilvl w:val="0"/>
          <w:numId w:val="1"/>
        </w:numPr>
        <w:spacing w:before="40" w:after="40"/>
      </w:pPr>
      <w:r>
        <w:t>Generation feedback loop — per-test-case thumbs up/down for quality tracking</w:t>
      </w:r>
    </w:p>
    <w:p w14:paraId="3F95C3C9" w14:textId="77777777" w:rsidR="00B851A2" w:rsidRDefault="00000000">
      <w:pPr>
        <w:pStyle w:val="ListParagraph"/>
        <w:numPr>
          <w:ilvl w:val="0"/>
          <w:numId w:val="1"/>
        </w:numPr>
        <w:spacing w:before="40" w:after="40"/>
      </w:pPr>
      <w:r>
        <w:t>Token consumption visibility — real-time char heuristic, per-step breakdown</w:t>
      </w:r>
    </w:p>
    <w:p w14:paraId="6F84C537" w14:textId="77777777" w:rsidR="00B851A2" w:rsidRDefault="00000000">
      <w:pPr>
        <w:pStyle w:val="ListParagraph"/>
        <w:numPr>
          <w:ilvl w:val="0"/>
          <w:numId w:val="1"/>
        </w:numPr>
        <w:spacing w:before="40" w:after="40"/>
      </w:pPr>
      <w:r>
        <w:t>Model scoring — track which provider + model produces the best results per team</w:t>
      </w:r>
    </w:p>
    <w:p w14:paraId="538ECEF5" w14:textId="77777777" w:rsidR="00B851A2" w:rsidRDefault="00B851A2">
      <w:pPr>
        <w:spacing w:after="80"/>
      </w:pPr>
    </w:p>
    <w:p w14:paraId="28A67023" w14:textId="77777777" w:rsidR="00B851A2" w:rsidRDefault="00B851A2">
      <w:pPr>
        <w:pBdr>
          <w:bottom w:val="single" w:sz="4" w:space="0" w:color="CBD5E1"/>
        </w:pBdr>
        <w:spacing w:before="120" w:after="120"/>
      </w:pPr>
    </w:p>
    <w:p w14:paraId="1428AE1B" w14:textId="77777777" w:rsidR="00B851A2" w:rsidRDefault="00B851A2">
      <w:pPr>
        <w:spacing w:after="80"/>
      </w:pPr>
    </w:p>
    <w:p w14:paraId="77AC0EE8" w14:textId="77777777" w:rsidR="00B851A2" w:rsidRDefault="00000000">
      <w:pPr>
        <w:pStyle w:val="Heading3"/>
      </w:pPr>
      <w:r>
        <w:t>Phase 5 — Market Differentiators (Weeks 12+)</w:t>
      </w:r>
    </w:p>
    <w:p w14:paraId="1EC4D6F7" w14:textId="77777777" w:rsidR="00B851A2" w:rsidRDefault="00B851A2">
      <w:pPr>
        <w:spacing w:after="80"/>
      </w:pPr>
    </w:p>
    <w:p w14:paraId="00777ECD" w14:textId="77777777" w:rsidR="00B851A2" w:rsidRDefault="00000000">
      <w:pPr>
        <w:spacing w:after="100"/>
      </w:pPr>
      <w:r>
        <w:rPr>
          <w:b/>
          <w:bCs/>
        </w:rPr>
        <w:t>Goal:</w:t>
      </w:r>
      <w:r>
        <w:t xml:space="preserve"> Build features that create meaningful, defensible competitive advantage.</w:t>
      </w:r>
    </w:p>
    <w:p w14:paraId="03483360" w14:textId="77777777" w:rsidR="00B851A2" w:rsidRDefault="00B851A2">
      <w:pPr>
        <w:spacing w:after="80"/>
      </w:pPr>
    </w:p>
    <w:p w14:paraId="03E7A67F" w14:textId="77777777" w:rsidR="00B851A2" w:rsidRDefault="00000000">
      <w:pPr>
        <w:spacing w:before="160" w:after="60"/>
      </w:pPr>
      <w:r>
        <w:rPr>
          <w:b/>
          <w:bCs/>
          <w:sz w:val="22"/>
          <w:szCs w:val="22"/>
        </w:rPr>
        <w:t>Deliverables:</w:t>
      </w:r>
    </w:p>
    <w:p w14:paraId="68EB1316" w14:textId="77777777" w:rsidR="00B851A2" w:rsidRDefault="00000000">
      <w:pPr>
        <w:pStyle w:val="ListParagraph"/>
        <w:numPr>
          <w:ilvl w:val="0"/>
          <w:numId w:val="1"/>
        </w:numPr>
        <w:spacing w:before="40" w:after="40"/>
      </w:pPr>
      <w:r>
        <w:rPr>
          <w:b/>
          <w:bCs/>
        </w:rPr>
        <w:t>Bi-directional requirement traceability</w:t>
      </w:r>
      <w:r>
        <w:t xml:space="preserve"> — link test cases back to specific requirement clauses; surface stale tests when requirements change</w:t>
      </w:r>
    </w:p>
    <w:p w14:paraId="1D48265B" w14:textId="77777777" w:rsidR="00B851A2" w:rsidRDefault="00000000">
      <w:pPr>
        <w:pStyle w:val="ListParagraph"/>
        <w:numPr>
          <w:ilvl w:val="0"/>
          <w:numId w:val="1"/>
        </w:numPr>
        <w:spacing w:before="40" w:after="40"/>
      </w:pPr>
      <w:r>
        <w:rPr>
          <w:b/>
          <w:bCs/>
        </w:rPr>
        <w:t>Regression impact analysis</w:t>
      </w:r>
      <w:r>
        <w:t xml:space="preserve"> — given a requirement diff, identify which existing test cases are invalidated and suggest a targeted regression run</w:t>
      </w:r>
    </w:p>
    <w:p w14:paraId="73F438FD" w14:textId="77777777" w:rsidR="00B851A2" w:rsidRDefault="00000000">
      <w:pPr>
        <w:pStyle w:val="ListParagraph"/>
        <w:numPr>
          <w:ilvl w:val="0"/>
          <w:numId w:val="1"/>
        </w:numPr>
        <w:spacing w:before="40" w:after="40"/>
      </w:pPr>
      <w:r>
        <w:rPr>
          <w:b/>
          <w:bCs/>
        </w:rPr>
        <w:t>Stakeholder approval workflow</w:t>
      </w:r>
      <w:r>
        <w:t xml:space="preserve"> — activate the </w:t>
      </w:r>
      <w:r>
        <w:rPr>
          <w:rFonts w:ascii="Courier New" w:eastAsia="Courier New" w:hAnsi="Courier New" w:cs="Courier New"/>
          <w:color w:val="0D9488"/>
          <w:sz w:val="19"/>
          <w:szCs w:val="19"/>
          <w:highlight w:val="cyan"/>
        </w:rPr>
        <w:t>Stakeholder</w:t>
      </w:r>
      <w:r>
        <w:t xml:space="preserve"> model with email notification, in-UI review, and approval-gating before Xray push</w:t>
      </w:r>
    </w:p>
    <w:p w14:paraId="7B3B2A22" w14:textId="77777777" w:rsidR="00B851A2" w:rsidRDefault="00000000">
      <w:pPr>
        <w:pStyle w:val="ListParagraph"/>
        <w:numPr>
          <w:ilvl w:val="0"/>
          <w:numId w:val="1"/>
        </w:numPr>
        <w:spacing w:before="40" w:after="40"/>
      </w:pPr>
      <w:r>
        <w:rPr>
          <w:b/>
          <w:bCs/>
        </w:rPr>
        <w:t>RAG integration</w:t>
      </w:r>
      <w:r>
        <w:t xml:space="preserve"> — </w:t>
      </w:r>
      <w:proofErr w:type="spellStart"/>
      <w:r>
        <w:t>pgvector</w:t>
      </w:r>
      <w:proofErr w:type="spellEnd"/>
      <w:r>
        <w:t xml:space="preserve"> on </w:t>
      </w:r>
      <w:proofErr w:type="spellStart"/>
      <w:r>
        <w:t>Supabase</w:t>
      </w:r>
      <w:proofErr w:type="spellEnd"/>
      <w:r>
        <w:t>; embed requirements and test cases; top-K cosine similarity retrieval for context-aware generation</w:t>
      </w:r>
    </w:p>
    <w:p w14:paraId="27CC4DAB" w14:textId="77777777" w:rsidR="00B851A2" w:rsidRDefault="00000000">
      <w:pPr>
        <w:pStyle w:val="ListParagraph"/>
        <w:numPr>
          <w:ilvl w:val="0"/>
          <w:numId w:val="1"/>
        </w:numPr>
        <w:spacing w:before="40" w:after="40"/>
      </w:pPr>
      <w:r>
        <w:rPr>
          <w:b/>
          <w:bCs/>
        </w:rPr>
        <w:t>LLM cost analytics dashboard</w:t>
      </w:r>
      <w:r>
        <w:t xml:space="preserve"> — per-generation, per-project, per-provider token usage and cost tracking</w:t>
      </w:r>
    </w:p>
    <w:p w14:paraId="63CC6193" w14:textId="77777777" w:rsidR="00B851A2" w:rsidRDefault="00000000">
      <w:pPr>
        <w:pStyle w:val="ListParagraph"/>
        <w:numPr>
          <w:ilvl w:val="0"/>
          <w:numId w:val="1"/>
        </w:numPr>
        <w:spacing w:before="40" w:after="40"/>
      </w:pPr>
      <w:r>
        <w:rPr>
          <w:b/>
          <w:bCs/>
        </w:rPr>
        <w:t>Requirement quality score</w:t>
      </w:r>
      <w:r>
        <w:t xml:space="preserve"> — analyze requirements for completeness, ambiguity, and testability before generation; RAG-enhanced with historical patterns</w:t>
      </w:r>
    </w:p>
    <w:p w14:paraId="32C8370B" w14:textId="77777777" w:rsidR="00B851A2" w:rsidRDefault="00B851A2">
      <w:pPr>
        <w:spacing w:after="80"/>
      </w:pPr>
    </w:p>
    <w:p w14:paraId="45F47763" w14:textId="77777777" w:rsidR="00B851A2" w:rsidRDefault="00B851A2">
      <w:pPr>
        <w:pBdr>
          <w:bottom w:val="single" w:sz="4" w:space="0" w:color="CBD5E1"/>
        </w:pBdr>
        <w:spacing w:before="120" w:after="120"/>
      </w:pPr>
    </w:p>
    <w:p w14:paraId="4E94FB5D" w14:textId="77777777" w:rsidR="00B851A2" w:rsidRDefault="00B851A2">
      <w:pPr>
        <w:spacing w:after="80"/>
      </w:pPr>
    </w:p>
    <w:p w14:paraId="447BF5ED" w14:textId="77777777" w:rsidR="00B851A2" w:rsidRDefault="00000000">
      <w:pPr>
        <w:pStyle w:val="Heading3"/>
      </w:pPr>
      <w:r>
        <w:t>Sprint 0 — Immediate Actions (Before Phase 1 Begins)</w:t>
      </w:r>
    </w:p>
    <w:p w14:paraId="62966873" w14:textId="77777777" w:rsidR="00B851A2" w:rsidRDefault="00B851A2">
      <w:pPr>
        <w:spacing w:after="80"/>
      </w:pPr>
    </w:p>
    <w:p w14:paraId="3F31FE6F" w14:textId="77777777" w:rsidR="00B851A2" w:rsidRDefault="00000000">
      <w:pPr>
        <w:spacing w:after="100"/>
      </w:pPr>
      <w:r>
        <w:t>These items can be completed in under a day each and deliver immediate value:</w:t>
      </w:r>
    </w:p>
    <w:p w14:paraId="7BFACF6C"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5641"/>
        <w:gridCol w:w="1186"/>
        <w:gridCol w:w="2549"/>
      </w:tblGrid>
      <w:tr w:rsidR="00B851A2" w14:paraId="09E70B32" w14:textId="77777777">
        <w:trPr>
          <w:tblHeader/>
        </w:trPr>
        <w:tc>
          <w:tcPr>
            <w:tcW w:w="0" w:type="auto"/>
            <w:tcBorders>
              <w:top w:val="single" w:sz="4" w:space="0" w:color="9D174D"/>
              <w:left w:val="single" w:sz="4" w:space="0" w:color="9D174D"/>
              <w:bottom w:val="single" w:sz="4" w:space="0" w:color="9D174D"/>
              <w:right w:val="single" w:sz="4" w:space="0" w:color="9D174D"/>
            </w:tcBorders>
            <w:shd w:val="clear" w:color="auto" w:fill="9D174D"/>
            <w:tcMar>
              <w:top w:w="80" w:type="dxa"/>
              <w:left w:w="100" w:type="dxa"/>
              <w:bottom w:w="80" w:type="dxa"/>
              <w:right w:w="100" w:type="dxa"/>
            </w:tcMar>
          </w:tcPr>
          <w:p w14:paraId="5FF4600A" w14:textId="77777777" w:rsidR="00B851A2" w:rsidRDefault="00000000">
            <w:pPr>
              <w:spacing w:before="40" w:after="40"/>
            </w:pPr>
            <w:r>
              <w:rPr>
                <w:b/>
                <w:bCs/>
                <w:color w:val="FFFFFF"/>
                <w:sz w:val="19"/>
                <w:szCs w:val="19"/>
              </w:rPr>
              <w:t>Task</w:t>
            </w:r>
          </w:p>
        </w:tc>
        <w:tc>
          <w:tcPr>
            <w:tcW w:w="0" w:type="auto"/>
            <w:tcBorders>
              <w:top w:val="single" w:sz="4" w:space="0" w:color="9D174D"/>
              <w:left w:val="single" w:sz="4" w:space="0" w:color="9D174D"/>
              <w:bottom w:val="single" w:sz="4" w:space="0" w:color="9D174D"/>
              <w:right w:val="single" w:sz="4" w:space="0" w:color="9D174D"/>
            </w:tcBorders>
            <w:shd w:val="clear" w:color="auto" w:fill="9D174D"/>
            <w:tcMar>
              <w:top w:w="80" w:type="dxa"/>
              <w:left w:w="100" w:type="dxa"/>
              <w:bottom w:w="80" w:type="dxa"/>
              <w:right w:w="100" w:type="dxa"/>
            </w:tcMar>
          </w:tcPr>
          <w:p w14:paraId="3D153893" w14:textId="77777777" w:rsidR="00B851A2" w:rsidRDefault="00000000">
            <w:pPr>
              <w:spacing w:before="40" w:after="40"/>
            </w:pPr>
            <w:r>
              <w:rPr>
                <w:b/>
                <w:bCs/>
                <w:color w:val="FFFFFF"/>
                <w:sz w:val="19"/>
                <w:szCs w:val="19"/>
              </w:rPr>
              <w:t>Effort</w:t>
            </w:r>
          </w:p>
        </w:tc>
        <w:tc>
          <w:tcPr>
            <w:tcW w:w="0" w:type="auto"/>
            <w:tcBorders>
              <w:top w:val="single" w:sz="4" w:space="0" w:color="9D174D"/>
              <w:left w:val="single" w:sz="4" w:space="0" w:color="9D174D"/>
              <w:bottom w:val="single" w:sz="4" w:space="0" w:color="9D174D"/>
              <w:right w:val="single" w:sz="4" w:space="0" w:color="9D174D"/>
            </w:tcBorders>
            <w:shd w:val="clear" w:color="auto" w:fill="9D174D"/>
            <w:tcMar>
              <w:top w:w="80" w:type="dxa"/>
              <w:left w:w="100" w:type="dxa"/>
              <w:bottom w:w="80" w:type="dxa"/>
              <w:right w:w="100" w:type="dxa"/>
            </w:tcMar>
          </w:tcPr>
          <w:p w14:paraId="72282A2E" w14:textId="77777777" w:rsidR="00B851A2" w:rsidRDefault="00000000">
            <w:pPr>
              <w:spacing w:before="40" w:after="40"/>
            </w:pPr>
            <w:r>
              <w:rPr>
                <w:b/>
                <w:bCs/>
                <w:color w:val="FFFFFF"/>
                <w:sz w:val="19"/>
                <w:szCs w:val="19"/>
              </w:rPr>
              <w:t>Impact</w:t>
            </w:r>
          </w:p>
        </w:tc>
      </w:tr>
      <w:tr w:rsidR="00B851A2" w14:paraId="67C8437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FA5209A" w14:textId="77777777" w:rsidR="00B851A2" w:rsidRDefault="00000000">
            <w:pPr>
              <w:spacing w:before="40" w:after="40"/>
            </w:pPr>
            <w:r>
              <w:rPr>
                <w:sz w:val="18"/>
                <w:szCs w:val="18"/>
              </w:rPr>
              <w:t xml:space="preserve">Add </w:t>
            </w:r>
            <w:r>
              <w:rPr>
                <w:rFonts w:ascii="Courier New" w:eastAsia="Courier New" w:hAnsi="Courier New" w:cs="Courier New"/>
                <w:color w:val="0D9488"/>
                <w:sz w:val="17"/>
                <w:szCs w:val="17"/>
                <w:highlight w:val="cyan"/>
              </w:rPr>
              <w:t>express-rate-limit</w:t>
            </w:r>
            <w:r>
              <w:rPr>
                <w:sz w:val="18"/>
                <w:szCs w:val="18"/>
              </w:rPr>
              <w:t xml:space="preserve"> (10 req/min/IP on </w:t>
            </w:r>
            <w:r>
              <w:rPr>
                <w:rFonts w:ascii="Courier New" w:eastAsia="Courier New" w:hAnsi="Courier New" w:cs="Courier New"/>
                <w:color w:val="0D9488"/>
                <w:sz w:val="17"/>
                <w:szCs w:val="17"/>
                <w:highlight w:val="cyan"/>
              </w:rPr>
              <w:t>/</w:t>
            </w:r>
            <w:proofErr w:type="spellStart"/>
            <w:r>
              <w:rPr>
                <w:rFonts w:ascii="Courier New" w:eastAsia="Courier New" w:hAnsi="Courier New" w:cs="Courier New"/>
                <w:color w:val="0D9488"/>
                <w:sz w:val="17"/>
                <w:szCs w:val="17"/>
                <w:highlight w:val="cyan"/>
              </w:rPr>
              <w:t>api</w:t>
            </w:r>
            <w:proofErr w:type="spellEnd"/>
            <w:r>
              <w:rPr>
                <w:rFonts w:ascii="Courier New" w:eastAsia="Courier New" w:hAnsi="Courier New" w:cs="Courier New"/>
                <w:color w:val="0D9488"/>
                <w:sz w:val="17"/>
                <w:szCs w:val="17"/>
                <w:highlight w:val="cyan"/>
              </w:rPr>
              <w:t>/generate/*</w:t>
            </w: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CE0B0EC" w14:textId="77777777" w:rsidR="00B851A2" w:rsidRDefault="00000000">
            <w:pPr>
              <w:spacing w:before="40" w:after="40"/>
            </w:pPr>
            <w:r>
              <w:rPr>
                <w:sz w:val="18"/>
                <w:szCs w:val="18"/>
              </w:rPr>
              <w:t>2 hours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2F04D09" w14:textId="77777777" w:rsidR="00B851A2" w:rsidRDefault="00000000">
            <w:pPr>
              <w:spacing w:before="40" w:after="40"/>
            </w:pPr>
            <w:r>
              <w:rPr>
                <w:sz w:val="18"/>
                <w:szCs w:val="18"/>
              </w:rPr>
              <w:t>Prevents quota exhaustion</w:t>
            </w:r>
          </w:p>
        </w:tc>
      </w:tr>
      <w:tr w:rsidR="00B851A2" w14:paraId="2A0610AF"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8D1D77F" w14:textId="77777777" w:rsidR="00B851A2" w:rsidRDefault="00000000">
            <w:pPr>
              <w:spacing w:before="40" w:after="40"/>
            </w:pPr>
            <w:r>
              <w:rPr>
                <w:sz w:val="18"/>
                <w:szCs w:val="18"/>
              </w:rPr>
              <w:t>Add "Coming Soon" banner to Projects and LLM Providers tabs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544E8BE" w14:textId="77777777" w:rsidR="00B851A2" w:rsidRDefault="00000000">
            <w:pPr>
              <w:spacing w:before="40" w:after="40"/>
            </w:pPr>
            <w:r>
              <w:rPr>
                <w:sz w:val="18"/>
                <w:szCs w:val="18"/>
              </w:rPr>
              <w:t>&lt; 1 hour</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FA1B768" w14:textId="77777777" w:rsidR="00B851A2" w:rsidRDefault="00000000">
            <w:pPr>
              <w:spacing w:before="40" w:after="40"/>
            </w:pPr>
            <w:r>
              <w:rPr>
                <w:sz w:val="18"/>
                <w:szCs w:val="18"/>
              </w:rPr>
              <w:t>Removes dead-end navigation</w:t>
            </w:r>
          </w:p>
        </w:tc>
      </w:tr>
      <w:tr w:rsidR="00B851A2" w14:paraId="0666832A"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5BAE5D0" w14:textId="77777777" w:rsidR="00B851A2" w:rsidRDefault="00000000">
            <w:pPr>
              <w:spacing w:before="40" w:after="40"/>
            </w:pPr>
            <w:r>
              <w:rPr>
                <w:sz w:val="18"/>
                <w:szCs w:val="18"/>
              </w:rPr>
              <w:t xml:space="preserve">Persist </w:t>
            </w:r>
            <w:proofErr w:type="spellStart"/>
            <w:r>
              <w:rPr>
                <w:rFonts w:ascii="Courier New" w:eastAsia="Courier New" w:hAnsi="Courier New" w:cs="Courier New"/>
                <w:color w:val="0D9488"/>
                <w:sz w:val="17"/>
                <w:szCs w:val="17"/>
                <w:highlight w:val="cyan"/>
              </w:rPr>
              <w:t>PushHistoryStore</w:t>
            </w:r>
            <w:proofErr w:type="spellEnd"/>
            <w:r>
              <w:rPr>
                <w:sz w:val="18"/>
                <w:szCs w:val="18"/>
              </w:rPr>
              <w:t xml:space="preserve"> to database (</w:t>
            </w:r>
            <w:proofErr w:type="spellStart"/>
            <w:r>
              <w:rPr>
                <w:rFonts w:ascii="Courier New" w:eastAsia="Courier New" w:hAnsi="Courier New" w:cs="Courier New"/>
                <w:color w:val="0D9488"/>
                <w:sz w:val="17"/>
                <w:szCs w:val="17"/>
                <w:highlight w:val="cyan"/>
              </w:rPr>
              <w:t>PushRecord</w:t>
            </w:r>
            <w:proofErr w:type="spellEnd"/>
            <w:r>
              <w:rPr>
                <w:sz w:val="18"/>
                <w:szCs w:val="18"/>
              </w:rPr>
              <w:t xml:space="preserve"> model)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E0F270B" w14:textId="77777777" w:rsidR="00B851A2" w:rsidRDefault="00000000">
            <w:pPr>
              <w:spacing w:before="40" w:after="40"/>
            </w:pPr>
            <w:r>
              <w:rPr>
                <w:sz w:val="18"/>
                <w:szCs w:val="18"/>
              </w:rPr>
              <w:t>1 day</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659999B" w14:textId="77777777" w:rsidR="00B851A2" w:rsidRDefault="00000000">
            <w:pPr>
              <w:spacing w:before="40" w:after="40"/>
            </w:pPr>
            <w:proofErr w:type="spellStart"/>
            <w:r>
              <w:rPr>
                <w:sz w:val="18"/>
                <w:szCs w:val="18"/>
              </w:rPr>
              <w:t>Dedup</w:t>
            </w:r>
            <w:proofErr w:type="spellEnd"/>
            <w:r>
              <w:rPr>
                <w:sz w:val="18"/>
                <w:szCs w:val="18"/>
              </w:rPr>
              <w:t xml:space="preserve"> survives server restarts</w:t>
            </w:r>
          </w:p>
        </w:tc>
      </w:tr>
      <w:tr w:rsidR="00B851A2" w14:paraId="4F6828A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5C28A0C" w14:textId="77777777" w:rsidR="00B851A2" w:rsidRDefault="00000000">
            <w:pPr>
              <w:spacing w:before="40" w:after="40"/>
            </w:pPr>
            <w:r>
              <w:rPr>
                <w:sz w:val="18"/>
                <w:szCs w:val="18"/>
              </w:rPr>
              <w:t xml:space="preserve">Start </w:t>
            </w:r>
            <w:r>
              <w:rPr>
                <w:rFonts w:ascii="Courier New" w:eastAsia="Courier New" w:hAnsi="Courier New" w:cs="Courier New"/>
                <w:color w:val="0D9488"/>
                <w:sz w:val="17"/>
                <w:szCs w:val="17"/>
                <w:highlight w:val="cyan"/>
              </w:rPr>
              <w:t>Generation</w:t>
            </w:r>
            <w:r>
              <w:rPr>
                <w:sz w:val="18"/>
                <w:szCs w:val="18"/>
              </w:rPr>
              <w:t xml:space="preserve"> write on </w:t>
            </w:r>
            <w:proofErr w:type="spellStart"/>
            <w:r>
              <w:rPr>
                <w:rFonts w:ascii="Courier New" w:eastAsia="Courier New" w:hAnsi="Courier New" w:cs="Courier New"/>
                <w:color w:val="0D9488"/>
                <w:sz w:val="17"/>
                <w:szCs w:val="17"/>
                <w:highlight w:val="cyan"/>
              </w:rPr>
              <w:t>generateAll</w:t>
            </w:r>
            <w:proofErr w:type="spellEnd"/>
            <w:r>
              <w:rPr>
                <w:sz w:val="18"/>
                <w:szCs w:val="18"/>
              </w:rPr>
              <w:t xml:space="preserve"> completion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336B325" w14:textId="77777777" w:rsidR="00B851A2" w:rsidRDefault="00000000">
            <w:pPr>
              <w:spacing w:before="40" w:after="40"/>
            </w:pPr>
            <w:r>
              <w:rPr>
                <w:sz w:val="18"/>
                <w:szCs w:val="18"/>
              </w:rPr>
              <w:t>1–2 days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483628A" w14:textId="77777777" w:rsidR="00B851A2" w:rsidRDefault="00000000">
            <w:pPr>
              <w:spacing w:before="40" w:after="40"/>
            </w:pPr>
            <w:r>
              <w:rPr>
                <w:sz w:val="18"/>
                <w:szCs w:val="18"/>
              </w:rPr>
              <w:t>Artifacts survive refresh</w:t>
            </w:r>
          </w:p>
        </w:tc>
      </w:tr>
      <w:tr w:rsidR="00B851A2" w14:paraId="3B8E19D3"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9EBF39E" w14:textId="77777777" w:rsidR="00B851A2" w:rsidRDefault="00000000">
            <w:pPr>
              <w:spacing w:before="40" w:after="40"/>
            </w:pPr>
            <w:r>
              <w:rPr>
                <w:sz w:val="18"/>
                <w:szCs w:val="18"/>
              </w:rPr>
              <w:lastRenderedPageBreak/>
              <w:t>Add HTTPS via reverse proxy (Nginx + Let's Encrypt)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BEDDEA6" w14:textId="77777777" w:rsidR="00B851A2" w:rsidRDefault="00000000">
            <w:pPr>
              <w:spacing w:before="40" w:after="40"/>
            </w:pPr>
            <w:r>
              <w:rPr>
                <w:sz w:val="18"/>
                <w:szCs w:val="18"/>
              </w:rPr>
              <w:t>Hours (infra)</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F834F83" w14:textId="77777777" w:rsidR="00B851A2" w:rsidRDefault="00000000">
            <w:pPr>
              <w:spacing w:before="40" w:after="40"/>
            </w:pPr>
            <w:r>
              <w:rPr>
                <w:sz w:val="18"/>
                <w:szCs w:val="18"/>
              </w:rPr>
              <w:t>API keys encrypted in transit</w:t>
            </w:r>
          </w:p>
        </w:tc>
      </w:tr>
    </w:tbl>
    <w:p w14:paraId="55818732" w14:textId="77777777" w:rsidR="00B851A2" w:rsidRDefault="00B851A2">
      <w:pPr>
        <w:spacing w:after="160"/>
      </w:pPr>
    </w:p>
    <w:p w14:paraId="652C774F" w14:textId="77777777" w:rsidR="00B851A2" w:rsidRDefault="00B851A2">
      <w:pPr>
        <w:spacing w:after="80"/>
      </w:pPr>
    </w:p>
    <w:p w14:paraId="75E9EBFC" w14:textId="77777777" w:rsidR="00B851A2" w:rsidRDefault="00B851A2">
      <w:pPr>
        <w:pBdr>
          <w:bottom w:val="single" w:sz="4" w:space="0" w:color="CBD5E1"/>
        </w:pBdr>
        <w:spacing w:before="120" w:after="120"/>
      </w:pPr>
    </w:p>
    <w:p w14:paraId="2A0F1E08" w14:textId="77777777" w:rsidR="00B851A2" w:rsidRDefault="00B851A2">
      <w:pPr>
        <w:spacing w:after="80"/>
      </w:pPr>
    </w:p>
    <w:p w14:paraId="20FFD992" w14:textId="77777777" w:rsidR="00B851A2" w:rsidRDefault="00000000">
      <w:pPr>
        <w:pStyle w:val="Heading3"/>
      </w:pPr>
      <w:r>
        <w:t>Product Backlog</w:t>
      </w:r>
    </w:p>
    <w:p w14:paraId="124A8684" w14:textId="77777777" w:rsidR="00B851A2" w:rsidRDefault="00B851A2">
      <w:pPr>
        <w:spacing w:after="80"/>
      </w:pPr>
    </w:p>
    <w:p w14:paraId="50172C93" w14:textId="77777777" w:rsidR="00B851A2" w:rsidRDefault="00000000">
      <w:pPr>
        <w:pStyle w:val="Heading4"/>
      </w:pPr>
      <w:r>
        <w:t>Phase 1 (Persistence)</w:t>
      </w:r>
    </w:p>
    <w:p w14:paraId="2415ED34" w14:textId="77777777" w:rsidR="00B851A2" w:rsidRDefault="00000000">
      <w:pPr>
        <w:spacing w:before="40" w:after="40"/>
        <w:ind w:left="360"/>
      </w:pPr>
      <w:r>
        <w:rPr>
          <w:color w:val="64748B"/>
        </w:rPr>
        <w:t xml:space="preserve">☐ </w:t>
      </w:r>
      <w:r>
        <w:t xml:space="preserve">Write </w:t>
      </w:r>
      <w:r>
        <w:rPr>
          <w:rFonts w:ascii="Courier New" w:eastAsia="Courier New" w:hAnsi="Courier New" w:cs="Courier New"/>
          <w:color w:val="0D9488"/>
          <w:sz w:val="19"/>
          <w:szCs w:val="19"/>
          <w:highlight w:val="cyan"/>
        </w:rPr>
        <w:t>Generation</w:t>
      </w:r>
      <w:r>
        <w:t xml:space="preserve"> record on </w:t>
      </w:r>
      <w:proofErr w:type="spellStart"/>
      <w:r>
        <w:rPr>
          <w:rFonts w:ascii="Courier New" w:eastAsia="Courier New" w:hAnsi="Courier New" w:cs="Courier New"/>
          <w:color w:val="0D9488"/>
          <w:sz w:val="19"/>
          <w:szCs w:val="19"/>
          <w:highlight w:val="cyan"/>
        </w:rPr>
        <w:t>generateAll</w:t>
      </w:r>
      <w:proofErr w:type="spellEnd"/>
      <w:r>
        <w:t xml:space="preserve"> completion</w:t>
      </w:r>
    </w:p>
    <w:p w14:paraId="7839A9A5" w14:textId="77777777" w:rsidR="00B851A2" w:rsidRDefault="00000000">
      <w:pPr>
        <w:spacing w:before="40" w:after="40"/>
        <w:ind w:left="360"/>
      </w:pPr>
      <w:r>
        <w:rPr>
          <w:color w:val="64748B"/>
        </w:rPr>
        <w:t xml:space="preserve">☐ </w:t>
      </w:r>
      <w:r>
        <w:rPr>
          <w:rFonts w:ascii="Courier New" w:eastAsia="Courier New" w:hAnsi="Courier New" w:cs="Courier New"/>
          <w:color w:val="0D9488"/>
          <w:sz w:val="19"/>
          <w:szCs w:val="19"/>
          <w:highlight w:val="cyan"/>
        </w:rPr>
        <w:t>GET /</w:t>
      </w:r>
      <w:proofErr w:type="spellStart"/>
      <w:r>
        <w:rPr>
          <w:rFonts w:ascii="Courier New" w:eastAsia="Courier New" w:hAnsi="Courier New" w:cs="Courier New"/>
          <w:color w:val="0D9488"/>
          <w:sz w:val="19"/>
          <w:szCs w:val="19"/>
          <w:highlight w:val="cyan"/>
        </w:rPr>
        <w:t>api</w:t>
      </w:r>
      <w:proofErr w:type="spellEnd"/>
      <w:r>
        <w:rPr>
          <w:rFonts w:ascii="Courier New" w:eastAsia="Courier New" w:hAnsi="Courier New" w:cs="Courier New"/>
          <w:color w:val="0D9488"/>
          <w:sz w:val="19"/>
          <w:szCs w:val="19"/>
          <w:highlight w:val="cyan"/>
        </w:rPr>
        <w:t>/generation/latest</w:t>
      </w:r>
      <w:r>
        <w:t xml:space="preserve"> — restore last session on load</w:t>
      </w:r>
    </w:p>
    <w:p w14:paraId="572E2344" w14:textId="77777777" w:rsidR="00B851A2" w:rsidRDefault="00000000">
      <w:pPr>
        <w:spacing w:before="40" w:after="40"/>
        <w:ind w:left="360"/>
      </w:pPr>
      <w:r>
        <w:rPr>
          <w:color w:val="64748B"/>
        </w:rPr>
        <w:t xml:space="preserve">☐ </w:t>
      </w:r>
      <w:r>
        <w:t xml:space="preserve">Persist </w:t>
      </w:r>
      <w:proofErr w:type="spellStart"/>
      <w:r>
        <w:rPr>
          <w:rFonts w:ascii="Courier New" w:eastAsia="Courier New" w:hAnsi="Courier New" w:cs="Courier New"/>
          <w:color w:val="0D9488"/>
          <w:sz w:val="19"/>
          <w:szCs w:val="19"/>
          <w:highlight w:val="cyan"/>
        </w:rPr>
        <w:t>PushHistoryStore</w:t>
      </w:r>
      <w:proofErr w:type="spellEnd"/>
      <w:r>
        <w:t xml:space="preserve"> to database</w:t>
      </w:r>
    </w:p>
    <w:p w14:paraId="200BB927" w14:textId="77777777" w:rsidR="00B851A2" w:rsidRDefault="00000000">
      <w:pPr>
        <w:spacing w:before="40" w:after="40"/>
        <w:ind w:left="360"/>
      </w:pPr>
      <w:r>
        <w:rPr>
          <w:color w:val="64748B"/>
        </w:rPr>
        <w:t xml:space="preserve">☐ </w:t>
      </w:r>
      <w:r>
        <w:t>Stub or remove non-functional sidebar tabs</w:t>
      </w:r>
    </w:p>
    <w:p w14:paraId="7CCAD1A6" w14:textId="77777777" w:rsidR="00B851A2" w:rsidRDefault="00B851A2">
      <w:pPr>
        <w:spacing w:after="80"/>
      </w:pPr>
    </w:p>
    <w:p w14:paraId="0BD9CE43" w14:textId="77777777" w:rsidR="00B851A2" w:rsidRDefault="00000000">
      <w:pPr>
        <w:pStyle w:val="Heading4"/>
      </w:pPr>
      <w:r>
        <w:t>Phase 2 (Auth and Security)</w:t>
      </w:r>
    </w:p>
    <w:p w14:paraId="3DCA84AE" w14:textId="77777777" w:rsidR="00B851A2" w:rsidRDefault="00000000">
      <w:pPr>
        <w:spacing w:before="40" w:after="40"/>
        <w:ind w:left="360"/>
      </w:pPr>
      <w:r>
        <w:rPr>
          <w:color w:val="64748B"/>
        </w:rPr>
        <w:t xml:space="preserve">☐ </w:t>
      </w:r>
      <w:r>
        <w:rPr>
          <w:rFonts w:ascii="Courier New" w:eastAsia="Courier New" w:hAnsi="Courier New" w:cs="Courier New"/>
          <w:color w:val="0D9488"/>
          <w:sz w:val="19"/>
          <w:szCs w:val="19"/>
          <w:highlight w:val="cyan"/>
        </w:rPr>
        <w:t>User</w:t>
      </w:r>
      <w:r>
        <w:t xml:space="preserve"> Prisma model with email + password hash</w:t>
      </w:r>
    </w:p>
    <w:p w14:paraId="1D50E4B9" w14:textId="77777777" w:rsidR="00B851A2" w:rsidRDefault="00000000">
      <w:pPr>
        <w:spacing w:before="40" w:after="40"/>
        <w:ind w:left="360"/>
      </w:pPr>
      <w:r>
        <w:rPr>
          <w:color w:val="64748B"/>
        </w:rPr>
        <w:t xml:space="preserve">☐ </w:t>
      </w:r>
      <w:r>
        <w:rPr>
          <w:rFonts w:ascii="Courier New" w:eastAsia="Courier New" w:hAnsi="Courier New" w:cs="Courier New"/>
          <w:color w:val="0D9488"/>
          <w:sz w:val="19"/>
          <w:szCs w:val="19"/>
          <w:highlight w:val="cyan"/>
        </w:rPr>
        <w:t>POST /</w:t>
      </w:r>
      <w:proofErr w:type="spellStart"/>
      <w:r>
        <w:rPr>
          <w:rFonts w:ascii="Courier New" w:eastAsia="Courier New" w:hAnsi="Courier New" w:cs="Courier New"/>
          <w:color w:val="0D9488"/>
          <w:sz w:val="19"/>
          <w:szCs w:val="19"/>
          <w:highlight w:val="cyan"/>
        </w:rPr>
        <w:t>api</w:t>
      </w:r>
      <w:proofErr w:type="spellEnd"/>
      <w:r>
        <w:rPr>
          <w:rFonts w:ascii="Courier New" w:eastAsia="Courier New" w:hAnsi="Courier New" w:cs="Courier New"/>
          <w:color w:val="0D9488"/>
          <w:sz w:val="19"/>
          <w:szCs w:val="19"/>
          <w:highlight w:val="cyan"/>
        </w:rPr>
        <w:t>/auth/login</w:t>
      </w:r>
      <w:r>
        <w:t xml:space="preserve"> — issue JWT</w:t>
      </w:r>
    </w:p>
    <w:p w14:paraId="43635B0F" w14:textId="77777777" w:rsidR="00B851A2" w:rsidRDefault="00000000">
      <w:pPr>
        <w:spacing w:before="40" w:after="40"/>
        <w:ind w:left="360"/>
      </w:pPr>
      <w:r>
        <w:rPr>
          <w:color w:val="64748B"/>
        </w:rPr>
        <w:t xml:space="preserve">☐ </w:t>
      </w:r>
      <w:r>
        <w:t xml:space="preserve">Auth middleware for all </w:t>
      </w:r>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api</w:t>
      </w:r>
      <w:proofErr w:type="spellEnd"/>
      <w:r>
        <w:t xml:space="preserve"> routes</w:t>
      </w:r>
    </w:p>
    <w:p w14:paraId="55A91DB9" w14:textId="77777777" w:rsidR="00B851A2" w:rsidRDefault="00000000">
      <w:pPr>
        <w:spacing w:before="40" w:after="40"/>
        <w:ind w:left="360"/>
      </w:pPr>
      <w:r>
        <w:rPr>
          <w:color w:val="64748B"/>
        </w:rPr>
        <w:t xml:space="preserve">☐ </w:t>
      </w:r>
      <w:r>
        <w:t>Login page component</w:t>
      </w:r>
    </w:p>
    <w:p w14:paraId="53E622CA" w14:textId="77777777" w:rsidR="00B851A2" w:rsidRDefault="00000000">
      <w:pPr>
        <w:spacing w:before="40" w:after="40"/>
        <w:ind w:left="360"/>
      </w:pPr>
      <w:r>
        <w:rPr>
          <w:color w:val="64748B"/>
        </w:rPr>
        <w:t xml:space="preserve">☐ </w:t>
      </w:r>
      <w:r>
        <w:rPr>
          <w:rFonts w:ascii="Courier New" w:eastAsia="Courier New" w:hAnsi="Courier New" w:cs="Courier New"/>
          <w:color w:val="0D9488"/>
          <w:sz w:val="19"/>
          <w:szCs w:val="19"/>
          <w:highlight w:val="cyan"/>
        </w:rPr>
        <w:t>express-rate-limit</w:t>
      </w:r>
      <w:r>
        <w:t xml:space="preserve"> on all generate endpoints</w:t>
      </w:r>
    </w:p>
    <w:p w14:paraId="3ED17E64" w14:textId="77777777" w:rsidR="00B851A2" w:rsidRDefault="00000000">
      <w:pPr>
        <w:spacing w:before="40" w:after="40"/>
        <w:ind w:left="360"/>
      </w:pPr>
      <w:r>
        <w:rPr>
          <w:color w:val="64748B"/>
        </w:rPr>
        <w:t xml:space="preserve">☐ </w:t>
      </w:r>
      <w:r>
        <w:t>Input length validation on requirements text</w:t>
      </w:r>
    </w:p>
    <w:p w14:paraId="05EAA876" w14:textId="77777777" w:rsidR="00B851A2" w:rsidRDefault="00000000">
      <w:pPr>
        <w:spacing w:before="40" w:after="40"/>
        <w:ind w:left="360"/>
      </w:pPr>
      <w:r>
        <w:rPr>
          <w:color w:val="64748B"/>
        </w:rPr>
        <w:t xml:space="preserve">☐ </w:t>
      </w:r>
      <w:r>
        <w:t>HTTPS reverse proxy configuration</w:t>
      </w:r>
    </w:p>
    <w:p w14:paraId="164D5A16" w14:textId="77777777" w:rsidR="00B851A2" w:rsidRDefault="00B851A2">
      <w:pPr>
        <w:spacing w:after="80"/>
      </w:pPr>
    </w:p>
    <w:p w14:paraId="3085BFB5" w14:textId="77777777" w:rsidR="00B851A2" w:rsidRDefault="00000000">
      <w:pPr>
        <w:pStyle w:val="Heading4"/>
      </w:pPr>
      <w:r>
        <w:t>Phase 3 (Multi-Tenancy)</w:t>
      </w:r>
    </w:p>
    <w:p w14:paraId="161841B2" w14:textId="77777777" w:rsidR="00B851A2" w:rsidRDefault="00000000">
      <w:pPr>
        <w:spacing w:before="40" w:after="40"/>
        <w:ind w:left="360"/>
      </w:pPr>
      <w:r>
        <w:rPr>
          <w:color w:val="64748B"/>
        </w:rPr>
        <w:t xml:space="preserve">☐ </w:t>
      </w:r>
      <w:r>
        <w:t>Project CRUD routes and Projects tab UI</w:t>
      </w:r>
    </w:p>
    <w:p w14:paraId="3B9D1352" w14:textId="77777777" w:rsidR="00B851A2" w:rsidRDefault="00000000">
      <w:pPr>
        <w:spacing w:before="40" w:after="40"/>
        <w:ind w:left="360"/>
      </w:pPr>
      <w:r>
        <w:rPr>
          <w:color w:val="64748B"/>
        </w:rPr>
        <w:t xml:space="preserve">☐ </w:t>
      </w:r>
      <w:r>
        <w:t>Stakeholder invite and email notification</w:t>
      </w:r>
    </w:p>
    <w:p w14:paraId="13FAF979" w14:textId="77777777" w:rsidR="00B851A2" w:rsidRDefault="00000000">
      <w:pPr>
        <w:spacing w:before="40" w:after="40"/>
        <w:ind w:left="360"/>
      </w:pPr>
      <w:r>
        <w:rPr>
          <w:color w:val="64748B"/>
        </w:rPr>
        <w:t xml:space="preserve">☐ </w:t>
      </w:r>
      <w:r>
        <w:t xml:space="preserve">Per-user settings row (replace global </w:t>
      </w:r>
      <w:r>
        <w:rPr>
          <w:rFonts w:ascii="Courier New" w:eastAsia="Courier New" w:hAnsi="Courier New" w:cs="Courier New"/>
          <w:color w:val="0D9488"/>
          <w:sz w:val="19"/>
          <w:szCs w:val="19"/>
          <w:highlight w:val="cyan"/>
        </w:rPr>
        <w:t>id='global'</w:t>
      </w:r>
      <w:r>
        <w:t>)</w:t>
      </w:r>
    </w:p>
    <w:p w14:paraId="1E4151C7" w14:textId="77777777" w:rsidR="00B851A2" w:rsidRDefault="00000000">
      <w:pPr>
        <w:spacing w:before="40" w:after="40"/>
        <w:ind w:left="360"/>
      </w:pPr>
      <w:r>
        <w:rPr>
          <w:color w:val="64748B"/>
        </w:rPr>
        <w:t xml:space="preserve">☐ </w:t>
      </w:r>
      <w:r>
        <w:t>Generation history list view per project</w:t>
      </w:r>
    </w:p>
    <w:p w14:paraId="4AEB0952" w14:textId="77777777" w:rsidR="00B851A2" w:rsidRDefault="00B851A2">
      <w:pPr>
        <w:spacing w:after="80"/>
      </w:pPr>
    </w:p>
    <w:p w14:paraId="35D17A50" w14:textId="77777777" w:rsidR="00B851A2" w:rsidRDefault="00000000">
      <w:pPr>
        <w:pStyle w:val="Heading4"/>
      </w:pPr>
      <w:r>
        <w:t>Phase 4 (AI Quality)</w:t>
      </w:r>
    </w:p>
    <w:p w14:paraId="404E1BA4" w14:textId="77777777" w:rsidR="00B851A2" w:rsidRDefault="00000000">
      <w:pPr>
        <w:spacing w:before="40" w:after="40"/>
        <w:ind w:left="360"/>
      </w:pPr>
      <w:r>
        <w:rPr>
          <w:color w:val="64748B"/>
        </w:rPr>
        <w:t xml:space="preserve">☐ </w:t>
      </w:r>
      <w:r>
        <w:t>Prompt management UI — DB-stored prompts, browser-editable</w:t>
      </w:r>
    </w:p>
    <w:p w14:paraId="0F872E7C" w14:textId="77777777" w:rsidR="00B851A2" w:rsidRDefault="00000000">
      <w:pPr>
        <w:spacing w:before="40" w:after="40"/>
        <w:ind w:left="360"/>
      </w:pPr>
      <w:r>
        <w:rPr>
          <w:color w:val="64748B"/>
        </w:rPr>
        <w:t xml:space="preserve">☐ </w:t>
      </w:r>
      <w:r>
        <w:t>Test case inline editing before Xray push</w:t>
      </w:r>
    </w:p>
    <w:p w14:paraId="500EFE99" w14:textId="77777777" w:rsidR="00B851A2" w:rsidRDefault="00000000">
      <w:pPr>
        <w:spacing w:before="40" w:after="40"/>
        <w:ind w:left="360"/>
      </w:pPr>
      <w:r>
        <w:rPr>
          <w:color w:val="64748B"/>
        </w:rPr>
        <w:t xml:space="preserve">☐ </w:t>
      </w:r>
      <w:r>
        <w:t>Per-test-case feedback (thumbs up/down)</w:t>
      </w:r>
    </w:p>
    <w:p w14:paraId="6A4A0C38" w14:textId="77777777" w:rsidR="00B851A2" w:rsidRDefault="00000000">
      <w:pPr>
        <w:spacing w:before="40" w:after="40"/>
        <w:ind w:left="360"/>
      </w:pPr>
      <w:r>
        <w:rPr>
          <w:color w:val="64748B"/>
        </w:rPr>
        <w:t xml:space="preserve">☐ </w:t>
      </w:r>
      <w:r>
        <w:t>Per-project prompt customization</w:t>
      </w:r>
    </w:p>
    <w:p w14:paraId="35C3BBFA" w14:textId="77777777" w:rsidR="00B851A2" w:rsidRDefault="00000000">
      <w:pPr>
        <w:spacing w:before="40" w:after="40"/>
        <w:ind w:left="360"/>
      </w:pPr>
      <w:r>
        <w:rPr>
          <w:color w:val="64748B"/>
        </w:rPr>
        <w:t xml:space="preserve">☐ </w:t>
      </w:r>
      <w:r>
        <w:t>Token consumption visibility (real-time + per-step)</w:t>
      </w:r>
    </w:p>
    <w:p w14:paraId="310F346C" w14:textId="77777777" w:rsidR="00B851A2" w:rsidRDefault="00000000">
      <w:pPr>
        <w:spacing w:before="40" w:after="40"/>
        <w:ind w:left="360"/>
      </w:pPr>
      <w:r>
        <w:rPr>
          <w:color w:val="64748B"/>
        </w:rPr>
        <w:t xml:space="preserve">☐ </w:t>
      </w:r>
      <w:r>
        <w:t>Model scoring dashboard</w:t>
      </w:r>
    </w:p>
    <w:p w14:paraId="2F5ADB77" w14:textId="77777777" w:rsidR="00B851A2" w:rsidRDefault="00B851A2">
      <w:pPr>
        <w:spacing w:after="80"/>
      </w:pPr>
    </w:p>
    <w:p w14:paraId="4BA241F7" w14:textId="77777777" w:rsidR="00B851A2" w:rsidRDefault="00000000">
      <w:pPr>
        <w:pStyle w:val="Heading4"/>
      </w:pPr>
      <w:r>
        <w:t>Phase 5 (Differentiators)</w:t>
      </w:r>
    </w:p>
    <w:p w14:paraId="2AC9837D" w14:textId="77777777" w:rsidR="00B851A2" w:rsidRDefault="00000000">
      <w:pPr>
        <w:spacing w:before="40" w:after="40"/>
        <w:ind w:left="360"/>
      </w:pPr>
      <w:r>
        <w:rPr>
          <w:color w:val="64748B"/>
        </w:rPr>
        <w:t xml:space="preserve">☐ </w:t>
      </w:r>
      <w:r>
        <w:t>Bi-directional requirement traceability</w:t>
      </w:r>
    </w:p>
    <w:p w14:paraId="0FC61553" w14:textId="77777777" w:rsidR="00B851A2" w:rsidRDefault="00000000">
      <w:pPr>
        <w:spacing w:before="40" w:after="40"/>
        <w:ind w:left="360"/>
      </w:pPr>
      <w:r>
        <w:rPr>
          <w:color w:val="64748B"/>
        </w:rPr>
        <w:lastRenderedPageBreak/>
        <w:t xml:space="preserve">☐ </w:t>
      </w:r>
      <w:r>
        <w:t xml:space="preserve">Regression impact analysis on requirement </w:t>
      </w:r>
      <w:proofErr w:type="gramStart"/>
      <w:r>
        <w:t>change</w:t>
      </w:r>
      <w:proofErr w:type="gramEnd"/>
    </w:p>
    <w:p w14:paraId="3D2CCC7F" w14:textId="77777777" w:rsidR="00B851A2" w:rsidRDefault="00000000">
      <w:pPr>
        <w:spacing w:before="40" w:after="40"/>
        <w:ind w:left="360"/>
      </w:pPr>
      <w:r>
        <w:rPr>
          <w:color w:val="64748B"/>
        </w:rPr>
        <w:t xml:space="preserve">☐ </w:t>
      </w:r>
      <w:r>
        <w:t>Stakeholder approval workflow</w:t>
      </w:r>
    </w:p>
    <w:p w14:paraId="7AADF894" w14:textId="77777777" w:rsidR="00B851A2" w:rsidRDefault="00000000">
      <w:pPr>
        <w:spacing w:before="40" w:after="40"/>
        <w:ind w:left="360"/>
      </w:pPr>
      <w:r>
        <w:rPr>
          <w:color w:val="64748B"/>
        </w:rPr>
        <w:t xml:space="preserve">☐ </w:t>
      </w:r>
      <w:r>
        <w:t>RAG integration (</w:t>
      </w:r>
      <w:proofErr w:type="spellStart"/>
      <w:r>
        <w:t>pgvector</w:t>
      </w:r>
      <w:proofErr w:type="spellEnd"/>
      <w:r>
        <w:t>, embedding pipeline, top-K retrieval)</w:t>
      </w:r>
    </w:p>
    <w:p w14:paraId="7F263ACD" w14:textId="77777777" w:rsidR="00B851A2" w:rsidRDefault="00000000">
      <w:pPr>
        <w:spacing w:before="40" w:after="40"/>
        <w:ind w:left="360"/>
      </w:pPr>
      <w:r>
        <w:rPr>
          <w:color w:val="64748B"/>
        </w:rPr>
        <w:t xml:space="preserve">☐ </w:t>
      </w:r>
      <w:r>
        <w:t>LLM cost analytics dashboard</w:t>
      </w:r>
    </w:p>
    <w:p w14:paraId="78AAC02F" w14:textId="77777777" w:rsidR="00B851A2" w:rsidRDefault="00000000">
      <w:pPr>
        <w:spacing w:before="40" w:after="40"/>
        <w:ind w:left="360"/>
      </w:pPr>
      <w:r>
        <w:rPr>
          <w:color w:val="64748B"/>
        </w:rPr>
        <w:t xml:space="preserve">☐ </w:t>
      </w:r>
      <w:r>
        <w:t>Requirement quality score pre-generation</w:t>
      </w:r>
    </w:p>
    <w:p w14:paraId="499BB2B3" w14:textId="77777777" w:rsidR="00B851A2" w:rsidRDefault="00B851A2">
      <w:pPr>
        <w:spacing w:after="80"/>
      </w:pPr>
    </w:p>
    <w:p w14:paraId="75235EF5" w14:textId="77777777" w:rsidR="00B851A2" w:rsidRDefault="00B851A2">
      <w:pPr>
        <w:pBdr>
          <w:bottom w:val="single" w:sz="4" w:space="0" w:color="CBD5E1"/>
        </w:pBdr>
        <w:spacing w:before="120" w:after="120"/>
      </w:pPr>
    </w:p>
    <w:p w14:paraId="68FEC65A" w14:textId="77777777" w:rsidR="00B851A2" w:rsidRDefault="00B851A2">
      <w:pPr>
        <w:spacing w:after="80"/>
      </w:pPr>
    </w:p>
    <w:p w14:paraId="110C5386" w14:textId="77777777" w:rsidR="00B851A2" w:rsidRDefault="00000000">
      <w:pPr>
        <w:pStyle w:val="Heading2"/>
      </w:pPr>
      <w:r>
        <w:t>16. Known Limitations and Technical Debt</w:t>
      </w:r>
    </w:p>
    <w:p w14:paraId="20ECF394" w14:textId="77777777" w:rsidR="00B851A2" w:rsidRDefault="00B851A2">
      <w:pPr>
        <w:spacing w:after="80"/>
      </w:pPr>
    </w:p>
    <w:p w14:paraId="3D493B93" w14:textId="77777777" w:rsidR="00B851A2" w:rsidRDefault="00000000">
      <w:pPr>
        <w:spacing w:before="40" w:after="40"/>
        <w:jc w:val="center"/>
      </w:pPr>
      <w:r>
        <w:rPr>
          <w:i/>
          <w:iCs/>
          <w:color w:val="64748B"/>
          <w:sz w:val="18"/>
          <w:szCs w:val="18"/>
        </w:rPr>
        <w:t>(</w:t>
      </w:r>
      <w:proofErr w:type="gramStart"/>
      <w:r>
        <w:rPr>
          <w:i/>
          <w:iCs/>
          <w:color w:val="64748B"/>
          <w:sz w:val="18"/>
          <w:szCs w:val="18"/>
        </w:rPr>
        <w:t>formerly</w:t>
      </w:r>
      <w:proofErr w:type="gramEnd"/>
      <w:r>
        <w:rPr>
          <w:i/>
          <w:iCs/>
          <w:color w:val="64748B"/>
          <w:sz w:val="18"/>
          <w:szCs w:val="18"/>
        </w:rPr>
        <w:t>: "Known Limitations", "Technical Debt", "Technical Debt Register" — merged)</w:t>
      </w:r>
    </w:p>
    <w:p w14:paraId="3D7F42D4" w14:textId="77777777" w:rsidR="00B851A2" w:rsidRDefault="00B851A2">
      <w:pPr>
        <w:spacing w:after="80"/>
      </w:pPr>
    </w:p>
    <w:p w14:paraId="5633A358" w14:textId="77777777" w:rsidR="00B851A2" w:rsidRDefault="00000000">
      <w:pPr>
        <w:pStyle w:val="Heading3"/>
      </w:pPr>
      <w:r>
        <w:t>Current Limitations</w:t>
      </w:r>
    </w:p>
    <w:p w14:paraId="160E4921"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498"/>
        <w:gridCol w:w="6632"/>
        <w:gridCol w:w="842"/>
        <w:gridCol w:w="1404"/>
      </w:tblGrid>
      <w:tr w:rsidR="00B851A2" w14:paraId="402EFB68" w14:textId="77777777">
        <w:trPr>
          <w:tblHeader/>
        </w:trPr>
        <w:tc>
          <w:tcPr>
            <w:tcW w:w="0" w:type="auto"/>
            <w:tcBorders>
              <w:top w:val="single" w:sz="4" w:space="0" w:color="1E293B"/>
              <w:left w:val="single" w:sz="4" w:space="0" w:color="1E293B"/>
              <w:bottom w:val="single" w:sz="4" w:space="0" w:color="1E293B"/>
              <w:right w:val="single" w:sz="4" w:space="0" w:color="1E293B"/>
            </w:tcBorders>
            <w:shd w:val="clear" w:color="auto" w:fill="1E293B"/>
            <w:tcMar>
              <w:top w:w="80" w:type="dxa"/>
              <w:left w:w="100" w:type="dxa"/>
              <w:bottom w:w="80" w:type="dxa"/>
              <w:right w:w="100" w:type="dxa"/>
            </w:tcMar>
          </w:tcPr>
          <w:p w14:paraId="3D182884" w14:textId="77777777" w:rsidR="00B851A2" w:rsidRDefault="00000000">
            <w:pPr>
              <w:spacing w:before="40" w:after="40"/>
            </w:pPr>
            <w:r>
              <w:rPr>
                <w:b/>
                <w:bCs/>
                <w:color w:val="FFFFFF"/>
                <w:sz w:val="19"/>
                <w:szCs w:val="19"/>
              </w:rPr>
              <w:t>#</w:t>
            </w:r>
          </w:p>
        </w:tc>
        <w:tc>
          <w:tcPr>
            <w:tcW w:w="0" w:type="auto"/>
            <w:tcBorders>
              <w:top w:val="single" w:sz="4" w:space="0" w:color="1E293B"/>
              <w:left w:val="single" w:sz="4" w:space="0" w:color="1E293B"/>
              <w:bottom w:val="single" w:sz="4" w:space="0" w:color="1E293B"/>
              <w:right w:val="single" w:sz="4" w:space="0" w:color="1E293B"/>
            </w:tcBorders>
            <w:shd w:val="clear" w:color="auto" w:fill="1E293B"/>
            <w:tcMar>
              <w:top w:w="80" w:type="dxa"/>
              <w:left w:w="100" w:type="dxa"/>
              <w:bottom w:w="80" w:type="dxa"/>
              <w:right w:w="100" w:type="dxa"/>
            </w:tcMar>
          </w:tcPr>
          <w:p w14:paraId="62D72C43" w14:textId="77777777" w:rsidR="00B851A2" w:rsidRDefault="00000000">
            <w:pPr>
              <w:spacing w:before="40" w:after="40"/>
            </w:pPr>
            <w:r>
              <w:rPr>
                <w:b/>
                <w:bCs/>
                <w:color w:val="FFFFFF"/>
                <w:sz w:val="19"/>
                <w:szCs w:val="19"/>
              </w:rPr>
              <w:t>Limitation</w:t>
            </w:r>
          </w:p>
        </w:tc>
        <w:tc>
          <w:tcPr>
            <w:tcW w:w="0" w:type="auto"/>
            <w:tcBorders>
              <w:top w:val="single" w:sz="4" w:space="0" w:color="1E293B"/>
              <w:left w:val="single" w:sz="4" w:space="0" w:color="1E293B"/>
              <w:bottom w:val="single" w:sz="4" w:space="0" w:color="1E293B"/>
              <w:right w:val="single" w:sz="4" w:space="0" w:color="1E293B"/>
            </w:tcBorders>
            <w:shd w:val="clear" w:color="auto" w:fill="1E293B"/>
            <w:tcMar>
              <w:top w:w="80" w:type="dxa"/>
              <w:left w:w="100" w:type="dxa"/>
              <w:bottom w:w="80" w:type="dxa"/>
              <w:right w:w="100" w:type="dxa"/>
            </w:tcMar>
          </w:tcPr>
          <w:p w14:paraId="73C9FE26" w14:textId="77777777" w:rsidR="00B851A2" w:rsidRDefault="00000000">
            <w:pPr>
              <w:spacing w:before="40" w:after="40"/>
            </w:pPr>
            <w:r>
              <w:rPr>
                <w:b/>
                <w:bCs/>
                <w:color w:val="FFFFFF"/>
                <w:sz w:val="19"/>
                <w:szCs w:val="19"/>
              </w:rPr>
              <w:t>Severity</w:t>
            </w:r>
          </w:p>
        </w:tc>
        <w:tc>
          <w:tcPr>
            <w:tcW w:w="0" w:type="auto"/>
            <w:tcBorders>
              <w:top w:val="single" w:sz="4" w:space="0" w:color="1E293B"/>
              <w:left w:val="single" w:sz="4" w:space="0" w:color="1E293B"/>
              <w:bottom w:val="single" w:sz="4" w:space="0" w:color="1E293B"/>
              <w:right w:val="single" w:sz="4" w:space="0" w:color="1E293B"/>
            </w:tcBorders>
            <w:shd w:val="clear" w:color="auto" w:fill="1E293B"/>
            <w:tcMar>
              <w:top w:w="80" w:type="dxa"/>
              <w:left w:w="100" w:type="dxa"/>
              <w:bottom w:w="80" w:type="dxa"/>
              <w:right w:w="100" w:type="dxa"/>
            </w:tcMar>
          </w:tcPr>
          <w:p w14:paraId="2727E2A7" w14:textId="77777777" w:rsidR="00B851A2" w:rsidRDefault="00000000">
            <w:pPr>
              <w:spacing w:before="40" w:after="40"/>
            </w:pPr>
            <w:r>
              <w:rPr>
                <w:b/>
                <w:bCs/>
                <w:color w:val="FFFFFF"/>
                <w:sz w:val="19"/>
                <w:szCs w:val="19"/>
              </w:rPr>
              <w:t>Roadmap Phase</w:t>
            </w:r>
          </w:p>
        </w:tc>
      </w:tr>
      <w:tr w:rsidR="00B851A2" w14:paraId="73F87A3B"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56F9D58" w14:textId="77777777" w:rsidR="00B851A2" w:rsidRDefault="00000000">
            <w:pPr>
              <w:spacing w:before="40" w:after="40"/>
            </w:pPr>
            <w:r>
              <w:rPr>
                <w:sz w:val="18"/>
                <w:szCs w:val="18"/>
              </w:rPr>
              <w:t>L-1</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5F42DA3" w14:textId="77777777" w:rsidR="00B851A2" w:rsidRDefault="00000000">
            <w:pPr>
              <w:spacing w:before="40" w:after="40"/>
            </w:pPr>
            <w:r>
              <w:rPr>
                <w:sz w:val="18"/>
                <w:szCs w:val="18"/>
              </w:rPr>
              <w:t>No authentication — any user reaching port 3000 has full control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3877294" w14:textId="77777777" w:rsidR="00B851A2" w:rsidRDefault="00000000">
            <w:pPr>
              <w:spacing w:before="40" w:after="40"/>
            </w:pPr>
            <w:r>
              <w:rPr>
                <w:sz w:val="18"/>
                <w:szCs w:val="18"/>
              </w:rPr>
              <w:t>Critical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E433941" w14:textId="77777777" w:rsidR="00B851A2" w:rsidRDefault="00000000">
            <w:pPr>
              <w:spacing w:before="40" w:after="40"/>
            </w:pPr>
            <w:r>
              <w:rPr>
                <w:sz w:val="18"/>
                <w:szCs w:val="18"/>
              </w:rPr>
              <w:t>Phase 2</w:t>
            </w:r>
          </w:p>
        </w:tc>
      </w:tr>
      <w:tr w:rsidR="00B851A2" w14:paraId="59D79B2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E7620F2" w14:textId="77777777" w:rsidR="00B851A2" w:rsidRDefault="00000000">
            <w:pPr>
              <w:spacing w:before="40" w:after="40"/>
            </w:pPr>
            <w:r>
              <w:rPr>
                <w:sz w:val="18"/>
                <w:szCs w:val="18"/>
              </w:rPr>
              <w:t>L-2</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4DAB2F7" w14:textId="77777777" w:rsidR="00B851A2" w:rsidRDefault="00000000">
            <w:pPr>
              <w:spacing w:before="40" w:after="40"/>
            </w:pPr>
            <w:r>
              <w:rPr>
                <w:sz w:val="18"/>
                <w:szCs w:val="18"/>
              </w:rPr>
              <w:t xml:space="preserve">Single-tenant — all users share one </w:t>
            </w:r>
            <w:r>
              <w:rPr>
                <w:rFonts w:ascii="Courier New" w:eastAsia="Courier New" w:hAnsi="Courier New" w:cs="Courier New"/>
                <w:color w:val="0D9488"/>
                <w:sz w:val="17"/>
                <w:szCs w:val="17"/>
                <w:highlight w:val="cyan"/>
              </w:rPr>
              <w:t>Settings</w:t>
            </w:r>
            <w:r>
              <w:rPr>
                <w:sz w:val="18"/>
                <w:szCs w:val="18"/>
              </w:rPr>
              <w:t xml:space="preserve"> row; concurrent writes overwrite each other</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5107968" w14:textId="77777777" w:rsidR="00B851A2" w:rsidRDefault="00000000">
            <w:pPr>
              <w:spacing w:before="40" w:after="40"/>
            </w:pPr>
            <w:r>
              <w:rPr>
                <w:sz w:val="18"/>
                <w:szCs w:val="18"/>
              </w:rPr>
              <w:t>Critical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40E7628" w14:textId="77777777" w:rsidR="00B851A2" w:rsidRDefault="00000000">
            <w:pPr>
              <w:spacing w:before="40" w:after="40"/>
            </w:pPr>
            <w:r>
              <w:rPr>
                <w:sz w:val="18"/>
                <w:szCs w:val="18"/>
              </w:rPr>
              <w:t>Phase 3</w:t>
            </w:r>
          </w:p>
        </w:tc>
      </w:tr>
      <w:tr w:rsidR="00B851A2" w14:paraId="5E8EAFEA"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F68BB21" w14:textId="77777777" w:rsidR="00B851A2" w:rsidRDefault="00000000">
            <w:pPr>
              <w:spacing w:before="40" w:after="40"/>
            </w:pPr>
            <w:r>
              <w:rPr>
                <w:sz w:val="18"/>
                <w:szCs w:val="18"/>
              </w:rPr>
              <w:t>L-3</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FDFBA27" w14:textId="77777777" w:rsidR="00B851A2" w:rsidRDefault="00000000">
            <w:pPr>
              <w:spacing w:before="40" w:after="40"/>
            </w:pPr>
            <w:r>
              <w:rPr>
                <w:sz w:val="18"/>
                <w:szCs w:val="18"/>
              </w:rPr>
              <w:t xml:space="preserve">Generation state lost on refresh — </w:t>
            </w:r>
            <w:r>
              <w:rPr>
                <w:rFonts w:ascii="Courier New" w:eastAsia="Courier New" w:hAnsi="Courier New" w:cs="Courier New"/>
                <w:color w:val="0D9488"/>
                <w:sz w:val="17"/>
                <w:szCs w:val="17"/>
                <w:highlight w:val="cyan"/>
              </w:rPr>
              <w:t>Generation</w:t>
            </w:r>
            <w:r>
              <w:rPr>
                <w:sz w:val="18"/>
                <w:szCs w:val="18"/>
              </w:rPr>
              <w:t xml:space="preserve"> table is not written to</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4F549DA" w14:textId="77777777" w:rsidR="00B851A2" w:rsidRDefault="00000000">
            <w:pPr>
              <w:spacing w:before="40" w:after="40"/>
            </w:pPr>
            <w:r>
              <w:rPr>
                <w:sz w:val="18"/>
                <w:szCs w:val="18"/>
              </w:rPr>
              <w:t>High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11F0850" w14:textId="77777777" w:rsidR="00B851A2" w:rsidRDefault="00000000">
            <w:pPr>
              <w:spacing w:before="40" w:after="40"/>
            </w:pPr>
            <w:r>
              <w:rPr>
                <w:sz w:val="18"/>
                <w:szCs w:val="18"/>
              </w:rPr>
              <w:t>Phase 1</w:t>
            </w:r>
          </w:p>
        </w:tc>
      </w:tr>
      <w:tr w:rsidR="00B851A2" w14:paraId="13D20F93"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2FF8F75" w14:textId="77777777" w:rsidR="00B851A2" w:rsidRDefault="00000000">
            <w:pPr>
              <w:spacing w:before="40" w:after="40"/>
            </w:pPr>
            <w:r>
              <w:rPr>
                <w:sz w:val="18"/>
                <w:szCs w:val="18"/>
              </w:rPr>
              <w:t>L-4</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12F411D" w14:textId="77777777" w:rsidR="00B851A2" w:rsidRDefault="00000000">
            <w:pPr>
              <w:spacing w:before="40" w:after="40"/>
            </w:pPr>
            <w:r>
              <w:rPr>
                <w:sz w:val="18"/>
                <w:szCs w:val="18"/>
              </w:rPr>
              <w:t xml:space="preserve">Push history resets on server restart — </w:t>
            </w:r>
            <w:proofErr w:type="spellStart"/>
            <w:r>
              <w:rPr>
                <w:rFonts w:ascii="Courier New" w:eastAsia="Courier New" w:hAnsi="Courier New" w:cs="Courier New"/>
                <w:color w:val="0D9488"/>
                <w:sz w:val="17"/>
                <w:szCs w:val="17"/>
                <w:highlight w:val="cyan"/>
              </w:rPr>
              <w:t>PushHistoryStore</w:t>
            </w:r>
            <w:proofErr w:type="spellEnd"/>
            <w:r>
              <w:rPr>
                <w:sz w:val="18"/>
                <w:szCs w:val="18"/>
              </w:rPr>
              <w:t xml:space="preserve"> is in-memory</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CE1C58F" w14:textId="77777777" w:rsidR="00B851A2" w:rsidRDefault="00000000">
            <w:pPr>
              <w:spacing w:before="40" w:after="40"/>
            </w:pPr>
            <w:r>
              <w:rPr>
                <w:sz w:val="18"/>
                <w:szCs w:val="18"/>
              </w:rPr>
              <w:t>High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C64D87E" w14:textId="77777777" w:rsidR="00B851A2" w:rsidRDefault="00000000">
            <w:pPr>
              <w:spacing w:before="40" w:after="40"/>
            </w:pPr>
            <w:r>
              <w:rPr>
                <w:sz w:val="18"/>
                <w:szCs w:val="18"/>
              </w:rPr>
              <w:t>Phase 1</w:t>
            </w:r>
          </w:p>
        </w:tc>
      </w:tr>
      <w:tr w:rsidR="00B851A2" w14:paraId="7E72333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CAC3DE9" w14:textId="77777777" w:rsidR="00B851A2" w:rsidRDefault="00000000">
            <w:pPr>
              <w:spacing w:before="40" w:after="40"/>
            </w:pPr>
            <w:r>
              <w:rPr>
                <w:sz w:val="18"/>
                <w:szCs w:val="18"/>
              </w:rPr>
              <w:t>L-5</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6D006BB" w14:textId="77777777" w:rsidR="00B851A2" w:rsidRDefault="00000000">
            <w:pPr>
              <w:spacing w:before="40" w:after="40"/>
            </w:pPr>
            <w:r>
              <w:rPr>
                <w:sz w:val="18"/>
                <w:szCs w:val="18"/>
              </w:rPr>
              <w:t xml:space="preserve">Settings persistence is per-browser — </w:t>
            </w:r>
            <w:proofErr w:type="spellStart"/>
            <w:r>
              <w:rPr>
                <w:rFonts w:ascii="Courier New" w:eastAsia="Courier New" w:hAnsi="Courier New" w:cs="Courier New"/>
                <w:color w:val="0D9488"/>
                <w:sz w:val="17"/>
                <w:szCs w:val="17"/>
                <w:highlight w:val="cyan"/>
              </w:rPr>
              <w:t>localStorage</w:t>
            </w:r>
            <w:proofErr w:type="spellEnd"/>
            <w:r>
              <w:rPr>
                <w:sz w:val="18"/>
                <w:szCs w:val="18"/>
              </w:rPr>
              <w:t xml:space="preserve"> not shared across devices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59F3423"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79FF476" w14:textId="77777777" w:rsidR="00B851A2" w:rsidRDefault="00000000">
            <w:pPr>
              <w:spacing w:before="40" w:after="40"/>
            </w:pPr>
            <w:r>
              <w:rPr>
                <w:sz w:val="18"/>
                <w:szCs w:val="18"/>
              </w:rPr>
              <w:t>Phase 3</w:t>
            </w:r>
          </w:p>
        </w:tc>
      </w:tr>
      <w:tr w:rsidR="00B851A2" w14:paraId="2A3DBB8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E24022C" w14:textId="77777777" w:rsidR="00B851A2" w:rsidRDefault="00000000">
            <w:pPr>
              <w:spacing w:before="40" w:after="40"/>
            </w:pPr>
            <w:r>
              <w:rPr>
                <w:sz w:val="18"/>
                <w:szCs w:val="18"/>
              </w:rPr>
              <w:t>L-6</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674448D" w14:textId="77777777" w:rsidR="00B851A2" w:rsidRDefault="00000000">
            <w:pPr>
              <w:spacing w:before="40" w:after="40"/>
            </w:pPr>
            <w:r>
              <w:rPr>
                <w:sz w:val="18"/>
                <w:szCs w:val="18"/>
              </w:rPr>
              <w:t xml:space="preserve">API keys stored in </w:t>
            </w:r>
            <w:proofErr w:type="spellStart"/>
            <w:r>
              <w:rPr>
                <w:sz w:val="18"/>
                <w:szCs w:val="18"/>
              </w:rPr>
              <w:t>Supabase</w:t>
            </w:r>
            <w:proofErr w:type="spellEnd"/>
            <w:r>
              <w:rPr>
                <w:sz w:val="18"/>
                <w:szCs w:val="18"/>
              </w:rPr>
              <w:t xml:space="preserve"> — if </w:t>
            </w:r>
            <w:r>
              <w:rPr>
                <w:rFonts w:ascii="Courier New" w:eastAsia="Courier New" w:hAnsi="Courier New" w:cs="Courier New"/>
                <w:color w:val="0D9488"/>
                <w:sz w:val="17"/>
                <w:szCs w:val="17"/>
                <w:highlight w:val="cyan"/>
              </w:rPr>
              <w:t>ENCRYPTION_KEY</w:t>
            </w:r>
            <w:r>
              <w:rPr>
                <w:sz w:val="18"/>
                <w:szCs w:val="18"/>
              </w:rPr>
              <w:t xml:space="preserve"> is compromised, all stored keys are exposed</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576A4B8" w14:textId="77777777" w:rsidR="00B851A2" w:rsidRDefault="00000000">
            <w:pPr>
              <w:spacing w:before="40" w:after="40"/>
            </w:pPr>
            <w:r>
              <w:rPr>
                <w:sz w:val="18"/>
                <w:szCs w:val="18"/>
              </w:rPr>
              <w:t>High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39A1C54" w14:textId="77777777" w:rsidR="00B851A2" w:rsidRDefault="00000000">
            <w:pPr>
              <w:spacing w:before="40" w:after="40"/>
            </w:pPr>
            <w:r>
              <w:rPr>
                <w:sz w:val="18"/>
                <w:szCs w:val="18"/>
              </w:rPr>
              <w:t>Phase 2</w:t>
            </w:r>
          </w:p>
        </w:tc>
      </w:tr>
      <w:tr w:rsidR="00B851A2" w14:paraId="3E3F425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D4FEAEF" w14:textId="77777777" w:rsidR="00B851A2" w:rsidRDefault="00000000">
            <w:pPr>
              <w:spacing w:before="40" w:after="40"/>
            </w:pPr>
            <w:r>
              <w:rPr>
                <w:sz w:val="18"/>
                <w:szCs w:val="18"/>
              </w:rPr>
              <w:t>L-7</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DF491D7" w14:textId="77777777" w:rsidR="00B851A2" w:rsidRDefault="00000000">
            <w:pPr>
              <w:spacing w:before="40" w:after="40"/>
            </w:pPr>
            <w:r>
              <w:rPr>
                <w:sz w:val="18"/>
                <w:szCs w:val="18"/>
              </w:rPr>
              <w:t>No request cancellation — long-running SSE streams cannot be stopped by the user</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A8BB5BA"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CC78B7E" w14:textId="77777777" w:rsidR="00B851A2" w:rsidRDefault="00000000">
            <w:pPr>
              <w:spacing w:before="40" w:after="40"/>
            </w:pPr>
            <w:r>
              <w:rPr>
                <w:sz w:val="18"/>
                <w:szCs w:val="18"/>
              </w:rPr>
              <w:t>Phase 4</w:t>
            </w:r>
          </w:p>
        </w:tc>
      </w:tr>
      <w:tr w:rsidR="00B851A2" w14:paraId="4F0D1E7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BE07D8A" w14:textId="77777777" w:rsidR="00B851A2" w:rsidRDefault="00000000">
            <w:pPr>
              <w:spacing w:before="40" w:after="40"/>
            </w:pPr>
            <w:r>
              <w:rPr>
                <w:sz w:val="18"/>
                <w:szCs w:val="18"/>
              </w:rPr>
              <w:t>L-8</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E3CD5A0" w14:textId="77777777" w:rsidR="00B851A2" w:rsidRDefault="00000000">
            <w:pPr>
              <w:spacing w:before="40" w:after="40"/>
            </w:pPr>
            <w:r>
              <w:rPr>
                <w:sz w:val="18"/>
                <w:szCs w:val="18"/>
              </w:rPr>
              <w:t>Automation batches interleave in feedback — parallel batch SSE events arrive out of order</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EDC2155" w14:textId="77777777" w:rsidR="00B851A2" w:rsidRDefault="00000000">
            <w:pPr>
              <w:spacing w:before="40" w:after="40"/>
            </w:pPr>
            <w:r>
              <w:rPr>
                <w:sz w:val="18"/>
                <w:szCs w:val="18"/>
              </w:rPr>
              <w:t>Low</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DF79B49" w14:textId="77777777" w:rsidR="00B851A2" w:rsidRDefault="00000000">
            <w:pPr>
              <w:spacing w:before="40" w:after="40"/>
            </w:pPr>
            <w:r>
              <w:rPr>
                <w:sz w:val="18"/>
                <w:szCs w:val="18"/>
              </w:rPr>
              <w:t>Phase 4</w:t>
            </w:r>
          </w:p>
        </w:tc>
      </w:tr>
      <w:tr w:rsidR="00B851A2" w14:paraId="056E9C3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5562760" w14:textId="77777777" w:rsidR="00B851A2" w:rsidRDefault="00000000">
            <w:pPr>
              <w:spacing w:before="40" w:after="40"/>
            </w:pPr>
            <w:r>
              <w:rPr>
                <w:sz w:val="18"/>
                <w:szCs w:val="18"/>
              </w:rPr>
              <w:t>L-9</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531628C" w14:textId="77777777" w:rsidR="00B851A2" w:rsidRDefault="00000000">
            <w:pPr>
              <w:spacing w:before="40" w:after="40"/>
            </w:pPr>
            <w:r>
              <w:rPr>
                <w:sz w:val="18"/>
                <w:szCs w:val="18"/>
              </w:rPr>
              <w:t xml:space="preserve">Backend not deployable to </w:t>
            </w:r>
            <w:proofErr w:type="spellStart"/>
            <w:r>
              <w:rPr>
                <w:sz w:val="18"/>
                <w:szCs w:val="18"/>
              </w:rPr>
              <w:t>Vercel</w:t>
            </w:r>
            <w:proofErr w:type="spellEnd"/>
            <w:r>
              <w:rPr>
                <w:sz w:val="18"/>
                <w:szCs w:val="18"/>
              </w:rPr>
              <w:t xml:space="preserve"> — SSE requires a persistent connection host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29E5214"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EBF8C1A" w14:textId="77777777" w:rsidR="00B851A2" w:rsidRDefault="00000000">
            <w:pPr>
              <w:spacing w:before="40" w:after="40"/>
            </w:pPr>
            <w:r>
              <w:rPr>
                <w:sz w:val="18"/>
                <w:szCs w:val="18"/>
              </w:rPr>
              <w:t>Phase 2</w:t>
            </w:r>
          </w:p>
        </w:tc>
      </w:tr>
      <w:tr w:rsidR="00B851A2" w14:paraId="067AE05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F6A8FA3" w14:textId="77777777" w:rsidR="00B851A2" w:rsidRDefault="00000000">
            <w:pPr>
              <w:spacing w:before="40" w:after="40"/>
            </w:pPr>
            <w:r>
              <w:rPr>
                <w:sz w:val="18"/>
                <w:szCs w:val="18"/>
              </w:rPr>
              <w:t>L-10</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61554E1" w14:textId="77777777" w:rsidR="00B851A2" w:rsidRDefault="00000000">
            <w:pPr>
              <w:spacing w:before="40" w:after="40"/>
            </w:pPr>
            <w:r>
              <w:rPr>
                <w:sz w:val="18"/>
                <w:szCs w:val="18"/>
              </w:rPr>
              <w:t>Test cases are read-only — users cannot correct AI output without full regeneration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B660E88"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5486C98" w14:textId="77777777" w:rsidR="00B851A2" w:rsidRDefault="00000000">
            <w:pPr>
              <w:spacing w:before="40" w:after="40"/>
            </w:pPr>
            <w:r>
              <w:rPr>
                <w:sz w:val="18"/>
                <w:szCs w:val="18"/>
              </w:rPr>
              <w:t>Phase 4</w:t>
            </w:r>
          </w:p>
        </w:tc>
      </w:tr>
    </w:tbl>
    <w:p w14:paraId="32FDD46F" w14:textId="77777777" w:rsidR="00B851A2" w:rsidRDefault="00B851A2">
      <w:pPr>
        <w:spacing w:after="160"/>
      </w:pPr>
    </w:p>
    <w:p w14:paraId="4ECB63D7" w14:textId="77777777" w:rsidR="00B851A2" w:rsidRDefault="00B851A2">
      <w:pPr>
        <w:spacing w:after="80"/>
      </w:pPr>
    </w:p>
    <w:p w14:paraId="6BC20DD0" w14:textId="77777777" w:rsidR="00B851A2" w:rsidRDefault="00000000">
      <w:pPr>
        <w:pStyle w:val="Heading3"/>
      </w:pPr>
      <w:r>
        <w:t>Technical Debt Register</w:t>
      </w:r>
    </w:p>
    <w:p w14:paraId="0E98D52F"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487"/>
        <w:gridCol w:w="4419"/>
        <w:gridCol w:w="2810"/>
        <w:gridCol w:w="842"/>
        <w:gridCol w:w="818"/>
      </w:tblGrid>
      <w:tr w:rsidR="00B851A2" w14:paraId="23FEC22B" w14:textId="77777777">
        <w:trPr>
          <w:tblHeader/>
        </w:trPr>
        <w:tc>
          <w:tcPr>
            <w:tcW w:w="0" w:type="auto"/>
            <w:tcBorders>
              <w:top w:val="single" w:sz="4" w:space="0" w:color="1A4FA8"/>
              <w:left w:val="single" w:sz="4" w:space="0" w:color="1A4FA8"/>
              <w:bottom w:val="single" w:sz="4" w:space="0" w:color="1A4FA8"/>
              <w:right w:val="single" w:sz="4" w:space="0" w:color="1A4FA8"/>
            </w:tcBorders>
            <w:shd w:val="clear" w:color="auto" w:fill="1A4FA8"/>
            <w:tcMar>
              <w:top w:w="80" w:type="dxa"/>
              <w:left w:w="100" w:type="dxa"/>
              <w:bottom w:w="80" w:type="dxa"/>
              <w:right w:w="100" w:type="dxa"/>
            </w:tcMar>
          </w:tcPr>
          <w:p w14:paraId="18371FDA" w14:textId="77777777" w:rsidR="00B851A2" w:rsidRDefault="00000000">
            <w:pPr>
              <w:spacing w:before="40" w:after="40"/>
            </w:pPr>
            <w:r>
              <w:rPr>
                <w:b/>
                <w:bCs/>
                <w:color w:val="FFFFFF"/>
                <w:sz w:val="19"/>
                <w:szCs w:val="19"/>
              </w:rPr>
              <w:lastRenderedPageBreak/>
              <w:t>ID</w:t>
            </w:r>
          </w:p>
        </w:tc>
        <w:tc>
          <w:tcPr>
            <w:tcW w:w="0" w:type="auto"/>
            <w:tcBorders>
              <w:top w:val="single" w:sz="4" w:space="0" w:color="1A4FA8"/>
              <w:left w:val="single" w:sz="4" w:space="0" w:color="1A4FA8"/>
              <w:bottom w:val="single" w:sz="4" w:space="0" w:color="1A4FA8"/>
              <w:right w:val="single" w:sz="4" w:space="0" w:color="1A4FA8"/>
            </w:tcBorders>
            <w:shd w:val="clear" w:color="auto" w:fill="1A4FA8"/>
            <w:tcMar>
              <w:top w:w="80" w:type="dxa"/>
              <w:left w:w="100" w:type="dxa"/>
              <w:bottom w:w="80" w:type="dxa"/>
              <w:right w:w="100" w:type="dxa"/>
            </w:tcMar>
          </w:tcPr>
          <w:p w14:paraId="15CDB561" w14:textId="77777777" w:rsidR="00B851A2" w:rsidRDefault="00000000">
            <w:pPr>
              <w:spacing w:before="40" w:after="40"/>
            </w:pPr>
            <w:r>
              <w:rPr>
                <w:b/>
                <w:bCs/>
                <w:color w:val="FFFFFF"/>
                <w:sz w:val="19"/>
                <w:szCs w:val="19"/>
              </w:rPr>
              <w:t>Description</w:t>
            </w:r>
          </w:p>
        </w:tc>
        <w:tc>
          <w:tcPr>
            <w:tcW w:w="0" w:type="auto"/>
            <w:tcBorders>
              <w:top w:val="single" w:sz="4" w:space="0" w:color="1A4FA8"/>
              <w:left w:val="single" w:sz="4" w:space="0" w:color="1A4FA8"/>
              <w:bottom w:val="single" w:sz="4" w:space="0" w:color="1A4FA8"/>
              <w:right w:val="single" w:sz="4" w:space="0" w:color="1A4FA8"/>
            </w:tcBorders>
            <w:shd w:val="clear" w:color="auto" w:fill="1A4FA8"/>
            <w:tcMar>
              <w:top w:w="80" w:type="dxa"/>
              <w:left w:w="100" w:type="dxa"/>
              <w:bottom w:w="80" w:type="dxa"/>
              <w:right w:w="100" w:type="dxa"/>
            </w:tcMar>
          </w:tcPr>
          <w:p w14:paraId="0FB41326" w14:textId="77777777" w:rsidR="00B851A2" w:rsidRDefault="00000000">
            <w:pPr>
              <w:spacing w:before="40" w:after="40"/>
            </w:pPr>
            <w:r>
              <w:rPr>
                <w:b/>
                <w:bCs/>
                <w:color w:val="FFFFFF"/>
                <w:sz w:val="19"/>
                <w:szCs w:val="19"/>
              </w:rPr>
              <w:t>Location</w:t>
            </w:r>
          </w:p>
        </w:tc>
        <w:tc>
          <w:tcPr>
            <w:tcW w:w="0" w:type="auto"/>
            <w:tcBorders>
              <w:top w:val="single" w:sz="4" w:space="0" w:color="1A4FA8"/>
              <w:left w:val="single" w:sz="4" w:space="0" w:color="1A4FA8"/>
              <w:bottom w:val="single" w:sz="4" w:space="0" w:color="1A4FA8"/>
              <w:right w:val="single" w:sz="4" w:space="0" w:color="1A4FA8"/>
            </w:tcBorders>
            <w:shd w:val="clear" w:color="auto" w:fill="1A4FA8"/>
            <w:tcMar>
              <w:top w:w="80" w:type="dxa"/>
              <w:left w:w="100" w:type="dxa"/>
              <w:bottom w:w="80" w:type="dxa"/>
              <w:right w:w="100" w:type="dxa"/>
            </w:tcMar>
          </w:tcPr>
          <w:p w14:paraId="0A4F422B" w14:textId="77777777" w:rsidR="00B851A2" w:rsidRDefault="00000000">
            <w:pPr>
              <w:spacing w:before="40" w:after="40"/>
            </w:pPr>
            <w:r>
              <w:rPr>
                <w:b/>
                <w:bCs/>
                <w:color w:val="FFFFFF"/>
                <w:sz w:val="19"/>
                <w:szCs w:val="19"/>
              </w:rPr>
              <w:t>Severity</w:t>
            </w:r>
          </w:p>
        </w:tc>
        <w:tc>
          <w:tcPr>
            <w:tcW w:w="0" w:type="auto"/>
            <w:tcBorders>
              <w:top w:val="single" w:sz="4" w:space="0" w:color="1A4FA8"/>
              <w:left w:val="single" w:sz="4" w:space="0" w:color="1A4FA8"/>
              <w:bottom w:val="single" w:sz="4" w:space="0" w:color="1A4FA8"/>
              <w:right w:val="single" w:sz="4" w:space="0" w:color="1A4FA8"/>
            </w:tcBorders>
            <w:shd w:val="clear" w:color="auto" w:fill="1A4FA8"/>
            <w:tcMar>
              <w:top w:w="80" w:type="dxa"/>
              <w:left w:w="100" w:type="dxa"/>
              <w:bottom w:w="80" w:type="dxa"/>
              <w:right w:w="100" w:type="dxa"/>
            </w:tcMar>
          </w:tcPr>
          <w:p w14:paraId="1DAA294A" w14:textId="77777777" w:rsidR="00B851A2" w:rsidRDefault="00000000">
            <w:pPr>
              <w:spacing w:before="40" w:after="40"/>
            </w:pPr>
            <w:r>
              <w:rPr>
                <w:b/>
                <w:bCs/>
                <w:color w:val="FFFFFF"/>
                <w:sz w:val="19"/>
                <w:szCs w:val="19"/>
              </w:rPr>
              <w:t>Effort</w:t>
            </w:r>
          </w:p>
        </w:tc>
      </w:tr>
      <w:tr w:rsidR="00B851A2" w14:paraId="36514F0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F6BADA1" w14:textId="77777777" w:rsidR="00B851A2" w:rsidRDefault="00000000">
            <w:pPr>
              <w:spacing w:before="40" w:after="40"/>
            </w:pPr>
            <w:r>
              <w:rPr>
                <w:sz w:val="18"/>
                <w:szCs w:val="18"/>
              </w:rPr>
              <w:t>TD-1</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0F0FAAA" w14:textId="77777777" w:rsidR="00B851A2" w:rsidRDefault="00000000">
            <w:pPr>
              <w:spacing w:before="40" w:after="40"/>
            </w:pPr>
            <w:proofErr w:type="spellStart"/>
            <w:r>
              <w:rPr>
                <w:rFonts w:ascii="Courier New" w:eastAsia="Courier New" w:hAnsi="Courier New" w:cs="Courier New"/>
                <w:color w:val="0D9488"/>
                <w:sz w:val="17"/>
                <w:szCs w:val="17"/>
                <w:highlight w:val="cyan"/>
              </w:rPr>
              <w:t>App.tsx</w:t>
            </w:r>
            <w:proofErr w:type="spellEnd"/>
            <w:r>
              <w:rPr>
                <w:sz w:val="18"/>
                <w:szCs w:val="18"/>
              </w:rPr>
              <w:t xml:space="preserve"> is ~45 KB in a single file; all state, refs, navigation, and routing in one component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7CD2B4B" w14:textId="77777777" w:rsidR="00B851A2" w:rsidRDefault="00000000">
            <w:pPr>
              <w:spacing w:before="40" w:after="40"/>
            </w:pPr>
            <w:r>
              <w:rPr>
                <w:rFonts w:ascii="Courier New" w:eastAsia="Courier New" w:hAnsi="Courier New" w:cs="Courier New"/>
                <w:color w:val="0D9488"/>
                <w:sz w:val="17"/>
                <w:szCs w:val="17"/>
                <w:highlight w:val="cyan"/>
              </w:rPr>
              <w:t>frontend/</w:t>
            </w:r>
            <w:proofErr w:type="spellStart"/>
            <w:r>
              <w:rPr>
                <w:rFonts w:ascii="Courier New" w:eastAsia="Courier New" w:hAnsi="Courier New" w:cs="Courier New"/>
                <w:color w:val="0D9488"/>
                <w:sz w:val="17"/>
                <w:szCs w:val="17"/>
                <w:highlight w:val="cyan"/>
              </w:rPr>
              <w:t>src</w:t>
            </w:r>
            <w:proofErr w:type="spellEnd"/>
            <w:r>
              <w:rPr>
                <w:rFonts w:ascii="Courier New" w:eastAsia="Courier New" w:hAnsi="Courier New" w:cs="Courier New"/>
                <w:color w:val="0D9488"/>
                <w:sz w:val="17"/>
                <w:szCs w:val="17"/>
                <w:highlight w:val="cyan"/>
              </w:rPr>
              <w:t>/</w:t>
            </w:r>
            <w:proofErr w:type="spellStart"/>
            <w:r>
              <w:rPr>
                <w:rFonts w:ascii="Courier New" w:eastAsia="Courier New" w:hAnsi="Courier New" w:cs="Courier New"/>
                <w:color w:val="0D9488"/>
                <w:sz w:val="17"/>
                <w:szCs w:val="17"/>
                <w:highlight w:val="cyan"/>
              </w:rPr>
              <w:t>App.tsx</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502A66D"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1B776B1" w14:textId="77777777" w:rsidR="00B851A2" w:rsidRDefault="00000000">
            <w:pPr>
              <w:spacing w:before="40" w:after="40"/>
            </w:pPr>
            <w:r>
              <w:rPr>
                <w:sz w:val="18"/>
                <w:szCs w:val="18"/>
              </w:rPr>
              <w:t>Large</w:t>
            </w:r>
          </w:p>
        </w:tc>
      </w:tr>
      <w:tr w:rsidR="00B851A2" w14:paraId="1076A668"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8507FA6" w14:textId="77777777" w:rsidR="00B851A2" w:rsidRDefault="00000000">
            <w:pPr>
              <w:spacing w:before="40" w:after="40"/>
            </w:pPr>
            <w:r>
              <w:rPr>
                <w:sz w:val="18"/>
                <w:szCs w:val="18"/>
              </w:rPr>
              <w:t>TD-2</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33DFC89" w14:textId="77777777" w:rsidR="00B851A2" w:rsidRDefault="00000000">
            <w:pPr>
              <w:spacing w:before="40" w:after="40"/>
            </w:pPr>
            <w:proofErr w:type="spellStart"/>
            <w:r>
              <w:rPr>
                <w:rFonts w:ascii="Courier New" w:eastAsia="Courier New" w:hAnsi="Courier New" w:cs="Courier New"/>
                <w:color w:val="0D9488"/>
                <w:sz w:val="17"/>
                <w:szCs w:val="17"/>
                <w:highlight w:val="cyan"/>
              </w:rPr>
              <w:t>generate.ts</w:t>
            </w:r>
            <w:proofErr w:type="spellEnd"/>
            <w:r>
              <w:rPr>
                <w:sz w:val="18"/>
                <w:szCs w:val="18"/>
              </w:rPr>
              <w:t xml:space="preserve"> is ~470 lines; automation batching logic should be extracted to a service class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C0E0FED" w14:textId="77777777" w:rsidR="00B851A2" w:rsidRDefault="00000000">
            <w:pPr>
              <w:spacing w:before="40" w:after="40"/>
            </w:pPr>
            <w:proofErr w:type="spellStart"/>
            <w:r>
              <w:rPr>
                <w:rFonts w:ascii="Courier New" w:eastAsia="Courier New" w:hAnsi="Courier New" w:cs="Courier New"/>
                <w:color w:val="0D9488"/>
                <w:sz w:val="17"/>
                <w:szCs w:val="17"/>
                <w:highlight w:val="cyan"/>
              </w:rPr>
              <w:t>src</w:t>
            </w:r>
            <w:proofErr w:type="spellEnd"/>
            <w:r>
              <w:rPr>
                <w:rFonts w:ascii="Courier New" w:eastAsia="Courier New" w:hAnsi="Courier New" w:cs="Courier New"/>
                <w:color w:val="0D9488"/>
                <w:sz w:val="17"/>
                <w:szCs w:val="17"/>
                <w:highlight w:val="cyan"/>
              </w:rPr>
              <w:t>/routes/</w:t>
            </w:r>
            <w:proofErr w:type="spellStart"/>
            <w:r>
              <w:rPr>
                <w:rFonts w:ascii="Courier New" w:eastAsia="Courier New" w:hAnsi="Courier New" w:cs="Courier New"/>
                <w:color w:val="0D9488"/>
                <w:sz w:val="17"/>
                <w:szCs w:val="17"/>
                <w:highlight w:val="cyan"/>
              </w:rPr>
              <w:t>generate.ts</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285D030" w14:textId="77777777" w:rsidR="00B851A2" w:rsidRDefault="00000000">
            <w:pPr>
              <w:spacing w:before="40" w:after="40"/>
            </w:pPr>
            <w:r>
              <w:rPr>
                <w:sz w:val="18"/>
                <w:szCs w:val="18"/>
              </w:rPr>
              <w:t>Low</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2909A27" w14:textId="77777777" w:rsidR="00B851A2" w:rsidRDefault="00000000">
            <w:pPr>
              <w:spacing w:before="40" w:after="40"/>
            </w:pPr>
            <w:r>
              <w:rPr>
                <w:sz w:val="18"/>
                <w:szCs w:val="18"/>
              </w:rPr>
              <w:t>Medium</w:t>
            </w:r>
          </w:p>
        </w:tc>
      </w:tr>
      <w:tr w:rsidR="00B851A2" w14:paraId="5C4CB16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2DAAE43" w14:textId="77777777" w:rsidR="00B851A2" w:rsidRDefault="00000000">
            <w:pPr>
              <w:spacing w:before="40" w:after="40"/>
            </w:pPr>
            <w:r>
              <w:rPr>
                <w:sz w:val="18"/>
                <w:szCs w:val="18"/>
              </w:rPr>
              <w:t>TD-3</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A5C08F3" w14:textId="77777777" w:rsidR="00B851A2" w:rsidRDefault="00000000">
            <w:pPr>
              <w:spacing w:before="40" w:after="40"/>
            </w:pPr>
            <w:r>
              <w:rPr>
                <w:sz w:val="18"/>
                <w:szCs w:val="18"/>
              </w:rPr>
              <w:t xml:space="preserve">Three divergent </w:t>
            </w:r>
            <w:r>
              <w:rPr>
                <w:rFonts w:ascii="Courier New" w:eastAsia="Courier New" w:hAnsi="Courier New" w:cs="Courier New"/>
                <w:color w:val="0D9488"/>
                <w:sz w:val="17"/>
                <w:szCs w:val="17"/>
                <w:highlight w:val="cyan"/>
              </w:rPr>
              <w:t>Settings</w:t>
            </w:r>
            <w:r>
              <w:rPr>
                <w:sz w:val="18"/>
                <w:szCs w:val="18"/>
              </w:rPr>
              <w:t xml:space="preserve"> type shapes across backend types, </w:t>
            </w:r>
            <w:proofErr w:type="spellStart"/>
            <w:r>
              <w:rPr>
                <w:rFonts w:ascii="Courier New" w:eastAsia="Courier New" w:hAnsi="Courier New" w:cs="Courier New"/>
                <w:color w:val="0D9488"/>
                <w:sz w:val="17"/>
                <w:szCs w:val="17"/>
                <w:highlight w:val="cyan"/>
              </w:rPr>
              <w:t>SettingsService</w:t>
            </w:r>
            <w:proofErr w:type="spellEnd"/>
            <w:r>
              <w:rPr>
                <w:sz w:val="18"/>
                <w:szCs w:val="18"/>
              </w:rPr>
              <w:t>, and frontend types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7D00622" w14:textId="77777777" w:rsidR="00B851A2" w:rsidRDefault="00000000">
            <w:pPr>
              <w:spacing w:before="40" w:after="40"/>
            </w:pPr>
            <w:proofErr w:type="spellStart"/>
            <w:r>
              <w:rPr>
                <w:rFonts w:ascii="Courier New" w:eastAsia="Courier New" w:hAnsi="Courier New" w:cs="Courier New"/>
                <w:color w:val="0D9488"/>
                <w:sz w:val="17"/>
                <w:szCs w:val="17"/>
                <w:highlight w:val="cyan"/>
              </w:rPr>
              <w:t>src</w:t>
            </w:r>
            <w:proofErr w:type="spellEnd"/>
            <w:r>
              <w:rPr>
                <w:rFonts w:ascii="Courier New" w:eastAsia="Courier New" w:hAnsi="Courier New" w:cs="Courier New"/>
                <w:color w:val="0D9488"/>
                <w:sz w:val="17"/>
                <w:szCs w:val="17"/>
                <w:highlight w:val="cyan"/>
              </w:rPr>
              <w:t>/types/</w:t>
            </w:r>
            <w:r>
              <w:rPr>
                <w:sz w:val="18"/>
                <w:szCs w:val="18"/>
              </w:rPr>
              <w:t xml:space="preserve">, </w:t>
            </w:r>
            <w:r>
              <w:rPr>
                <w:rFonts w:ascii="Courier New" w:eastAsia="Courier New" w:hAnsi="Courier New" w:cs="Courier New"/>
                <w:color w:val="0D9488"/>
                <w:sz w:val="17"/>
                <w:szCs w:val="17"/>
                <w:highlight w:val="cyan"/>
              </w:rPr>
              <w:t>frontend/</w:t>
            </w:r>
            <w:proofErr w:type="spellStart"/>
            <w:r>
              <w:rPr>
                <w:rFonts w:ascii="Courier New" w:eastAsia="Courier New" w:hAnsi="Courier New" w:cs="Courier New"/>
                <w:color w:val="0D9488"/>
                <w:sz w:val="17"/>
                <w:szCs w:val="17"/>
                <w:highlight w:val="cyan"/>
              </w:rPr>
              <w:t>src</w:t>
            </w:r>
            <w:proofErr w:type="spellEnd"/>
            <w:r>
              <w:rPr>
                <w:rFonts w:ascii="Courier New" w:eastAsia="Courier New" w:hAnsi="Courier New" w:cs="Courier New"/>
                <w:color w:val="0D9488"/>
                <w:sz w:val="17"/>
                <w:szCs w:val="17"/>
                <w:highlight w:val="cyan"/>
              </w:rPr>
              <w:t>/</w:t>
            </w:r>
            <w:proofErr w:type="spellStart"/>
            <w:r>
              <w:rPr>
                <w:rFonts w:ascii="Courier New" w:eastAsia="Courier New" w:hAnsi="Courier New" w:cs="Courier New"/>
                <w:color w:val="0D9488"/>
                <w:sz w:val="17"/>
                <w:szCs w:val="17"/>
                <w:highlight w:val="cyan"/>
              </w:rPr>
              <w:t>types.ts</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287EE23" w14:textId="77777777" w:rsidR="00B851A2" w:rsidRDefault="00000000">
            <w:pPr>
              <w:spacing w:before="40" w:after="40"/>
            </w:pPr>
            <w:r>
              <w:rPr>
                <w:sz w:val="18"/>
                <w:szCs w:val="18"/>
              </w:rPr>
              <w:t>Low</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3C79FDD" w14:textId="77777777" w:rsidR="00B851A2" w:rsidRDefault="00000000">
            <w:pPr>
              <w:spacing w:before="40" w:after="40"/>
            </w:pPr>
            <w:r>
              <w:rPr>
                <w:sz w:val="18"/>
                <w:szCs w:val="18"/>
              </w:rPr>
              <w:t>Small</w:t>
            </w:r>
          </w:p>
        </w:tc>
      </w:tr>
      <w:tr w:rsidR="00B851A2" w14:paraId="3E71BA4B"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53DDD1D" w14:textId="77777777" w:rsidR="00B851A2" w:rsidRDefault="00000000">
            <w:pPr>
              <w:spacing w:before="40" w:after="40"/>
            </w:pPr>
            <w:r>
              <w:rPr>
                <w:sz w:val="18"/>
                <w:szCs w:val="18"/>
              </w:rPr>
              <w:t>TD-4</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1585337" w14:textId="77777777" w:rsidR="00B851A2" w:rsidRDefault="00000000">
            <w:pPr>
              <w:spacing w:before="40" w:after="40"/>
            </w:pPr>
            <w:proofErr w:type="spellStart"/>
            <w:r>
              <w:rPr>
                <w:rFonts w:ascii="Courier New" w:eastAsia="Courier New" w:hAnsi="Courier New" w:cs="Courier New"/>
                <w:color w:val="0D9488"/>
                <w:sz w:val="17"/>
                <w:szCs w:val="17"/>
                <w:highlight w:val="cyan"/>
              </w:rPr>
              <w:t>LLMProvider</w:t>
            </w:r>
            <w:proofErr w:type="spellEnd"/>
            <w:r>
              <w:rPr>
                <w:sz w:val="18"/>
                <w:szCs w:val="18"/>
              </w:rPr>
              <w:t xml:space="preserve"> DB table is seeded and designed but all routes use the static </w:t>
            </w:r>
            <w:proofErr w:type="spellStart"/>
            <w:r>
              <w:rPr>
                <w:rFonts w:ascii="Courier New" w:eastAsia="Courier New" w:hAnsi="Courier New" w:cs="Courier New"/>
                <w:color w:val="0D9488"/>
                <w:sz w:val="17"/>
                <w:szCs w:val="17"/>
                <w:highlight w:val="cyan"/>
              </w:rPr>
              <w:t>llmModelsByProvider</w:t>
            </w:r>
            <w:proofErr w:type="spellEnd"/>
            <w:r>
              <w:rPr>
                <w:sz w:val="18"/>
                <w:szCs w:val="18"/>
              </w:rPr>
              <w:t xml:space="preserve"> constant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47D28DE" w14:textId="77777777" w:rsidR="00B851A2" w:rsidRDefault="00000000">
            <w:pPr>
              <w:spacing w:before="40" w:after="40"/>
            </w:pPr>
            <w:r>
              <w:rPr>
                <w:rFonts w:ascii="Courier New" w:eastAsia="Courier New" w:hAnsi="Courier New" w:cs="Courier New"/>
                <w:color w:val="0D9488"/>
                <w:sz w:val="17"/>
                <w:szCs w:val="17"/>
                <w:highlight w:val="cyan"/>
              </w:rPr>
              <w:t>frontend/</w:t>
            </w:r>
            <w:proofErr w:type="spellStart"/>
            <w:r>
              <w:rPr>
                <w:rFonts w:ascii="Courier New" w:eastAsia="Courier New" w:hAnsi="Courier New" w:cs="Courier New"/>
                <w:color w:val="0D9488"/>
                <w:sz w:val="17"/>
                <w:szCs w:val="17"/>
                <w:highlight w:val="cyan"/>
              </w:rPr>
              <w:t>src</w:t>
            </w:r>
            <w:proofErr w:type="spellEnd"/>
            <w:r>
              <w:rPr>
                <w:rFonts w:ascii="Courier New" w:eastAsia="Courier New" w:hAnsi="Courier New" w:cs="Courier New"/>
                <w:color w:val="0D9488"/>
                <w:sz w:val="17"/>
                <w:szCs w:val="17"/>
                <w:highlight w:val="cyan"/>
              </w:rPr>
              <w:t>/</w:t>
            </w:r>
            <w:proofErr w:type="spellStart"/>
            <w:r>
              <w:rPr>
                <w:rFonts w:ascii="Courier New" w:eastAsia="Courier New" w:hAnsi="Courier New" w:cs="Courier New"/>
                <w:color w:val="0D9488"/>
                <w:sz w:val="17"/>
                <w:szCs w:val="17"/>
                <w:highlight w:val="cyan"/>
              </w:rPr>
              <w:t>types.ts</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09595DA"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5A2B7CB" w14:textId="77777777" w:rsidR="00B851A2" w:rsidRDefault="00000000">
            <w:pPr>
              <w:spacing w:before="40" w:after="40"/>
            </w:pPr>
            <w:r>
              <w:rPr>
                <w:sz w:val="18"/>
                <w:szCs w:val="18"/>
              </w:rPr>
              <w:t>Medium</w:t>
            </w:r>
          </w:p>
        </w:tc>
      </w:tr>
      <w:tr w:rsidR="00B851A2" w14:paraId="6487A9EB"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C049707" w14:textId="77777777" w:rsidR="00B851A2" w:rsidRDefault="00000000">
            <w:pPr>
              <w:spacing w:before="40" w:after="40"/>
            </w:pPr>
            <w:r>
              <w:rPr>
                <w:sz w:val="18"/>
                <w:szCs w:val="18"/>
              </w:rPr>
              <w:t>TD-5</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722C1D5" w14:textId="77777777" w:rsidR="00B851A2" w:rsidRDefault="00000000">
            <w:pPr>
              <w:spacing w:before="40" w:after="40"/>
            </w:pPr>
            <w:r>
              <w:rPr>
                <w:sz w:val="18"/>
                <w:szCs w:val="18"/>
              </w:rPr>
              <w:t>No integration tests — coverage is unit-only; no tests verify the full request-response cycle through Express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B72DD80" w14:textId="77777777" w:rsidR="00B851A2" w:rsidRDefault="00000000">
            <w:pPr>
              <w:spacing w:before="40" w:after="40"/>
            </w:pPr>
            <w:proofErr w:type="spellStart"/>
            <w:r>
              <w:rPr>
                <w:rFonts w:ascii="Courier New" w:eastAsia="Courier New" w:hAnsi="Courier New" w:cs="Courier New"/>
                <w:color w:val="0D9488"/>
                <w:sz w:val="17"/>
                <w:szCs w:val="17"/>
                <w:highlight w:val="cyan"/>
              </w:rPr>
              <w:t>src</w:t>
            </w:r>
            <w:proofErr w:type="spellEnd"/>
            <w:r>
              <w:rPr>
                <w:rFonts w:ascii="Courier New" w:eastAsia="Courier New" w:hAnsi="Courier New" w:cs="Courier New"/>
                <w:color w:val="0D9488"/>
                <w:sz w:val="17"/>
                <w:szCs w:val="17"/>
                <w:highlight w:val="cyan"/>
              </w:rPr>
              <w:t>/**/__tests__/</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0A8382A"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07F73BA" w14:textId="77777777" w:rsidR="00B851A2" w:rsidRDefault="00000000">
            <w:pPr>
              <w:spacing w:before="40" w:after="40"/>
            </w:pPr>
            <w:r>
              <w:rPr>
                <w:sz w:val="18"/>
                <w:szCs w:val="18"/>
              </w:rPr>
              <w:t>Large</w:t>
            </w:r>
          </w:p>
        </w:tc>
      </w:tr>
      <w:tr w:rsidR="00B851A2" w14:paraId="1B44BAB8"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38E863F" w14:textId="77777777" w:rsidR="00B851A2" w:rsidRDefault="00000000">
            <w:pPr>
              <w:spacing w:before="40" w:after="40"/>
            </w:pPr>
            <w:r>
              <w:rPr>
                <w:sz w:val="18"/>
                <w:szCs w:val="18"/>
              </w:rPr>
              <w:t>TD-6</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DC0EB9D" w14:textId="77777777" w:rsidR="00B851A2" w:rsidRDefault="00000000">
            <w:pPr>
              <w:spacing w:before="40" w:after="40"/>
            </w:pPr>
            <w:proofErr w:type="spellStart"/>
            <w:r>
              <w:rPr>
                <w:rFonts w:ascii="Courier New" w:eastAsia="Courier New" w:hAnsi="Courier New" w:cs="Courier New"/>
                <w:color w:val="0D9488"/>
                <w:sz w:val="17"/>
                <w:szCs w:val="17"/>
                <w:highlight w:val="cyan"/>
              </w:rPr>
              <w:t>PushHistoryStore</w:t>
            </w:r>
            <w:proofErr w:type="spellEnd"/>
            <w:r>
              <w:rPr>
                <w:sz w:val="18"/>
                <w:szCs w:val="18"/>
              </w:rPr>
              <w:t xml:space="preserve"> is in-memory — deduplication is lost on every restart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D1BBFDF" w14:textId="77777777" w:rsidR="00B851A2" w:rsidRDefault="00000000">
            <w:pPr>
              <w:spacing w:before="40" w:after="40"/>
            </w:pPr>
            <w:proofErr w:type="spellStart"/>
            <w:r>
              <w:rPr>
                <w:rFonts w:ascii="Courier New" w:eastAsia="Courier New" w:hAnsi="Courier New" w:cs="Courier New"/>
                <w:color w:val="0D9488"/>
                <w:sz w:val="17"/>
                <w:szCs w:val="17"/>
                <w:highlight w:val="cyan"/>
              </w:rPr>
              <w:t>src</w:t>
            </w:r>
            <w:proofErr w:type="spellEnd"/>
            <w:r>
              <w:rPr>
                <w:rFonts w:ascii="Courier New" w:eastAsia="Courier New" w:hAnsi="Courier New" w:cs="Courier New"/>
                <w:color w:val="0D9488"/>
                <w:sz w:val="17"/>
                <w:szCs w:val="17"/>
                <w:highlight w:val="cyan"/>
              </w:rPr>
              <w:t>/services/storage/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C9CC60C" w14:textId="77777777" w:rsidR="00B851A2" w:rsidRDefault="00000000">
            <w:pPr>
              <w:spacing w:before="40" w:after="40"/>
            </w:pPr>
            <w:r>
              <w:rPr>
                <w:sz w:val="18"/>
                <w:szCs w:val="18"/>
              </w:rPr>
              <w:t>High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56693E7" w14:textId="77777777" w:rsidR="00B851A2" w:rsidRDefault="00000000">
            <w:pPr>
              <w:spacing w:before="40" w:after="40"/>
            </w:pPr>
            <w:r>
              <w:rPr>
                <w:sz w:val="18"/>
                <w:szCs w:val="18"/>
              </w:rPr>
              <w:t>Small</w:t>
            </w:r>
          </w:p>
        </w:tc>
      </w:tr>
      <w:tr w:rsidR="00B851A2" w14:paraId="5B575EE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6BBE85B" w14:textId="77777777" w:rsidR="00B851A2" w:rsidRDefault="00000000">
            <w:pPr>
              <w:spacing w:before="40" w:after="40"/>
            </w:pPr>
            <w:r>
              <w:rPr>
                <w:sz w:val="18"/>
                <w:szCs w:val="18"/>
              </w:rPr>
              <w:t>TD-7</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1CDB7C9" w14:textId="77777777" w:rsidR="00B851A2" w:rsidRDefault="00000000">
            <w:pPr>
              <w:spacing w:before="40" w:after="40"/>
            </w:pPr>
            <w:r>
              <w:rPr>
                <w:sz w:val="18"/>
                <w:szCs w:val="18"/>
              </w:rPr>
              <w:t xml:space="preserve">No </w:t>
            </w:r>
            <w:proofErr w:type="spellStart"/>
            <w:r>
              <w:rPr>
                <w:rFonts w:ascii="Courier New" w:eastAsia="Courier New" w:hAnsi="Courier New" w:cs="Courier New"/>
                <w:color w:val="0D9488"/>
                <w:sz w:val="17"/>
                <w:szCs w:val="17"/>
                <w:highlight w:val="cyan"/>
              </w:rPr>
              <w:t>AbortController</w:t>
            </w:r>
            <w:proofErr w:type="spellEnd"/>
            <w:r>
              <w:rPr>
                <w:sz w:val="18"/>
                <w:szCs w:val="18"/>
              </w:rPr>
              <w:t xml:space="preserve"> for SSE streams — server continues LLM calls after the user navigates away</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C1073DC" w14:textId="77777777" w:rsidR="00B851A2" w:rsidRDefault="00000000">
            <w:pPr>
              <w:spacing w:before="40" w:after="40"/>
            </w:pPr>
            <w:proofErr w:type="spellStart"/>
            <w:r>
              <w:rPr>
                <w:rFonts w:ascii="Courier New" w:eastAsia="Courier New" w:hAnsi="Courier New" w:cs="Courier New"/>
                <w:color w:val="0D9488"/>
                <w:sz w:val="17"/>
                <w:szCs w:val="17"/>
                <w:highlight w:val="cyan"/>
              </w:rPr>
              <w:t>api</w:t>
            </w:r>
            <w:proofErr w:type="spellEnd"/>
            <w:r>
              <w:rPr>
                <w:rFonts w:ascii="Courier New" w:eastAsia="Courier New" w:hAnsi="Courier New" w:cs="Courier New"/>
                <w:color w:val="0D9488"/>
                <w:sz w:val="17"/>
                <w:szCs w:val="17"/>
                <w:highlight w:val="cyan"/>
              </w:rPr>
              <w:t>/</w:t>
            </w:r>
            <w:proofErr w:type="spellStart"/>
            <w:r>
              <w:rPr>
                <w:rFonts w:ascii="Courier New" w:eastAsia="Courier New" w:hAnsi="Courier New" w:cs="Courier New"/>
                <w:color w:val="0D9488"/>
                <w:sz w:val="17"/>
                <w:szCs w:val="17"/>
                <w:highlight w:val="cyan"/>
              </w:rPr>
              <w:t>client.ts</w:t>
            </w:r>
            <w:proofErr w:type="spellEnd"/>
            <w:r>
              <w:rPr>
                <w:sz w:val="18"/>
                <w:szCs w:val="18"/>
              </w:rPr>
              <w:t xml:space="preserve">, </w:t>
            </w:r>
            <w:proofErr w:type="spellStart"/>
            <w:r>
              <w:rPr>
                <w:rFonts w:ascii="Courier New" w:eastAsia="Courier New" w:hAnsi="Courier New" w:cs="Courier New"/>
                <w:color w:val="0D9488"/>
                <w:sz w:val="17"/>
                <w:szCs w:val="17"/>
                <w:highlight w:val="cyan"/>
              </w:rPr>
              <w:t>generate.ts</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E399099"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16CF09C" w14:textId="77777777" w:rsidR="00B851A2" w:rsidRDefault="00000000">
            <w:pPr>
              <w:spacing w:before="40" w:after="40"/>
            </w:pPr>
            <w:r>
              <w:rPr>
                <w:sz w:val="18"/>
                <w:szCs w:val="18"/>
              </w:rPr>
              <w:t>Medium</w:t>
            </w:r>
          </w:p>
        </w:tc>
      </w:tr>
      <w:tr w:rsidR="00B851A2" w14:paraId="5265871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1E0694F" w14:textId="77777777" w:rsidR="00B851A2" w:rsidRDefault="00000000">
            <w:pPr>
              <w:spacing w:before="40" w:after="40"/>
            </w:pPr>
            <w:r>
              <w:rPr>
                <w:sz w:val="18"/>
                <w:szCs w:val="18"/>
              </w:rPr>
              <w:t>TD-8</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934C7AD" w14:textId="77777777" w:rsidR="00B851A2" w:rsidRDefault="00000000">
            <w:pPr>
              <w:spacing w:before="40" w:after="40"/>
            </w:pPr>
            <w:r>
              <w:rPr>
                <w:rFonts w:ascii="Courier New" w:eastAsia="Courier New" w:hAnsi="Courier New" w:cs="Courier New"/>
                <w:color w:val="0D9488"/>
                <w:sz w:val="17"/>
                <w:szCs w:val="17"/>
                <w:highlight w:val="cyan"/>
              </w:rPr>
              <w:t>docx</w:t>
            </w:r>
            <w:r>
              <w:rPr>
                <w:sz w:val="18"/>
                <w:szCs w:val="18"/>
              </w:rPr>
              <w:t xml:space="preserve"> and </w:t>
            </w:r>
            <w:proofErr w:type="spellStart"/>
            <w:r>
              <w:rPr>
                <w:rFonts w:ascii="Courier New" w:eastAsia="Courier New" w:hAnsi="Courier New" w:cs="Courier New"/>
                <w:color w:val="0D9488"/>
                <w:sz w:val="17"/>
                <w:szCs w:val="17"/>
                <w:highlight w:val="cyan"/>
              </w:rPr>
              <w:t>pptxgenjs</w:t>
            </w:r>
            <w:proofErr w:type="spellEnd"/>
            <w:r>
              <w:rPr>
                <w:sz w:val="18"/>
                <w:szCs w:val="18"/>
              </w:rPr>
              <w:t xml:space="preserve"> appear in </w:t>
            </w:r>
            <w:proofErr w:type="spellStart"/>
            <w:proofErr w:type="gramStart"/>
            <w:r>
              <w:rPr>
                <w:rFonts w:ascii="Courier New" w:eastAsia="Courier New" w:hAnsi="Courier New" w:cs="Courier New"/>
                <w:color w:val="0D9488"/>
                <w:sz w:val="17"/>
                <w:szCs w:val="17"/>
                <w:highlight w:val="cyan"/>
              </w:rPr>
              <w:t>package.json</w:t>
            </w:r>
            <w:proofErr w:type="spellEnd"/>
            <w:proofErr w:type="gramEnd"/>
            <w:r>
              <w:rPr>
                <w:sz w:val="18"/>
                <w:szCs w:val="18"/>
              </w:rPr>
              <w:t>; their usage in v0.1.0 is unconfirmed</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8DD18BB" w14:textId="77777777" w:rsidR="00B851A2" w:rsidRDefault="00000000">
            <w:pPr>
              <w:spacing w:before="40" w:after="40"/>
            </w:pPr>
            <w:proofErr w:type="spellStart"/>
            <w:proofErr w:type="gramStart"/>
            <w:r>
              <w:rPr>
                <w:rFonts w:ascii="Courier New" w:eastAsia="Courier New" w:hAnsi="Courier New" w:cs="Courier New"/>
                <w:color w:val="0D9488"/>
                <w:sz w:val="17"/>
                <w:szCs w:val="17"/>
                <w:highlight w:val="cyan"/>
              </w:rPr>
              <w:t>package.json</w:t>
            </w:r>
            <w:proofErr w:type="spellEnd"/>
            <w:proofErr w:type="gramEnd"/>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50A9274" w14:textId="77777777" w:rsidR="00B851A2" w:rsidRDefault="00000000">
            <w:pPr>
              <w:spacing w:before="40" w:after="40"/>
            </w:pPr>
            <w:r>
              <w:rPr>
                <w:sz w:val="18"/>
                <w:szCs w:val="18"/>
              </w:rPr>
              <w:t>Low</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1A141C8" w14:textId="77777777" w:rsidR="00B851A2" w:rsidRDefault="00000000">
            <w:pPr>
              <w:spacing w:before="40" w:after="40"/>
            </w:pPr>
            <w:r>
              <w:rPr>
                <w:sz w:val="18"/>
                <w:szCs w:val="18"/>
              </w:rPr>
              <w:t>Small</w:t>
            </w:r>
          </w:p>
        </w:tc>
      </w:tr>
    </w:tbl>
    <w:p w14:paraId="1BFCA439" w14:textId="77777777" w:rsidR="00B851A2" w:rsidRDefault="00B851A2">
      <w:pPr>
        <w:spacing w:after="160"/>
      </w:pPr>
    </w:p>
    <w:p w14:paraId="4634E5E4" w14:textId="77777777" w:rsidR="00B851A2" w:rsidRDefault="00B851A2">
      <w:pPr>
        <w:spacing w:after="80"/>
      </w:pPr>
    </w:p>
    <w:p w14:paraId="766424BB" w14:textId="77777777" w:rsidR="00B851A2" w:rsidRDefault="00000000">
      <w:pPr>
        <w:pStyle w:val="Heading3"/>
      </w:pPr>
      <w:r>
        <w:t>Risk Register</w:t>
      </w:r>
    </w:p>
    <w:p w14:paraId="7AE21004"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2658"/>
        <w:gridCol w:w="842"/>
        <w:gridCol w:w="1016"/>
        <w:gridCol w:w="4860"/>
      </w:tblGrid>
      <w:tr w:rsidR="00B851A2" w14:paraId="2808E33E" w14:textId="77777777">
        <w:trPr>
          <w:tblHeader/>
        </w:trPr>
        <w:tc>
          <w:tcPr>
            <w:tcW w:w="0" w:type="auto"/>
            <w:tcBorders>
              <w:top w:val="single" w:sz="4" w:space="0" w:color="5B21B6"/>
              <w:left w:val="single" w:sz="4" w:space="0" w:color="5B21B6"/>
              <w:bottom w:val="single" w:sz="4" w:space="0" w:color="5B21B6"/>
              <w:right w:val="single" w:sz="4" w:space="0" w:color="5B21B6"/>
            </w:tcBorders>
            <w:shd w:val="clear" w:color="auto" w:fill="5B21B6"/>
            <w:tcMar>
              <w:top w:w="80" w:type="dxa"/>
              <w:left w:w="100" w:type="dxa"/>
              <w:bottom w:w="80" w:type="dxa"/>
              <w:right w:w="100" w:type="dxa"/>
            </w:tcMar>
          </w:tcPr>
          <w:p w14:paraId="4D8D73D8" w14:textId="77777777" w:rsidR="00B851A2" w:rsidRDefault="00000000">
            <w:pPr>
              <w:spacing w:before="40" w:after="40"/>
            </w:pPr>
            <w:r>
              <w:rPr>
                <w:b/>
                <w:bCs/>
                <w:color w:val="FFFFFF"/>
                <w:sz w:val="19"/>
                <w:szCs w:val="19"/>
              </w:rPr>
              <w:t>Risk</w:t>
            </w:r>
          </w:p>
        </w:tc>
        <w:tc>
          <w:tcPr>
            <w:tcW w:w="0" w:type="auto"/>
            <w:tcBorders>
              <w:top w:val="single" w:sz="4" w:space="0" w:color="5B21B6"/>
              <w:left w:val="single" w:sz="4" w:space="0" w:color="5B21B6"/>
              <w:bottom w:val="single" w:sz="4" w:space="0" w:color="5B21B6"/>
              <w:right w:val="single" w:sz="4" w:space="0" w:color="5B21B6"/>
            </w:tcBorders>
            <w:shd w:val="clear" w:color="auto" w:fill="5B21B6"/>
            <w:tcMar>
              <w:top w:w="80" w:type="dxa"/>
              <w:left w:w="100" w:type="dxa"/>
              <w:bottom w:w="80" w:type="dxa"/>
              <w:right w:w="100" w:type="dxa"/>
            </w:tcMar>
          </w:tcPr>
          <w:p w14:paraId="46A21231" w14:textId="77777777" w:rsidR="00B851A2" w:rsidRDefault="00000000">
            <w:pPr>
              <w:spacing w:before="40" w:after="40"/>
            </w:pPr>
            <w:r>
              <w:rPr>
                <w:b/>
                <w:bCs/>
                <w:color w:val="FFFFFF"/>
                <w:sz w:val="19"/>
                <w:szCs w:val="19"/>
              </w:rPr>
              <w:t>Severity</w:t>
            </w:r>
          </w:p>
        </w:tc>
        <w:tc>
          <w:tcPr>
            <w:tcW w:w="0" w:type="auto"/>
            <w:tcBorders>
              <w:top w:val="single" w:sz="4" w:space="0" w:color="5B21B6"/>
              <w:left w:val="single" w:sz="4" w:space="0" w:color="5B21B6"/>
              <w:bottom w:val="single" w:sz="4" w:space="0" w:color="5B21B6"/>
              <w:right w:val="single" w:sz="4" w:space="0" w:color="5B21B6"/>
            </w:tcBorders>
            <w:shd w:val="clear" w:color="auto" w:fill="5B21B6"/>
            <w:tcMar>
              <w:top w:w="80" w:type="dxa"/>
              <w:left w:w="100" w:type="dxa"/>
              <w:bottom w:w="80" w:type="dxa"/>
              <w:right w:w="100" w:type="dxa"/>
            </w:tcMar>
          </w:tcPr>
          <w:p w14:paraId="52A0AAC8" w14:textId="77777777" w:rsidR="00B851A2" w:rsidRDefault="00000000">
            <w:pPr>
              <w:spacing w:before="40" w:after="40"/>
            </w:pPr>
            <w:r>
              <w:rPr>
                <w:b/>
                <w:bCs/>
                <w:color w:val="FFFFFF"/>
                <w:sz w:val="19"/>
                <w:szCs w:val="19"/>
              </w:rPr>
              <w:t>Likelihood</w:t>
            </w:r>
          </w:p>
        </w:tc>
        <w:tc>
          <w:tcPr>
            <w:tcW w:w="0" w:type="auto"/>
            <w:tcBorders>
              <w:top w:val="single" w:sz="4" w:space="0" w:color="5B21B6"/>
              <w:left w:val="single" w:sz="4" w:space="0" w:color="5B21B6"/>
              <w:bottom w:val="single" w:sz="4" w:space="0" w:color="5B21B6"/>
              <w:right w:val="single" w:sz="4" w:space="0" w:color="5B21B6"/>
            </w:tcBorders>
            <w:shd w:val="clear" w:color="auto" w:fill="5B21B6"/>
            <w:tcMar>
              <w:top w:w="80" w:type="dxa"/>
              <w:left w:w="100" w:type="dxa"/>
              <w:bottom w:w="80" w:type="dxa"/>
              <w:right w:w="100" w:type="dxa"/>
            </w:tcMar>
          </w:tcPr>
          <w:p w14:paraId="78C49158" w14:textId="77777777" w:rsidR="00B851A2" w:rsidRDefault="00000000">
            <w:pPr>
              <w:spacing w:before="40" w:after="40"/>
            </w:pPr>
            <w:r>
              <w:rPr>
                <w:b/>
                <w:bCs/>
                <w:color w:val="FFFFFF"/>
                <w:sz w:val="19"/>
                <w:szCs w:val="19"/>
              </w:rPr>
              <w:t>Mitigation</w:t>
            </w:r>
          </w:p>
        </w:tc>
      </w:tr>
      <w:tr w:rsidR="00B851A2" w14:paraId="34CD0618"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802882D" w14:textId="77777777" w:rsidR="00B851A2" w:rsidRDefault="00000000">
            <w:pPr>
              <w:spacing w:before="40" w:after="40"/>
            </w:pPr>
            <w:r>
              <w:rPr>
                <w:sz w:val="18"/>
                <w:szCs w:val="18"/>
              </w:rPr>
              <w:t>LLM timeout on large documents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42F3191" w14:textId="77777777" w:rsidR="00B851A2" w:rsidRDefault="00000000">
            <w:pPr>
              <w:spacing w:before="40" w:after="40"/>
            </w:pPr>
            <w:r>
              <w:rPr>
                <w:sz w:val="18"/>
                <w:szCs w:val="18"/>
              </w:rPr>
              <w:t>High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18D4E08"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4F77840" w14:textId="77777777" w:rsidR="00B851A2" w:rsidRDefault="00000000">
            <w:pPr>
              <w:spacing w:before="40" w:after="40"/>
            </w:pPr>
            <w:r>
              <w:rPr>
                <w:sz w:val="18"/>
                <w:szCs w:val="18"/>
              </w:rPr>
              <w:t xml:space="preserve">Dynamic TPS-based timeout in </w:t>
            </w:r>
            <w:proofErr w:type="spellStart"/>
            <w:r>
              <w:rPr>
                <w:rFonts w:ascii="Courier New" w:eastAsia="Courier New" w:hAnsi="Courier New" w:cs="Courier New"/>
                <w:color w:val="0D9488"/>
                <w:sz w:val="17"/>
                <w:szCs w:val="17"/>
                <w:highlight w:val="cyan"/>
              </w:rPr>
              <w:t>timeoutUtil.ts</w:t>
            </w:r>
            <w:proofErr w:type="spellEnd"/>
            <w:r>
              <w:rPr>
                <w:sz w:val="18"/>
                <w:szCs w:val="18"/>
              </w:rPr>
              <w:t>; further tuning needed</w:t>
            </w:r>
          </w:p>
        </w:tc>
      </w:tr>
      <w:tr w:rsidR="00B851A2" w14:paraId="0681CF0B"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86F8E33" w14:textId="77777777" w:rsidR="00B851A2" w:rsidRDefault="00000000">
            <w:pPr>
              <w:spacing w:before="40" w:after="40"/>
            </w:pPr>
            <w:r>
              <w:rPr>
                <w:rFonts w:ascii="Courier New" w:eastAsia="Courier New" w:hAnsi="Courier New" w:cs="Courier New"/>
                <w:color w:val="0D9488"/>
                <w:sz w:val="17"/>
                <w:szCs w:val="17"/>
                <w:highlight w:val="cyan"/>
              </w:rPr>
              <w:t>ENCRYPTION_KEY</w:t>
            </w:r>
            <w:r>
              <w:rPr>
                <w:sz w:val="18"/>
                <w:szCs w:val="18"/>
              </w:rPr>
              <w:t xml:space="preserve"> loss or rotation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AAF1F4F" w14:textId="77777777" w:rsidR="00B851A2" w:rsidRDefault="00000000">
            <w:pPr>
              <w:spacing w:before="40" w:after="40"/>
            </w:pPr>
            <w:r>
              <w:rPr>
                <w:sz w:val="18"/>
                <w:szCs w:val="18"/>
              </w:rPr>
              <w:t>Critical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B50D8F1" w14:textId="77777777" w:rsidR="00B851A2" w:rsidRDefault="00000000">
            <w:pPr>
              <w:spacing w:before="40" w:after="40"/>
            </w:pPr>
            <w:r>
              <w:rPr>
                <w:sz w:val="18"/>
                <w:szCs w:val="18"/>
              </w:rPr>
              <w:t>Low</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79F54B8" w14:textId="77777777" w:rsidR="00B851A2" w:rsidRDefault="00000000">
            <w:pPr>
              <w:spacing w:before="40" w:after="40"/>
            </w:pPr>
            <w:r>
              <w:rPr>
                <w:sz w:val="18"/>
                <w:szCs w:val="18"/>
              </w:rPr>
              <w:t>No rotation mechanism exists; key must be backed up externally</w:t>
            </w:r>
          </w:p>
        </w:tc>
      </w:tr>
      <w:tr w:rsidR="00B851A2" w14:paraId="5B01D1E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CF09550" w14:textId="77777777" w:rsidR="00B851A2" w:rsidRDefault="00000000">
            <w:pPr>
              <w:spacing w:before="40" w:after="40"/>
            </w:pPr>
            <w:proofErr w:type="spellStart"/>
            <w:r>
              <w:rPr>
                <w:sz w:val="18"/>
                <w:szCs w:val="18"/>
              </w:rPr>
              <w:t>Supabase</w:t>
            </w:r>
            <w:proofErr w:type="spellEnd"/>
            <w:r>
              <w:rPr>
                <w:sz w:val="18"/>
                <w:szCs w:val="18"/>
              </w:rPr>
              <w:t xml:space="preserve"> connection pool exhaustion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49D005E"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623FBFA"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D8679F6" w14:textId="77777777" w:rsidR="00B851A2" w:rsidRDefault="00000000">
            <w:pPr>
              <w:spacing w:before="40" w:after="40"/>
            </w:pPr>
            <w:r>
              <w:rPr>
                <w:sz w:val="18"/>
                <w:szCs w:val="18"/>
              </w:rPr>
              <w:t>Session pooler limits concurrent connections; add connection pooling config</w:t>
            </w:r>
          </w:p>
        </w:tc>
      </w:tr>
      <w:tr w:rsidR="00B851A2" w14:paraId="0421468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FDE1E06" w14:textId="77777777" w:rsidR="00B851A2" w:rsidRDefault="00000000">
            <w:pPr>
              <w:spacing w:before="40" w:after="40"/>
            </w:pPr>
            <w:r>
              <w:rPr>
                <w:sz w:val="18"/>
                <w:szCs w:val="18"/>
              </w:rPr>
              <w:t>LLM API cost overrun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732B23C"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EEC6A8F" w14:textId="77777777" w:rsidR="00B851A2" w:rsidRDefault="00000000">
            <w:pPr>
              <w:spacing w:before="40" w:after="40"/>
            </w:pPr>
            <w:r>
              <w:rPr>
                <w:sz w:val="18"/>
                <w:szCs w:val="18"/>
              </w:rPr>
              <w:t>High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EC0C3B8" w14:textId="77777777" w:rsidR="00B851A2" w:rsidRDefault="00000000">
            <w:pPr>
              <w:spacing w:before="40" w:after="40"/>
            </w:pPr>
            <w:r>
              <w:rPr>
                <w:sz w:val="18"/>
                <w:szCs w:val="18"/>
              </w:rPr>
              <w:t xml:space="preserve">No rate limiting in v0.1.0; add </w:t>
            </w:r>
            <w:r>
              <w:rPr>
                <w:rFonts w:ascii="Courier New" w:eastAsia="Courier New" w:hAnsi="Courier New" w:cs="Courier New"/>
                <w:color w:val="0D9488"/>
                <w:sz w:val="17"/>
                <w:szCs w:val="17"/>
                <w:highlight w:val="cyan"/>
              </w:rPr>
              <w:t>express-rate-limit</w:t>
            </w:r>
            <w:r>
              <w:rPr>
                <w:sz w:val="18"/>
                <w:szCs w:val="18"/>
              </w:rPr>
              <w:t xml:space="preserve"> in Sprint 0</w:t>
            </w:r>
          </w:p>
        </w:tc>
      </w:tr>
      <w:tr w:rsidR="00B851A2" w14:paraId="4D01D03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B9B9D56" w14:textId="77777777" w:rsidR="00B851A2" w:rsidRDefault="00000000">
            <w:pPr>
              <w:spacing w:before="40" w:after="40"/>
            </w:pPr>
            <w:r>
              <w:rPr>
                <w:sz w:val="18"/>
                <w:szCs w:val="18"/>
              </w:rPr>
              <w:t>Open attack surface (no auth)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BEF9C1E" w14:textId="77777777" w:rsidR="00B851A2" w:rsidRDefault="00000000">
            <w:pPr>
              <w:spacing w:before="40" w:after="40"/>
            </w:pPr>
            <w:r>
              <w:rPr>
                <w:sz w:val="18"/>
                <w:szCs w:val="18"/>
              </w:rPr>
              <w:t>Critical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2452DB9" w14:textId="77777777" w:rsidR="00B851A2" w:rsidRDefault="00000000">
            <w:pPr>
              <w:spacing w:before="40" w:after="40"/>
            </w:pPr>
            <w:r>
              <w:rPr>
                <w:sz w:val="18"/>
                <w:szCs w:val="18"/>
              </w:rPr>
              <w:t>High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2F7F1BE" w14:textId="77777777" w:rsidR="00B851A2" w:rsidRDefault="00000000">
            <w:pPr>
              <w:spacing w:before="40" w:after="40"/>
            </w:pPr>
            <w:r>
              <w:rPr>
                <w:sz w:val="18"/>
                <w:szCs w:val="18"/>
              </w:rPr>
              <w:t>Do not expose port 3000 externally until Phase 2</w:t>
            </w:r>
          </w:p>
        </w:tc>
      </w:tr>
      <w:tr w:rsidR="00B851A2" w14:paraId="323AC11A"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99D2DFC" w14:textId="77777777" w:rsidR="00B851A2" w:rsidRDefault="00000000">
            <w:pPr>
              <w:spacing w:before="40" w:after="40"/>
            </w:pPr>
            <w:r>
              <w:rPr>
                <w:sz w:val="18"/>
                <w:szCs w:val="18"/>
              </w:rPr>
              <w:t>Push history lost on restart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DFA073E"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BF4C889" w14:textId="77777777" w:rsidR="00B851A2" w:rsidRDefault="00000000">
            <w:pPr>
              <w:spacing w:before="40" w:after="40"/>
            </w:pPr>
            <w:r>
              <w:rPr>
                <w:sz w:val="18"/>
                <w:szCs w:val="18"/>
              </w:rPr>
              <w:t>High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8BE2913" w14:textId="77777777" w:rsidR="00B851A2" w:rsidRDefault="00000000">
            <w:pPr>
              <w:spacing w:before="40" w:after="40"/>
            </w:pPr>
            <w:r>
              <w:rPr>
                <w:sz w:val="18"/>
                <w:szCs w:val="18"/>
              </w:rPr>
              <w:t xml:space="preserve">Migrate </w:t>
            </w:r>
            <w:proofErr w:type="spellStart"/>
            <w:r>
              <w:rPr>
                <w:rFonts w:ascii="Courier New" w:eastAsia="Courier New" w:hAnsi="Courier New" w:cs="Courier New"/>
                <w:color w:val="0D9488"/>
                <w:sz w:val="17"/>
                <w:szCs w:val="17"/>
                <w:highlight w:val="cyan"/>
              </w:rPr>
              <w:t>PushHistoryStore</w:t>
            </w:r>
            <w:proofErr w:type="spellEnd"/>
            <w:r>
              <w:rPr>
                <w:sz w:val="18"/>
                <w:szCs w:val="18"/>
              </w:rPr>
              <w:t xml:space="preserve"> to database in Phase 1</w:t>
            </w:r>
          </w:p>
        </w:tc>
      </w:tr>
      <w:tr w:rsidR="00B851A2" w14:paraId="694F13A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30EDE63" w14:textId="77777777" w:rsidR="00B851A2" w:rsidRDefault="00000000">
            <w:pPr>
              <w:spacing w:before="40" w:after="40"/>
            </w:pPr>
            <w:r>
              <w:rPr>
                <w:sz w:val="18"/>
                <w:szCs w:val="18"/>
              </w:rPr>
              <w:t>JSON parsing failure on LLM output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C762A92"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C4BFC22"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A1456B4" w14:textId="77777777" w:rsidR="00B851A2" w:rsidRDefault="00000000">
            <w:pPr>
              <w:spacing w:before="40" w:after="40"/>
            </w:pPr>
            <w:r>
              <w:rPr>
                <w:sz w:val="18"/>
                <w:szCs w:val="18"/>
              </w:rPr>
              <w:t xml:space="preserve">Three-strategy </w:t>
            </w:r>
            <w:proofErr w:type="spellStart"/>
            <w:proofErr w:type="gramStart"/>
            <w:r>
              <w:rPr>
                <w:rFonts w:ascii="Courier New" w:eastAsia="Courier New" w:hAnsi="Courier New" w:cs="Courier New"/>
                <w:color w:val="0D9488"/>
                <w:sz w:val="17"/>
                <w:szCs w:val="17"/>
                <w:highlight w:val="cyan"/>
              </w:rPr>
              <w:t>extractJson</w:t>
            </w:r>
            <w:proofErr w:type="spellEnd"/>
            <w:r>
              <w:rPr>
                <w:rFonts w:ascii="Courier New" w:eastAsia="Courier New" w:hAnsi="Courier New" w:cs="Courier New"/>
                <w:color w:val="0D9488"/>
                <w:sz w:val="17"/>
                <w:szCs w:val="17"/>
                <w:highlight w:val="cyan"/>
              </w:rPr>
              <w:t>(</w:t>
            </w:r>
            <w:proofErr w:type="gramEnd"/>
            <w:r>
              <w:rPr>
                <w:rFonts w:ascii="Courier New" w:eastAsia="Courier New" w:hAnsi="Courier New" w:cs="Courier New"/>
                <w:color w:val="0D9488"/>
                <w:sz w:val="17"/>
                <w:szCs w:val="17"/>
                <w:highlight w:val="cyan"/>
              </w:rPr>
              <w:t>)</w:t>
            </w:r>
            <w:r>
              <w:rPr>
                <w:sz w:val="18"/>
                <w:szCs w:val="18"/>
              </w:rPr>
              <w:t xml:space="preserve"> reduces failures; not eliminated</w:t>
            </w:r>
          </w:p>
        </w:tc>
      </w:tr>
      <w:tr w:rsidR="00B851A2" w14:paraId="2A1899A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9B0D1F8" w14:textId="77777777" w:rsidR="00B851A2" w:rsidRDefault="00000000">
            <w:pPr>
              <w:spacing w:before="40" w:after="40"/>
            </w:pPr>
            <w:r>
              <w:rPr>
                <w:sz w:val="18"/>
                <w:szCs w:val="18"/>
              </w:rPr>
              <w:t>Frontend state loss on refresh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F73DFB3" w14:textId="77777777" w:rsidR="00B851A2" w:rsidRDefault="00000000">
            <w:pPr>
              <w:spacing w:before="40" w:after="40"/>
            </w:pPr>
            <w:r>
              <w:rPr>
                <w:sz w:val="18"/>
                <w:szCs w:val="18"/>
              </w:rPr>
              <w:t>High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B59B03F" w14:textId="77777777" w:rsidR="00B851A2" w:rsidRDefault="00000000">
            <w:pPr>
              <w:spacing w:before="40" w:after="40"/>
            </w:pPr>
            <w:r>
              <w:rPr>
                <w:sz w:val="18"/>
                <w:szCs w:val="18"/>
              </w:rPr>
              <w:t>High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ACB08AD" w14:textId="77777777" w:rsidR="00B851A2" w:rsidRDefault="00000000">
            <w:pPr>
              <w:spacing w:before="40" w:after="40"/>
            </w:pPr>
            <w:r>
              <w:rPr>
                <w:sz w:val="18"/>
                <w:szCs w:val="18"/>
              </w:rPr>
              <w:t xml:space="preserve">Mitigated by Phase 1 </w:t>
            </w:r>
            <w:r>
              <w:rPr>
                <w:rFonts w:ascii="Courier New" w:eastAsia="Courier New" w:hAnsi="Courier New" w:cs="Courier New"/>
                <w:color w:val="0D9488"/>
                <w:sz w:val="17"/>
                <w:szCs w:val="17"/>
                <w:highlight w:val="cyan"/>
              </w:rPr>
              <w:t>Generation</w:t>
            </w:r>
            <w:r>
              <w:rPr>
                <w:sz w:val="18"/>
                <w:szCs w:val="18"/>
              </w:rPr>
              <w:t xml:space="preserve"> table persistence</w:t>
            </w:r>
          </w:p>
        </w:tc>
      </w:tr>
    </w:tbl>
    <w:p w14:paraId="0CCAABF4" w14:textId="77777777" w:rsidR="00B851A2" w:rsidRDefault="00B851A2">
      <w:pPr>
        <w:spacing w:after="160"/>
      </w:pPr>
    </w:p>
    <w:p w14:paraId="563369C9" w14:textId="77777777" w:rsidR="00B851A2" w:rsidRDefault="00B851A2">
      <w:pPr>
        <w:spacing w:after="80"/>
      </w:pPr>
    </w:p>
    <w:p w14:paraId="0D6E1C10" w14:textId="77777777" w:rsidR="00B851A2" w:rsidRDefault="00B851A2">
      <w:pPr>
        <w:pBdr>
          <w:bottom w:val="single" w:sz="4" w:space="0" w:color="CBD5E1"/>
        </w:pBdr>
        <w:spacing w:before="120" w:after="120"/>
      </w:pPr>
    </w:p>
    <w:p w14:paraId="543755B2" w14:textId="77777777" w:rsidR="00B851A2" w:rsidRDefault="00B851A2">
      <w:pPr>
        <w:spacing w:after="80"/>
      </w:pPr>
    </w:p>
    <w:p w14:paraId="69DF7D3B" w14:textId="77777777" w:rsidR="00B851A2" w:rsidRDefault="00000000">
      <w:pPr>
        <w:pStyle w:val="Heading2"/>
      </w:pPr>
      <w:r>
        <w:t>17. Glossary</w:t>
      </w:r>
    </w:p>
    <w:p w14:paraId="3DD42C08"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671"/>
        <w:gridCol w:w="7705"/>
      </w:tblGrid>
      <w:tr w:rsidR="00B851A2" w14:paraId="3D30AF06" w14:textId="77777777">
        <w:trPr>
          <w:tblHeader/>
        </w:trPr>
        <w:tc>
          <w:tcPr>
            <w:tcW w:w="0" w:type="auto"/>
            <w:tcBorders>
              <w:top w:val="single" w:sz="4" w:space="0" w:color="065F46"/>
              <w:left w:val="single" w:sz="4" w:space="0" w:color="065F46"/>
              <w:bottom w:val="single" w:sz="4" w:space="0" w:color="065F46"/>
              <w:right w:val="single" w:sz="4" w:space="0" w:color="065F46"/>
            </w:tcBorders>
            <w:shd w:val="clear" w:color="auto" w:fill="065F46"/>
            <w:tcMar>
              <w:top w:w="80" w:type="dxa"/>
              <w:left w:w="100" w:type="dxa"/>
              <w:bottom w:w="80" w:type="dxa"/>
              <w:right w:w="100" w:type="dxa"/>
            </w:tcMar>
          </w:tcPr>
          <w:p w14:paraId="0FAA0274" w14:textId="77777777" w:rsidR="00B851A2" w:rsidRDefault="00000000">
            <w:pPr>
              <w:spacing w:before="40" w:after="40"/>
            </w:pPr>
            <w:r>
              <w:rPr>
                <w:b/>
                <w:bCs/>
                <w:color w:val="FFFFFF"/>
                <w:sz w:val="19"/>
                <w:szCs w:val="19"/>
              </w:rPr>
              <w:t>Term</w:t>
            </w:r>
          </w:p>
        </w:tc>
        <w:tc>
          <w:tcPr>
            <w:tcW w:w="0" w:type="auto"/>
            <w:tcBorders>
              <w:top w:val="single" w:sz="4" w:space="0" w:color="065F46"/>
              <w:left w:val="single" w:sz="4" w:space="0" w:color="065F46"/>
              <w:bottom w:val="single" w:sz="4" w:space="0" w:color="065F46"/>
              <w:right w:val="single" w:sz="4" w:space="0" w:color="065F46"/>
            </w:tcBorders>
            <w:shd w:val="clear" w:color="auto" w:fill="065F46"/>
            <w:tcMar>
              <w:top w:w="80" w:type="dxa"/>
              <w:left w:w="100" w:type="dxa"/>
              <w:bottom w:w="80" w:type="dxa"/>
              <w:right w:w="100" w:type="dxa"/>
            </w:tcMar>
          </w:tcPr>
          <w:p w14:paraId="082CE3ED" w14:textId="77777777" w:rsidR="00B851A2" w:rsidRDefault="00000000">
            <w:pPr>
              <w:spacing w:before="40" w:after="40"/>
            </w:pPr>
            <w:r>
              <w:rPr>
                <w:b/>
                <w:bCs/>
                <w:color w:val="FFFFFF"/>
                <w:sz w:val="19"/>
                <w:szCs w:val="19"/>
              </w:rPr>
              <w:t>Definition</w:t>
            </w:r>
          </w:p>
        </w:tc>
      </w:tr>
      <w:tr w:rsidR="00B851A2" w14:paraId="6B765DAF"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FB74E4D" w14:textId="77777777" w:rsidR="00B851A2" w:rsidRDefault="00000000">
            <w:pPr>
              <w:spacing w:before="40" w:after="40"/>
            </w:pPr>
            <w:r>
              <w:rPr>
                <w:b/>
                <w:bCs/>
                <w:sz w:val="18"/>
                <w:szCs w:val="18"/>
              </w:rPr>
              <w:t>AES-256-GCM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643A0A4" w14:textId="77777777" w:rsidR="00B851A2" w:rsidRDefault="00000000">
            <w:pPr>
              <w:spacing w:before="40" w:after="40"/>
            </w:pPr>
            <w:r>
              <w:rPr>
                <w:sz w:val="18"/>
                <w:szCs w:val="18"/>
              </w:rPr>
              <w:t>Advanced Encryption Standard with 256-bit key in Galois/Counter Mode — the encryption algorithm used for API keys at rest</w:t>
            </w:r>
          </w:p>
        </w:tc>
      </w:tr>
      <w:tr w:rsidR="00B851A2" w14:paraId="6C49E56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6F505ED" w14:textId="77777777" w:rsidR="00B851A2" w:rsidRDefault="00000000">
            <w:pPr>
              <w:spacing w:before="40" w:after="40"/>
            </w:pPr>
            <w:r>
              <w:rPr>
                <w:b/>
                <w:bCs/>
                <w:sz w:val="18"/>
                <w:szCs w:val="18"/>
              </w:rPr>
              <w:t>Automation Analysis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0F1189B" w14:textId="77777777" w:rsidR="00B851A2" w:rsidRDefault="00000000">
            <w:pPr>
              <w:spacing w:before="40" w:after="40"/>
            </w:pPr>
            <w:r>
              <w:rPr>
                <w:sz w:val="18"/>
                <w:szCs w:val="18"/>
              </w:rPr>
              <w:t>Step 4 of the AI pipeline; assesses each test case for automation feasibility, ROI, and Playwright suitability</w:t>
            </w:r>
          </w:p>
        </w:tc>
      </w:tr>
      <w:tr w:rsidR="00B851A2" w14:paraId="7DE65C8B"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9F253E4" w14:textId="77777777" w:rsidR="00B851A2" w:rsidRDefault="00000000">
            <w:pPr>
              <w:spacing w:before="40" w:after="40"/>
            </w:pPr>
            <w:proofErr w:type="spellStart"/>
            <w:r>
              <w:rPr>
                <w:b/>
                <w:bCs/>
                <w:sz w:val="18"/>
                <w:szCs w:val="18"/>
              </w:rPr>
              <w:t>BatchProcessor</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08949F1" w14:textId="77777777" w:rsidR="00B851A2" w:rsidRDefault="00000000">
            <w:pPr>
              <w:spacing w:before="40" w:after="40"/>
            </w:pPr>
            <w:r>
              <w:rPr>
                <w:sz w:val="18"/>
                <w:szCs w:val="18"/>
              </w:rPr>
              <w:t>Backend service that delivers test cases to Xray in configurable batches with rate limiting and retry logic</w:t>
            </w:r>
          </w:p>
        </w:tc>
      </w:tr>
      <w:tr w:rsidR="00B851A2" w14:paraId="1999834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97930F8" w14:textId="77777777" w:rsidR="00B851A2" w:rsidRDefault="00000000">
            <w:pPr>
              <w:spacing w:before="40" w:after="40"/>
            </w:pPr>
            <w:r>
              <w:rPr>
                <w:b/>
                <w:bCs/>
                <w:sz w:val="18"/>
                <w:szCs w:val="18"/>
              </w:rPr>
              <w:t>DAG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9583FF0" w14:textId="77777777" w:rsidR="00B851A2" w:rsidRDefault="00000000">
            <w:pPr>
              <w:spacing w:before="40" w:after="40"/>
            </w:pPr>
            <w:r>
              <w:rPr>
                <w:sz w:val="18"/>
                <w:szCs w:val="18"/>
              </w:rPr>
              <w:t xml:space="preserve">Directed Acyclic Graph — the execution model for </w:t>
            </w:r>
            <w:proofErr w:type="spellStart"/>
            <w:r>
              <w:rPr>
                <w:rFonts w:ascii="Courier New" w:eastAsia="Courier New" w:hAnsi="Courier New" w:cs="Courier New"/>
                <w:color w:val="0D9488"/>
                <w:sz w:val="17"/>
                <w:szCs w:val="17"/>
                <w:highlight w:val="cyan"/>
              </w:rPr>
              <w:t>generateAll</w:t>
            </w:r>
            <w:proofErr w:type="spellEnd"/>
            <w:r>
              <w:rPr>
                <w:sz w:val="18"/>
                <w:szCs w:val="18"/>
              </w:rPr>
              <w:t>, where Phases 1, 2, and 3 have an explicit dependency order</w:t>
            </w:r>
          </w:p>
        </w:tc>
      </w:tr>
      <w:tr w:rsidR="00B851A2" w14:paraId="3D8843B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14CF668" w14:textId="77777777" w:rsidR="00B851A2" w:rsidRDefault="00000000">
            <w:pPr>
              <w:spacing w:before="40" w:after="40"/>
            </w:pPr>
            <w:r>
              <w:rPr>
                <w:b/>
                <w:bCs/>
                <w:sz w:val="18"/>
                <w:szCs w:val="18"/>
              </w:rPr>
              <w:t>Deduplication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095CA8C" w14:textId="77777777" w:rsidR="00B851A2" w:rsidRDefault="00000000">
            <w:pPr>
              <w:spacing w:before="40" w:after="40"/>
            </w:pPr>
            <w:r>
              <w:rPr>
                <w:sz w:val="18"/>
                <w:szCs w:val="18"/>
              </w:rPr>
              <w:t>The process of identifying previously pushed test cases using SHA-256 fingerprints, preventing duplicates in Xray</w:t>
            </w:r>
          </w:p>
        </w:tc>
      </w:tr>
      <w:tr w:rsidR="00B851A2" w14:paraId="1A40124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F9B6C46" w14:textId="77777777" w:rsidR="00B851A2" w:rsidRDefault="00000000">
            <w:pPr>
              <w:spacing w:before="40" w:after="40"/>
            </w:pPr>
            <w:r>
              <w:rPr>
                <w:b/>
                <w:bCs/>
                <w:sz w:val="18"/>
                <w:szCs w:val="18"/>
              </w:rPr>
              <w:t>Enhancement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8957F42" w14:textId="77777777" w:rsidR="00B851A2" w:rsidRDefault="00000000">
            <w:pPr>
              <w:spacing w:before="40" w:after="40"/>
            </w:pPr>
            <w:r>
              <w:rPr>
                <w:sz w:val="18"/>
                <w:szCs w:val="18"/>
              </w:rPr>
              <w:t>Step 1 of the AI pipeline; analyzes raw requirements to surface missing details, risks, and clarifying questions</w:t>
            </w:r>
          </w:p>
        </w:tc>
      </w:tr>
      <w:tr w:rsidR="00B851A2" w14:paraId="4858176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709AE52" w14:textId="77777777" w:rsidR="00B851A2" w:rsidRDefault="00000000">
            <w:pPr>
              <w:spacing w:before="40" w:after="40"/>
            </w:pPr>
            <w:r>
              <w:rPr>
                <w:b/>
                <w:bCs/>
                <w:sz w:val="18"/>
                <w:szCs w:val="18"/>
              </w:rPr>
              <w:t>Fingerprint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9713DAE" w14:textId="77777777" w:rsidR="00B851A2" w:rsidRDefault="00000000">
            <w:pPr>
              <w:spacing w:before="40" w:after="40"/>
            </w:pPr>
            <w:r>
              <w:rPr>
                <w:sz w:val="18"/>
                <w:szCs w:val="18"/>
              </w:rPr>
              <w:t>A deterministic SHA-256 hash of a test case's content used for deduplication across Xray push operations</w:t>
            </w:r>
          </w:p>
        </w:tc>
      </w:tr>
      <w:tr w:rsidR="00B851A2" w14:paraId="1534759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6868010" w14:textId="77777777" w:rsidR="00B851A2" w:rsidRDefault="00000000">
            <w:pPr>
              <w:spacing w:before="40" w:after="40"/>
            </w:pPr>
            <w:r>
              <w:rPr>
                <w:b/>
                <w:bCs/>
                <w:sz w:val="18"/>
                <w:szCs w:val="18"/>
              </w:rPr>
              <w:t>Gherkin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0EBE81D" w14:textId="77777777" w:rsidR="00B851A2" w:rsidRDefault="00000000">
            <w:pPr>
              <w:spacing w:before="40" w:after="40"/>
            </w:pPr>
            <w:r>
              <w:rPr>
                <w:sz w:val="18"/>
                <w:szCs w:val="18"/>
              </w:rPr>
              <w:t>A structured natural-language syntax (Given/When/Then) used to describe test steps; the primary format for generated test cases</w:t>
            </w:r>
          </w:p>
        </w:tc>
      </w:tr>
      <w:tr w:rsidR="00B851A2" w14:paraId="49DA927F"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88F8ED4" w14:textId="77777777" w:rsidR="00B851A2" w:rsidRDefault="00000000">
            <w:pPr>
              <w:spacing w:before="40" w:after="40"/>
            </w:pPr>
            <w:proofErr w:type="spellStart"/>
            <w:r>
              <w:rPr>
                <w:b/>
                <w:bCs/>
                <w:sz w:val="18"/>
                <w:szCs w:val="18"/>
              </w:rPr>
              <w:t>Groq</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667093F" w14:textId="77777777" w:rsidR="00B851A2" w:rsidRDefault="00000000">
            <w:pPr>
              <w:spacing w:before="40" w:after="40"/>
            </w:pPr>
            <w:r>
              <w:rPr>
                <w:sz w:val="18"/>
                <w:szCs w:val="18"/>
              </w:rPr>
              <w:t xml:space="preserve">An inference provider offering OpenAI-compatible APIs for open-source models (Llama 3, </w:t>
            </w:r>
            <w:proofErr w:type="spellStart"/>
            <w:r>
              <w:rPr>
                <w:sz w:val="18"/>
                <w:szCs w:val="18"/>
              </w:rPr>
              <w:t>Mixtral</w:t>
            </w:r>
            <w:proofErr w:type="spellEnd"/>
            <w:r>
              <w:rPr>
                <w:sz w:val="18"/>
                <w:szCs w:val="18"/>
              </w:rPr>
              <w:t>); integrated via the OpenAI SDK</w:t>
            </w:r>
          </w:p>
        </w:tc>
      </w:tr>
      <w:tr w:rsidR="00B851A2" w14:paraId="3010F1B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132FF75" w14:textId="77777777" w:rsidR="00B851A2" w:rsidRDefault="00000000">
            <w:pPr>
              <w:spacing w:before="40" w:after="40"/>
            </w:pPr>
            <w:r>
              <w:rPr>
                <w:b/>
                <w:bCs/>
                <w:sz w:val="18"/>
                <w:szCs w:val="18"/>
              </w:rPr>
              <w:t>IDLE_MS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C7F05DD" w14:textId="77777777" w:rsidR="00B851A2" w:rsidRDefault="00000000">
            <w:pPr>
              <w:spacing w:before="40" w:after="40"/>
            </w:pPr>
            <w:r>
              <w:rPr>
                <w:sz w:val="18"/>
                <w:szCs w:val="18"/>
              </w:rPr>
              <w:t xml:space="preserve">The 5-minute (300,000 </w:t>
            </w:r>
            <w:proofErr w:type="spellStart"/>
            <w:r>
              <w:rPr>
                <w:sz w:val="18"/>
                <w:szCs w:val="18"/>
              </w:rPr>
              <w:t>ms</w:t>
            </w:r>
            <w:proofErr w:type="spellEnd"/>
            <w:r>
              <w:rPr>
                <w:sz w:val="18"/>
                <w:szCs w:val="18"/>
              </w:rPr>
              <w:t>) idle timeout applied per LLM provider during SSE streaming; resets on each received chunk</w:t>
            </w:r>
          </w:p>
        </w:tc>
      </w:tr>
      <w:tr w:rsidR="00B851A2" w14:paraId="12DA610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5169C48" w14:textId="77777777" w:rsidR="00B851A2" w:rsidRDefault="00000000">
            <w:pPr>
              <w:spacing w:before="40" w:after="40"/>
            </w:pPr>
            <w:r>
              <w:rPr>
                <w:b/>
                <w:bCs/>
                <w:sz w:val="18"/>
                <w:szCs w:val="18"/>
              </w:rPr>
              <w:t>JQL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F76279C" w14:textId="77777777" w:rsidR="00B851A2" w:rsidRDefault="00000000">
            <w:pPr>
              <w:spacing w:before="40" w:after="40"/>
            </w:pPr>
            <w:r>
              <w:rPr>
                <w:sz w:val="18"/>
                <w:szCs w:val="18"/>
              </w:rPr>
              <w:t>Jira Query Language — used by the story search route to filter Jira issues</w:t>
            </w:r>
          </w:p>
        </w:tc>
      </w:tr>
      <w:tr w:rsidR="00B851A2" w14:paraId="5CD5C2FE"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EC8AC05" w14:textId="77777777" w:rsidR="00B851A2" w:rsidRDefault="00000000">
            <w:pPr>
              <w:spacing w:before="40" w:after="40"/>
            </w:pPr>
            <w:r>
              <w:rPr>
                <w:b/>
                <w:bCs/>
                <w:sz w:val="18"/>
                <w:szCs w:val="18"/>
              </w:rPr>
              <w:t>LLM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37C264A" w14:textId="77777777" w:rsidR="00B851A2" w:rsidRDefault="00000000">
            <w:pPr>
              <w:spacing w:before="40" w:after="40"/>
            </w:pPr>
            <w:r>
              <w:rPr>
                <w:sz w:val="18"/>
                <w:szCs w:val="18"/>
              </w:rPr>
              <w:t>Large Language Model — the AI models (GPT-4o, Claude 3.5, Gemini 2.5, Llama 3, etc.) that power the generation pipeline</w:t>
            </w:r>
          </w:p>
        </w:tc>
      </w:tr>
      <w:tr w:rsidR="00B851A2" w14:paraId="3DD358C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FA66983" w14:textId="77777777" w:rsidR="00B851A2" w:rsidRDefault="00000000">
            <w:pPr>
              <w:spacing w:before="40" w:after="40"/>
            </w:pPr>
            <w:proofErr w:type="spellStart"/>
            <w:r>
              <w:rPr>
                <w:b/>
                <w:bCs/>
                <w:sz w:val="18"/>
                <w:szCs w:val="18"/>
              </w:rPr>
              <w:t>LLMProvider</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E2A74E4" w14:textId="77777777" w:rsidR="00B851A2" w:rsidRDefault="00000000">
            <w:pPr>
              <w:spacing w:before="40" w:after="40"/>
            </w:pPr>
            <w:r>
              <w:rPr>
                <w:sz w:val="18"/>
                <w:szCs w:val="18"/>
              </w:rPr>
              <w:t>The Prisma model and runtime interface representing a configurable AI provider</w:t>
            </w:r>
          </w:p>
        </w:tc>
      </w:tr>
      <w:tr w:rsidR="00B851A2" w14:paraId="3FAB2B0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00166D7" w14:textId="77777777" w:rsidR="00B851A2" w:rsidRDefault="00000000">
            <w:pPr>
              <w:spacing w:before="40" w:after="40"/>
            </w:pPr>
            <w:proofErr w:type="spellStart"/>
            <w:r>
              <w:rPr>
                <w:b/>
                <w:bCs/>
                <w:sz w:val="18"/>
                <w:szCs w:val="18"/>
              </w:rPr>
              <w:t>PushHistoryStore</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0D327D1" w14:textId="77777777" w:rsidR="00B851A2" w:rsidRDefault="00000000">
            <w:pPr>
              <w:spacing w:before="40" w:after="40"/>
            </w:pPr>
            <w:r>
              <w:rPr>
                <w:sz w:val="18"/>
                <w:szCs w:val="18"/>
              </w:rPr>
              <w:t>An in-memory key-value store that tracks pushed test case fingerprints to prevent Xray duplicates; resets on server restart</w:t>
            </w:r>
          </w:p>
        </w:tc>
      </w:tr>
      <w:tr w:rsidR="00B851A2" w14:paraId="1F7BE33A"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49DBA68" w14:textId="77777777" w:rsidR="00B851A2" w:rsidRDefault="00000000">
            <w:pPr>
              <w:spacing w:before="40" w:after="40"/>
            </w:pPr>
            <w:r>
              <w:rPr>
                <w:b/>
                <w:bCs/>
                <w:sz w:val="18"/>
                <w:szCs w:val="18"/>
              </w:rPr>
              <w:t>RAG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204DC15" w14:textId="77777777" w:rsidR="00B851A2" w:rsidRDefault="00000000">
            <w:pPr>
              <w:spacing w:before="40" w:after="40"/>
            </w:pPr>
            <w:r>
              <w:rPr>
                <w:sz w:val="18"/>
                <w:szCs w:val="18"/>
              </w:rPr>
              <w:t xml:space="preserve">Retrieval-Augmented Generation — planned Phase 5 feature using </w:t>
            </w:r>
            <w:proofErr w:type="spellStart"/>
            <w:r>
              <w:rPr>
                <w:sz w:val="18"/>
                <w:szCs w:val="18"/>
              </w:rPr>
              <w:t>pgvector</w:t>
            </w:r>
            <w:proofErr w:type="spellEnd"/>
            <w:r>
              <w:rPr>
                <w:sz w:val="18"/>
                <w:szCs w:val="18"/>
              </w:rPr>
              <w:t xml:space="preserve"> to retrieve similar requirements/test cases as generation context</w:t>
            </w:r>
          </w:p>
        </w:tc>
      </w:tr>
      <w:tr w:rsidR="00B851A2" w14:paraId="0CAC1EB8"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EC8FA7D" w14:textId="77777777" w:rsidR="00B851A2" w:rsidRDefault="00000000">
            <w:pPr>
              <w:spacing w:before="40" w:after="40"/>
            </w:pPr>
            <w:r>
              <w:rPr>
                <w:b/>
                <w:bCs/>
                <w:sz w:val="18"/>
                <w:szCs w:val="18"/>
              </w:rPr>
              <w:t>Scenario</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F3E861F" w14:textId="77777777" w:rsidR="00B851A2" w:rsidRDefault="00000000">
            <w:pPr>
              <w:spacing w:before="40" w:after="40"/>
            </w:pPr>
            <w:r>
              <w:rPr>
                <w:sz w:val="18"/>
                <w:szCs w:val="18"/>
              </w:rPr>
              <w:t>Step 2 of the AI pipeline output; a structured test scenario with type (HP/AF/EC/EG/BR), priority, and expected outcome</w:t>
            </w:r>
          </w:p>
        </w:tc>
      </w:tr>
      <w:tr w:rsidR="00B851A2" w14:paraId="03F8462E"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22328F3" w14:textId="77777777" w:rsidR="00B851A2" w:rsidRDefault="00000000">
            <w:pPr>
              <w:spacing w:before="40" w:after="40"/>
            </w:pPr>
            <w:r>
              <w:rPr>
                <w:b/>
                <w:bCs/>
                <w:sz w:val="18"/>
                <w:szCs w:val="18"/>
              </w:rPr>
              <w:t>SSE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9E6BD48" w14:textId="77777777" w:rsidR="00B851A2" w:rsidRDefault="00000000">
            <w:pPr>
              <w:spacing w:before="40" w:after="40"/>
            </w:pPr>
            <w:r>
              <w:rPr>
                <w:sz w:val="18"/>
                <w:szCs w:val="18"/>
              </w:rPr>
              <w:t>Server-Sent Events — the streaming transport used by all generation endpoints; a unidirectional HTTP-based event stream</w:t>
            </w:r>
          </w:p>
        </w:tc>
      </w:tr>
      <w:tr w:rsidR="00B851A2" w14:paraId="243A722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6A91013" w14:textId="77777777" w:rsidR="00B851A2" w:rsidRDefault="00000000">
            <w:pPr>
              <w:spacing w:before="40" w:after="40"/>
            </w:pPr>
            <w:r>
              <w:rPr>
                <w:b/>
                <w:bCs/>
                <w:sz w:val="18"/>
                <w:szCs w:val="18"/>
              </w:rPr>
              <w:lastRenderedPageBreak/>
              <w:t>TPS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EDAA009" w14:textId="77777777" w:rsidR="00B851A2" w:rsidRDefault="00000000">
            <w:pPr>
              <w:spacing w:before="40" w:after="40"/>
            </w:pPr>
            <w:r>
              <w:rPr>
                <w:sz w:val="18"/>
                <w:szCs w:val="18"/>
              </w:rPr>
              <w:t xml:space="preserve">Tokens Per Second — the metric used by </w:t>
            </w:r>
            <w:proofErr w:type="spellStart"/>
            <w:r>
              <w:rPr>
                <w:rFonts w:ascii="Courier New" w:eastAsia="Courier New" w:hAnsi="Courier New" w:cs="Courier New"/>
                <w:color w:val="0D9488"/>
                <w:sz w:val="17"/>
                <w:szCs w:val="17"/>
                <w:highlight w:val="cyan"/>
              </w:rPr>
              <w:t>timeoutUtil.ts</w:t>
            </w:r>
            <w:proofErr w:type="spellEnd"/>
            <w:r>
              <w:rPr>
                <w:sz w:val="18"/>
                <w:szCs w:val="18"/>
              </w:rPr>
              <w:t xml:space="preserve"> to calculate per-provider dynamic timeouts</w:t>
            </w:r>
          </w:p>
        </w:tc>
      </w:tr>
      <w:tr w:rsidR="00B851A2" w14:paraId="3002D8F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1393560" w14:textId="77777777" w:rsidR="00B851A2" w:rsidRDefault="00000000">
            <w:pPr>
              <w:spacing w:before="40" w:after="40"/>
            </w:pPr>
            <w:r>
              <w:rPr>
                <w:b/>
                <w:bCs/>
                <w:sz w:val="18"/>
                <w:szCs w:val="18"/>
              </w:rPr>
              <w:t>Xray</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AC19877" w14:textId="77777777" w:rsidR="00B851A2" w:rsidRDefault="00000000">
            <w:pPr>
              <w:spacing w:before="40" w:after="40"/>
            </w:pPr>
            <w:r>
              <w:rPr>
                <w:sz w:val="18"/>
                <w:szCs w:val="18"/>
              </w:rPr>
              <w:t>Atlassian's test management tool for Jira; the destination for all generated test cases</w:t>
            </w:r>
          </w:p>
        </w:tc>
      </w:tr>
      <w:tr w:rsidR="00B851A2" w14:paraId="6A8CE8E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84B0785" w14:textId="77777777" w:rsidR="00B851A2" w:rsidRDefault="00000000">
            <w:pPr>
              <w:spacing w:before="40" w:after="40"/>
            </w:pPr>
            <w:proofErr w:type="spellStart"/>
            <w:r>
              <w:rPr>
                <w:b/>
                <w:bCs/>
                <w:sz w:val="18"/>
                <w:szCs w:val="18"/>
              </w:rPr>
              <w:t>xrayBatchSize</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16C808F" w14:textId="77777777" w:rsidR="00B851A2" w:rsidRDefault="00000000">
            <w:pPr>
              <w:spacing w:before="40" w:after="40"/>
            </w:pPr>
            <w:r>
              <w:rPr>
                <w:sz w:val="18"/>
                <w:szCs w:val="18"/>
              </w:rPr>
              <w:t>Configurable number of test cases sent per Xray API request (default: 10)</w:t>
            </w:r>
          </w:p>
        </w:tc>
      </w:tr>
    </w:tbl>
    <w:p w14:paraId="3ACFE8F8" w14:textId="77777777" w:rsidR="00B851A2" w:rsidRDefault="00B851A2">
      <w:pPr>
        <w:spacing w:after="160"/>
      </w:pPr>
    </w:p>
    <w:p w14:paraId="55294005" w14:textId="77777777" w:rsidR="00B851A2" w:rsidRDefault="00B851A2">
      <w:pPr>
        <w:spacing w:after="80"/>
      </w:pPr>
    </w:p>
    <w:p w14:paraId="2A89D60F" w14:textId="77777777" w:rsidR="00B851A2" w:rsidRDefault="00B851A2">
      <w:pPr>
        <w:pBdr>
          <w:bottom w:val="single" w:sz="4" w:space="0" w:color="CBD5E1"/>
        </w:pBdr>
        <w:spacing w:before="120" w:after="120"/>
      </w:pPr>
    </w:p>
    <w:p w14:paraId="04E5D9EA" w14:textId="77777777" w:rsidR="00B851A2" w:rsidRDefault="00B851A2">
      <w:pPr>
        <w:spacing w:after="80"/>
      </w:pPr>
    </w:p>
    <w:p w14:paraId="00E59F08" w14:textId="77777777" w:rsidR="00B851A2" w:rsidRDefault="00000000">
      <w:pPr>
        <w:pStyle w:val="Heading2"/>
      </w:pPr>
      <w:r>
        <w:t>Appendix A — Market Positioning and Rank-1 Strategy</w:t>
      </w:r>
    </w:p>
    <w:p w14:paraId="0412B227" w14:textId="77777777" w:rsidR="00B851A2" w:rsidRDefault="00B851A2">
      <w:pPr>
        <w:spacing w:after="80"/>
      </w:pPr>
    </w:p>
    <w:p w14:paraId="5C493724" w14:textId="77777777" w:rsidR="00B851A2" w:rsidRDefault="00000000">
      <w:pPr>
        <w:spacing w:before="40" w:after="40"/>
        <w:jc w:val="center"/>
      </w:pPr>
      <w:r>
        <w:rPr>
          <w:i/>
          <w:iCs/>
          <w:color w:val="64748B"/>
          <w:sz w:val="18"/>
          <w:szCs w:val="18"/>
        </w:rPr>
        <w:t xml:space="preserve">This appendix documents the competitive market analysis and strategic roadmap for </w:t>
      </w:r>
      <w:proofErr w:type="spellStart"/>
      <w:r>
        <w:rPr>
          <w:i/>
          <w:iCs/>
          <w:color w:val="64748B"/>
          <w:sz w:val="18"/>
          <w:szCs w:val="18"/>
        </w:rPr>
        <w:t>TraceLMs</w:t>
      </w:r>
      <w:proofErr w:type="spellEnd"/>
      <w:r>
        <w:rPr>
          <w:i/>
          <w:iCs/>
          <w:color w:val="64748B"/>
          <w:sz w:val="18"/>
          <w:szCs w:val="18"/>
        </w:rPr>
        <w:t xml:space="preserve"> Cloud, produced following the planned implementation of Phases 4 and 5. All scores and ratings reflect the projected post-implementation state.</w:t>
      </w:r>
    </w:p>
    <w:p w14:paraId="7FD55585" w14:textId="77777777" w:rsidR="00B851A2" w:rsidRDefault="00B851A2">
      <w:pPr>
        <w:spacing w:after="80"/>
      </w:pPr>
    </w:p>
    <w:p w14:paraId="363ED06B" w14:textId="77777777" w:rsidR="00B851A2" w:rsidRDefault="00B851A2">
      <w:pPr>
        <w:pBdr>
          <w:bottom w:val="single" w:sz="4" w:space="0" w:color="CBD5E1"/>
        </w:pBdr>
        <w:spacing w:before="120" w:after="120"/>
      </w:pPr>
    </w:p>
    <w:p w14:paraId="22CE7183" w14:textId="77777777" w:rsidR="00B851A2" w:rsidRDefault="00B851A2">
      <w:pPr>
        <w:spacing w:after="80"/>
      </w:pPr>
    </w:p>
    <w:p w14:paraId="64E583DB" w14:textId="77777777" w:rsidR="00B851A2" w:rsidRDefault="00000000">
      <w:pPr>
        <w:pStyle w:val="Heading3"/>
      </w:pPr>
      <w:r>
        <w:t>A.1 — Overall Market Score</w:t>
      </w:r>
    </w:p>
    <w:p w14:paraId="54005D85" w14:textId="77777777" w:rsidR="00B851A2" w:rsidRDefault="00B851A2">
      <w:pPr>
        <w:spacing w:after="80"/>
      </w:pPr>
    </w:p>
    <w:p w14:paraId="2D10A5E9" w14:textId="77777777" w:rsidR="00B851A2" w:rsidRDefault="00000000">
      <w:pPr>
        <w:spacing w:before="160" w:after="60"/>
      </w:pPr>
      <w:r>
        <w:rPr>
          <w:b/>
          <w:bCs/>
          <w:sz w:val="22"/>
          <w:szCs w:val="22"/>
        </w:rPr>
        <w:t>Score: 8.4 / 10 — Strong Challenger</w:t>
      </w:r>
    </w:p>
    <w:p w14:paraId="72B9B961" w14:textId="77777777" w:rsidR="00B851A2" w:rsidRDefault="00B851A2">
      <w:pPr>
        <w:spacing w:after="80"/>
      </w:pPr>
    </w:p>
    <w:p w14:paraId="5A09A0FE" w14:textId="77777777" w:rsidR="00B851A2" w:rsidRDefault="00000000">
      <w:pPr>
        <w:spacing w:after="100"/>
      </w:pPr>
      <w:r>
        <w:t xml:space="preserve">Post Phase 4 and Phase 5 implementation, </w:t>
      </w:r>
      <w:proofErr w:type="spellStart"/>
      <w:r>
        <w:t>TraceLMs</w:t>
      </w:r>
      <w:proofErr w:type="spellEnd"/>
      <w:r>
        <w:t xml:space="preserve"> Cloud achieves a strong challenger position in the AI-powered test case generation market. This score reflects a product that outperforms all existing tools on Jira/Xray integration depth and AI generation workflow specificity, while remaining below the 9.0+ threshold required for market leadership due to gaps in enterprise infrastructure (auth, SOC 2, CI/CD) and ecosystem breadth.</w:t>
      </w:r>
    </w:p>
    <w:p w14:paraId="3E7219B3" w14:textId="77777777" w:rsidR="00B851A2" w:rsidRDefault="00B851A2">
      <w:pPr>
        <w:spacing w:after="80"/>
      </w:pPr>
    </w:p>
    <w:p w14:paraId="3A50B14F" w14:textId="77777777" w:rsidR="00B851A2" w:rsidRDefault="00B851A2">
      <w:pPr>
        <w:pBdr>
          <w:bottom w:val="single" w:sz="4" w:space="0" w:color="CBD5E1"/>
        </w:pBdr>
        <w:spacing w:before="120" w:after="120"/>
      </w:pPr>
    </w:p>
    <w:p w14:paraId="44AEEFE7" w14:textId="77777777" w:rsidR="00B851A2" w:rsidRDefault="00B851A2">
      <w:pPr>
        <w:spacing w:after="80"/>
      </w:pPr>
    </w:p>
    <w:p w14:paraId="06364059" w14:textId="77777777" w:rsidR="00B851A2" w:rsidRDefault="00000000">
      <w:pPr>
        <w:pStyle w:val="Heading3"/>
      </w:pPr>
      <w:r>
        <w:t>A.2 — Dimension Scores — Post Full Phase 4–5 Implementation</w:t>
      </w:r>
    </w:p>
    <w:p w14:paraId="6A4F381F"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787"/>
        <w:gridCol w:w="692"/>
        <w:gridCol w:w="6897"/>
      </w:tblGrid>
      <w:tr w:rsidR="00B851A2" w14:paraId="3EDE2E7B" w14:textId="77777777">
        <w:trPr>
          <w:tblHeader/>
        </w:trPr>
        <w:tc>
          <w:tcPr>
            <w:tcW w:w="0" w:type="auto"/>
            <w:tcBorders>
              <w:top w:val="single" w:sz="4" w:space="0" w:color="92400E"/>
              <w:left w:val="single" w:sz="4" w:space="0" w:color="92400E"/>
              <w:bottom w:val="single" w:sz="4" w:space="0" w:color="92400E"/>
              <w:right w:val="single" w:sz="4" w:space="0" w:color="92400E"/>
            </w:tcBorders>
            <w:shd w:val="clear" w:color="auto" w:fill="92400E"/>
            <w:tcMar>
              <w:top w:w="80" w:type="dxa"/>
              <w:left w:w="100" w:type="dxa"/>
              <w:bottom w:w="80" w:type="dxa"/>
              <w:right w:w="100" w:type="dxa"/>
            </w:tcMar>
          </w:tcPr>
          <w:p w14:paraId="7C28FA63" w14:textId="77777777" w:rsidR="00B851A2" w:rsidRDefault="00000000">
            <w:pPr>
              <w:spacing w:before="40" w:after="40"/>
            </w:pPr>
            <w:r>
              <w:rPr>
                <w:b/>
                <w:bCs/>
                <w:color w:val="FFFFFF"/>
                <w:sz w:val="19"/>
                <w:szCs w:val="19"/>
              </w:rPr>
              <w:t>Dimension</w:t>
            </w:r>
          </w:p>
        </w:tc>
        <w:tc>
          <w:tcPr>
            <w:tcW w:w="0" w:type="auto"/>
            <w:tcBorders>
              <w:top w:val="single" w:sz="4" w:space="0" w:color="92400E"/>
              <w:left w:val="single" w:sz="4" w:space="0" w:color="92400E"/>
              <w:bottom w:val="single" w:sz="4" w:space="0" w:color="92400E"/>
              <w:right w:val="single" w:sz="4" w:space="0" w:color="92400E"/>
            </w:tcBorders>
            <w:shd w:val="clear" w:color="auto" w:fill="92400E"/>
            <w:tcMar>
              <w:top w:w="80" w:type="dxa"/>
              <w:left w:w="100" w:type="dxa"/>
              <w:bottom w:w="80" w:type="dxa"/>
              <w:right w:w="100" w:type="dxa"/>
            </w:tcMar>
          </w:tcPr>
          <w:p w14:paraId="4B1AB534" w14:textId="77777777" w:rsidR="00B851A2" w:rsidRDefault="00000000">
            <w:pPr>
              <w:spacing w:before="40" w:after="40"/>
            </w:pPr>
            <w:r>
              <w:rPr>
                <w:b/>
                <w:bCs/>
                <w:color w:val="FFFFFF"/>
                <w:sz w:val="19"/>
                <w:szCs w:val="19"/>
              </w:rPr>
              <w:t>Score</w:t>
            </w:r>
          </w:p>
        </w:tc>
        <w:tc>
          <w:tcPr>
            <w:tcW w:w="0" w:type="auto"/>
            <w:tcBorders>
              <w:top w:val="single" w:sz="4" w:space="0" w:color="92400E"/>
              <w:left w:val="single" w:sz="4" w:space="0" w:color="92400E"/>
              <w:bottom w:val="single" w:sz="4" w:space="0" w:color="92400E"/>
              <w:right w:val="single" w:sz="4" w:space="0" w:color="92400E"/>
            </w:tcBorders>
            <w:shd w:val="clear" w:color="auto" w:fill="92400E"/>
            <w:tcMar>
              <w:top w:w="80" w:type="dxa"/>
              <w:left w:w="100" w:type="dxa"/>
              <w:bottom w:w="80" w:type="dxa"/>
              <w:right w:w="100" w:type="dxa"/>
            </w:tcMar>
          </w:tcPr>
          <w:p w14:paraId="5AA674DD" w14:textId="77777777" w:rsidR="00B851A2" w:rsidRDefault="00000000">
            <w:pPr>
              <w:spacing w:before="40" w:after="40"/>
            </w:pPr>
            <w:r>
              <w:rPr>
                <w:b/>
                <w:bCs/>
                <w:color w:val="FFFFFF"/>
                <w:sz w:val="19"/>
                <w:szCs w:val="19"/>
              </w:rPr>
              <w:t>Rationale</w:t>
            </w:r>
          </w:p>
        </w:tc>
      </w:tr>
      <w:tr w:rsidR="00B851A2" w14:paraId="3CEE01F8"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CAA099C" w14:textId="77777777" w:rsidR="00B851A2" w:rsidRDefault="00000000">
            <w:pPr>
              <w:spacing w:before="40" w:after="40"/>
            </w:pPr>
            <w:r>
              <w:rPr>
                <w:sz w:val="18"/>
                <w:szCs w:val="18"/>
              </w:rPr>
              <w:t>AI Generation Quality</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23F9936" w14:textId="77777777" w:rsidR="00B851A2" w:rsidRDefault="00000000">
            <w:pPr>
              <w:spacing w:before="40" w:after="40"/>
            </w:pPr>
            <w:r>
              <w:rPr>
                <w:sz w:val="18"/>
                <w:szCs w:val="18"/>
              </w:rPr>
              <w:t>9.2 / 10</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CE58A0D" w14:textId="77777777" w:rsidR="00B851A2" w:rsidRDefault="00000000">
            <w:pPr>
              <w:spacing w:before="40" w:after="40"/>
            </w:pPr>
            <w:r>
              <w:rPr>
                <w:sz w:val="18"/>
                <w:szCs w:val="18"/>
              </w:rPr>
              <w:t>End-to-end pipeline (enhancement → scenarios → test cases → automation) with RAG-enhanced quality scoring is unmatched. Closest competitor achieves partial generation only.</w:t>
            </w:r>
          </w:p>
        </w:tc>
      </w:tr>
      <w:tr w:rsidR="00B851A2" w14:paraId="6EE2873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1CE5AA4" w14:textId="77777777" w:rsidR="00B851A2" w:rsidRDefault="00000000">
            <w:pPr>
              <w:spacing w:before="40" w:after="40"/>
            </w:pPr>
            <w:r>
              <w:rPr>
                <w:sz w:val="18"/>
                <w:szCs w:val="18"/>
              </w:rPr>
              <w:t>Jira / Xray Integration Depth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4780D5C" w14:textId="77777777" w:rsidR="00B851A2" w:rsidRDefault="00000000">
            <w:pPr>
              <w:spacing w:before="40" w:after="40"/>
            </w:pPr>
            <w:r>
              <w:rPr>
                <w:sz w:val="18"/>
                <w:szCs w:val="18"/>
              </w:rPr>
              <w:t>9.5 / 10</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CA55CB5" w14:textId="77777777" w:rsidR="00B851A2" w:rsidRDefault="00000000">
            <w:pPr>
              <w:spacing w:before="40" w:after="40"/>
            </w:pPr>
            <w:r>
              <w:rPr>
                <w:sz w:val="18"/>
                <w:szCs w:val="18"/>
              </w:rPr>
              <w:t>Native four-mode Jira pull, OAuth2 Xray push, batch processing, deduplication, and dry-run preview. No other tool in the category offers this integration depth natively.</w:t>
            </w:r>
          </w:p>
        </w:tc>
      </w:tr>
      <w:tr w:rsidR="00B851A2" w14:paraId="0B698E5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36AEFD4" w14:textId="77777777" w:rsidR="00B851A2" w:rsidRDefault="00000000">
            <w:pPr>
              <w:spacing w:before="40" w:after="40"/>
            </w:pPr>
            <w:r>
              <w:rPr>
                <w:sz w:val="18"/>
                <w:szCs w:val="18"/>
              </w:rPr>
              <w:t>Ease of Use / UX</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87F4233" w14:textId="77777777" w:rsidR="00B851A2" w:rsidRDefault="00000000">
            <w:pPr>
              <w:spacing w:before="40" w:after="40"/>
            </w:pPr>
            <w:r>
              <w:rPr>
                <w:sz w:val="18"/>
                <w:szCs w:val="18"/>
              </w:rPr>
              <w:t>8.0 / 10</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51B827C" w14:textId="77777777" w:rsidR="00B851A2" w:rsidRDefault="00000000">
            <w:pPr>
              <w:spacing w:before="40" w:after="40"/>
            </w:pPr>
            <w:r>
              <w:rPr>
                <w:sz w:val="18"/>
                <w:szCs w:val="18"/>
              </w:rPr>
              <w:t>Clean browser-based UI with progressive generation flow. Loses points vs. IDE-native tools (</w:t>
            </w:r>
            <w:proofErr w:type="spellStart"/>
            <w:r>
              <w:rPr>
                <w:sz w:val="18"/>
                <w:szCs w:val="18"/>
              </w:rPr>
              <w:t>Testim</w:t>
            </w:r>
            <w:proofErr w:type="spellEnd"/>
            <w:r>
              <w:rPr>
                <w:sz w:val="18"/>
                <w:szCs w:val="18"/>
              </w:rPr>
              <w:t>, Copilot) for requiring a separate browser session; partially offset by the guide tab.</w:t>
            </w:r>
          </w:p>
        </w:tc>
      </w:tr>
      <w:tr w:rsidR="00B851A2" w14:paraId="2003944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B874BEA" w14:textId="77777777" w:rsidR="00B851A2" w:rsidRDefault="00000000">
            <w:pPr>
              <w:spacing w:before="40" w:after="40"/>
            </w:pPr>
            <w:r>
              <w:rPr>
                <w:sz w:val="18"/>
                <w:szCs w:val="18"/>
              </w:rPr>
              <w:lastRenderedPageBreak/>
              <w:t>Collaboration and Team Features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07850CF" w14:textId="77777777" w:rsidR="00B851A2" w:rsidRDefault="00000000">
            <w:pPr>
              <w:spacing w:before="40" w:after="40"/>
            </w:pPr>
            <w:r>
              <w:rPr>
                <w:sz w:val="18"/>
                <w:szCs w:val="18"/>
              </w:rPr>
              <w:t>7.5 / 10</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2C0F854" w14:textId="77777777" w:rsidR="00B851A2" w:rsidRDefault="00000000">
            <w:pPr>
              <w:spacing w:before="40" w:after="40"/>
            </w:pPr>
            <w:r>
              <w:rPr>
                <w:sz w:val="18"/>
                <w:szCs w:val="18"/>
              </w:rPr>
              <w:t>Stakeholder approval workflow and project management available post-Phase 3–5; limited vs. enterprise tools with full RBAC, comment threads, and audit trails.</w:t>
            </w:r>
          </w:p>
        </w:tc>
      </w:tr>
      <w:tr w:rsidR="00B851A2" w14:paraId="0DD901AA"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45BE82B" w14:textId="77777777" w:rsidR="00B851A2" w:rsidRDefault="00000000">
            <w:pPr>
              <w:spacing w:before="40" w:after="40"/>
            </w:pPr>
            <w:r>
              <w:rPr>
                <w:sz w:val="18"/>
                <w:szCs w:val="18"/>
              </w:rPr>
              <w:t>Enterprise Readiness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4E68FF1" w14:textId="77777777" w:rsidR="00B851A2" w:rsidRDefault="00000000">
            <w:pPr>
              <w:spacing w:before="40" w:after="40"/>
            </w:pPr>
            <w:r>
              <w:rPr>
                <w:sz w:val="18"/>
                <w:szCs w:val="18"/>
              </w:rPr>
              <w:t>6.5 / 10</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C2CCD9D" w14:textId="77777777" w:rsidR="00B851A2" w:rsidRDefault="00000000">
            <w:pPr>
              <w:spacing w:before="40" w:after="40"/>
            </w:pPr>
            <w:r>
              <w:rPr>
                <w:sz w:val="18"/>
                <w:szCs w:val="18"/>
              </w:rPr>
              <w:t xml:space="preserve">Authentication and multi-tenancy present (Phase 2–3), but SOC 2, SSO/SAML, </w:t>
            </w:r>
            <w:proofErr w:type="gramStart"/>
            <w:r>
              <w:rPr>
                <w:sz w:val="18"/>
                <w:szCs w:val="18"/>
              </w:rPr>
              <w:t>on-premise</w:t>
            </w:r>
            <w:proofErr w:type="gramEnd"/>
            <w:r>
              <w:rPr>
                <w:sz w:val="18"/>
                <w:szCs w:val="18"/>
              </w:rPr>
              <w:t xml:space="preserve"> deployment, and GDPR controls are not yet implemented. This is the largest gap vs. </w:t>
            </w:r>
            <w:proofErr w:type="spellStart"/>
            <w:r>
              <w:rPr>
                <w:sz w:val="18"/>
                <w:szCs w:val="18"/>
              </w:rPr>
              <w:t>Tricentis</w:t>
            </w:r>
            <w:proofErr w:type="spellEnd"/>
            <w:r>
              <w:rPr>
                <w:sz w:val="18"/>
                <w:szCs w:val="18"/>
              </w:rPr>
              <w:t xml:space="preserve"> Tosca and </w:t>
            </w:r>
            <w:proofErr w:type="spellStart"/>
            <w:r>
              <w:rPr>
                <w:sz w:val="18"/>
                <w:szCs w:val="18"/>
              </w:rPr>
              <w:t>qTest</w:t>
            </w:r>
            <w:proofErr w:type="spellEnd"/>
            <w:r>
              <w:rPr>
                <w:sz w:val="18"/>
                <w:szCs w:val="18"/>
              </w:rPr>
              <w:t>.</w:t>
            </w:r>
          </w:p>
        </w:tc>
      </w:tr>
      <w:tr w:rsidR="00B851A2" w14:paraId="203EA7FE"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9219386" w14:textId="77777777" w:rsidR="00B851A2" w:rsidRDefault="00000000">
            <w:pPr>
              <w:spacing w:before="40" w:after="40"/>
            </w:pPr>
            <w:r>
              <w:rPr>
                <w:sz w:val="18"/>
                <w:szCs w:val="18"/>
              </w:rPr>
              <w:t>Ecosystem and Integrations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825616E" w14:textId="77777777" w:rsidR="00B851A2" w:rsidRDefault="00000000">
            <w:pPr>
              <w:spacing w:before="40" w:after="40"/>
            </w:pPr>
            <w:r>
              <w:rPr>
                <w:sz w:val="18"/>
                <w:szCs w:val="18"/>
              </w:rPr>
              <w:t>7.0 / 10</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D17AC6D" w14:textId="77777777" w:rsidR="00B851A2" w:rsidRDefault="00000000">
            <w:pPr>
              <w:spacing w:before="40" w:after="40"/>
            </w:pPr>
            <w:r>
              <w:rPr>
                <w:sz w:val="18"/>
                <w:szCs w:val="18"/>
              </w:rPr>
              <w:t>Jira + Xray + four LLM providers covered. Missing: public REST API, CI/CD connectors (GitHub Actions, GitLab), Azure DevOps, and Atlassian Marketplace listing.</w:t>
            </w:r>
          </w:p>
        </w:tc>
      </w:tr>
      <w:tr w:rsidR="00B851A2" w14:paraId="1F91A22A"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EBF7F50" w14:textId="77777777" w:rsidR="00B851A2" w:rsidRDefault="00000000">
            <w:pPr>
              <w:spacing w:before="40" w:after="40"/>
            </w:pPr>
            <w:r>
              <w:rPr>
                <w:sz w:val="18"/>
                <w:szCs w:val="18"/>
              </w:rPr>
              <w:t>Cost-Effectiveness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383D0D8" w14:textId="77777777" w:rsidR="00B851A2" w:rsidRDefault="00000000">
            <w:pPr>
              <w:spacing w:before="40" w:after="40"/>
            </w:pPr>
            <w:r>
              <w:rPr>
                <w:sz w:val="18"/>
                <w:szCs w:val="18"/>
              </w:rPr>
              <w:t>8.5 / 10</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2EFAB75" w14:textId="77777777" w:rsidR="00B851A2" w:rsidRDefault="00000000">
            <w:pPr>
              <w:spacing w:before="40" w:after="40"/>
            </w:pPr>
            <w:r>
              <w:rPr>
                <w:sz w:val="18"/>
                <w:szCs w:val="18"/>
              </w:rPr>
              <w:t xml:space="preserve">No billing infrastructure yet (Phase 6 item); when freemium is launched, the value-to-cost ratio is projected to significantly exceed </w:t>
            </w:r>
            <w:proofErr w:type="spellStart"/>
            <w:r>
              <w:rPr>
                <w:sz w:val="18"/>
                <w:szCs w:val="18"/>
              </w:rPr>
              <w:t>Tricentis</w:t>
            </w:r>
            <w:proofErr w:type="spellEnd"/>
            <w:r>
              <w:rPr>
                <w:sz w:val="18"/>
                <w:szCs w:val="18"/>
              </w:rPr>
              <w:t xml:space="preserve"> Tosca and </w:t>
            </w:r>
            <w:proofErr w:type="spellStart"/>
            <w:r>
              <w:rPr>
                <w:sz w:val="18"/>
                <w:szCs w:val="18"/>
              </w:rPr>
              <w:t>qTest</w:t>
            </w:r>
            <w:proofErr w:type="spellEnd"/>
            <w:r>
              <w:rPr>
                <w:sz w:val="18"/>
                <w:szCs w:val="18"/>
              </w:rPr>
              <w:t xml:space="preserve"> enterprise tiers.</w:t>
            </w:r>
          </w:p>
        </w:tc>
      </w:tr>
      <w:tr w:rsidR="00B851A2" w14:paraId="5F59CB4F"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106E5FF" w14:textId="77777777" w:rsidR="00B851A2" w:rsidRDefault="00000000">
            <w:pPr>
              <w:spacing w:before="40" w:after="40"/>
            </w:pPr>
            <w:r>
              <w:rPr>
                <w:sz w:val="18"/>
                <w:szCs w:val="18"/>
              </w:rPr>
              <w:t>AI Innovation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0B23F13" w14:textId="77777777" w:rsidR="00B851A2" w:rsidRDefault="00000000">
            <w:pPr>
              <w:spacing w:before="40" w:after="40"/>
            </w:pPr>
            <w:r>
              <w:rPr>
                <w:sz w:val="18"/>
                <w:szCs w:val="18"/>
              </w:rPr>
              <w:t>8.8 / 10</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12ABB22" w14:textId="77777777" w:rsidR="00B851A2" w:rsidRDefault="00000000">
            <w:pPr>
              <w:spacing w:before="40" w:after="40"/>
            </w:pPr>
            <w:r>
              <w:rPr>
                <w:sz w:val="18"/>
                <w:szCs w:val="18"/>
              </w:rPr>
              <w:t xml:space="preserve">RAG integration, token consumption visibility, and requirement quality scoring place </w:t>
            </w:r>
            <w:proofErr w:type="spellStart"/>
            <w:r>
              <w:rPr>
                <w:sz w:val="18"/>
                <w:szCs w:val="18"/>
              </w:rPr>
              <w:t>TraceLMs</w:t>
            </w:r>
            <w:proofErr w:type="spellEnd"/>
            <w:r>
              <w:rPr>
                <w:sz w:val="18"/>
                <w:szCs w:val="18"/>
              </w:rPr>
              <w:t xml:space="preserve"> Cloud among the top three most technically innovative tools in the category.</w:t>
            </w:r>
          </w:p>
        </w:tc>
      </w:tr>
      <w:tr w:rsidR="00B851A2" w14:paraId="518F803A"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2D98C3D" w14:textId="77777777" w:rsidR="00B851A2" w:rsidRDefault="00000000">
            <w:pPr>
              <w:spacing w:before="40" w:after="40"/>
            </w:pPr>
            <w:r>
              <w:rPr>
                <w:b/>
                <w:bCs/>
                <w:sz w:val="18"/>
                <w:szCs w:val="18"/>
              </w:rPr>
              <w:t>Composite Score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EE5CCBD" w14:textId="77777777" w:rsidR="00B851A2" w:rsidRDefault="00000000">
            <w:pPr>
              <w:spacing w:before="40" w:after="40"/>
            </w:pPr>
            <w:r>
              <w:rPr>
                <w:b/>
                <w:bCs/>
                <w:sz w:val="18"/>
                <w:szCs w:val="18"/>
              </w:rPr>
              <w:t>8.4 / 10</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0EC3A91" w14:textId="77777777" w:rsidR="00B851A2" w:rsidRDefault="00000000">
            <w:pPr>
              <w:spacing w:before="40" w:after="40"/>
            </w:pPr>
            <w:r>
              <w:rPr>
                <w:sz w:val="18"/>
                <w:szCs w:val="18"/>
              </w:rPr>
              <w:t xml:space="preserve">Weighted </w:t>
            </w:r>
            <w:proofErr w:type="gramStart"/>
            <w:r>
              <w:rPr>
                <w:sz w:val="18"/>
                <w:szCs w:val="18"/>
              </w:rPr>
              <w:t>average;</w:t>
            </w:r>
            <w:proofErr w:type="gramEnd"/>
            <w:r>
              <w:rPr>
                <w:sz w:val="18"/>
                <w:szCs w:val="18"/>
              </w:rPr>
              <w:t xml:space="preserve"> Enterprise Readiness carries a 1.3× penalty weight given its importance to enterprise procurement decisions.</w:t>
            </w:r>
          </w:p>
        </w:tc>
      </w:tr>
    </w:tbl>
    <w:p w14:paraId="093709B7" w14:textId="77777777" w:rsidR="00B851A2" w:rsidRDefault="00B851A2">
      <w:pPr>
        <w:spacing w:after="160"/>
      </w:pPr>
    </w:p>
    <w:p w14:paraId="1F7C6063" w14:textId="77777777" w:rsidR="00B851A2" w:rsidRDefault="00B851A2">
      <w:pPr>
        <w:spacing w:after="80"/>
      </w:pPr>
    </w:p>
    <w:p w14:paraId="018A8492" w14:textId="77777777" w:rsidR="00B851A2" w:rsidRDefault="00B851A2">
      <w:pPr>
        <w:pBdr>
          <w:bottom w:val="single" w:sz="4" w:space="0" w:color="CBD5E1"/>
        </w:pBdr>
        <w:spacing w:before="120" w:after="120"/>
      </w:pPr>
    </w:p>
    <w:p w14:paraId="3A0C76E8" w14:textId="77777777" w:rsidR="00B851A2" w:rsidRDefault="00B851A2">
      <w:pPr>
        <w:spacing w:after="80"/>
      </w:pPr>
    </w:p>
    <w:p w14:paraId="0B3A8005" w14:textId="77777777" w:rsidR="00B851A2" w:rsidRDefault="00000000">
      <w:pPr>
        <w:pStyle w:val="Heading3"/>
      </w:pPr>
      <w:r>
        <w:t>A.3 — Competitive Feature Matrix</w:t>
      </w:r>
    </w:p>
    <w:p w14:paraId="5E4E07AC"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2672"/>
        <w:gridCol w:w="1753"/>
        <w:gridCol w:w="1508"/>
        <w:gridCol w:w="1532"/>
        <w:gridCol w:w="1911"/>
      </w:tblGrid>
      <w:tr w:rsidR="00B851A2" w14:paraId="2A6C34C9" w14:textId="77777777">
        <w:trPr>
          <w:tblHeader/>
        </w:trPr>
        <w:tc>
          <w:tcPr>
            <w:tcW w:w="0" w:type="auto"/>
            <w:tcBorders>
              <w:top w:val="single" w:sz="4" w:space="0" w:color="9D174D"/>
              <w:left w:val="single" w:sz="4" w:space="0" w:color="9D174D"/>
              <w:bottom w:val="single" w:sz="4" w:space="0" w:color="9D174D"/>
              <w:right w:val="single" w:sz="4" w:space="0" w:color="9D174D"/>
            </w:tcBorders>
            <w:shd w:val="clear" w:color="auto" w:fill="9D174D"/>
            <w:tcMar>
              <w:top w:w="80" w:type="dxa"/>
              <w:left w:w="100" w:type="dxa"/>
              <w:bottom w:w="80" w:type="dxa"/>
              <w:right w:w="100" w:type="dxa"/>
            </w:tcMar>
          </w:tcPr>
          <w:p w14:paraId="728932BD" w14:textId="77777777" w:rsidR="00B851A2" w:rsidRDefault="00000000">
            <w:pPr>
              <w:spacing w:before="40" w:after="40"/>
            </w:pPr>
            <w:r>
              <w:rPr>
                <w:b/>
                <w:bCs/>
                <w:color w:val="FFFFFF"/>
                <w:sz w:val="19"/>
                <w:szCs w:val="19"/>
              </w:rPr>
              <w:t>Feature</w:t>
            </w:r>
          </w:p>
        </w:tc>
        <w:tc>
          <w:tcPr>
            <w:tcW w:w="0" w:type="auto"/>
            <w:tcBorders>
              <w:top w:val="single" w:sz="4" w:space="0" w:color="9D174D"/>
              <w:left w:val="single" w:sz="4" w:space="0" w:color="9D174D"/>
              <w:bottom w:val="single" w:sz="4" w:space="0" w:color="9D174D"/>
              <w:right w:val="single" w:sz="4" w:space="0" w:color="9D174D"/>
            </w:tcBorders>
            <w:shd w:val="clear" w:color="auto" w:fill="9D174D"/>
            <w:tcMar>
              <w:top w:w="80" w:type="dxa"/>
              <w:left w:w="100" w:type="dxa"/>
              <w:bottom w:w="80" w:type="dxa"/>
              <w:right w:w="100" w:type="dxa"/>
            </w:tcMar>
          </w:tcPr>
          <w:p w14:paraId="146C7406" w14:textId="77777777" w:rsidR="00B851A2" w:rsidRDefault="00000000">
            <w:pPr>
              <w:spacing w:before="40" w:after="40"/>
            </w:pPr>
            <w:proofErr w:type="spellStart"/>
            <w:r>
              <w:rPr>
                <w:b/>
                <w:bCs/>
                <w:color w:val="FFFFFF"/>
                <w:sz w:val="19"/>
                <w:szCs w:val="19"/>
              </w:rPr>
              <w:t>TraceLMs</w:t>
            </w:r>
            <w:proofErr w:type="spellEnd"/>
            <w:r>
              <w:rPr>
                <w:b/>
                <w:bCs/>
                <w:color w:val="FFFFFF"/>
                <w:sz w:val="19"/>
                <w:szCs w:val="19"/>
              </w:rPr>
              <w:t xml:space="preserve"> Cloud (Ph4–5)</w:t>
            </w:r>
          </w:p>
        </w:tc>
        <w:tc>
          <w:tcPr>
            <w:tcW w:w="0" w:type="auto"/>
            <w:tcBorders>
              <w:top w:val="single" w:sz="4" w:space="0" w:color="9D174D"/>
              <w:left w:val="single" w:sz="4" w:space="0" w:color="9D174D"/>
              <w:bottom w:val="single" w:sz="4" w:space="0" w:color="9D174D"/>
              <w:right w:val="single" w:sz="4" w:space="0" w:color="9D174D"/>
            </w:tcBorders>
            <w:shd w:val="clear" w:color="auto" w:fill="9D174D"/>
            <w:tcMar>
              <w:top w:w="80" w:type="dxa"/>
              <w:left w:w="100" w:type="dxa"/>
              <w:bottom w:w="80" w:type="dxa"/>
              <w:right w:w="100" w:type="dxa"/>
            </w:tcMar>
          </w:tcPr>
          <w:p w14:paraId="1FABCB4B" w14:textId="77777777" w:rsidR="00B851A2" w:rsidRDefault="00000000">
            <w:pPr>
              <w:spacing w:before="40" w:after="40"/>
            </w:pPr>
            <w:proofErr w:type="spellStart"/>
            <w:r>
              <w:rPr>
                <w:b/>
                <w:bCs/>
                <w:color w:val="FFFFFF"/>
                <w:sz w:val="19"/>
                <w:szCs w:val="19"/>
              </w:rPr>
              <w:t>Testim</w:t>
            </w:r>
            <w:proofErr w:type="spellEnd"/>
            <w:r>
              <w:rPr>
                <w:b/>
                <w:bCs/>
                <w:color w:val="FFFFFF"/>
                <w:sz w:val="19"/>
                <w:szCs w:val="19"/>
              </w:rPr>
              <w:t xml:space="preserve"> / </w:t>
            </w:r>
            <w:proofErr w:type="spellStart"/>
            <w:r>
              <w:rPr>
                <w:b/>
                <w:bCs/>
                <w:color w:val="FFFFFF"/>
                <w:sz w:val="19"/>
                <w:szCs w:val="19"/>
              </w:rPr>
              <w:t>Mabl</w:t>
            </w:r>
            <w:proofErr w:type="spellEnd"/>
          </w:p>
        </w:tc>
        <w:tc>
          <w:tcPr>
            <w:tcW w:w="0" w:type="auto"/>
            <w:tcBorders>
              <w:top w:val="single" w:sz="4" w:space="0" w:color="9D174D"/>
              <w:left w:val="single" w:sz="4" w:space="0" w:color="9D174D"/>
              <w:bottom w:val="single" w:sz="4" w:space="0" w:color="9D174D"/>
              <w:right w:val="single" w:sz="4" w:space="0" w:color="9D174D"/>
            </w:tcBorders>
            <w:shd w:val="clear" w:color="auto" w:fill="9D174D"/>
            <w:tcMar>
              <w:top w:w="80" w:type="dxa"/>
              <w:left w:w="100" w:type="dxa"/>
              <w:bottom w:w="80" w:type="dxa"/>
              <w:right w:w="100" w:type="dxa"/>
            </w:tcMar>
          </w:tcPr>
          <w:p w14:paraId="1CA2D02B" w14:textId="77777777" w:rsidR="00B851A2" w:rsidRDefault="00000000">
            <w:pPr>
              <w:spacing w:before="40" w:after="40"/>
            </w:pPr>
            <w:proofErr w:type="spellStart"/>
            <w:r>
              <w:rPr>
                <w:b/>
                <w:bCs/>
                <w:color w:val="FFFFFF"/>
                <w:sz w:val="19"/>
                <w:szCs w:val="19"/>
              </w:rPr>
              <w:t>qTest</w:t>
            </w:r>
            <w:proofErr w:type="spellEnd"/>
            <w:r>
              <w:rPr>
                <w:b/>
                <w:bCs/>
                <w:color w:val="FFFFFF"/>
                <w:sz w:val="19"/>
                <w:szCs w:val="19"/>
              </w:rPr>
              <w:t xml:space="preserve"> / Zephyr</w:t>
            </w:r>
          </w:p>
        </w:tc>
        <w:tc>
          <w:tcPr>
            <w:tcW w:w="0" w:type="auto"/>
            <w:tcBorders>
              <w:top w:val="single" w:sz="4" w:space="0" w:color="9D174D"/>
              <w:left w:val="single" w:sz="4" w:space="0" w:color="9D174D"/>
              <w:bottom w:val="single" w:sz="4" w:space="0" w:color="9D174D"/>
              <w:right w:val="single" w:sz="4" w:space="0" w:color="9D174D"/>
            </w:tcBorders>
            <w:shd w:val="clear" w:color="auto" w:fill="9D174D"/>
            <w:tcMar>
              <w:top w:w="80" w:type="dxa"/>
              <w:left w:w="100" w:type="dxa"/>
              <w:bottom w:w="80" w:type="dxa"/>
              <w:right w:w="100" w:type="dxa"/>
            </w:tcMar>
          </w:tcPr>
          <w:p w14:paraId="2D18C5E2" w14:textId="77777777" w:rsidR="00B851A2" w:rsidRDefault="00000000">
            <w:pPr>
              <w:spacing w:before="40" w:after="40"/>
            </w:pPr>
            <w:proofErr w:type="spellStart"/>
            <w:r>
              <w:rPr>
                <w:b/>
                <w:bCs/>
                <w:color w:val="FFFFFF"/>
                <w:sz w:val="19"/>
                <w:szCs w:val="19"/>
              </w:rPr>
              <w:t>Tricentis</w:t>
            </w:r>
            <w:proofErr w:type="spellEnd"/>
            <w:r>
              <w:rPr>
                <w:b/>
                <w:bCs/>
                <w:color w:val="FFFFFF"/>
                <w:sz w:val="19"/>
                <w:szCs w:val="19"/>
              </w:rPr>
              <w:t xml:space="preserve"> Tosca</w:t>
            </w:r>
          </w:p>
        </w:tc>
      </w:tr>
      <w:tr w:rsidR="00B851A2" w14:paraId="68110E3B"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431DA04" w14:textId="77777777" w:rsidR="00B851A2" w:rsidRDefault="00000000">
            <w:pPr>
              <w:spacing w:before="40" w:after="40"/>
            </w:pPr>
            <w:r>
              <w:rPr>
                <w:sz w:val="18"/>
                <w:szCs w:val="18"/>
              </w:rPr>
              <w:t>AI test case generation from requirements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7857A82" w14:textId="77777777" w:rsidR="00B851A2" w:rsidRDefault="00000000">
            <w:pPr>
              <w:spacing w:before="40" w:after="40"/>
            </w:pPr>
            <w:r>
              <w:rPr>
                <w:sz w:val="18"/>
                <w:szCs w:val="18"/>
              </w:rPr>
              <w:t>✅ Full pipeline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6B9A9C4" w14:textId="77777777" w:rsidR="00B851A2" w:rsidRDefault="00000000">
            <w:pPr>
              <w:spacing w:before="40" w:after="40"/>
            </w:pPr>
            <w:r>
              <w:rPr>
                <w:sz w:val="18"/>
                <w:szCs w:val="18"/>
              </w:rPr>
              <w:t>⚠️ Script-level only</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BB28432" w14:textId="77777777" w:rsidR="00B851A2" w:rsidRDefault="00000000">
            <w:pPr>
              <w:spacing w:before="40" w:after="40"/>
            </w:pPr>
            <w:r>
              <w:rPr>
                <w:sz w:val="18"/>
                <w:szCs w:val="18"/>
              </w:rPr>
              <w:t>❌ Manual authoring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A862A49" w14:textId="77777777" w:rsidR="00B851A2" w:rsidRDefault="00000000">
            <w:pPr>
              <w:spacing w:before="40" w:after="40"/>
            </w:pPr>
            <w:r>
              <w:rPr>
                <w:sz w:val="18"/>
                <w:szCs w:val="18"/>
              </w:rPr>
              <w:t>⚠️ Limited (Copilot add-on)</w:t>
            </w:r>
          </w:p>
        </w:tc>
      </w:tr>
      <w:tr w:rsidR="00B851A2" w14:paraId="6539E27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15BD3DC" w14:textId="77777777" w:rsidR="00B851A2" w:rsidRDefault="00000000">
            <w:pPr>
              <w:spacing w:before="40" w:after="40"/>
            </w:pPr>
            <w:r>
              <w:rPr>
                <w:sz w:val="18"/>
                <w:szCs w:val="18"/>
              </w:rPr>
              <w:t>Gherkin / BDD output format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ADB845F" w14:textId="77777777" w:rsidR="00B851A2" w:rsidRDefault="00000000">
            <w:pPr>
              <w:spacing w:before="40" w:after="40"/>
            </w:pPr>
            <w:r>
              <w:rPr>
                <w:sz w:val="18"/>
                <w:szCs w:val="18"/>
              </w:rPr>
              <w:t>✅ Native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2722E9F" w14:textId="77777777" w:rsidR="00B851A2" w:rsidRDefault="00000000">
            <w:pPr>
              <w:spacing w:before="40" w:after="40"/>
            </w:pPr>
            <w:r>
              <w:rPr>
                <w:sz w:val="18"/>
                <w:szCs w:val="18"/>
              </w:rPr>
              <w:t>⚠️ Partial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17331D8" w14:textId="77777777" w:rsidR="00B851A2" w:rsidRDefault="00000000">
            <w:pPr>
              <w:spacing w:before="40" w:after="40"/>
            </w:pPr>
            <w:r>
              <w:rPr>
                <w:sz w:val="18"/>
                <w:szCs w:val="18"/>
              </w:rPr>
              <w:t>⚠️ Manual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B4C327D" w14:textId="77777777" w:rsidR="00B851A2" w:rsidRDefault="00000000">
            <w:pPr>
              <w:spacing w:before="40" w:after="40"/>
            </w:pPr>
            <w:r>
              <w:rPr>
                <w:sz w:val="18"/>
                <w:szCs w:val="18"/>
              </w:rPr>
              <w:t>⚠️ Partial</w:t>
            </w:r>
          </w:p>
        </w:tc>
      </w:tr>
      <w:tr w:rsidR="00B851A2" w14:paraId="1699C10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8B1CF36" w14:textId="77777777" w:rsidR="00B851A2" w:rsidRDefault="00000000">
            <w:pPr>
              <w:spacing w:before="40" w:after="40"/>
            </w:pPr>
            <w:r>
              <w:rPr>
                <w:sz w:val="18"/>
                <w:szCs w:val="18"/>
              </w:rPr>
              <w:t>Jira issue pull (4 modes)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8673E9B" w14:textId="77777777" w:rsidR="00B851A2" w:rsidRDefault="00000000">
            <w:pPr>
              <w:spacing w:before="40" w:after="40"/>
            </w:pPr>
            <w:r>
              <w:rPr>
                <w:sz w:val="18"/>
                <w:szCs w:val="18"/>
              </w:rPr>
              <w:t>✅ Native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BD9A10B" w14:textId="77777777" w:rsidR="00B851A2" w:rsidRDefault="00000000">
            <w:pPr>
              <w:spacing w:before="40" w:after="40"/>
            </w:pPr>
            <w:r>
              <w:rPr>
                <w:sz w:val="18"/>
                <w:szCs w:val="18"/>
              </w:rPr>
              <w:t>⚠️ Basic link</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703E994" w14:textId="77777777" w:rsidR="00B851A2" w:rsidRDefault="00000000">
            <w:pPr>
              <w:spacing w:before="40" w:after="40"/>
            </w:pPr>
            <w:r>
              <w:rPr>
                <w:sz w:val="18"/>
                <w:szCs w:val="18"/>
              </w:rPr>
              <w:t>✅ Native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C24B0A7" w14:textId="77777777" w:rsidR="00B851A2" w:rsidRDefault="00000000">
            <w:pPr>
              <w:spacing w:before="40" w:after="40"/>
            </w:pPr>
            <w:r>
              <w:rPr>
                <w:sz w:val="18"/>
                <w:szCs w:val="18"/>
              </w:rPr>
              <w:t>✅ Native</w:t>
            </w:r>
          </w:p>
        </w:tc>
      </w:tr>
      <w:tr w:rsidR="00B851A2" w14:paraId="4004A4F8"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38DD7AC" w14:textId="77777777" w:rsidR="00B851A2" w:rsidRDefault="00000000">
            <w:pPr>
              <w:spacing w:before="40" w:after="40"/>
            </w:pPr>
            <w:r>
              <w:rPr>
                <w:sz w:val="18"/>
                <w:szCs w:val="18"/>
              </w:rPr>
              <w:t>Xray push with deduplication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3979D94" w14:textId="77777777" w:rsidR="00B851A2" w:rsidRDefault="00000000">
            <w:pPr>
              <w:spacing w:before="40" w:after="40"/>
            </w:pPr>
            <w:r>
              <w:rPr>
                <w:sz w:val="18"/>
                <w:szCs w:val="18"/>
              </w:rPr>
              <w:t>✅ Native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A85042B"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BFDB173" w14:textId="77777777" w:rsidR="00B851A2" w:rsidRDefault="00000000">
            <w:pPr>
              <w:spacing w:before="40" w:after="40"/>
            </w:pPr>
            <w:r>
              <w:rPr>
                <w:sz w:val="18"/>
                <w:szCs w:val="18"/>
              </w:rPr>
              <w:t>✅ Native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E8D5BB8" w14:textId="77777777" w:rsidR="00B851A2" w:rsidRDefault="00000000">
            <w:pPr>
              <w:spacing w:before="40" w:after="40"/>
            </w:pPr>
            <w:r>
              <w:rPr>
                <w:sz w:val="18"/>
                <w:szCs w:val="18"/>
              </w:rPr>
              <w:t>✅ Native</w:t>
            </w:r>
          </w:p>
        </w:tc>
      </w:tr>
      <w:tr w:rsidR="00B851A2" w14:paraId="2F68D12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D399324" w14:textId="77777777" w:rsidR="00B851A2" w:rsidRDefault="00000000">
            <w:pPr>
              <w:spacing w:before="40" w:after="40"/>
            </w:pPr>
            <w:r>
              <w:rPr>
                <w:sz w:val="18"/>
                <w:szCs w:val="18"/>
              </w:rPr>
              <w:t>Multi-LLM provider support (4 providers)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4CE85C5"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1EED186" w14:textId="77777777" w:rsidR="00B851A2" w:rsidRDefault="00000000">
            <w:pPr>
              <w:spacing w:before="40" w:after="40"/>
            </w:pPr>
            <w:r>
              <w:rPr>
                <w:sz w:val="18"/>
                <w:szCs w:val="18"/>
              </w:rPr>
              <w:t>❌ (proprietary AI)</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1E8DE5E"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DA78A13" w14:textId="77777777" w:rsidR="00B851A2" w:rsidRDefault="00000000">
            <w:pPr>
              <w:spacing w:before="40" w:after="40"/>
            </w:pPr>
            <w:r>
              <w:rPr>
                <w:sz w:val="18"/>
                <w:szCs w:val="18"/>
              </w:rPr>
              <w:t>❌ (proprietary AI)</w:t>
            </w:r>
          </w:p>
        </w:tc>
      </w:tr>
      <w:tr w:rsidR="00B851A2" w14:paraId="54BC2763"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32C54E7" w14:textId="77777777" w:rsidR="00B851A2" w:rsidRDefault="00000000">
            <w:pPr>
              <w:spacing w:before="40" w:after="40"/>
            </w:pPr>
            <w:r>
              <w:rPr>
                <w:sz w:val="18"/>
                <w:szCs w:val="18"/>
              </w:rPr>
              <w:t>Document ingestion (.docx, .pdf, .md, .txt)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6C2014D"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BB8C994"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B1A0E1B"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19BE566" w14:textId="77777777" w:rsidR="00B851A2" w:rsidRDefault="00000000">
            <w:pPr>
              <w:spacing w:before="40" w:after="40"/>
            </w:pPr>
            <w:r>
              <w:rPr>
                <w:sz w:val="18"/>
                <w:szCs w:val="18"/>
              </w:rPr>
              <w:t>⚠️ Limited</w:t>
            </w:r>
          </w:p>
        </w:tc>
      </w:tr>
      <w:tr w:rsidR="00B851A2" w14:paraId="68552551"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13FD6AF" w14:textId="77777777" w:rsidR="00B851A2" w:rsidRDefault="00000000">
            <w:pPr>
              <w:spacing w:before="40" w:after="40"/>
            </w:pPr>
            <w:r>
              <w:rPr>
                <w:sz w:val="18"/>
                <w:szCs w:val="18"/>
              </w:rPr>
              <w:t>Requirement enhancement / gap analysis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91BD516"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BCA7AD7"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1D77FBF"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34C7C9B" w14:textId="77777777" w:rsidR="00B851A2" w:rsidRDefault="00000000">
            <w:pPr>
              <w:spacing w:before="40" w:after="40"/>
            </w:pPr>
            <w:r>
              <w:rPr>
                <w:sz w:val="18"/>
                <w:szCs w:val="18"/>
              </w:rPr>
              <w:t>❌</w:t>
            </w:r>
          </w:p>
        </w:tc>
      </w:tr>
      <w:tr w:rsidR="00B851A2" w14:paraId="013A130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585918F" w14:textId="77777777" w:rsidR="00B851A2" w:rsidRDefault="00000000">
            <w:pPr>
              <w:spacing w:before="40" w:after="40"/>
            </w:pPr>
            <w:r>
              <w:rPr>
                <w:sz w:val="18"/>
                <w:szCs w:val="18"/>
              </w:rPr>
              <w:t>Automation feasibility analysis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02DDB77"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A4926C4" w14:textId="77777777" w:rsidR="00B851A2" w:rsidRDefault="00000000">
            <w:pPr>
              <w:spacing w:before="40" w:after="40"/>
            </w:pPr>
            <w:r>
              <w:rPr>
                <w:sz w:val="18"/>
                <w:szCs w:val="18"/>
              </w:rPr>
              <w:t>✅ (post-execution)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361126E"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E0CEF02" w14:textId="77777777" w:rsidR="00B851A2" w:rsidRDefault="00000000">
            <w:pPr>
              <w:spacing w:before="40" w:after="40"/>
            </w:pPr>
            <w:r>
              <w:rPr>
                <w:sz w:val="18"/>
                <w:szCs w:val="18"/>
              </w:rPr>
              <w:t>✅ (model-based)</w:t>
            </w:r>
          </w:p>
        </w:tc>
      </w:tr>
      <w:tr w:rsidR="00B851A2" w14:paraId="13D035E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BF95574" w14:textId="77777777" w:rsidR="00B851A2" w:rsidRDefault="00000000">
            <w:pPr>
              <w:spacing w:before="40" w:after="40"/>
            </w:pPr>
            <w:r>
              <w:rPr>
                <w:sz w:val="18"/>
                <w:szCs w:val="18"/>
              </w:rPr>
              <w:t>Requirement quality score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7500F6C" w14:textId="77777777" w:rsidR="00B851A2" w:rsidRDefault="00000000">
            <w:pPr>
              <w:spacing w:before="40" w:after="40"/>
            </w:pPr>
            <w:r>
              <w:rPr>
                <w:sz w:val="18"/>
                <w:szCs w:val="18"/>
              </w:rPr>
              <w:t>✅ (Phase 5)</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56C5DC3"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955FAE3"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286AE0E" w14:textId="77777777" w:rsidR="00B851A2" w:rsidRDefault="00000000">
            <w:pPr>
              <w:spacing w:before="40" w:after="40"/>
            </w:pPr>
            <w:r>
              <w:rPr>
                <w:sz w:val="18"/>
                <w:szCs w:val="18"/>
              </w:rPr>
              <w:t>❌</w:t>
            </w:r>
          </w:p>
        </w:tc>
      </w:tr>
      <w:tr w:rsidR="00B851A2" w14:paraId="088E721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5B02766" w14:textId="77777777" w:rsidR="00B851A2" w:rsidRDefault="00000000">
            <w:pPr>
              <w:spacing w:before="40" w:after="40"/>
            </w:pPr>
            <w:r>
              <w:rPr>
                <w:sz w:val="18"/>
                <w:szCs w:val="18"/>
              </w:rPr>
              <w:t>RAG-enhanced generation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1E4370A" w14:textId="77777777" w:rsidR="00B851A2" w:rsidRDefault="00000000">
            <w:pPr>
              <w:spacing w:before="40" w:after="40"/>
            </w:pPr>
            <w:r>
              <w:rPr>
                <w:sz w:val="18"/>
                <w:szCs w:val="18"/>
              </w:rPr>
              <w:t>✅ (Phase 5)</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B20634E"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48E9E05"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E511B3A" w14:textId="77777777" w:rsidR="00B851A2" w:rsidRDefault="00000000">
            <w:pPr>
              <w:spacing w:before="40" w:after="40"/>
            </w:pPr>
            <w:r>
              <w:rPr>
                <w:sz w:val="18"/>
                <w:szCs w:val="18"/>
              </w:rPr>
              <w:t>❌</w:t>
            </w:r>
          </w:p>
        </w:tc>
      </w:tr>
      <w:tr w:rsidR="00B851A2" w14:paraId="68CF17B3"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BBC87B1" w14:textId="77777777" w:rsidR="00B851A2" w:rsidRDefault="00000000">
            <w:pPr>
              <w:spacing w:before="40" w:after="40"/>
            </w:pPr>
            <w:r>
              <w:rPr>
                <w:sz w:val="18"/>
                <w:szCs w:val="18"/>
              </w:rPr>
              <w:lastRenderedPageBreak/>
              <w:t>Token cost visibility per generation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AAE843D" w14:textId="77777777" w:rsidR="00B851A2" w:rsidRDefault="00000000">
            <w:pPr>
              <w:spacing w:before="40" w:after="40"/>
            </w:pPr>
            <w:r>
              <w:rPr>
                <w:sz w:val="18"/>
                <w:szCs w:val="18"/>
              </w:rPr>
              <w:t>✅ (Phase 4)</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4140A6D"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FE0D183"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ED2673A" w14:textId="77777777" w:rsidR="00B851A2" w:rsidRDefault="00000000">
            <w:pPr>
              <w:spacing w:before="40" w:after="40"/>
            </w:pPr>
            <w:r>
              <w:rPr>
                <w:sz w:val="18"/>
                <w:szCs w:val="18"/>
              </w:rPr>
              <w:t>❌</w:t>
            </w:r>
          </w:p>
        </w:tc>
      </w:tr>
      <w:tr w:rsidR="00B851A2" w14:paraId="6AD707E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BCD2323" w14:textId="77777777" w:rsidR="00B851A2" w:rsidRDefault="00000000">
            <w:pPr>
              <w:spacing w:before="40" w:after="40"/>
            </w:pPr>
            <w:r>
              <w:rPr>
                <w:sz w:val="18"/>
                <w:szCs w:val="18"/>
              </w:rPr>
              <w:t>SSO / SAML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7C9F23F" w14:textId="77777777" w:rsidR="00B851A2" w:rsidRDefault="00000000">
            <w:pPr>
              <w:spacing w:before="40" w:after="40"/>
            </w:pPr>
            <w:r>
              <w:rPr>
                <w:sz w:val="18"/>
                <w:szCs w:val="18"/>
              </w:rPr>
              <w:t>❌ (Phase 6)</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95F3087"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3D59C7C"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4E11B0A" w14:textId="77777777" w:rsidR="00B851A2" w:rsidRDefault="00000000">
            <w:pPr>
              <w:spacing w:before="40" w:after="40"/>
            </w:pPr>
            <w:r>
              <w:rPr>
                <w:sz w:val="18"/>
                <w:szCs w:val="18"/>
              </w:rPr>
              <w:t>✅</w:t>
            </w:r>
          </w:p>
        </w:tc>
      </w:tr>
      <w:tr w:rsidR="00B851A2" w14:paraId="40F6801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65613E2" w14:textId="77777777" w:rsidR="00B851A2" w:rsidRDefault="00000000">
            <w:pPr>
              <w:spacing w:before="40" w:after="40"/>
            </w:pPr>
            <w:r>
              <w:rPr>
                <w:sz w:val="18"/>
                <w:szCs w:val="18"/>
              </w:rPr>
              <w:t>SOC 2 Type II certified</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F45BA84" w14:textId="77777777" w:rsidR="00B851A2" w:rsidRDefault="00000000">
            <w:pPr>
              <w:spacing w:before="40" w:after="40"/>
            </w:pPr>
            <w:r>
              <w:rPr>
                <w:sz w:val="18"/>
                <w:szCs w:val="18"/>
              </w:rPr>
              <w:t>❌ (Phase 6)</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11125A1"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9DD7CDC"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10BE901" w14:textId="77777777" w:rsidR="00B851A2" w:rsidRDefault="00000000">
            <w:pPr>
              <w:spacing w:before="40" w:after="40"/>
            </w:pPr>
            <w:r>
              <w:rPr>
                <w:sz w:val="18"/>
                <w:szCs w:val="18"/>
              </w:rPr>
              <w:t>✅</w:t>
            </w:r>
          </w:p>
        </w:tc>
      </w:tr>
      <w:tr w:rsidR="00B851A2" w14:paraId="03B5691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B9DAD94" w14:textId="77777777" w:rsidR="00B851A2" w:rsidRDefault="00000000">
            <w:pPr>
              <w:spacing w:before="40" w:after="40"/>
            </w:pPr>
            <w:r>
              <w:rPr>
                <w:sz w:val="18"/>
                <w:szCs w:val="18"/>
              </w:rPr>
              <w:t>CI/CD integration (GitHub Actions, GitLab)</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B18F249" w14:textId="77777777" w:rsidR="00B851A2" w:rsidRDefault="00000000">
            <w:pPr>
              <w:spacing w:before="40" w:after="40"/>
            </w:pPr>
            <w:r>
              <w:rPr>
                <w:sz w:val="18"/>
                <w:szCs w:val="18"/>
              </w:rPr>
              <w:t>❌ (Phase 6)</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713CD77"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DBDF3EC" w14:textId="77777777" w:rsidR="00B851A2" w:rsidRDefault="00000000">
            <w:pPr>
              <w:spacing w:before="40" w:after="40"/>
            </w:pPr>
            <w:r>
              <w:rPr>
                <w:sz w:val="18"/>
                <w:szCs w:val="18"/>
              </w:rPr>
              <w:t>⚠️ Partial</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B436639" w14:textId="77777777" w:rsidR="00B851A2" w:rsidRDefault="00000000">
            <w:pPr>
              <w:spacing w:before="40" w:after="40"/>
            </w:pPr>
            <w:r>
              <w:rPr>
                <w:sz w:val="18"/>
                <w:szCs w:val="18"/>
              </w:rPr>
              <w:t>✅</w:t>
            </w:r>
          </w:p>
        </w:tc>
      </w:tr>
      <w:tr w:rsidR="00B851A2" w14:paraId="7422647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18E06D3" w14:textId="77777777" w:rsidR="00B851A2" w:rsidRDefault="00000000">
            <w:pPr>
              <w:spacing w:before="40" w:after="40"/>
            </w:pPr>
            <w:r>
              <w:rPr>
                <w:sz w:val="18"/>
                <w:szCs w:val="18"/>
              </w:rPr>
              <w:t>Public REST API</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0A8BA93" w14:textId="77777777" w:rsidR="00B851A2" w:rsidRDefault="00000000">
            <w:pPr>
              <w:spacing w:before="40" w:after="40"/>
            </w:pPr>
            <w:r>
              <w:rPr>
                <w:sz w:val="18"/>
                <w:szCs w:val="18"/>
              </w:rPr>
              <w:t>❌ (Phase 6)</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40A5ECA"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CE32681"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148E267" w14:textId="77777777" w:rsidR="00B851A2" w:rsidRDefault="00000000">
            <w:pPr>
              <w:spacing w:before="40" w:after="40"/>
            </w:pPr>
            <w:r>
              <w:rPr>
                <w:sz w:val="18"/>
                <w:szCs w:val="18"/>
              </w:rPr>
              <w:t>✅</w:t>
            </w:r>
          </w:p>
        </w:tc>
      </w:tr>
      <w:tr w:rsidR="00B851A2" w14:paraId="5BAC0AE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674AA94" w14:textId="77777777" w:rsidR="00B851A2" w:rsidRDefault="00000000">
            <w:pPr>
              <w:spacing w:before="40" w:after="40"/>
            </w:pPr>
            <w:r>
              <w:rPr>
                <w:sz w:val="18"/>
                <w:szCs w:val="18"/>
              </w:rPr>
              <w:t>Atlassian Marketplace listing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4C0D419" w14:textId="77777777" w:rsidR="00B851A2" w:rsidRDefault="00000000">
            <w:pPr>
              <w:spacing w:before="40" w:after="40"/>
            </w:pPr>
            <w:r>
              <w:rPr>
                <w:sz w:val="18"/>
                <w:szCs w:val="18"/>
              </w:rPr>
              <w:t>❌ (Phase 6)</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4957EE1"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6312F44"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7EF2003" w14:textId="77777777" w:rsidR="00B851A2" w:rsidRDefault="00000000">
            <w:pPr>
              <w:spacing w:before="40" w:after="40"/>
            </w:pPr>
            <w:r>
              <w:rPr>
                <w:sz w:val="18"/>
                <w:szCs w:val="18"/>
              </w:rPr>
              <w:t>✅</w:t>
            </w:r>
          </w:p>
        </w:tc>
      </w:tr>
      <w:tr w:rsidR="00B851A2" w14:paraId="51C3835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22B0466" w14:textId="77777777" w:rsidR="00B851A2" w:rsidRDefault="00000000">
            <w:pPr>
              <w:spacing w:before="40" w:after="40"/>
            </w:pPr>
            <w:proofErr w:type="gramStart"/>
            <w:r>
              <w:rPr>
                <w:sz w:val="18"/>
                <w:szCs w:val="18"/>
              </w:rPr>
              <w:t>On-premise</w:t>
            </w:r>
            <w:proofErr w:type="gramEnd"/>
            <w:r>
              <w:rPr>
                <w:sz w:val="18"/>
                <w:szCs w:val="18"/>
              </w:rPr>
              <w:t xml:space="preserve"> / self-hosted deployment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754BE01" w14:textId="77777777" w:rsidR="00B851A2" w:rsidRDefault="00000000">
            <w:pPr>
              <w:spacing w:before="40" w:after="40"/>
            </w:pPr>
            <w:r>
              <w:rPr>
                <w:sz w:val="18"/>
                <w:szCs w:val="18"/>
              </w:rPr>
              <w:t>❌ (Phase 6)</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90A1D6F"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417E28B"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35AE9AF" w14:textId="77777777" w:rsidR="00B851A2" w:rsidRDefault="00000000">
            <w:pPr>
              <w:spacing w:before="40" w:after="40"/>
            </w:pPr>
            <w:r>
              <w:rPr>
                <w:sz w:val="18"/>
                <w:szCs w:val="18"/>
              </w:rPr>
              <w:t>✅</w:t>
            </w:r>
          </w:p>
        </w:tc>
      </w:tr>
      <w:tr w:rsidR="00B851A2" w14:paraId="0F74BD6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49367BE" w14:textId="77777777" w:rsidR="00B851A2" w:rsidRDefault="00000000">
            <w:pPr>
              <w:spacing w:before="40" w:after="40"/>
            </w:pPr>
            <w:r>
              <w:rPr>
                <w:sz w:val="18"/>
                <w:szCs w:val="18"/>
              </w:rPr>
              <w:t>Freemium tier</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5FFBF83" w14:textId="77777777" w:rsidR="00B851A2" w:rsidRDefault="00000000">
            <w:pPr>
              <w:spacing w:before="40" w:after="40"/>
            </w:pPr>
            <w:r>
              <w:rPr>
                <w:sz w:val="18"/>
                <w:szCs w:val="18"/>
              </w:rPr>
              <w:t>❌ (Phase 6)</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F62D61D"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DBCE1FC"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2367D60" w14:textId="77777777" w:rsidR="00B851A2" w:rsidRDefault="00000000">
            <w:pPr>
              <w:spacing w:before="40" w:after="40"/>
            </w:pPr>
            <w:r>
              <w:rPr>
                <w:sz w:val="18"/>
                <w:szCs w:val="18"/>
              </w:rPr>
              <w:t>❌</w:t>
            </w:r>
          </w:p>
        </w:tc>
      </w:tr>
      <w:tr w:rsidR="00B851A2" w14:paraId="4E8C236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C92864A" w14:textId="77777777" w:rsidR="00B851A2" w:rsidRDefault="00000000">
            <w:pPr>
              <w:spacing w:before="40" w:after="40"/>
            </w:pPr>
            <w:r>
              <w:rPr>
                <w:sz w:val="18"/>
                <w:szCs w:val="18"/>
              </w:rPr>
              <w:t>Open-source core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C367A01" w14:textId="77777777" w:rsidR="00B851A2" w:rsidRDefault="00000000">
            <w:pPr>
              <w:spacing w:before="40" w:after="40"/>
            </w:pPr>
            <w:r>
              <w:rPr>
                <w:sz w:val="18"/>
                <w:szCs w:val="18"/>
              </w:rPr>
              <w:t>❌ (Phase 6)</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0F37041"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62612B5" w14:textId="77777777" w:rsidR="00B851A2" w:rsidRDefault="00000000">
            <w:pPr>
              <w:spacing w:before="40" w:after="40"/>
            </w:pPr>
            <w:r>
              <w:rPr>
                <w:sz w:val="18"/>
                <w:szCs w:val="18"/>
              </w:rPr>
              <w:t>❌</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DA859DC" w14:textId="77777777" w:rsidR="00B851A2" w:rsidRDefault="00000000">
            <w:pPr>
              <w:spacing w:before="40" w:after="40"/>
            </w:pPr>
            <w:r>
              <w:rPr>
                <w:sz w:val="18"/>
                <w:szCs w:val="18"/>
              </w:rPr>
              <w:t>❌</w:t>
            </w:r>
          </w:p>
        </w:tc>
      </w:tr>
    </w:tbl>
    <w:p w14:paraId="7137EE4D" w14:textId="77777777" w:rsidR="00B851A2" w:rsidRDefault="00B851A2">
      <w:pPr>
        <w:spacing w:after="160"/>
      </w:pPr>
    </w:p>
    <w:p w14:paraId="09BDFAC9" w14:textId="77777777" w:rsidR="00B851A2" w:rsidRDefault="00B851A2">
      <w:pPr>
        <w:spacing w:after="80"/>
      </w:pPr>
    </w:p>
    <w:p w14:paraId="584A9968" w14:textId="77777777" w:rsidR="00B851A2" w:rsidRDefault="00000000">
      <w:pPr>
        <w:spacing w:after="100"/>
      </w:pPr>
      <w:r>
        <w:rPr>
          <w:b/>
          <w:bCs/>
        </w:rPr>
        <w:t>Key:</w:t>
      </w:r>
      <w:r>
        <w:t xml:space="preserve"> ✅ Fully supported · ⚠️ Partial / limited · ❌ Not supported</w:t>
      </w:r>
    </w:p>
    <w:p w14:paraId="40EC00F3" w14:textId="77777777" w:rsidR="00B851A2" w:rsidRDefault="00B851A2">
      <w:pPr>
        <w:spacing w:after="80"/>
      </w:pPr>
    </w:p>
    <w:p w14:paraId="38ED3FC5" w14:textId="77777777" w:rsidR="00B851A2" w:rsidRDefault="00B851A2">
      <w:pPr>
        <w:pBdr>
          <w:bottom w:val="single" w:sz="4" w:space="0" w:color="CBD5E1"/>
        </w:pBdr>
        <w:spacing w:before="120" w:after="120"/>
      </w:pPr>
    </w:p>
    <w:p w14:paraId="00B44C13" w14:textId="77777777" w:rsidR="00B851A2" w:rsidRDefault="00B851A2">
      <w:pPr>
        <w:spacing w:after="80"/>
      </w:pPr>
    </w:p>
    <w:p w14:paraId="1FD730C6" w14:textId="77777777" w:rsidR="00B851A2" w:rsidRDefault="00000000">
      <w:pPr>
        <w:pStyle w:val="Heading3"/>
      </w:pPr>
      <w:r>
        <w:t>A.4 — Category Breakdown</w:t>
      </w:r>
    </w:p>
    <w:p w14:paraId="1D76D46E" w14:textId="77777777" w:rsidR="00B851A2" w:rsidRDefault="00B851A2">
      <w:pPr>
        <w:spacing w:after="80"/>
      </w:pPr>
    </w:p>
    <w:p w14:paraId="72C03D49" w14:textId="77777777" w:rsidR="00B851A2" w:rsidRDefault="00000000">
      <w:pPr>
        <w:pStyle w:val="Heading4"/>
      </w:pPr>
      <w:r>
        <w:t xml:space="preserve">Where </w:t>
      </w:r>
      <w:proofErr w:type="spellStart"/>
      <w:r>
        <w:t>TraceLMs</w:t>
      </w:r>
      <w:proofErr w:type="spellEnd"/>
      <w:r>
        <w:t xml:space="preserve"> Cloud Leads (Post Phase 4–5)</w:t>
      </w:r>
    </w:p>
    <w:p w14:paraId="53FC205A" w14:textId="77777777" w:rsidR="00B851A2" w:rsidRDefault="00B851A2">
      <w:pPr>
        <w:spacing w:after="80"/>
      </w:pPr>
    </w:p>
    <w:p w14:paraId="0A720479" w14:textId="77777777" w:rsidR="00B851A2" w:rsidRDefault="00000000">
      <w:pPr>
        <w:spacing w:after="100"/>
      </w:pPr>
      <w:r>
        <w:rPr>
          <w:b/>
          <w:bCs/>
        </w:rPr>
        <w:t>AI Generation Specificity</w:t>
      </w:r>
      <w:r>
        <w:t xml:space="preserve"> — </w:t>
      </w:r>
      <w:proofErr w:type="spellStart"/>
      <w:r>
        <w:t>TraceLMs</w:t>
      </w:r>
      <w:proofErr w:type="spellEnd"/>
      <w:r>
        <w:t xml:space="preserve"> Cloud is the only tool purpose-built for the requirements-to-Xray workflow. Competitors generate tests from existing scripts or UI recordings; </w:t>
      </w:r>
      <w:proofErr w:type="spellStart"/>
      <w:r>
        <w:t>TraceLMs</w:t>
      </w:r>
      <w:proofErr w:type="spellEnd"/>
      <w:r>
        <w:t xml:space="preserve"> Cloud generates from natural-language requirements. This is a fundamentally different — and earlier — intervention in the QA lifecycle.</w:t>
      </w:r>
    </w:p>
    <w:p w14:paraId="53225F63" w14:textId="77777777" w:rsidR="00B851A2" w:rsidRDefault="00B851A2">
      <w:pPr>
        <w:spacing w:after="80"/>
      </w:pPr>
    </w:p>
    <w:p w14:paraId="68B2331A" w14:textId="77777777" w:rsidR="00B851A2" w:rsidRDefault="00000000">
      <w:pPr>
        <w:spacing w:after="100"/>
      </w:pPr>
      <w:r>
        <w:rPr>
          <w:b/>
          <w:bCs/>
        </w:rPr>
        <w:t>Jira / Xray Integration Depth</w:t>
      </w:r>
      <w:r>
        <w:t xml:space="preserve"> — Four Jira pull modes, Xray OAuth2 push, dry-run preview, SHA-256 deduplication, and batch processing. No competitor offers this integration depth natively without custom middleware.</w:t>
      </w:r>
    </w:p>
    <w:p w14:paraId="175F59FE" w14:textId="77777777" w:rsidR="00B851A2" w:rsidRDefault="00B851A2">
      <w:pPr>
        <w:spacing w:after="80"/>
      </w:pPr>
    </w:p>
    <w:p w14:paraId="400C2E2E" w14:textId="77777777" w:rsidR="00B851A2" w:rsidRDefault="00000000">
      <w:pPr>
        <w:spacing w:after="100"/>
      </w:pPr>
      <w:r>
        <w:rPr>
          <w:b/>
          <w:bCs/>
        </w:rPr>
        <w:t>Multi-Provider LLM Flexibility</w:t>
      </w:r>
      <w:r>
        <w:t xml:space="preserve"> — Four provider choices (OpenAI, Anthropic, Gemini, </w:t>
      </w:r>
      <w:proofErr w:type="spellStart"/>
      <w:r>
        <w:t>Groq</w:t>
      </w:r>
      <w:proofErr w:type="spellEnd"/>
      <w:r>
        <w:t>) with per-provider model selection and token cost visibility. Competitors lock teams into proprietary AI at proprietary pricing.</w:t>
      </w:r>
    </w:p>
    <w:p w14:paraId="2E546A70" w14:textId="77777777" w:rsidR="00B851A2" w:rsidRDefault="00B851A2">
      <w:pPr>
        <w:spacing w:after="80"/>
      </w:pPr>
    </w:p>
    <w:p w14:paraId="7784085A" w14:textId="77777777" w:rsidR="00B851A2" w:rsidRDefault="00000000">
      <w:pPr>
        <w:spacing w:after="100"/>
      </w:pPr>
      <w:r>
        <w:rPr>
          <w:b/>
          <w:bCs/>
        </w:rPr>
        <w:t>Requirement-Level AI Analysis</w:t>
      </w:r>
      <w:r>
        <w:t xml:space="preserve"> — Enhancement (gap analysis), requirement quality scoring, and RAG-enhanced generation operate at the requirements layer — upstream of where all competitors operate.</w:t>
      </w:r>
    </w:p>
    <w:p w14:paraId="1F415158" w14:textId="77777777" w:rsidR="00B851A2" w:rsidRDefault="00B851A2">
      <w:pPr>
        <w:spacing w:after="80"/>
      </w:pPr>
    </w:p>
    <w:p w14:paraId="27DA5F22" w14:textId="77777777" w:rsidR="00B851A2" w:rsidRDefault="00000000">
      <w:pPr>
        <w:pStyle w:val="Heading4"/>
      </w:pPr>
      <w:r>
        <w:lastRenderedPageBreak/>
        <w:t>Where Competitors Lead</w:t>
      </w:r>
    </w:p>
    <w:p w14:paraId="7F805DBC" w14:textId="77777777" w:rsidR="00B851A2" w:rsidRDefault="00B851A2">
      <w:pPr>
        <w:spacing w:after="80"/>
      </w:pPr>
    </w:p>
    <w:p w14:paraId="7A98F2F3" w14:textId="77777777" w:rsidR="00B851A2" w:rsidRDefault="00000000">
      <w:pPr>
        <w:spacing w:after="100"/>
      </w:pPr>
      <w:r>
        <w:rPr>
          <w:b/>
          <w:bCs/>
        </w:rPr>
        <w:t>Enterprise Infrastructure</w:t>
      </w:r>
      <w:r>
        <w:t xml:space="preserve"> — </w:t>
      </w:r>
      <w:proofErr w:type="spellStart"/>
      <w:r>
        <w:t>Testim</w:t>
      </w:r>
      <w:proofErr w:type="spellEnd"/>
      <w:r>
        <w:t xml:space="preserve">, </w:t>
      </w:r>
      <w:proofErr w:type="spellStart"/>
      <w:r>
        <w:t>qTest</w:t>
      </w:r>
      <w:proofErr w:type="spellEnd"/>
      <w:r>
        <w:t xml:space="preserve">, and </w:t>
      </w:r>
      <w:proofErr w:type="spellStart"/>
      <w:r>
        <w:t>Tricentis</w:t>
      </w:r>
      <w:proofErr w:type="spellEnd"/>
      <w:r>
        <w:t xml:space="preserve"> Tosca offer SOC 2 Type II, SSO/SAML, and audit logs. These are non-negotiable for enterprise procurement above $30K ARR.</w:t>
      </w:r>
    </w:p>
    <w:p w14:paraId="58AD45A5" w14:textId="77777777" w:rsidR="00B851A2" w:rsidRDefault="00B851A2">
      <w:pPr>
        <w:spacing w:after="80"/>
      </w:pPr>
    </w:p>
    <w:p w14:paraId="0A559E0A" w14:textId="77777777" w:rsidR="00B851A2" w:rsidRDefault="00000000">
      <w:pPr>
        <w:spacing w:after="100"/>
      </w:pPr>
      <w:r>
        <w:rPr>
          <w:b/>
          <w:bCs/>
        </w:rPr>
        <w:t>CI/CD Ecosystem</w:t>
      </w:r>
      <w:r>
        <w:t xml:space="preserve"> — GitHub Actions, GitLab CI, and Jenkins integrations are table-stakes for developer-led QA teams. </w:t>
      </w:r>
      <w:proofErr w:type="spellStart"/>
      <w:r>
        <w:t>TraceLMs</w:t>
      </w:r>
      <w:proofErr w:type="spellEnd"/>
      <w:r>
        <w:t xml:space="preserve"> Cloud lacks these until Phase 6.</w:t>
      </w:r>
    </w:p>
    <w:p w14:paraId="119CA9F8" w14:textId="77777777" w:rsidR="00B851A2" w:rsidRDefault="00B851A2">
      <w:pPr>
        <w:spacing w:after="80"/>
      </w:pPr>
    </w:p>
    <w:p w14:paraId="42315BBF" w14:textId="77777777" w:rsidR="00B851A2" w:rsidRDefault="00000000">
      <w:pPr>
        <w:spacing w:after="100"/>
      </w:pPr>
      <w:r>
        <w:rPr>
          <w:b/>
          <w:bCs/>
        </w:rPr>
        <w:t>Marketplace Presence</w:t>
      </w:r>
      <w:r>
        <w:t xml:space="preserve"> — Atlassian Marketplace and AppExchange listings provide organic discovery that cannot be replicated by direct sales alone at this stage.</w:t>
      </w:r>
    </w:p>
    <w:p w14:paraId="7A998141" w14:textId="77777777" w:rsidR="00B851A2" w:rsidRDefault="00B851A2">
      <w:pPr>
        <w:spacing w:after="80"/>
      </w:pPr>
    </w:p>
    <w:p w14:paraId="6E0096C4" w14:textId="77777777" w:rsidR="00B851A2" w:rsidRDefault="00B851A2">
      <w:pPr>
        <w:pBdr>
          <w:bottom w:val="single" w:sz="4" w:space="0" w:color="CBD5E1"/>
        </w:pBdr>
        <w:spacing w:before="120" w:after="120"/>
      </w:pPr>
    </w:p>
    <w:p w14:paraId="27A4DCA8" w14:textId="77777777" w:rsidR="00B851A2" w:rsidRDefault="00B851A2">
      <w:pPr>
        <w:spacing w:after="80"/>
      </w:pPr>
    </w:p>
    <w:p w14:paraId="7AB1F1D1" w14:textId="77777777" w:rsidR="00B851A2" w:rsidRDefault="00000000">
      <w:pPr>
        <w:pStyle w:val="Heading3"/>
      </w:pPr>
      <w:r>
        <w:t>A.5 — Honest Risks to the 8.4 / 10 Rating</w:t>
      </w:r>
    </w:p>
    <w:p w14:paraId="1796E87F" w14:textId="77777777" w:rsidR="00B851A2" w:rsidRDefault="00B851A2">
      <w:pPr>
        <w:spacing w:after="80"/>
      </w:pPr>
    </w:p>
    <w:p w14:paraId="1362167F" w14:textId="77777777" w:rsidR="00B851A2" w:rsidRDefault="00000000">
      <w:pPr>
        <w:spacing w:after="100"/>
      </w:pPr>
      <w:r>
        <w:t>The 8.4 / 10 rating carries the following material assumptions and risks:</w:t>
      </w:r>
    </w:p>
    <w:p w14:paraId="3505CF1E"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4253"/>
        <w:gridCol w:w="1065"/>
        <w:gridCol w:w="4058"/>
      </w:tblGrid>
      <w:tr w:rsidR="00B851A2" w14:paraId="602075C6" w14:textId="77777777">
        <w:trPr>
          <w:tblHeader/>
        </w:trPr>
        <w:tc>
          <w:tcPr>
            <w:tcW w:w="0" w:type="auto"/>
            <w:tcBorders>
              <w:top w:val="single" w:sz="4" w:space="0" w:color="1E293B"/>
              <w:left w:val="single" w:sz="4" w:space="0" w:color="1E293B"/>
              <w:bottom w:val="single" w:sz="4" w:space="0" w:color="1E293B"/>
              <w:right w:val="single" w:sz="4" w:space="0" w:color="1E293B"/>
            </w:tcBorders>
            <w:shd w:val="clear" w:color="auto" w:fill="1E293B"/>
            <w:tcMar>
              <w:top w:w="80" w:type="dxa"/>
              <w:left w:w="100" w:type="dxa"/>
              <w:bottom w:w="80" w:type="dxa"/>
              <w:right w:w="100" w:type="dxa"/>
            </w:tcMar>
          </w:tcPr>
          <w:p w14:paraId="3AE78897" w14:textId="77777777" w:rsidR="00B851A2" w:rsidRDefault="00000000">
            <w:pPr>
              <w:spacing w:before="40" w:after="40"/>
            </w:pPr>
            <w:r>
              <w:rPr>
                <w:b/>
                <w:bCs/>
                <w:color w:val="FFFFFF"/>
                <w:sz w:val="19"/>
                <w:szCs w:val="19"/>
              </w:rPr>
              <w:t>Risk</w:t>
            </w:r>
          </w:p>
        </w:tc>
        <w:tc>
          <w:tcPr>
            <w:tcW w:w="0" w:type="auto"/>
            <w:tcBorders>
              <w:top w:val="single" w:sz="4" w:space="0" w:color="1E293B"/>
              <w:left w:val="single" w:sz="4" w:space="0" w:color="1E293B"/>
              <w:bottom w:val="single" w:sz="4" w:space="0" w:color="1E293B"/>
              <w:right w:val="single" w:sz="4" w:space="0" w:color="1E293B"/>
            </w:tcBorders>
            <w:shd w:val="clear" w:color="auto" w:fill="1E293B"/>
            <w:tcMar>
              <w:top w:w="80" w:type="dxa"/>
              <w:left w:w="100" w:type="dxa"/>
              <w:bottom w:w="80" w:type="dxa"/>
              <w:right w:w="100" w:type="dxa"/>
            </w:tcMar>
          </w:tcPr>
          <w:p w14:paraId="5F6FE8C3" w14:textId="77777777" w:rsidR="00B851A2" w:rsidRDefault="00000000">
            <w:pPr>
              <w:spacing w:before="40" w:after="40"/>
            </w:pPr>
            <w:r>
              <w:rPr>
                <w:b/>
                <w:bCs/>
                <w:color w:val="FFFFFF"/>
                <w:sz w:val="19"/>
                <w:szCs w:val="19"/>
              </w:rPr>
              <w:t>Probability</w:t>
            </w:r>
          </w:p>
        </w:tc>
        <w:tc>
          <w:tcPr>
            <w:tcW w:w="0" w:type="auto"/>
            <w:tcBorders>
              <w:top w:val="single" w:sz="4" w:space="0" w:color="1E293B"/>
              <w:left w:val="single" w:sz="4" w:space="0" w:color="1E293B"/>
              <w:bottom w:val="single" w:sz="4" w:space="0" w:color="1E293B"/>
              <w:right w:val="single" w:sz="4" w:space="0" w:color="1E293B"/>
            </w:tcBorders>
            <w:shd w:val="clear" w:color="auto" w:fill="1E293B"/>
            <w:tcMar>
              <w:top w:w="80" w:type="dxa"/>
              <w:left w:w="100" w:type="dxa"/>
              <w:bottom w:w="80" w:type="dxa"/>
              <w:right w:w="100" w:type="dxa"/>
            </w:tcMar>
          </w:tcPr>
          <w:p w14:paraId="63416DDC" w14:textId="77777777" w:rsidR="00B851A2" w:rsidRDefault="00000000">
            <w:pPr>
              <w:spacing w:before="40" w:after="40"/>
            </w:pPr>
            <w:r>
              <w:rPr>
                <w:b/>
                <w:bCs/>
                <w:color w:val="FFFFFF"/>
                <w:sz w:val="19"/>
                <w:szCs w:val="19"/>
              </w:rPr>
              <w:t>Impact on Score</w:t>
            </w:r>
          </w:p>
        </w:tc>
      </w:tr>
      <w:tr w:rsidR="00B851A2" w14:paraId="75FB9823"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8531980" w14:textId="77777777" w:rsidR="00B851A2" w:rsidRDefault="00000000">
            <w:pPr>
              <w:spacing w:before="40" w:after="40"/>
            </w:pPr>
            <w:r>
              <w:rPr>
                <w:sz w:val="18"/>
                <w:szCs w:val="18"/>
              </w:rPr>
              <w:t xml:space="preserve">Phase 4–5 deliver on quality </w:t>
            </w:r>
            <w:proofErr w:type="gramStart"/>
            <w:r>
              <w:rPr>
                <w:sz w:val="18"/>
                <w:szCs w:val="18"/>
              </w:rPr>
              <w:t>targets</w:t>
            </w:r>
            <w:proofErr w:type="gramEnd"/>
            <w:r>
              <w:rPr>
                <w:sz w:val="18"/>
                <w:szCs w:val="18"/>
              </w:rPr>
              <w:t xml:space="preserve"> but Phase 6 enterprise features (SOC 2, SSO) are delayed beyond 18 months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70624E9" w14:textId="77777777" w:rsidR="00B851A2" w:rsidRDefault="00000000">
            <w:pPr>
              <w:spacing w:before="40" w:after="40"/>
            </w:pPr>
            <w:r>
              <w:rPr>
                <w:sz w:val="18"/>
                <w:szCs w:val="18"/>
              </w:rPr>
              <w:t>High</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1C2B738" w14:textId="77777777" w:rsidR="00B851A2" w:rsidRDefault="00000000">
            <w:pPr>
              <w:spacing w:before="40" w:after="40"/>
            </w:pPr>
            <w:r>
              <w:rPr>
                <w:sz w:val="18"/>
                <w:szCs w:val="18"/>
              </w:rPr>
              <w:t>−0.8 to −1.2; enterprise deals stall at legal/security review</w:t>
            </w:r>
          </w:p>
        </w:tc>
      </w:tr>
      <w:tr w:rsidR="00B851A2" w14:paraId="62EBCF3B"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0086AC7" w14:textId="77777777" w:rsidR="00B851A2" w:rsidRDefault="00000000">
            <w:pPr>
              <w:spacing w:before="40" w:after="40"/>
            </w:pPr>
            <w:r>
              <w:rPr>
                <w:sz w:val="18"/>
                <w:szCs w:val="18"/>
              </w:rPr>
              <w:t>A major LLM provider (OpenAI, Anthropic, Google) releases a competing requirements-to-tests product natively in Jira</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DF53C11"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40E47F7" w14:textId="77777777" w:rsidR="00B851A2" w:rsidRDefault="00000000">
            <w:pPr>
              <w:spacing w:before="40" w:after="40"/>
            </w:pPr>
            <w:r>
              <w:rPr>
                <w:sz w:val="18"/>
                <w:szCs w:val="18"/>
              </w:rPr>
              <w:t>−1.0 to −1.5; commoditizes the core AI generation differentiator</w:t>
            </w:r>
          </w:p>
        </w:tc>
      </w:tr>
      <w:tr w:rsidR="00B851A2" w14:paraId="1E4A168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B79F80F" w14:textId="77777777" w:rsidR="00B851A2" w:rsidRDefault="00000000">
            <w:pPr>
              <w:spacing w:before="40" w:after="40"/>
            </w:pPr>
            <w:r>
              <w:rPr>
                <w:sz w:val="18"/>
                <w:szCs w:val="18"/>
              </w:rPr>
              <w:t>RAG integration quality is insufficient (thin index, poor retrieval precision)</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12E00F5"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CE7A8F8" w14:textId="77777777" w:rsidR="00B851A2" w:rsidRDefault="00000000">
            <w:pPr>
              <w:spacing w:before="40" w:after="40"/>
            </w:pPr>
            <w:r>
              <w:rPr>
                <w:sz w:val="18"/>
                <w:szCs w:val="18"/>
              </w:rPr>
              <w:t>−0.4; requirement quality score loses its primary differentiator</w:t>
            </w:r>
          </w:p>
        </w:tc>
      </w:tr>
      <w:tr w:rsidR="00B851A2" w14:paraId="298BD4D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B4DEF44" w14:textId="77777777" w:rsidR="00B851A2" w:rsidRDefault="00000000">
            <w:pPr>
              <w:spacing w:before="40" w:after="40"/>
            </w:pPr>
            <w:r>
              <w:rPr>
                <w:sz w:val="18"/>
                <w:szCs w:val="18"/>
              </w:rPr>
              <w:t>The freemium tier (Phase 6) is not launched before the next major competitor raises a Series B</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7E0B11D" w14:textId="77777777" w:rsidR="00B851A2" w:rsidRDefault="00000000">
            <w:pPr>
              <w:spacing w:before="40" w:after="40"/>
            </w:pPr>
            <w:r>
              <w:rPr>
                <w:sz w:val="18"/>
                <w:szCs w:val="18"/>
              </w:rPr>
              <w:t>Medium</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1F75BDC" w14:textId="77777777" w:rsidR="00B851A2" w:rsidRDefault="00000000">
            <w:pPr>
              <w:spacing w:before="40" w:after="40"/>
            </w:pPr>
            <w:r>
              <w:rPr>
                <w:sz w:val="18"/>
                <w:szCs w:val="18"/>
              </w:rPr>
              <w:t>−0.3; organic growth stalls; paid acquisition only</w:t>
            </w:r>
          </w:p>
        </w:tc>
      </w:tr>
      <w:tr w:rsidR="00B851A2" w14:paraId="76F53EF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4715F12" w14:textId="77777777" w:rsidR="00B851A2" w:rsidRDefault="00000000">
            <w:pPr>
              <w:spacing w:before="40" w:after="40"/>
            </w:pPr>
            <w:r>
              <w:rPr>
                <w:sz w:val="18"/>
                <w:szCs w:val="18"/>
              </w:rPr>
              <w:t>Authentication or security breach before Phase 2 is complete</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C59385D" w14:textId="77777777" w:rsidR="00B851A2" w:rsidRDefault="00000000">
            <w:pPr>
              <w:spacing w:before="40" w:after="40"/>
            </w:pPr>
            <w:r>
              <w:rPr>
                <w:sz w:val="18"/>
                <w:szCs w:val="18"/>
              </w:rPr>
              <w:t>Low</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5D42752" w14:textId="77777777" w:rsidR="00B851A2" w:rsidRDefault="00000000">
            <w:pPr>
              <w:spacing w:before="40" w:after="40"/>
            </w:pPr>
            <w:r>
              <w:rPr>
                <w:sz w:val="18"/>
                <w:szCs w:val="18"/>
              </w:rPr>
              <w:t>−2.0+; brand trust loss is extremely difficult to recover from in a security-conscious enterprise QA buyer segment</w:t>
            </w:r>
          </w:p>
        </w:tc>
      </w:tr>
      <w:tr w:rsidR="00B851A2" w14:paraId="32D2DCE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97D8331" w14:textId="77777777" w:rsidR="00B851A2" w:rsidRDefault="00000000">
            <w:pPr>
              <w:spacing w:before="40" w:after="40"/>
            </w:pPr>
            <w:r>
              <w:rPr>
                <w:sz w:val="18"/>
                <w:szCs w:val="18"/>
              </w:rPr>
              <w:t>Atlassian changes its Connect app review policy (stricter OAuth or API rate limits)</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F1EB336" w14:textId="77777777" w:rsidR="00B851A2" w:rsidRDefault="00000000">
            <w:pPr>
              <w:spacing w:before="40" w:after="40"/>
            </w:pPr>
            <w:r>
              <w:rPr>
                <w:sz w:val="18"/>
                <w:szCs w:val="18"/>
              </w:rPr>
              <w:t>Low</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7CDF23C" w14:textId="77777777" w:rsidR="00B851A2" w:rsidRDefault="00000000">
            <w:pPr>
              <w:spacing w:before="40" w:after="40"/>
            </w:pPr>
            <w:r>
              <w:rPr>
                <w:sz w:val="18"/>
                <w:szCs w:val="18"/>
              </w:rPr>
              <w:t>−0.5; delays Marketplace listing; reduces organic discovery</w:t>
            </w:r>
          </w:p>
        </w:tc>
      </w:tr>
    </w:tbl>
    <w:p w14:paraId="5E71ACE3" w14:textId="77777777" w:rsidR="00B851A2" w:rsidRDefault="00B851A2">
      <w:pPr>
        <w:spacing w:after="160"/>
      </w:pPr>
    </w:p>
    <w:p w14:paraId="4A025CED" w14:textId="77777777" w:rsidR="00B851A2" w:rsidRDefault="00B851A2">
      <w:pPr>
        <w:spacing w:after="80"/>
      </w:pPr>
    </w:p>
    <w:p w14:paraId="57B3CF7B" w14:textId="77777777" w:rsidR="00B851A2" w:rsidRDefault="00000000">
      <w:pPr>
        <w:spacing w:after="100"/>
      </w:pPr>
      <w:r>
        <w:rPr>
          <w:b/>
          <w:bCs/>
        </w:rPr>
        <w:t>Overall risk assessment:</w:t>
      </w:r>
      <w:r>
        <w:t xml:space="preserve"> The 8.4 is defensible if Phases 1–5 execute on schedule and Phase 6 enterprise features begin within 12 months of this document. A score of 9.0+ requires SOC 2 certification and a Marketplace listing — both Phase 6 items.</w:t>
      </w:r>
    </w:p>
    <w:p w14:paraId="282B844A" w14:textId="77777777" w:rsidR="00B851A2" w:rsidRDefault="00B851A2">
      <w:pPr>
        <w:spacing w:after="80"/>
      </w:pPr>
    </w:p>
    <w:p w14:paraId="287EE639" w14:textId="77777777" w:rsidR="00B851A2" w:rsidRDefault="00B851A2">
      <w:pPr>
        <w:pBdr>
          <w:bottom w:val="single" w:sz="4" w:space="0" w:color="CBD5E1"/>
        </w:pBdr>
        <w:spacing w:before="120" w:after="120"/>
      </w:pPr>
    </w:p>
    <w:p w14:paraId="2752DC4B" w14:textId="77777777" w:rsidR="00B851A2" w:rsidRDefault="00B851A2">
      <w:pPr>
        <w:spacing w:after="80"/>
      </w:pPr>
    </w:p>
    <w:p w14:paraId="30D9FCF1" w14:textId="77777777" w:rsidR="00B851A2" w:rsidRDefault="00000000">
      <w:pPr>
        <w:pStyle w:val="Heading3"/>
      </w:pPr>
      <w:r>
        <w:lastRenderedPageBreak/>
        <w:t>A.6 — Six Pillars to Rank 1</w:t>
      </w:r>
    </w:p>
    <w:p w14:paraId="35C97F45" w14:textId="77777777" w:rsidR="00B851A2" w:rsidRDefault="00B851A2">
      <w:pPr>
        <w:spacing w:after="80"/>
      </w:pPr>
    </w:p>
    <w:p w14:paraId="0E244C1E" w14:textId="77777777" w:rsidR="00B851A2" w:rsidRDefault="00000000">
      <w:pPr>
        <w:spacing w:after="100"/>
      </w:pPr>
      <w:r>
        <w:t xml:space="preserve">To reach and sustain a 9.6 / 10 market position, </w:t>
      </w:r>
      <w:proofErr w:type="spellStart"/>
      <w:r>
        <w:t>TraceLMs</w:t>
      </w:r>
      <w:proofErr w:type="spellEnd"/>
      <w:r>
        <w:t xml:space="preserve"> Cloud must execute across six strategic pillars. These are addressed in the Phase 6 implementation plan (</w:t>
      </w:r>
      <w:r>
        <w:rPr>
          <w:rFonts w:ascii="Courier New" w:eastAsia="Courier New" w:hAnsi="Courier New" w:cs="Courier New"/>
          <w:color w:val="0D9488"/>
          <w:sz w:val="19"/>
          <w:szCs w:val="19"/>
          <w:highlight w:val="cyan"/>
        </w:rPr>
        <w:t>TraceLMs_Cloud_Implementation_Plan_Phase6_Rank1.xlsx</w:t>
      </w:r>
      <w:r>
        <w:t>).</w:t>
      </w:r>
    </w:p>
    <w:p w14:paraId="2188CA68" w14:textId="77777777" w:rsidR="00B851A2" w:rsidRDefault="00B851A2">
      <w:pPr>
        <w:spacing w:after="80"/>
      </w:pPr>
    </w:p>
    <w:p w14:paraId="17C9B167" w14:textId="77777777" w:rsidR="00B851A2" w:rsidRDefault="00B851A2">
      <w:pPr>
        <w:pBdr>
          <w:bottom w:val="single" w:sz="4" w:space="0" w:color="CBD5E1"/>
        </w:pBdr>
        <w:spacing w:before="120" w:after="120"/>
      </w:pPr>
    </w:p>
    <w:p w14:paraId="2FA78A0C" w14:textId="77777777" w:rsidR="00B851A2" w:rsidRDefault="00B851A2">
      <w:pPr>
        <w:spacing w:after="80"/>
      </w:pPr>
    </w:p>
    <w:p w14:paraId="4967A8BA" w14:textId="77777777" w:rsidR="00B851A2" w:rsidRDefault="00000000">
      <w:pPr>
        <w:pStyle w:val="Heading4"/>
      </w:pPr>
      <w:r>
        <w:t>Pillar 1 — Product Depth</w:t>
      </w:r>
    </w:p>
    <w:p w14:paraId="28C0D485" w14:textId="77777777" w:rsidR="00B851A2" w:rsidRDefault="00B851A2">
      <w:pPr>
        <w:spacing w:after="80"/>
      </w:pPr>
    </w:p>
    <w:p w14:paraId="08A5A9D8" w14:textId="77777777" w:rsidR="00B851A2" w:rsidRDefault="00000000">
      <w:pPr>
        <w:spacing w:after="100"/>
      </w:pPr>
      <w:r>
        <w:rPr>
          <w:b/>
          <w:bCs/>
        </w:rPr>
        <w:t>Current gap:</w:t>
      </w:r>
      <w:r>
        <w:t xml:space="preserve"> No test execution, no CI/CD integration, no IDE extension beyond the original VS Code </w:t>
      </w:r>
      <w:proofErr w:type="spellStart"/>
      <w:r>
        <w:t>TraceLM</w:t>
      </w:r>
      <w:proofErr w:type="spellEnd"/>
      <w:r>
        <w:t>.</w:t>
      </w:r>
    </w:p>
    <w:p w14:paraId="5671676F" w14:textId="77777777" w:rsidR="00B851A2" w:rsidRDefault="00B851A2">
      <w:pPr>
        <w:spacing w:after="80"/>
      </w:pPr>
    </w:p>
    <w:p w14:paraId="5799EE5B" w14:textId="77777777" w:rsidR="00B851A2" w:rsidRDefault="00000000">
      <w:pPr>
        <w:spacing w:before="160" w:after="60"/>
      </w:pPr>
      <w:r>
        <w:rPr>
          <w:b/>
          <w:bCs/>
          <w:sz w:val="22"/>
          <w:szCs w:val="22"/>
        </w:rPr>
        <w:t>Rank-1 requirements:</w:t>
      </w:r>
    </w:p>
    <w:p w14:paraId="4759FB84" w14:textId="77777777" w:rsidR="00B851A2" w:rsidRDefault="00000000">
      <w:pPr>
        <w:pStyle w:val="ListParagraph"/>
        <w:numPr>
          <w:ilvl w:val="0"/>
          <w:numId w:val="1"/>
        </w:numPr>
        <w:spacing w:before="40" w:after="40"/>
      </w:pPr>
      <w:r>
        <w:t>Native Playwright test execution runner with pass/fail/error result display and screenshot capture</w:t>
      </w:r>
    </w:p>
    <w:p w14:paraId="6212C45A" w14:textId="77777777" w:rsidR="00B851A2" w:rsidRDefault="00000000">
      <w:pPr>
        <w:pStyle w:val="ListParagraph"/>
        <w:numPr>
          <w:ilvl w:val="0"/>
          <w:numId w:val="1"/>
        </w:numPr>
        <w:spacing w:before="40" w:after="40"/>
      </w:pPr>
      <w:r>
        <w:t>GitHub Actions Marketplace action, GitLab CI component, and Jenkins plugin — all wrapping the public REST API</w:t>
      </w:r>
    </w:p>
    <w:p w14:paraId="0503A2E4" w14:textId="77777777" w:rsidR="00B851A2" w:rsidRDefault="00000000">
      <w:pPr>
        <w:pStyle w:val="ListParagraph"/>
        <w:numPr>
          <w:ilvl w:val="0"/>
          <w:numId w:val="1"/>
        </w:numPr>
        <w:spacing w:before="40" w:after="40"/>
      </w:pPr>
      <w:r>
        <w:t xml:space="preserve">VS Code extension for in-editor test generation (reuse </w:t>
      </w:r>
      <w:proofErr w:type="spellStart"/>
      <w:r>
        <w:t>TraceLM</w:t>
      </w:r>
      <w:proofErr w:type="spellEnd"/>
      <w:r>
        <w:t xml:space="preserve"> VS Code architecture)</w:t>
      </w:r>
    </w:p>
    <w:p w14:paraId="778CB168" w14:textId="77777777" w:rsidR="00B851A2" w:rsidRDefault="00000000">
      <w:pPr>
        <w:pStyle w:val="ListParagraph"/>
        <w:numPr>
          <w:ilvl w:val="0"/>
          <w:numId w:val="1"/>
        </w:numPr>
        <w:spacing w:before="40" w:after="40"/>
      </w:pPr>
      <w:r>
        <w:t>JetBrains plugin (IntelliJ, WebStorm, PyCharm) targeting Java/Kotlin/Python enterprise teams</w:t>
      </w:r>
    </w:p>
    <w:p w14:paraId="6B7EE5E7" w14:textId="77777777" w:rsidR="00B851A2" w:rsidRDefault="00000000">
      <w:pPr>
        <w:pStyle w:val="ListParagraph"/>
        <w:numPr>
          <w:ilvl w:val="0"/>
          <w:numId w:val="1"/>
        </w:numPr>
        <w:spacing w:before="40" w:after="40"/>
      </w:pPr>
      <w:r>
        <w:t>Self-healing: LLM-powered failure analysis and step suggestion on test execution failure</w:t>
      </w:r>
    </w:p>
    <w:p w14:paraId="7E46CA52" w14:textId="77777777" w:rsidR="00B851A2" w:rsidRDefault="00B851A2">
      <w:pPr>
        <w:spacing w:after="80"/>
      </w:pPr>
    </w:p>
    <w:p w14:paraId="7CCCB248" w14:textId="77777777" w:rsidR="00B851A2" w:rsidRDefault="00000000">
      <w:pPr>
        <w:spacing w:after="100"/>
      </w:pPr>
      <w:r>
        <w:rPr>
          <w:b/>
          <w:bCs/>
        </w:rPr>
        <w:t>Strategic rationale:</w:t>
      </w:r>
      <w:r>
        <w:t xml:space="preserve"> Closing the generate → execute → report loop makes </w:t>
      </w:r>
      <w:proofErr w:type="spellStart"/>
      <w:r>
        <w:t>TraceLMs</w:t>
      </w:r>
      <w:proofErr w:type="spellEnd"/>
      <w:r>
        <w:t xml:space="preserve"> Cloud the only tool a QA team needs. No competitor currently owns this end-to-end workflow.</w:t>
      </w:r>
    </w:p>
    <w:p w14:paraId="53E07628" w14:textId="77777777" w:rsidR="00B851A2" w:rsidRDefault="00B851A2">
      <w:pPr>
        <w:spacing w:after="80"/>
      </w:pPr>
    </w:p>
    <w:p w14:paraId="6521BC10" w14:textId="77777777" w:rsidR="00B851A2" w:rsidRDefault="00B851A2">
      <w:pPr>
        <w:pBdr>
          <w:bottom w:val="single" w:sz="4" w:space="0" w:color="CBD5E1"/>
        </w:pBdr>
        <w:spacing w:before="120" w:after="120"/>
      </w:pPr>
    </w:p>
    <w:p w14:paraId="5A38A25B" w14:textId="77777777" w:rsidR="00B851A2" w:rsidRDefault="00B851A2">
      <w:pPr>
        <w:spacing w:after="80"/>
      </w:pPr>
    </w:p>
    <w:p w14:paraId="49B95027" w14:textId="77777777" w:rsidR="00B851A2" w:rsidRDefault="00000000">
      <w:pPr>
        <w:pStyle w:val="Heading4"/>
      </w:pPr>
      <w:r>
        <w:t>Pillar 2 — Enterprise Readiness</w:t>
      </w:r>
    </w:p>
    <w:p w14:paraId="6544D2DD" w14:textId="77777777" w:rsidR="00B851A2" w:rsidRDefault="00B851A2">
      <w:pPr>
        <w:spacing w:after="80"/>
      </w:pPr>
    </w:p>
    <w:p w14:paraId="1C5A5B4D" w14:textId="77777777" w:rsidR="00B851A2" w:rsidRDefault="00000000">
      <w:pPr>
        <w:spacing w:after="100"/>
      </w:pPr>
      <w:r>
        <w:rPr>
          <w:b/>
          <w:bCs/>
        </w:rPr>
        <w:t>Current gap:</w:t>
      </w:r>
      <w:r>
        <w:t xml:space="preserve"> No authentication, no SSO, no compliance certifications, no </w:t>
      </w:r>
      <w:proofErr w:type="gramStart"/>
      <w:r>
        <w:t>on-premise</w:t>
      </w:r>
      <w:proofErr w:type="gramEnd"/>
      <w:r>
        <w:t xml:space="preserve"> option.</w:t>
      </w:r>
    </w:p>
    <w:p w14:paraId="516D6BD8" w14:textId="77777777" w:rsidR="00B851A2" w:rsidRDefault="00B851A2">
      <w:pPr>
        <w:spacing w:after="80"/>
      </w:pPr>
    </w:p>
    <w:p w14:paraId="6DCF1342" w14:textId="77777777" w:rsidR="00B851A2" w:rsidRDefault="00000000">
      <w:pPr>
        <w:spacing w:before="160" w:after="60"/>
      </w:pPr>
      <w:r>
        <w:rPr>
          <w:b/>
          <w:bCs/>
          <w:sz w:val="22"/>
          <w:szCs w:val="22"/>
        </w:rPr>
        <w:t>Rank-1 requirements:</w:t>
      </w:r>
    </w:p>
    <w:p w14:paraId="3C22CA5B" w14:textId="77777777" w:rsidR="00B851A2" w:rsidRDefault="00000000">
      <w:pPr>
        <w:pStyle w:val="ListParagraph"/>
        <w:numPr>
          <w:ilvl w:val="0"/>
          <w:numId w:val="1"/>
        </w:numPr>
        <w:spacing w:before="40" w:after="40"/>
      </w:pPr>
      <w:r>
        <w:t>SOC 2 Type II certification (begin observation period immediately; 6–</w:t>
      </w:r>
      <w:proofErr w:type="gramStart"/>
      <w:r>
        <w:t>12 month</w:t>
      </w:r>
      <w:proofErr w:type="gramEnd"/>
      <w:r>
        <w:t xml:space="preserve"> minimum)</w:t>
      </w:r>
    </w:p>
    <w:p w14:paraId="1DB9D6CF" w14:textId="77777777" w:rsidR="00B851A2" w:rsidRDefault="00000000">
      <w:pPr>
        <w:pStyle w:val="ListParagraph"/>
        <w:numPr>
          <w:ilvl w:val="0"/>
          <w:numId w:val="1"/>
        </w:numPr>
        <w:spacing w:before="40" w:after="40"/>
      </w:pPr>
      <w:r>
        <w:t>Audit trail (</w:t>
      </w:r>
      <w:proofErr w:type="spellStart"/>
      <w:r>
        <w:rPr>
          <w:rFonts w:ascii="Courier New" w:eastAsia="Courier New" w:hAnsi="Courier New" w:cs="Courier New"/>
          <w:color w:val="0D9488"/>
          <w:sz w:val="19"/>
          <w:szCs w:val="19"/>
          <w:highlight w:val="cyan"/>
        </w:rPr>
        <w:t>AuditLog</w:t>
      </w:r>
      <w:proofErr w:type="spellEnd"/>
      <w:r>
        <w:t xml:space="preserve"> Prisma model: </w:t>
      </w:r>
      <w:proofErr w:type="spellStart"/>
      <w:r>
        <w:t>userId</w:t>
      </w:r>
      <w:proofErr w:type="spellEnd"/>
      <w:r>
        <w:t xml:space="preserve">, action, </w:t>
      </w:r>
      <w:proofErr w:type="spellStart"/>
      <w:r>
        <w:t>resourceType</w:t>
      </w:r>
      <w:proofErr w:type="spellEnd"/>
      <w:r>
        <w:t xml:space="preserve">, </w:t>
      </w:r>
      <w:proofErr w:type="spellStart"/>
      <w:r>
        <w:t>resourceId</w:t>
      </w:r>
      <w:proofErr w:type="spellEnd"/>
      <w:r>
        <w:t xml:space="preserve">, </w:t>
      </w:r>
      <w:proofErr w:type="spellStart"/>
      <w:r>
        <w:t>ipAddress</w:t>
      </w:r>
      <w:proofErr w:type="spellEnd"/>
      <w:r>
        <w:t xml:space="preserve">, </w:t>
      </w:r>
      <w:proofErr w:type="spellStart"/>
      <w:r>
        <w:t>createdAt</w:t>
      </w:r>
      <w:proofErr w:type="spellEnd"/>
      <w:r>
        <w:t>)</w:t>
      </w:r>
    </w:p>
    <w:p w14:paraId="7D727D31" w14:textId="77777777" w:rsidR="00B851A2" w:rsidRDefault="00000000">
      <w:pPr>
        <w:pStyle w:val="ListParagraph"/>
        <w:numPr>
          <w:ilvl w:val="0"/>
          <w:numId w:val="1"/>
        </w:numPr>
        <w:spacing w:before="40" w:after="40"/>
      </w:pPr>
      <w:r>
        <w:t>SAML 2.0 + OIDC integration (Okta, Azure AD, Google Workspace, OneLogin)</w:t>
      </w:r>
    </w:p>
    <w:p w14:paraId="2C39B145" w14:textId="77777777" w:rsidR="00B851A2" w:rsidRDefault="00000000">
      <w:pPr>
        <w:pStyle w:val="ListParagraph"/>
        <w:numPr>
          <w:ilvl w:val="0"/>
          <w:numId w:val="1"/>
        </w:numPr>
        <w:spacing w:before="40" w:after="40"/>
      </w:pPr>
      <w:r>
        <w:t>SCIM 2.0 user provisioning for automated enterprise onboarding/offboarding</w:t>
      </w:r>
    </w:p>
    <w:p w14:paraId="3C527045" w14:textId="77777777" w:rsidR="00B851A2" w:rsidRDefault="00000000">
      <w:pPr>
        <w:pStyle w:val="ListParagraph"/>
        <w:numPr>
          <w:ilvl w:val="0"/>
          <w:numId w:val="1"/>
        </w:numPr>
        <w:spacing w:before="40" w:after="40"/>
      </w:pPr>
      <w:r>
        <w:t xml:space="preserve">Docker Compose production bundle + Kubernetes Helm chart for </w:t>
      </w:r>
      <w:proofErr w:type="gramStart"/>
      <w:r>
        <w:t>on-premise</w:t>
      </w:r>
      <w:proofErr w:type="gramEnd"/>
      <w:r>
        <w:t xml:space="preserve"> deployment</w:t>
      </w:r>
    </w:p>
    <w:p w14:paraId="41A9D67E" w14:textId="77777777" w:rsidR="00B851A2" w:rsidRDefault="00000000">
      <w:pPr>
        <w:pStyle w:val="ListParagraph"/>
        <w:numPr>
          <w:ilvl w:val="0"/>
          <w:numId w:val="1"/>
        </w:numPr>
        <w:spacing w:before="40" w:after="40"/>
      </w:pPr>
      <w:r>
        <w:t>GDPR data processing agreement, right-to-erasure endpoint, data export endpoint</w:t>
      </w:r>
    </w:p>
    <w:p w14:paraId="2B9667EE" w14:textId="77777777" w:rsidR="00B851A2" w:rsidRDefault="00B851A2">
      <w:pPr>
        <w:spacing w:after="80"/>
      </w:pPr>
    </w:p>
    <w:p w14:paraId="441DEC3A" w14:textId="77777777" w:rsidR="00B851A2" w:rsidRDefault="00000000">
      <w:pPr>
        <w:spacing w:after="100"/>
      </w:pPr>
      <w:r>
        <w:rPr>
          <w:b/>
          <w:bCs/>
        </w:rPr>
        <w:t>Strategic rationale:</w:t>
      </w:r>
      <w:r>
        <w:t xml:space="preserve"> Enterprise deals above $30K ARR require SOC 2. SSO is a non-negotiable procurement requirement at organizations with &gt;500 employees. </w:t>
      </w:r>
      <w:proofErr w:type="gramStart"/>
      <w:r>
        <w:t>On-premise</w:t>
      </w:r>
      <w:proofErr w:type="gramEnd"/>
      <w:r>
        <w:t xml:space="preserve"> deployment unlocks regulated industries (finance, healthcare, government).</w:t>
      </w:r>
    </w:p>
    <w:p w14:paraId="4AFC53F2" w14:textId="77777777" w:rsidR="00B851A2" w:rsidRDefault="00B851A2">
      <w:pPr>
        <w:spacing w:after="80"/>
      </w:pPr>
    </w:p>
    <w:p w14:paraId="4D2D53D0" w14:textId="77777777" w:rsidR="00B851A2" w:rsidRDefault="00B851A2">
      <w:pPr>
        <w:pBdr>
          <w:bottom w:val="single" w:sz="4" w:space="0" w:color="CBD5E1"/>
        </w:pBdr>
        <w:spacing w:before="120" w:after="120"/>
      </w:pPr>
    </w:p>
    <w:p w14:paraId="5EF537CA" w14:textId="77777777" w:rsidR="00B851A2" w:rsidRDefault="00B851A2">
      <w:pPr>
        <w:spacing w:after="80"/>
      </w:pPr>
    </w:p>
    <w:p w14:paraId="006A2970" w14:textId="77777777" w:rsidR="00B851A2" w:rsidRDefault="00000000">
      <w:pPr>
        <w:pStyle w:val="Heading4"/>
      </w:pPr>
      <w:r>
        <w:lastRenderedPageBreak/>
        <w:t>Pillar 3 — Ecosystem and Integrations</w:t>
      </w:r>
    </w:p>
    <w:p w14:paraId="03C45421" w14:textId="77777777" w:rsidR="00B851A2" w:rsidRDefault="00B851A2">
      <w:pPr>
        <w:spacing w:after="80"/>
      </w:pPr>
    </w:p>
    <w:p w14:paraId="1DDC3070" w14:textId="77777777" w:rsidR="00B851A2" w:rsidRDefault="00000000">
      <w:pPr>
        <w:spacing w:after="100"/>
      </w:pPr>
      <w:r>
        <w:rPr>
          <w:b/>
          <w:bCs/>
        </w:rPr>
        <w:t>Current gap:</w:t>
      </w:r>
      <w:r>
        <w:t xml:space="preserve"> No public API, no Marketplace listing, no CI/CD connectors.</w:t>
      </w:r>
    </w:p>
    <w:p w14:paraId="233AEB60" w14:textId="77777777" w:rsidR="00B851A2" w:rsidRDefault="00B851A2">
      <w:pPr>
        <w:spacing w:after="80"/>
      </w:pPr>
    </w:p>
    <w:p w14:paraId="26647C49" w14:textId="77777777" w:rsidR="00B851A2" w:rsidRDefault="00000000">
      <w:pPr>
        <w:spacing w:before="160" w:after="60"/>
      </w:pPr>
      <w:r>
        <w:rPr>
          <w:b/>
          <w:bCs/>
          <w:sz w:val="22"/>
          <w:szCs w:val="22"/>
        </w:rPr>
        <w:t>Rank-1 requirements:</w:t>
      </w:r>
    </w:p>
    <w:p w14:paraId="7800B367" w14:textId="77777777" w:rsidR="00B851A2" w:rsidRDefault="00000000">
      <w:pPr>
        <w:pStyle w:val="ListParagraph"/>
        <w:numPr>
          <w:ilvl w:val="0"/>
          <w:numId w:val="1"/>
        </w:numPr>
        <w:spacing w:before="40" w:after="40"/>
      </w:pPr>
      <w:r>
        <w:t>API key management system with scopes, rate tiers, and usage analytics</w:t>
      </w:r>
    </w:p>
    <w:p w14:paraId="4DEF656C" w14:textId="77777777" w:rsidR="00B851A2" w:rsidRDefault="00000000">
      <w:pPr>
        <w:pStyle w:val="ListParagraph"/>
        <w:numPr>
          <w:ilvl w:val="0"/>
          <w:numId w:val="1"/>
        </w:numPr>
        <w:spacing w:before="40" w:after="40"/>
      </w:pPr>
      <w:r>
        <w:t xml:space="preserve">Webhook system for </w:t>
      </w:r>
      <w:proofErr w:type="spellStart"/>
      <w:proofErr w:type="gramStart"/>
      <w:r>
        <w:rPr>
          <w:rFonts w:ascii="Courier New" w:eastAsia="Courier New" w:hAnsi="Courier New" w:cs="Courier New"/>
          <w:color w:val="0D9488"/>
          <w:sz w:val="19"/>
          <w:szCs w:val="19"/>
          <w:highlight w:val="cyan"/>
        </w:rPr>
        <w:t>generation.completed</w:t>
      </w:r>
      <w:proofErr w:type="spellEnd"/>
      <w:proofErr w:type="gramEnd"/>
      <w:r>
        <w:t xml:space="preserve">, </w:t>
      </w:r>
      <w:proofErr w:type="spellStart"/>
      <w:r>
        <w:rPr>
          <w:rFonts w:ascii="Courier New" w:eastAsia="Courier New" w:hAnsi="Courier New" w:cs="Courier New"/>
          <w:color w:val="0D9488"/>
          <w:sz w:val="19"/>
          <w:szCs w:val="19"/>
          <w:highlight w:val="cyan"/>
        </w:rPr>
        <w:t>generation.failed</w:t>
      </w:r>
      <w:proofErr w:type="spellEnd"/>
      <w:r>
        <w:t xml:space="preserve">, </w:t>
      </w:r>
      <w:proofErr w:type="spellStart"/>
      <w:r>
        <w:rPr>
          <w:rFonts w:ascii="Courier New" w:eastAsia="Courier New" w:hAnsi="Courier New" w:cs="Courier New"/>
          <w:color w:val="0D9488"/>
          <w:sz w:val="19"/>
          <w:szCs w:val="19"/>
          <w:highlight w:val="cyan"/>
        </w:rPr>
        <w:t>xray.pushed</w:t>
      </w:r>
      <w:proofErr w:type="spellEnd"/>
      <w:r>
        <w:t xml:space="preserve">, </w:t>
      </w:r>
      <w:proofErr w:type="spellStart"/>
      <w:r>
        <w:rPr>
          <w:rFonts w:ascii="Courier New" w:eastAsia="Courier New" w:hAnsi="Courier New" w:cs="Courier New"/>
          <w:color w:val="0D9488"/>
          <w:sz w:val="19"/>
          <w:szCs w:val="19"/>
          <w:highlight w:val="cyan"/>
        </w:rPr>
        <w:t>review.approved</w:t>
      </w:r>
      <w:proofErr w:type="spellEnd"/>
      <w:r>
        <w:t xml:space="preserve"> events</w:t>
      </w:r>
    </w:p>
    <w:p w14:paraId="7412D126" w14:textId="77777777" w:rsidR="00B851A2" w:rsidRDefault="00000000">
      <w:pPr>
        <w:pStyle w:val="ListParagraph"/>
        <w:numPr>
          <w:ilvl w:val="0"/>
          <w:numId w:val="1"/>
        </w:numPr>
        <w:spacing w:before="40" w:after="40"/>
      </w:pPr>
      <w:proofErr w:type="spellStart"/>
      <w:r>
        <w:t>OpenAPI</w:t>
      </w:r>
      <w:proofErr w:type="spellEnd"/>
      <w:r>
        <w:t xml:space="preserve"> 3.1 documentation site (</w:t>
      </w:r>
      <w:proofErr w:type="gramStart"/>
      <w:r>
        <w:t>auto-generated</w:t>
      </w:r>
      <w:proofErr w:type="gramEnd"/>
      <w:r>
        <w:t xml:space="preserve">; served at </w:t>
      </w:r>
      <w:r>
        <w:rPr>
          <w:rFonts w:ascii="Courier New" w:eastAsia="Courier New" w:hAnsi="Courier New" w:cs="Courier New"/>
          <w:color w:val="0D9488"/>
          <w:sz w:val="19"/>
          <w:szCs w:val="19"/>
          <w:highlight w:val="cyan"/>
        </w:rPr>
        <w:t>/</w:t>
      </w:r>
      <w:proofErr w:type="spellStart"/>
      <w:r>
        <w:rPr>
          <w:rFonts w:ascii="Courier New" w:eastAsia="Courier New" w:hAnsi="Courier New" w:cs="Courier New"/>
          <w:color w:val="0D9488"/>
          <w:sz w:val="19"/>
          <w:szCs w:val="19"/>
          <w:highlight w:val="cyan"/>
        </w:rPr>
        <w:t>api</w:t>
      </w:r>
      <w:proofErr w:type="spellEnd"/>
      <w:r>
        <w:rPr>
          <w:rFonts w:ascii="Courier New" w:eastAsia="Courier New" w:hAnsi="Courier New" w:cs="Courier New"/>
          <w:color w:val="0D9488"/>
          <w:sz w:val="19"/>
          <w:szCs w:val="19"/>
          <w:highlight w:val="cyan"/>
        </w:rPr>
        <w:t>/v1/docs</w:t>
      </w:r>
      <w:r>
        <w:t>)</w:t>
      </w:r>
    </w:p>
    <w:p w14:paraId="10EE94BF" w14:textId="77777777" w:rsidR="00B851A2" w:rsidRDefault="00000000">
      <w:pPr>
        <w:pStyle w:val="ListParagraph"/>
        <w:numPr>
          <w:ilvl w:val="0"/>
          <w:numId w:val="1"/>
        </w:numPr>
        <w:spacing w:before="40" w:after="40"/>
      </w:pPr>
      <w:r>
        <w:t>Atlassian Connect app manifest + Jira issue action panel ("Generate tests" from any Jira ticket)</w:t>
      </w:r>
    </w:p>
    <w:p w14:paraId="2BCD1344" w14:textId="77777777" w:rsidR="00B851A2" w:rsidRDefault="00000000">
      <w:pPr>
        <w:pStyle w:val="ListParagraph"/>
        <w:numPr>
          <w:ilvl w:val="0"/>
          <w:numId w:val="1"/>
        </w:numPr>
        <w:spacing w:before="40" w:after="40"/>
      </w:pPr>
      <w:r>
        <w:t>Azure DevOps work item integration (User Stories → test generation → Azure Test Plans)</w:t>
      </w:r>
    </w:p>
    <w:p w14:paraId="7568F429" w14:textId="77777777" w:rsidR="00B851A2" w:rsidRDefault="00000000">
      <w:pPr>
        <w:pStyle w:val="ListParagraph"/>
        <w:numPr>
          <w:ilvl w:val="0"/>
          <w:numId w:val="1"/>
        </w:numPr>
        <w:spacing w:before="40" w:after="40"/>
      </w:pPr>
      <w:r>
        <w:t>Linear and GitHub Issues integration (startup market segment)</w:t>
      </w:r>
    </w:p>
    <w:p w14:paraId="566BCEA4" w14:textId="77777777" w:rsidR="00B851A2" w:rsidRDefault="00000000">
      <w:pPr>
        <w:pStyle w:val="ListParagraph"/>
        <w:numPr>
          <w:ilvl w:val="0"/>
          <w:numId w:val="1"/>
        </w:numPr>
        <w:spacing w:before="40" w:after="40"/>
      </w:pPr>
      <w:r>
        <w:t>Community prompt template marketplace with submission, moderation, and revenue sharing</w:t>
      </w:r>
    </w:p>
    <w:p w14:paraId="00E34C43" w14:textId="77777777" w:rsidR="00B851A2" w:rsidRDefault="00B851A2">
      <w:pPr>
        <w:spacing w:after="80"/>
      </w:pPr>
    </w:p>
    <w:p w14:paraId="2AF16249" w14:textId="77777777" w:rsidR="00B851A2" w:rsidRDefault="00000000">
      <w:pPr>
        <w:spacing w:after="100"/>
      </w:pPr>
      <w:r>
        <w:rPr>
          <w:b/>
          <w:bCs/>
        </w:rPr>
        <w:t>Strategic rationale:</w:t>
      </w:r>
      <w:r>
        <w:t xml:space="preserve"> Atlassian Marketplace alone provides access to 300,000+ Jira teams. A public REST API enables Zapier, Make, and n8n automation without polling. CI/CD connectors embed </w:t>
      </w:r>
      <w:proofErr w:type="spellStart"/>
      <w:r>
        <w:t>TraceLMs</w:t>
      </w:r>
      <w:proofErr w:type="spellEnd"/>
      <w:r>
        <w:t xml:space="preserve"> Cloud into the developer workflow rather than requiring a separate browser session.</w:t>
      </w:r>
    </w:p>
    <w:p w14:paraId="095449FD" w14:textId="77777777" w:rsidR="00B851A2" w:rsidRDefault="00B851A2">
      <w:pPr>
        <w:spacing w:after="80"/>
      </w:pPr>
    </w:p>
    <w:p w14:paraId="01A7281F" w14:textId="77777777" w:rsidR="00B851A2" w:rsidRDefault="00B851A2">
      <w:pPr>
        <w:pBdr>
          <w:bottom w:val="single" w:sz="4" w:space="0" w:color="CBD5E1"/>
        </w:pBdr>
        <w:spacing w:before="120" w:after="120"/>
      </w:pPr>
    </w:p>
    <w:p w14:paraId="04BAE7BF" w14:textId="77777777" w:rsidR="00B851A2" w:rsidRDefault="00B851A2">
      <w:pPr>
        <w:spacing w:after="80"/>
      </w:pPr>
    </w:p>
    <w:p w14:paraId="1159483F" w14:textId="77777777" w:rsidR="00B851A2" w:rsidRDefault="00000000">
      <w:pPr>
        <w:pStyle w:val="Heading4"/>
      </w:pPr>
      <w:r>
        <w:t>Pillar 4 — AI Innovation</w:t>
      </w:r>
    </w:p>
    <w:p w14:paraId="2935428B" w14:textId="77777777" w:rsidR="00B851A2" w:rsidRDefault="00B851A2">
      <w:pPr>
        <w:spacing w:after="80"/>
      </w:pPr>
    </w:p>
    <w:p w14:paraId="7B46A068" w14:textId="77777777" w:rsidR="00B851A2" w:rsidRDefault="00000000">
      <w:pPr>
        <w:spacing w:after="100"/>
      </w:pPr>
      <w:r>
        <w:rPr>
          <w:b/>
          <w:bCs/>
        </w:rPr>
        <w:t>Current gap:</w:t>
      </w:r>
      <w:r>
        <w:t xml:space="preserve"> Standard LLM providers; no proprietary model; no autonomous maintenance.</w:t>
      </w:r>
    </w:p>
    <w:p w14:paraId="5F84C292" w14:textId="77777777" w:rsidR="00B851A2" w:rsidRDefault="00B851A2">
      <w:pPr>
        <w:spacing w:after="80"/>
      </w:pPr>
    </w:p>
    <w:p w14:paraId="03294092" w14:textId="77777777" w:rsidR="00B851A2" w:rsidRDefault="00000000">
      <w:pPr>
        <w:spacing w:before="160" w:after="60"/>
      </w:pPr>
      <w:r>
        <w:rPr>
          <w:b/>
          <w:bCs/>
          <w:sz w:val="22"/>
          <w:szCs w:val="22"/>
        </w:rPr>
        <w:t>Rank-1 requirements:</w:t>
      </w:r>
    </w:p>
    <w:p w14:paraId="609ED93C" w14:textId="77777777" w:rsidR="00B851A2" w:rsidRDefault="00000000">
      <w:pPr>
        <w:pStyle w:val="ListParagraph"/>
        <w:numPr>
          <w:ilvl w:val="0"/>
          <w:numId w:val="1"/>
        </w:numPr>
        <w:spacing w:before="40" w:after="40"/>
      </w:pPr>
      <w:r>
        <w:t xml:space="preserve">Fine-tuned </w:t>
      </w:r>
      <w:proofErr w:type="spellStart"/>
      <w:r>
        <w:t>TraceLMs</w:t>
      </w:r>
      <w:proofErr w:type="spellEnd"/>
      <w:r>
        <w:t xml:space="preserve">-QA model: anonymized high-quality generation pairs → </w:t>
      </w:r>
      <w:proofErr w:type="spellStart"/>
      <w:r>
        <w:t>LoRA</w:t>
      </w:r>
      <w:proofErr w:type="spellEnd"/>
      <w:r>
        <w:t xml:space="preserve"> fine-tuning on Llama 3 8B or Mistral 7B → deployed as the 5th LLM provider option; target: outperform GPT-4o-mini on QA generation at 1/10th the cost</w:t>
      </w:r>
    </w:p>
    <w:p w14:paraId="4900B57B" w14:textId="77777777" w:rsidR="00B851A2" w:rsidRDefault="00000000">
      <w:pPr>
        <w:pStyle w:val="ListParagraph"/>
        <w:numPr>
          <w:ilvl w:val="0"/>
          <w:numId w:val="1"/>
        </w:numPr>
        <w:spacing w:before="40" w:after="40"/>
      </w:pPr>
      <w:r>
        <w:t>Autonomous test maintenance: Jira webhook listener detects requirement changes → flags stale tests → LLM-powered targeted step suggestion → user review + re-push</w:t>
      </w:r>
    </w:p>
    <w:p w14:paraId="3B3F02A1" w14:textId="77777777" w:rsidR="00B851A2" w:rsidRDefault="00000000">
      <w:pPr>
        <w:pStyle w:val="ListParagraph"/>
        <w:numPr>
          <w:ilvl w:val="0"/>
          <w:numId w:val="1"/>
        </w:numPr>
        <w:spacing w:before="40" w:after="40"/>
      </w:pPr>
      <w:r>
        <w:t>Natural language test suite query: semantic search over the RAG index ("find all tests covering the payment flow")</w:t>
      </w:r>
    </w:p>
    <w:p w14:paraId="7B54B73F" w14:textId="77777777" w:rsidR="00B851A2" w:rsidRDefault="00000000">
      <w:pPr>
        <w:pStyle w:val="ListParagraph"/>
        <w:numPr>
          <w:ilvl w:val="0"/>
          <w:numId w:val="1"/>
        </w:numPr>
        <w:spacing w:before="40" w:after="40"/>
      </w:pPr>
      <w:r>
        <w:t>Predictive coverage gap analysis: embed sprint backlog, cosine-search existing test index, surface uncovered stories before generation begins</w:t>
      </w:r>
    </w:p>
    <w:p w14:paraId="7C06E724" w14:textId="77777777" w:rsidR="00B851A2" w:rsidRDefault="00B851A2">
      <w:pPr>
        <w:spacing w:after="80"/>
      </w:pPr>
    </w:p>
    <w:p w14:paraId="2FDE48A4" w14:textId="77777777" w:rsidR="00B851A2" w:rsidRDefault="00000000">
      <w:pPr>
        <w:spacing w:after="100"/>
      </w:pPr>
      <w:r>
        <w:rPr>
          <w:b/>
          <w:bCs/>
        </w:rPr>
        <w:t>Strategic rationale:</w:t>
      </w:r>
      <w:r>
        <w:t xml:space="preserve"> A fine-tuned QA-specialist model is a moat no competitor can buy. Autonomous maintenance addresses the largest post-generation pain point: keeping tests in sync with evolving requirements. Both are uniquely enabled by </w:t>
      </w:r>
      <w:proofErr w:type="spellStart"/>
      <w:r>
        <w:t>TraceLMs</w:t>
      </w:r>
      <w:proofErr w:type="spellEnd"/>
      <w:r>
        <w:t xml:space="preserve"> Cloud's position at the requirements layer.</w:t>
      </w:r>
    </w:p>
    <w:p w14:paraId="7D957917" w14:textId="77777777" w:rsidR="00B851A2" w:rsidRDefault="00B851A2">
      <w:pPr>
        <w:spacing w:after="80"/>
      </w:pPr>
    </w:p>
    <w:p w14:paraId="6A536C6D" w14:textId="77777777" w:rsidR="00B851A2" w:rsidRDefault="00B851A2">
      <w:pPr>
        <w:pBdr>
          <w:bottom w:val="single" w:sz="4" w:space="0" w:color="CBD5E1"/>
        </w:pBdr>
        <w:spacing w:before="120" w:after="120"/>
      </w:pPr>
    </w:p>
    <w:p w14:paraId="1D738238" w14:textId="77777777" w:rsidR="00B851A2" w:rsidRDefault="00B851A2">
      <w:pPr>
        <w:spacing w:after="80"/>
      </w:pPr>
    </w:p>
    <w:p w14:paraId="7357520B" w14:textId="77777777" w:rsidR="00B851A2" w:rsidRDefault="00000000">
      <w:pPr>
        <w:pStyle w:val="Heading4"/>
      </w:pPr>
      <w:r>
        <w:t>Pillar 5 — Brand and Go-to-Market</w:t>
      </w:r>
    </w:p>
    <w:p w14:paraId="77F35692" w14:textId="77777777" w:rsidR="00B851A2" w:rsidRDefault="00B851A2">
      <w:pPr>
        <w:spacing w:after="80"/>
      </w:pPr>
    </w:p>
    <w:p w14:paraId="4D4D1281" w14:textId="77777777" w:rsidR="00B851A2" w:rsidRDefault="00000000">
      <w:pPr>
        <w:spacing w:after="100"/>
      </w:pPr>
      <w:r>
        <w:rPr>
          <w:b/>
          <w:bCs/>
        </w:rPr>
        <w:t>Current gap:</w:t>
      </w:r>
      <w:r>
        <w:t xml:space="preserve"> No public marketing presence, no pricing, no freemium on-ramp, no brand awareness.</w:t>
      </w:r>
    </w:p>
    <w:p w14:paraId="20CBB542" w14:textId="77777777" w:rsidR="00B851A2" w:rsidRDefault="00B851A2">
      <w:pPr>
        <w:spacing w:after="80"/>
      </w:pPr>
    </w:p>
    <w:p w14:paraId="41F56903" w14:textId="77777777" w:rsidR="00B851A2" w:rsidRDefault="00000000">
      <w:pPr>
        <w:spacing w:before="160" w:after="60"/>
      </w:pPr>
      <w:r>
        <w:rPr>
          <w:b/>
          <w:bCs/>
          <w:sz w:val="22"/>
          <w:szCs w:val="22"/>
        </w:rPr>
        <w:t>Rank-1 requirements:</w:t>
      </w:r>
    </w:p>
    <w:p w14:paraId="7ECA6F3A" w14:textId="77777777" w:rsidR="00B851A2" w:rsidRDefault="00000000">
      <w:pPr>
        <w:pStyle w:val="ListParagraph"/>
        <w:numPr>
          <w:ilvl w:val="0"/>
          <w:numId w:val="1"/>
        </w:numPr>
        <w:spacing w:before="40" w:after="40"/>
      </w:pPr>
      <w:r>
        <w:t>Free plan (3 generations/month) with plan enforcement middleware and Stripe-powered upgrade flow</w:t>
      </w:r>
    </w:p>
    <w:p w14:paraId="371A0DCA" w14:textId="77777777" w:rsidR="00B851A2" w:rsidRDefault="00000000">
      <w:pPr>
        <w:pStyle w:val="ListParagraph"/>
        <w:numPr>
          <w:ilvl w:val="0"/>
          <w:numId w:val="1"/>
        </w:numPr>
        <w:spacing w:before="40" w:after="40"/>
      </w:pPr>
      <w:r>
        <w:t xml:space="preserve">Public marketing site at </w:t>
      </w:r>
      <w:proofErr w:type="spellStart"/>
      <w:proofErr w:type="gramStart"/>
      <w:r>
        <w:rPr>
          <w:rFonts w:ascii="Courier New" w:eastAsia="Courier New" w:hAnsi="Courier New" w:cs="Courier New"/>
          <w:color w:val="0D9488"/>
          <w:sz w:val="19"/>
          <w:szCs w:val="19"/>
          <w:highlight w:val="cyan"/>
        </w:rPr>
        <w:t>tracelms.cloud</w:t>
      </w:r>
      <w:proofErr w:type="spellEnd"/>
      <w:proofErr w:type="gramEnd"/>
      <w:r>
        <w:t xml:space="preserve"> with ROI calculator, pricing table, and demo video</w:t>
      </w:r>
    </w:p>
    <w:p w14:paraId="7D8FD2D3" w14:textId="77777777" w:rsidR="00B851A2" w:rsidRDefault="00000000">
      <w:pPr>
        <w:pStyle w:val="ListParagraph"/>
        <w:numPr>
          <w:ilvl w:val="0"/>
          <w:numId w:val="1"/>
        </w:numPr>
        <w:spacing w:before="40" w:after="40"/>
      </w:pPr>
      <w:r>
        <w:t>LLM benchmark publication: "Which AI generates the best test cases?" — 50 real requirements, 4 providers, 5 quality metrics; updated quarterly; the single highest-ROI content asset possible</w:t>
      </w:r>
    </w:p>
    <w:p w14:paraId="1197DDB2" w14:textId="77777777" w:rsidR="00B851A2" w:rsidRDefault="00000000">
      <w:pPr>
        <w:pStyle w:val="ListParagraph"/>
        <w:numPr>
          <w:ilvl w:val="0"/>
          <w:numId w:val="1"/>
        </w:numPr>
        <w:spacing w:before="40" w:after="40"/>
      </w:pPr>
      <w:r>
        <w:t xml:space="preserve">Weekly content </w:t>
      </w:r>
      <w:proofErr w:type="spellStart"/>
      <w:r>
        <w:t>programme</w:t>
      </w:r>
      <w:proofErr w:type="spellEnd"/>
      <w:r>
        <w:t>: technical deep-dives, QA workflow guides, benchmark updates; targeting keywords "AI test case generation," "Jira to Xray automation," "Gherkin generator AI"</w:t>
      </w:r>
    </w:p>
    <w:p w14:paraId="0A209EA7" w14:textId="77777777" w:rsidR="00B851A2" w:rsidRDefault="00000000">
      <w:pPr>
        <w:pStyle w:val="ListParagraph"/>
        <w:numPr>
          <w:ilvl w:val="0"/>
          <w:numId w:val="1"/>
        </w:numPr>
        <w:spacing w:before="40" w:after="40"/>
      </w:pPr>
      <w:r>
        <w:t>Interactive ROI calculator: inputs (test cases/sprint, hours/case, hourly rate) → outputs (hours saved, cost saved, net ROI); shareable results link</w:t>
      </w:r>
    </w:p>
    <w:p w14:paraId="20732DDC" w14:textId="77777777" w:rsidR="00B851A2" w:rsidRDefault="00000000">
      <w:pPr>
        <w:pStyle w:val="ListParagraph"/>
        <w:numPr>
          <w:ilvl w:val="0"/>
          <w:numId w:val="1"/>
        </w:numPr>
        <w:spacing w:before="40" w:after="40"/>
      </w:pPr>
      <w:proofErr w:type="spellStart"/>
      <w:r>
        <w:t>TraceLMs</w:t>
      </w:r>
      <w:proofErr w:type="spellEnd"/>
      <w:r>
        <w:t xml:space="preserve"> Cloud Certified QA Engineer program: 8-module self-paced course, 40-question exam, </w:t>
      </w:r>
      <w:proofErr w:type="spellStart"/>
      <w:r>
        <w:t>Credly</w:t>
      </w:r>
      <w:proofErr w:type="spellEnd"/>
      <w:r>
        <w:t xml:space="preserve"> badge</w:t>
      </w:r>
    </w:p>
    <w:p w14:paraId="7DB30571" w14:textId="77777777" w:rsidR="00B851A2" w:rsidRDefault="00B851A2">
      <w:pPr>
        <w:spacing w:after="80"/>
      </w:pPr>
    </w:p>
    <w:p w14:paraId="57E4CCEA" w14:textId="77777777" w:rsidR="00B851A2" w:rsidRDefault="00000000">
      <w:pPr>
        <w:spacing w:after="100"/>
      </w:pPr>
      <w:r>
        <w:rPr>
          <w:b/>
          <w:bCs/>
        </w:rPr>
        <w:t>Strategic rationale:</w:t>
      </w:r>
      <w:r>
        <w:t xml:space="preserve"> The freemium tier removes payment friction and creates compounding word-of-mouth. The LLM benchmark positions </w:t>
      </w:r>
      <w:proofErr w:type="spellStart"/>
      <w:r>
        <w:t>TraceLMs</w:t>
      </w:r>
      <w:proofErr w:type="spellEnd"/>
      <w:r>
        <w:t xml:space="preserve"> Cloud as the category analyst — the authority on AI test generation quality — rather than just a participant.</w:t>
      </w:r>
    </w:p>
    <w:p w14:paraId="7F96196D" w14:textId="77777777" w:rsidR="00B851A2" w:rsidRDefault="00B851A2">
      <w:pPr>
        <w:spacing w:after="80"/>
      </w:pPr>
    </w:p>
    <w:p w14:paraId="3C5A646E" w14:textId="77777777" w:rsidR="00B851A2" w:rsidRDefault="00B851A2">
      <w:pPr>
        <w:pBdr>
          <w:bottom w:val="single" w:sz="4" w:space="0" w:color="CBD5E1"/>
        </w:pBdr>
        <w:spacing w:before="120" w:after="120"/>
      </w:pPr>
    </w:p>
    <w:p w14:paraId="72CBB749" w14:textId="77777777" w:rsidR="00B851A2" w:rsidRDefault="00B851A2">
      <w:pPr>
        <w:spacing w:after="80"/>
      </w:pPr>
    </w:p>
    <w:p w14:paraId="0C4357DF" w14:textId="77777777" w:rsidR="00B851A2" w:rsidRDefault="00000000">
      <w:pPr>
        <w:pStyle w:val="Heading4"/>
      </w:pPr>
      <w:r>
        <w:t>Pillar 6 — Community and Trust</w:t>
      </w:r>
    </w:p>
    <w:p w14:paraId="0E8EAC4E" w14:textId="77777777" w:rsidR="00B851A2" w:rsidRDefault="00B851A2">
      <w:pPr>
        <w:spacing w:after="80"/>
      </w:pPr>
    </w:p>
    <w:p w14:paraId="1274D8D9" w14:textId="77777777" w:rsidR="00B851A2" w:rsidRDefault="00000000">
      <w:pPr>
        <w:spacing w:after="100"/>
      </w:pPr>
      <w:r>
        <w:rPr>
          <w:b/>
          <w:bCs/>
        </w:rPr>
        <w:t>Current gap:</w:t>
      </w:r>
      <w:r>
        <w:t xml:space="preserve"> </w:t>
      </w:r>
      <w:proofErr w:type="gramStart"/>
      <w:r>
        <w:t>Closed-source</w:t>
      </w:r>
      <w:proofErr w:type="gramEnd"/>
      <w:r>
        <w:t>, no public documentation, no developer community, no partner ecosystem.</w:t>
      </w:r>
    </w:p>
    <w:p w14:paraId="27AFAC43" w14:textId="77777777" w:rsidR="00B851A2" w:rsidRDefault="00B851A2">
      <w:pPr>
        <w:spacing w:after="80"/>
      </w:pPr>
    </w:p>
    <w:p w14:paraId="19705F5B" w14:textId="77777777" w:rsidR="00B851A2" w:rsidRDefault="00000000">
      <w:pPr>
        <w:spacing w:before="160" w:after="60"/>
      </w:pPr>
      <w:r>
        <w:rPr>
          <w:b/>
          <w:bCs/>
          <w:sz w:val="22"/>
          <w:szCs w:val="22"/>
        </w:rPr>
        <w:t>Rank-1 requirements:</w:t>
      </w:r>
    </w:p>
    <w:p w14:paraId="0706F7CF" w14:textId="77777777" w:rsidR="00B851A2" w:rsidRDefault="00000000">
      <w:pPr>
        <w:pStyle w:val="ListParagraph"/>
        <w:numPr>
          <w:ilvl w:val="0"/>
          <w:numId w:val="1"/>
        </w:numPr>
        <w:spacing w:before="40" w:after="40"/>
      </w:pPr>
      <w:proofErr w:type="gramStart"/>
      <w:r>
        <w:t>Open-source</w:t>
      </w:r>
      <w:proofErr w:type="gramEnd"/>
      <w:r>
        <w:t xml:space="preserve"> the generation core: extract </w:t>
      </w: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/services/</w:t>
      </w:r>
      <w:proofErr w:type="spellStart"/>
      <w:r>
        <w:rPr>
          <w:rFonts w:ascii="Courier New" w:eastAsia="Courier New" w:hAnsi="Courier New" w:cs="Courier New"/>
          <w:color w:val="0D9488"/>
          <w:sz w:val="19"/>
          <w:szCs w:val="19"/>
          <w:highlight w:val="cyan"/>
        </w:rPr>
        <w:t>llm</w:t>
      </w:r>
      <w:proofErr w:type="spellEnd"/>
      <w:r>
        <w:rPr>
          <w:rFonts w:ascii="Courier New" w:eastAsia="Courier New" w:hAnsi="Courier New" w:cs="Courier New"/>
          <w:color w:val="0D9488"/>
          <w:sz w:val="19"/>
          <w:szCs w:val="19"/>
          <w:highlight w:val="cyan"/>
        </w:rPr>
        <w:t>/</w:t>
      </w:r>
      <w:r>
        <w:t xml:space="preserve">, </w:t>
      </w: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/routes/</w:t>
      </w:r>
      <w:proofErr w:type="spellStart"/>
      <w:r>
        <w:rPr>
          <w:rFonts w:ascii="Courier New" w:eastAsia="Courier New" w:hAnsi="Courier New" w:cs="Courier New"/>
          <w:color w:val="0D9488"/>
          <w:sz w:val="19"/>
          <w:szCs w:val="19"/>
          <w:highlight w:val="cyan"/>
        </w:rPr>
        <w:t>generate.ts</w:t>
      </w:r>
      <w:proofErr w:type="spellEnd"/>
      <w:r>
        <w:t xml:space="preserve">, </w:t>
      </w: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/prompts/</w:t>
      </w:r>
      <w:r>
        <w:t xml:space="preserve">, and </w:t>
      </w:r>
      <w:proofErr w:type="spellStart"/>
      <w:r>
        <w:rPr>
          <w:rFonts w:ascii="Courier New" w:eastAsia="Courier New" w:hAnsi="Courier New" w:cs="Courier New"/>
          <w:color w:val="0D9488"/>
          <w:sz w:val="19"/>
          <w:szCs w:val="19"/>
          <w:highlight w:val="cyan"/>
        </w:rPr>
        <w:t>src</w:t>
      </w:r>
      <w:proofErr w:type="spellEnd"/>
      <w:r>
        <w:rPr>
          <w:rFonts w:ascii="Courier New" w:eastAsia="Courier New" w:hAnsi="Courier New" w:cs="Courier New"/>
          <w:color w:val="0D9488"/>
          <w:sz w:val="19"/>
          <w:szCs w:val="19"/>
          <w:highlight w:val="cyan"/>
        </w:rPr>
        <w:t>/utils/</w:t>
      </w:r>
      <w:r>
        <w:t xml:space="preserve"> as </w:t>
      </w:r>
      <w:r>
        <w:rPr>
          <w:rFonts w:ascii="Courier New" w:eastAsia="Courier New" w:hAnsi="Courier New" w:cs="Courier New"/>
          <w:color w:val="0D9488"/>
          <w:sz w:val="19"/>
          <w:szCs w:val="19"/>
          <w:highlight w:val="cyan"/>
        </w:rPr>
        <w:t>@tracelms/core</w:t>
      </w:r>
      <w:r>
        <w:t xml:space="preserve"> on GitHub (MIT license); cloud platform remains proprietary</w:t>
      </w:r>
    </w:p>
    <w:p w14:paraId="315D7A32" w14:textId="77777777" w:rsidR="00B851A2" w:rsidRDefault="00000000">
      <w:pPr>
        <w:pStyle w:val="ListParagraph"/>
        <w:numPr>
          <w:ilvl w:val="0"/>
          <w:numId w:val="1"/>
        </w:numPr>
        <w:spacing w:before="40" w:after="40"/>
      </w:pPr>
      <w:r>
        <w:t xml:space="preserve">GitHub community infrastructure: </w:t>
      </w:r>
      <w:r>
        <w:rPr>
          <w:rFonts w:ascii="Courier New" w:eastAsia="Courier New" w:hAnsi="Courier New" w:cs="Courier New"/>
          <w:color w:val="0D9488"/>
          <w:sz w:val="19"/>
          <w:szCs w:val="19"/>
          <w:highlight w:val="cyan"/>
        </w:rPr>
        <w:t>CONTRIBUTING.md</w:t>
      </w:r>
      <w:r>
        <w:t xml:space="preserve">, </w:t>
      </w:r>
      <w:r>
        <w:rPr>
          <w:rFonts w:ascii="Courier New" w:eastAsia="Courier New" w:hAnsi="Courier New" w:cs="Courier New"/>
          <w:color w:val="0D9488"/>
          <w:sz w:val="19"/>
          <w:szCs w:val="19"/>
          <w:highlight w:val="cyan"/>
        </w:rPr>
        <w:t>CODE_OF_CONDUCT.md</w:t>
      </w:r>
      <w:r>
        <w:t>, issue templates, GitHub Discussions; 48-hour first-response SLA for the first 6 months</w:t>
      </w:r>
    </w:p>
    <w:p w14:paraId="6A259A44" w14:textId="77777777" w:rsidR="00B851A2" w:rsidRDefault="00000000">
      <w:pPr>
        <w:pStyle w:val="ListParagraph"/>
        <w:numPr>
          <w:ilvl w:val="0"/>
          <w:numId w:val="1"/>
        </w:numPr>
        <w:spacing w:before="40" w:after="40"/>
      </w:pPr>
      <w:r>
        <w:t xml:space="preserve">Developer documentation site at </w:t>
      </w:r>
      <w:proofErr w:type="spellStart"/>
      <w:proofErr w:type="gramStart"/>
      <w:r>
        <w:rPr>
          <w:rFonts w:ascii="Courier New" w:eastAsia="Courier New" w:hAnsi="Courier New" w:cs="Courier New"/>
          <w:color w:val="0D9488"/>
          <w:sz w:val="19"/>
          <w:szCs w:val="19"/>
          <w:highlight w:val="cyan"/>
        </w:rPr>
        <w:t>docs.tracelms</w:t>
      </w:r>
      <w:proofErr w:type="gramEnd"/>
      <w:r>
        <w:rPr>
          <w:rFonts w:ascii="Courier New" w:eastAsia="Courier New" w:hAnsi="Courier New" w:cs="Courier New"/>
          <w:color w:val="0D9488"/>
          <w:sz w:val="19"/>
          <w:szCs w:val="19"/>
          <w:highlight w:val="cyan"/>
        </w:rPr>
        <w:t>.cloud</w:t>
      </w:r>
      <w:proofErr w:type="spellEnd"/>
      <w:r>
        <w:t xml:space="preserve"> (</w:t>
      </w:r>
      <w:proofErr w:type="spellStart"/>
      <w:r>
        <w:t>Docusaurus</w:t>
      </w:r>
      <w:proofErr w:type="spellEnd"/>
      <w:r>
        <w:t xml:space="preserve"> or </w:t>
      </w:r>
      <w:proofErr w:type="spellStart"/>
      <w:r>
        <w:t>Mintlify</w:t>
      </w:r>
      <w:proofErr w:type="spellEnd"/>
      <w:r>
        <w:t xml:space="preserve">): </w:t>
      </w:r>
      <w:proofErr w:type="spellStart"/>
      <w:r>
        <w:t>quickstart</w:t>
      </w:r>
      <w:proofErr w:type="spellEnd"/>
      <w:r>
        <w:t>, REST API reference, webhook guide, CI/CD integration guides, prompt engineering guide</w:t>
      </w:r>
    </w:p>
    <w:p w14:paraId="3F9C1532" w14:textId="77777777" w:rsidR="00B851A2" w:rsidRDefault="00000000">
      <w:pPr>
        <w:pStyle w:val="ListParagraph"/>
        <w:numPr>
          <w:ilvl w:val="0"/>
          <w:numId w:val="1"/>
        </w:numPr>
        <w:spacing w:before="40" w:after="40"/>
      </w:pPr>
      <w:r>
        <w:t>TypeScript SDK (</w:t>
      </w:r>
      <w:r>
        <w:rPr>
          <w:rFonts w:ascii="Courier New" w:eastAsia="Courier New" w:hAnsi="Courier New" w:cs="Courier New"/>
          <w:color w:val="0D9488"/>
          <w:sz w:val="19"/>
          <w:szCs w:val="19"/>
          <w:highlight w:val="cyan"/>
        </w:rPr>
        <w:t>@tracelms/sdk</w:t>
      </w:r>
      <w:r>
        <w:t xml:space="preserve"> on </w:t>
      </w:r>
      <w:proofErr w:type="spellStart"/>
      <w:r>
        <w:t>npm</w:t>
      </w:r>
      <w:proofErr w:type="spellEnd"/>
      <w:r>
        <w:t>) and Python SDK (</w:t>
      </w:r>
      <w:proofErr w:type="spellStart"/>
      <w:r>
        <w:rPr>
          <w:rFonts w:ascii="Courier New" w:eastAsia="Courier New" w:hAnsi="Courier New" w:cs="Courier New"/>
          <w:color w:val="0D9488"/>
          <w:sz w:val="19"/>
          <w:szCs w:val="19"/>
          <w:highlight w:val="cyan"/>
        </w:rPr>
        <w:t>tracelms</w:t>
      </w:r>
      <w:proofErr w:type="spellEnd"/>
      <w:r>
        <w:rPr>
          <w:rFonts w:ascii="Courier New" w:eastAsia="Courier New" w:hAnsi="Courier New" w:cs="Courier New"/>
          <w:color w:val="0D9488"/>
          <w:sz w:val="19"/>
          <w:szCs w:val="19"/>
          <w:highlight w:val="cyan"/>
        </w:rPr>
        <w:t>-cloud</w:t>
      </w:r>
      <w:r>
        <w:t xml:space="preserve"> on </w:t>
      </w:r>
      <w:proofErr w:type="spellStart"/>
      <w:r>
        <w:t>PyPI</w:t>
      </w:r>
      <w:proofErr w:type="spellEnd"/>
      <w:r>
        <w:t xml:space="preserve">), auto-generated from the </w:t>
      </w:r>
      <w:proofErr w:type="spellStart"/>
      <w:r>
        <w:t>OpenAPI</w:t>
      </w:r>
      <w:proofErr w:type="spellEnd"/>
      <w:r>
        <w:t xml:space="preserve"> spec</w:t>
      </w:r>
    </w:p>
    <w:p w14:paraId="61E5E79E" w14:textId="77777777" w:rsidR="00B851A2" w:rsidRDefault="00000000">
      <w:pPr>
        <w:pStyle w:val="ListParagraph"/>
        <w:numPr>
          <w:ilvl w:val="0"/>
          <w:numId w:val="1"/>
        </w:numPr>
        <w:spacing w:before="40" w:after="40"/>
      </w:pPr>
      <w:r>
        <w:t xml:space="preserve">QA consultancy partner </w:t>
      </w:r>
      <w:proofErr w:type="spellStart"/>
      <w:r>
        <w:t>programme</w:t>
      </w:r>
      <w:proofErr w:type="spellEnd"/>
      <w:r>
        <w:t>: white-label option, 30% recurring revenue share, co-marketing; target 10 certified partners in year 1</w:t>
      </w:r>
    </w:p>
    <w:p w14:paraId="4BF38B0A" w14:textId="77777777" w:rsidR="00B851A2" w:rsidRDefault="00000000">
      <w:pPr>
        <w:pStyle w:val="ListParagraph"/>
        <w:numPr>
          <w:ilvl w:val="0"/>
          <w:numId w:val="1"/>
        </w:numPr>
        <w:spacing w:before="40" w:after="40"/>
      </w:pPr>
      <w:r>
        <w:t xml:space="preserve">Quarterly "State of AI Test Generation" public report: anonymized aggregate statistics, LLM accuracy trends, cost-per-test benchmarks; submitted to Ministry of Testing and </w:t>
      </w:r>
      <w:proofErr w:type="spellStart"/>
      <w:r>
        <w:t>StickyMinds</w:t>
      </w:r>
      <w:proofErr w:type="spellEnd"/>
    </w:p>
    <w:p w14:paraId="5929D506" w14:textId="77777777" w:rsidR="00B851A2" w:rsidRDefault="00B851A2">
      <w:pPr>
        <w:spacing w:after="80"/>
      </w:pPr>
    </w:p>
    <w:p w14:paraId="34DE3194" w14:textId="77777777" w:rsidR="00B851A2" w:rsidRDefault="00000000">
      <w:pPr>
        <w:spacing w:after="100"/>
      </w:pPr>
      <w:r>
        <w:rPr>
          <w:b/>
          <w:bCs/>
        </w:rPr>
        <w:t>Strategic rationale:</w:t>
      </w:r>
      <w:r>
        <w:t xml:space="preserve"> </w:t>
      </w:r>
      <w:proofErr w:type="gramStart"/>
      <w:r>
        <w:t>Open-sourcing</w:t>
      </w:r>
      <w:proofErr w:type="gramEnd"/>
      <w:r>
        <w:t xml:space="preserve"> the generation engine builds developer trust through transparency and creates a community of engineers who extend </w:t>
      </w:r>
      <w:proofErr w:type="spellStart"/>
      <w:r>
        <w:t>TraceLMs</w:t>
      </w:r>
      <w:proofErr w:type="spellEnd"/>
      <w:r>
        <w:t xml:space="preserve"> technology. The partner </w:t>
      </w:r>
      <w:proofErr w:type="spellStart"/>
      <w:r>
        <w:t>programme</w:t>
      </w:r>
      <w:proofErr w:type="spellEnd"/>
      <w:r>
        <w:t xml:space="preserve"> scales sales without scaling headcount. Public benchmarks compound SEO authority and establish </w:t>
      </w:r>
      <w:proofErr w:type="spellStart"/>
      <w:r>
        <w:t>TraceLMs</w:t>
      </w:r>
      <w:proofErr w:type="spellEnd"/>
      <w:r>
        <w:t xml:space="preserve"> Cloud as the category reference point.</w:t>
      </w:r>
    </w:p>
    <w:p w14:paraId="4B20D1E8" w14:textId="77777777" w:rsidR="00B851A2" w:rsidRDefault="00B851A2">
      <w:pPr>
        <w:spacing w:after="80"/>
      </w:pPr>
    </w:p>
    <w:p w14:paraId="452194A3" w14:textId="77777777" w:rsidR="00B851A2" w:rsidRDefault="00B851A2">
      <w:pPr>
        <w:pBdr>
          <w:bottom w:val="single" w:sz="4" w:space="0" w:color="CBD5E1"/>
        </w:pBdr>
        <w:spacing w:before="120" w:after="120"/>
      </w:pPr>
    </w:p>
    <w:p w14:paraId="34500583" w14:textId="77777777" w:rsidR="00B851A2" w:rsidRDefault="00B851A2">
      <w:pPr>
        <w:spacing w:after="80"/>
      </w:pPr>
    </w:p>
    <w:p w14:paraId="7CF03353" w14:textId="77777777" w:rsidR="00B851A2" w:rsidRDefault="00000000">
      <w:pPr>
        <w:spacing w:before="40" w:after="40"/>
        <w:jc w:val="center"/>
      </w:pPr>
      <w:r>
        <w:rPr>
          <w:i/>
          <w:iCs/>
          <w:color w:val="64748B"/>
          <w:sz w:val="18"/>
          <w:szCs w:val="18"/>
        </w:rPr>
        <w:t>End of Appendix A</w:t>
      </w:r>
    </w:p>
    <w:p w14:paraId="25EDF4F5" w14:textId="77777777" w:rsidR="00B851A2" w:rsidRDefault="00B851A2">
      <w:pPr>
        <w:spacing w:after="80"/>
      </w:pPr>
    </w:p>
    <w:p w14:paraId="34DB33F2" w14:textId="77777777" w:rsidR="00B851A2" w:rsidRDefault="00B851A2">
      <w:pPr>
        <w:pBdr>
          <w:bottom w:val="single" w:sz="4" w:space="0" w:color="CBD5E1"/>
        </w:pBdr>
        <w:spacing w:before="120" w:after="120"/>
      </w:pPr>
    </w:p>
    <w:p w14:paraId="586495B1" w14:textId="77777777" w:rsidR="00B851A2" w:rsidRDefault="00B851A2">
      <w:pPr>
        <w:spacing w:after="80"/>
      </w:pPr>
    </w:p>
    <w:p w14:paraId="25CF8BC8" w14:textId="77777777" w:rsidR="00B851A2" w:rsidRDefault="00000000">
      <w:pPr>
        <w:pStyle w:val="Heading2"/>
      </w:pPr>
      <w:r>
        <w:t>Revision History</w:t>
      </w:r>
    </w:p>
    <w:p w14:paraId="26324163" w14:textId="77777777" w:rsidR="00B851A2" w:rsidRDefault="00B851A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877"/>
        <w:gridCol w:w="710"/>
        <w:gridCol w:w="1552"/>
        <w:gridCol w:w="6237"/>
      </w:tblGrid>
      <w:tr w:rsidR="00B851A2" w14:paraId="5FC74E79" w14:textId="77777777">
        <w:trPr>
          <w:tblHeader/>
        </w:trPr>
        <w:tc>
          <w:tcPr>
            <w:tcW w:w="0" w:type="auto"/>
            <w:tcBorders>
              <w:top w:val="single" w:sz="4" w:space="0" w:color="1A4FA8"/>
              <w:left w:val="single" w:sz="4" w:space="0" w:color="1A4FA8"/>
              <w:bottom w:val="single" w:sz="4" w:space="0" w:color="1A4FA8"/>
              <w:right w:val="single" w:sz="4" w:space="0" w:color="1A4FA8"/>
            </w:tcBorders>
            <w:shd w:val="clear" w:color="auto" w:fill="1A4FA8"/>
            <w:tcMar>
              <w:top w:w="80" w:type="dxa"/>
              <w:left w:w="100" w:type="dxa"/>
              <w:bottom w:w="80" w:type="dxa"/>
              <w:right w:w="100" w:type="dxa"/>
            </w:tcMar>
          </w:tcPr>
          <w:p w14:paraId="7103429C" w14:textId="77777777" w:rsidR="00B851A2" w:rsidRDefault="00000000">
            <w:pPr>
              <w:spacing w:before="40" w:after="40"/>
            </w:pPr>
            <w:r>
              <w:rPr>
                <w:b/>
                <w:bCs/>
                <w:color w:val="FFFFFF"/>
                <w:sz w:val="19"/>
                <w:szCs w:val="19"/>
              </w:rPr>
              <w:t>Version</w:t>
            </w:r>
          </w:p>
        </w:tc>
        <w:tc>
          <w:tcPr>
            <w:tcW w:w="0" w:type="auto"/>
            <w:tcBorders>
              <w:top w:val="single" w:sz="4" w:space="0" w:color="1A4FA8"/>
              <w:left w:val="single" w:sz="4" w:space="0" w:color="1A4FA8"/>
              <w:bottom w:val="single" w:sz="4" w:space="0" w:color="1A4FA8"/>
              <w:right w:val="single" w:sz="4" w:space="0" w:color="1A4FA8"/>
            </w:tcBorders>
            <w:shd w:val="clear" w:color="auto" w:fill="1A4FA8"/>
            <w:tcMar>
              <w:top w:w="80" w:type="dxa"/>
              <w:left w:w="100" w:type="dxa"/>
              <w:bottom w:w="80" w:type="dxa"/>
              <w:right w:w="100" w:type="dxa"/>
            </w:tcMar>
          </w:tcPr>
          <w:p w14:paraId="251F5E19" w14:textId="77777777" w:rsidR="00B851A2" w:rsidRDefault="00000000">
            <w:pPr>
              <w:spacing w:before="40" w:after="40"/>
            </w:pPr>
            <w:r>
              <w:rPr>
                <w:b/>
                <w:bCs/>
                <w:color w:val="FFFFFF"/>
                <w:sz w:val="19"/>
                <w:szCs w:val="19"/>
              </w:rPr>
              <w:t>Date</w:t>
            </w:r>
          </w:p>
        </w:tc>
        <w:tc>
          <w:tcPr>
            <w:tcW w:w="0" w:type="auto"/>
            <w:tcBorders>
              <w:top w:val="single" w:sz="4" w:space="0" w:color="1A4FA8"/>
              <w:left w:val="single" w:sz="4" w:space="0" w:color="1A4FA8"/>
              <w:bottom w:val="single" w:sz="4" w:space="0" w:color="1A4FA8"/>
              <w:right w:val="single" w:sz="4" w:space="0" w:color="1A4FA8"/>
            </w:tcBorders>
            <w:shd w:val="clear" w:color="auto" w:fill="1A4FA8"/>
            <w:tcMar>
              <w:top w:w="80" w:type="dxa"/>
              <w:left w:w="100" w:type="dxa"/>
              <w:bottom w:w="80" w:type="dxa"/>
              <w:right w:w="100" w:type="dxa"/>
            </w:tcMar>
          </w:tcPr>
          <w:p w14:paraId="3F69AFA3" w14:textId="77777777" w:rsidR="00B851A2" w:rsidRDefault="00000000">
            <w:pPr>
              <w:spacing w:before="40" w:after="40"/>
            </w:pPr>
            <w:r>
              <w:rPr>
                <w:b/>
                <w:bCs/>
                <w:color w:val="FFFFFF"/>
                <w:sz w:val="19"/>
                <w:szCs w:val="19"/>
              </w:rPr>
              <w:t>Author</w:t>
            </w:r>
          </w:p>
        </w:tc>
        <w:tc>
          <w:tcPr>
            <w:tcW w:w="0" w:type="auto"/>
            <w:tcBorders>
              <w:top w:val="single" w:sz="4" w:space="0" w:color="1A4FA8"/>
              <w:left w:val="single" w:sz="4" w:space="0" w:color="1A4FA8"/>
              <w:bottom w:val="single" w:sz="4" w:space="0" w:color="1A4FA8"/>
              <w:right w:val="single" w:sz="4" w:space="0" w:color="1A4FA8"/>
            </w:tcBorders>
            <w:shd w:val="clear" w:color="auto" w:fill="1A4FA8"/>
            <w:tcMar>
              <w:top w:w="80" w:type="dxa"/>
              <w:left w:w="100" w:type="dxa"/>
              <w:bottom w:w="80" w:type="dxa"/>
              <w:right w:w="100" w:type="dxa"/>
            </w:tcMar>
          </w:tcPr>
          <w:p w14:paraId="5483CFCA" w14:textId="77777777" w:rsidR="00B851A2" w:rsidRDefault="00000000">
            <w:pPr>
              <w:spacing w:before="40" w:after="40"/>
            </w:pPr>
            <w:r>
              <w:rPr>
                <w:b/>
                <w:bCs/>
                <w:color w:val="FFFFFF"/>
                <w:sz w:val="19"/>
                <w:szCs w:val="19"/>
              </w:rPr>
              <w:t>Changes</w:t>
            </w:r>
          </w:p>
        </w:tc>
      </w:tr>
      <w:tr w:rsidR="00B851A2" w14:paraId="0F50485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C1A6CD8" w14:textId="77777777" w:rsidR="00B851A2" w:rsidRDefault="00000000">
            <w:pPr>
              <w:spacing w:before="40" w:after="40"/>
            </w:pPr>
            <w:r>
              <w:rPr>
                <w:sz w:val="18"/>
                <w:szCs w:val="18"/>
              </w:rPr>
              <w:t>0.1.0</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CCE8219" w14:textId="77777777" w:rsidR="00B851A2" w:rsidRDefault="00000000">
            <w:pPr>
              <w:spacing w:before="40" w:after="40"/>
            </w:pPr>
            <w:r>
              <w:rPr>
                <w:sz w:val="18"/>
                <w:szCs w:val="18"/>
              </w:rPr>
              <w:t>2026-06-24</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961B4A7" w14:textId="77777777" w:rsidR="00B851A2" w:rsidRDefault="00000000">
            <w:pPr>
              <w:spacing w:before="40" w:after="40"/>
            </w:pPr>
            <w:proofErr w:type="spellStart"/>
            <w:r>
              <w:rPr>
                <w:sz w:val="18"/>
                <w:szCs w:val="18"/>
              </w:rPr>
              <w:t>TraceLMs</w:t>
            </w:r>
            <w:proofErr w:type="spellEnd"/>
            <w:r>
              <w:rPr>
                <w:sz w:val="18"/>
                <w:szCs w:val="18"/>
              </w:rPr>
              <w:t xml:space="preserve"> Engineering</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45C2DA7" w14:textId="77777777" w:rsidR="00B851A2" w:rsidRDefault="00000000">
            <w:pPr>
              <w:spacing w:before="40" w:after="40"/>
            </w:pPr>
            <w:r>
              <w:rPr>
                <w:sz w:val="18"/>
                <w:szCs w:val="18"/>
              </w:rPr>
              <w:t xml:space="preserve">Initial release. Core AI generation pipeline complete. </w:t>
            </w:r>
            <w:proofErr w:type="gramStart"/>
            <w:r>
              <w:rPr>
                <w:sz w:val="18"/>
                <w:szCs w:val="18"/>
              </w:rPr>
              <w:t>Single-tenant</w:t>
            </w:r>
            <w:proofErr w:type="gramEnd"/>
            <w:r>
              <w:rPr>
                <w:sz w:val="18"/>
                <w:szCs w:val="18"/>
              </w:rPr>
              <w:t>, no auth.</w:t>
            </w:r>
          </w:p>
        </w:tc>
      </w:tr>
      <w:tr w:rsidR="00B851A2" w14:paraId="12F1413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5F4285F" w14:textId="77777777" w:rsidR="00B851A2" w:rsidRDefault="00000000">
            <w:pPr>
              <w:spacing w:before="40" w:after="40"/>
            </w:pPr>
            <w:r>
              <w:rPr>
                <w:sz w:val="18"/>
                <w:szCs w:val="18"/>
              </w:rPr>
              <w:t>0.1.0-revised</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2BD742A" w14:textId="77777777" w:rsidR="00B851A2" w:rsidRDefault="00000000">
            <w:pPr>
              <w:spacing w:before="40" w:after="40"/>
            </w:pPr>
            <w:r>
              <w:rPr>
                <w:sz w:val="18"/>
                <w:szCs w:val="18"/>
              </w:rPr>
              <w:t>2026-06-24</w:t>
            </w:r>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91E5D2D" w14:textId="77777777" w:rsidR="00B851A2" w:rsidRDefault="00000000">
            <w:pPr>
              <w:spacing w:before="40" w:after="40"/>
            </w:pPr>
            <w:r>
              <w:rPr>
                <w:sz w:val="18"/>
                <w:szCs w:val="18"/>
              </w:rPr>
              <w:t>/</w:t>
            </w:r>
            <w:proofErr w:type="spellStart"/>
            <w:r>
              <w:rPr>
                <w:sz w:val="18"/>
                <w:szCs w:val="18"/>
              </w:rPr>
              <w:t>TraceDocReview</w:t>
            </w:r>
            <w:proofErr w:type="spellEnd"/>
          </w:p>
        </w:tc>
        <w:tc>
          <w:tcPr>
            <w:tcW w:w="0" w:type="auto"/>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CE97319" w14:textId="77777777" w:rsidR="00B851A2" w:rsidRDefault="00000000">
            <w:pPr>
              <w:spacing w:before="40" w:after="40"/>
            </w:pPr>
            <w:r>
              <w:rPr>
                <w:sz w:val="18"/>
                <w:szCs w:val="18"/>
              </w:rPr>
              <w:t>Full document revision: restructured to 17 sections + Appendix A; merged duplicate Technical Debt sections; added Scalability Considerations, Integrations, Deployment Overview, Glossary, Revision History as standalone sections; added Appendix A (Market Positioning, Competitive Feature Matrix, Rank-1 Strategy across 6 pillars).</w:t>
            </w:r>
          </w:p>
        </w:tc>
      </w:tr>
    </w:tbl>
    <w:p w14:paraId="4C5F276E" w14:textId="77777777" w:rsidR="00B851A2" w:rsidRDefault="00B851A2">
      <w:pPr>
        <w:spacing w:after="160"/>
      </w:pPr>
    </w:p>
    <w:p w14:paraId="797881FF" w14:textId="77777777" w:rsidR="00B851A2" w:rsidRDefault="00B851A2">
      <w:pPr>
        <w:spacing w:after="80"/>
      </w:pPr>
    </w:p>
    <w:p w14:paraId="1F200814" w14:textId="77777777" w:rsidR="00B851A2" w:rsidRDefault="00B851A2">
      <w:pPr>
        <w:pBdr>
          <w:bottom w:val="single" w:sz="4" w:space="0" w:color="CBD5E1"/>
        </w:pBdr>
        <w:spacing w:before="120" w:after="120"/>
      </w:pPr>
    </w:p>
    <w:p w14:paraId="2AE2A53C" w14:textId="77777777" w:rsidR="00B851A2" w:rsidRDefault="00B851A2">
      <w:pPr>
        <w:spacing w:after="80"/>
      </w:pPr>
    </w:p>
    <w:p w14:paraId="53E9AA97" w14:textId="77777777" w:rsidR="00B851A2" w:rsidRDefault="00000000">
      <w:pPr>
        <w:spacing w:before="40" w:after="40"/>
        <w:jc w:val="center"/>
      </w:pPr>
      <w:r>
        <w:rPr>
          <w:i/>
          <w:iCs/>
          <w:color w:val="64748B"/>
          <w:sz w:val="18"/>
          <w:szCs w:val="18"/>
        </w:rPr>
        <w:t>This document is maintained as a living reference. Update with each product release.</w:t>
      </w:r>
    </w:p>
    <w:p w14:paraId="46423ABF" w14:textId="77777777" w:rsidR="00B851A2" w:rsidRDefault="00000000">
      <w:pPr>
        <w:spacing w:before="40" w:after="40"/>
        <w:jc w:val="center"/>
      </w:pPr>
      <w:r>
        <w:rPr>
          <w:i/>
          <w:iCs/>
          <w:color w:val="64748B"/>
          <w:sz w:val="18"/>
          <w:szCs w:val="18"/>
        </w:rPr>
        <w:t xml:space="preserve">Generated by the </w:t>
      </w:r>
      <w:proofErr w:type="spellStart"/>
      <w:r>
        <w:rPr>
          <w:i/>
          <w:iCs/>
          <w:color w:val="64748B"/>
          <w:sz w:val="18"/>
          <w:szCs w:val="18"/>
        </w:rPr>
        <w:t>TraceLMs</w:t>
      </w:r>
      <w:proofErr w:type="spellEnd"/>
      <w:r>
        <w:rPr>
          <w:i/>
          <w:iCs/>
          <w:color w:val="64748B"/>
          <w:sz w:val="18"/>
          <w:szCs w:val="18"/>
        </w:rPr>
        <w:t xml:space="preserve"> Cloud documentation system · v0.1.0 · 2026-06-24</w:t>
      </w:r>
    </w:p>
    <w:p w14:paraId="75D48DB2" w14:textId="77777777" w:rsidR="00B851A2" w:rsidRDefault="00B851A2">
      <w:pPr>
        <w:spacing w:after="80"/>
      </w:pPr>
    </w:p>
    <w:sectPr w:rsidR="00B851A2">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E60F0B"/>
    <w:multiLevelType w:val="hybridMultilevel"/>
    <w:tmpl w:val="784EEA4E"/>
    <w:lvl w:ilvl="0" w:tplc="77F8D9D8">
      <w:start w:val="1"/>
      <w:numFmt w:val="decimal"/>
      <w:lvlText w:val="%1."/>
      <w:lvlJc w:val="left"/>
      <w:pPr>
        <w:ind w:left="360" w:hanging="360"/>
      </w:pPr>
    </w:lvl>
    <w:lvl w:ilvl="1" w:tplc="BD62D930">
      <w:numFmt w:val="decimal"/>
      <w:lvlText w:val=""/>
      <w:lvlJc w:val="left"/>
    </w:lvl>
    <w:lvl w:ilvl="2" w:tplc="8FC84FDA">
      <w:numFmt w:val="decimal"/>
      <w:lvlText w:val=""/>
      <w:lvlJc w:val="left"/>
    </w:lvl>
    <w:lvl w:ilvl="3" w:tplc="F1FE2A46">
      <w:numFmt w:val="decimal"/>
      <w:lvlText w:val=""/>
      <w:lvlJc w:val="left"/>
    </w:lvl>
    <w:lvl w:ilvl="4" w:tplc="15D85384">
      <w:numFmt w:val="decimal"/>
      <w:lvlText w:val=""/>
      <w:lvlJc w:val="left"/>
    </w:lvl>
    <w:lvl w:ilvl="5" w:tplc="494EB2F4">
      <w:numFmt w:val="decimal"/>
      <w:lvlText w:val=""/>
      <w:lvlJc w:val="left"/>
    </w:lvl>
    <w:lvl w:ilvl="6" w:tplc="DB0CE4B6">
      <w:numFmt w:val="decimal"/>
      <w:lvlText w:val=""/>
      <w:lvlJc w:val="left"/>
    </w:lvl>
    <w:lvl w:ilvl="7" w:tplc="DFCE8EF8">
      <w:numFmt w:val="decimal"/>
      <w:lvlText w:val=""/>
      <w:lvlJc w:val="left"/>
    </w:lvl>
    <w:lvl w:ilvl="8" w:tplc="5F1AEA60">
      <w:numFmt w:val="decimal"/>
      <w:lvlText w:val=""/>
      <w:lvlJc w:val="left"/>
    </w:lvl>
  </w:abstractNum>
  <w:abstractNum w:abstractNumId="1" w15:restartNumberingAfterBreak="0">
    <w:nsid w:val="6A3B36DB"/>
    <w:multiLevelType w:val="hybridMultilevel"/>
    <w:tmpl w:val="4E5EF402"/>
    <w:lvl w:ilvl="0" w:tplc="8FC4B546">
      <w:start w:val="1"/>
      <w:numFmt w:val="bullet"/>
      <w:lvlText w:val="●"/>
      <w:lvlJc w:val="left"/>
      <w:pPr>
        <w:ind w:left="720" w:hanging="360"/>
      </w:pPr>
    </w:lvl>
    <w:lvl w:ilvl="1" w:tplc="C3BA5FEA">
      <w:start w:val="1"/>
      <w:numFmt w:val="bullet"/>
      <w:lvlText w:val="○"/>
      <w:lvlJc w:val="left"/>
      <w:pPr>
        <w:ind w:left="1440" w:hanging="360"/>
      </w:pPr>
    </w:lvl>
    <w:lvl w:ilvl="2" w:tplc="022EF6EA">
      <w:start w:val="1"/>
      <w:numFmt w:val="bullet"/>
      <w:lvlText w:val="■"/>
      <w:lvlJc w:val="left"/>
      <w:pPr>
        <w:ind w:left="2160" w:hanging="360"/>
      </w:pPr>
    </w:lvl>
    <w:lvl w:ilvl="3" w:tplc="052E10CC">
      <w:start w:val="1"/>
      <w:numFmt w:val="bullet"/>
      <w:lvlText w:val="●"/>
      <w:lvlJc w:val="left"/>
      <w:pPr>
        <w:ind w:left="2880" w:hanging="360"/>
      </w:pPr>
    </w:lvl>
    <w:lvl w:ilvl="4" w:tplc="DC36BDC4">
      <w:start w:val="1"/>
      <w:numFmt w:val="bullet"/>
      <w:lvlText w:val="○"/>
      <w:lvlJc w:val="left"/>
      <w:pPr>
        <w:ind w:left="3600" w:hanging="360"/>
      </w:pPr>
    </w:lvl>
    <w:lvl w:ilvl="5" w:tplc="7B36485C">
      <w:start w:val="1"/>
      <w:numFmt w:val="bullet"/>
      <w:lvlText w:val="■"/>
      <w:lvlJc w:val="left"/>
      <w:pPr>
        <w:ind w:left="4320" w:hanging="360"/>
      </w:pPr>
    </w:lvl>
    <w:lvl w:ilvl="6" w:tplc="3EACC620">
      <w:start w:val="1"/>
      <w:numFmt w:val="bullet"/>
      <w:lvlText w:val="●"/>
      <w:lvlJc w:val="left"/>
      <w:pPr>
        <w:ind w:left="5040" w:hanging="360"/>
      </w:pPr>
    </w:lvl>
    <w:lvl w:ilvl="7" w:tplc="3A18FA8C">
      <w:start w:val="1"/>
      <w:numFmt w:val="bullet"/>
      <w:lvlText w:val="●"/>
      <w:lvlJc w:val="left"/>
      <w:pPr>
        <w:ind w:left="5760" w:hanging="360"/>
      </w:pPr>
    </w:lvl>
    <w:lvl w:ilvl="8" w:tplc="525609AE">
      <w:start w:val="1"/>
      <w:numFmt w:val="bullet"/>
      <w:lvlText w:val="●"/>
      <w:lvlJc w:val="left"/>
      <w:pPr>
        <w:ind w:left="6480" w:hanging="360"/>
      </w:pPr>
    </w:lvl>
  </w:abstractNum>
  <w:num w:numId="1" w16cid:durableId="1237784058">
    <w:abstractNumId w:val="1"/>
    <w:lvlOverride w:ilvl="0">
      <w:startOverride w:val="1"/>
    </w:lvlOverride>
  </w:num>
  <w:num w:numId="2" w16cid:durableId="20507642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1A2"/>
    <w:rsid w:val="009D7109"/>
    <w:rsid w:val="00B851A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955E0"/>
  <w15:docId w15:val="{52234C74-A82F-4F02-8DCA-9F5917558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F172A"/>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0" w:color="1A4FA8"/>
      </w:pBdr>
      <w:spacing w:before="600" w:after="200"/>
      <w:outlineLvl w:val="0"/>
    </w:pPr>
    <w:rPr>
      <w:b/>
      <w:bCs/>
      <w:color w:val="1A4FA8"/>
      <w:sz w:val="40"/>
      <w:szCs w:val="40"/>
    </w:rPr>
  </w:style>
  <w:style w:type="paragraph" w:styleId="Heading2">
    <w:name w:val="heading 2"/>
    <w:uiPriority w:val="9"/>
    <w:unhideWhenUsed/>
    <w:qFormat/>
    <w:pPr>
      <w:keepNext/>
      <w:spacing w:before="480" w:after="160"/>
      <w:outlineLvl w:val="1"/>
    </w:pPr>
    <w:rPr>
      <w:b/>
      <w:bCs/>
      <w:color w:val="1A4FA8"/>
      <w:sz w:val="32"/>
      <w:szCs w:val="32"/>
    </w:rPr>
  </w:style>
  <w:style w:type="paragraph" w:styleId="Heading3">
    <w:name w:val="heading 3"/>
    <w:uiPriority w:val="9"/>
    <w:unhideWhenUsed/>
    <w:qFormat/>
    <w:pPr>
      <w:keepNext/>
      <w:spacing w:before="300" w:after="100"/>
      <w:outlineLvl w:val="2"/>
    </w:pPr>
    <w:rPr>
      <w:b/>
      <w:bCs/>
      <w:color w:val="1E293B"/>
      <w:sz w:val="22"/>
      <w:szCs w:val="22"/>
    </w:rPr>
  </w:style>
  <w:style w:type="paragraph" w:styleId="Heading4">
    <w:name w:val="heading 4"/>
    <w:uiPriority w:val="9"/>
    <w:unhideWhenUsed/>
    <w:qFormat/>
    <w:pPr>
      <w:keepNext/>
      <w:spacing w:before="240" w:after="8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8990</Words>
  <Characters>51247</Characters>
  <Application>Microsoft Office Word</Application>
  <DocSecurity>0</DocSecurity>
  <Lines>427</Lines>
  <Paragraphs>120</Paragraphs>
  <ScaleCrop>false</ScaleCrop>
  <Company>HP Inc.</Company>
  <LinksUpToDate>false</LinksUpToDate>
  <CharactersWithSpaces>60117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Ariel Cesar Abaoag</cp:lastModifiedBy>
  <cp:revision>3</cp:revision>
  <dcterms:created xsi:type="dcterms:W3CDTF">2026-06-24T13:07:00Z</dcterms:created>
  <dcterms:modified xsi:type="dcterms:W3CDTF">2026-06-24T13:10:00Z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b519c6-9f13-416b-ad6c-a79673c31c3f_Enabled">
    <vt:lpwstr>true</vt:lpwstr>
  </property>
  <property fmtid="{D5CDD505-2E9C-101B-9397-08002B2CF9AE}" pid="3" name="MSIP_Label_1ab519c6-9f13-416b-ad6c-a79673c31c3f_SetDate">
    <vt:lpwstr>2026-06-24T13:08:05Z</vt:lpwstr>
  </property>
  <property fmtid="{D5CDD505-2E9C-101B-9397-08002B2CF9AE}" pid="4" name="MSIP_Label_1ab519c6-9f13-416b-ad6c-a79673c31c3f_Method">
    <vt:lpwstr>Privileged</vt:lpwstr>
  </property>
  <property fmtid="{D5CDD505-2E9C-101B-9397-08002B2CF9AE}" pid="5" name="MSIP_Label_1ab519c6-9f13-416b-ad6c-a79673c31c3f_Name">
    <vt:lpwstr>Company Confidential External Use</vt:lpwstr>
  </property>
  <property fmtid="{D5CDD505-2E9C-101B-9397-08002B2CF9AE}" pid="6" name="MSIP_Label_1ab519c6-9f13-416b-ad6c-a79673c31c3f_SiteId">
    <vt:lpwstr>edf442f5-b994-4c86-a131-b42b03a16c95</vt:lpwstr>
  </property>
  <property fmtid="{D5CDD505-2E9C-101B-9397-08002B2CF9AE}" pid="7" name="MSIP_Label_1ab519c6-9f13-416b-ad6c-a79673c31c3f_ActionId">
    <vt:lpwstr>52715b70-ffaf-4829-ac76-58888d78ab83</vt:lpwstr>
  </property>
  <property fmtid="{D5CDD505-2E9C-101B-9397-08002B2CF9AE}" pid="8" name="MSIP_Label_1ab519c6-9f13-416b-ad6c-a79673c31c3f_ContentBits">
    <vt:lpwstr>0</vt:lpwstr>
  </property>
</Properties>
</file>