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8C8C"/>
          <w:sz w:val="52"/>
          <w:szCs w:val="52"/>
        </w:rPr>
        <w:t xml:space="preserve">TraceLMs Cloud</w:t>
      </w:r>
    </w:p>
    <w:p>
      <w:pPr>
        <w:spacing w:after="40" w:before="0"/>
        <w:jc w:val="center"/>
      </w:pPr>
      <w:r>
        <w:rPr>
          <w:rFonts w:ascii="Arial" w:cs="Arial" w:eastAsia="Arial" w:hAnsi="Arial"/>
          <w:b/>
          <w:bCs/>
          <w:color w:val="333333"/>
          <w:sz w:val="40"/>
          <w:szCs w:val="40"/>
        </w:rPr>
        <w:t xml:space="preserve">Image &amp; Screenshot Upload Support</w:t>
      </w:r>
    </w:p>
    <w:p>
      <w:pPr>
        <w:spacing w:after="320" w:before="0"/>
        <w:jc w:val="center"/>
      </w:pPr>
      <w:r>
        <w:rPr>
          <w:rFonts w:ascii="Arial" w:cs="Arial" w:eastAsia="Arial" w:hAnsi="Arial"/>
          <w:color w:val="555555"/>
          <w:sz w:val="22"/>
          <w:szCs w:val="22"/>
        </w:rPr>
        <w:t xml:space="preserve">Technical Design Document  ·  v0.4  ·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Image &amp; Screenshot Upload Support — Technical Design Document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0.4</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APPROVED — All questions resolved and locked (v0.3). Problem Statement added as new Section 1 in v0.4.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Target 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v0.3</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2026-06-25</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v0.1: Initial draft. Covers vision pipeline architecture, provider capability detection, file type and size constraints, backend endpoint branching, UX loading states, and error handling. Image support is a separate implementation track from the Requirements Tab Logic Redesign TDD (v1.8). See cross-reference in Section 2.
v0.2: Added End-to-End Workflow section (Section 10) showing combined v0.2 + v0.3 flow with image channel and vision pipeline branch annotated.
v0.4: Problem Statement section added as new Section 1. All subsequent sections renumbered +1. v0.3: All four open questions (Q1–Q4) answered and locked. Section 9 converted from Open Questions to Resolved Decisions. Groq vision test-only policy confirmed with GROQ_VISION_DISCLAIMER flag. Partial-success UX spec locked: failed image chip shows Retry / Remove actions; successful rows persist in table. Document status changed from DRAFT to APPROVED.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Parent Document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Requirements Tab Logic Redesign TDD v1.8 (Q10 — image support explicitly scoped out of v0.2)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TraceLMs Cloud — Engineering &amp; Design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Product Manager / CTO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Problem Statement</w:t>
      </w:r>
    </w:p>
    <w:p>
      <w:pPr>
        <w:spacing w:after="120" w:before="0"/>
        <w:jc w:val="left"/>
      </w:pPr>
      <w:r>
        <w:rPr>
          <w:rFonts w:ascii="Arial" w:cs="Arial" w:eastAsia="Arial" w:hAnsi="Arial"/>
          <w:color w:val="333333"/>
        </w:rPr>
        <w:t xml:space="preserve">TraceLMs Cloud v0.2 introduced a complete document-based requirements input pipeline — file upload, manual text entry, Jira pull, the RequirementTable component with inline editing, and Excel/CSV support via SheetJS. However, a significant category of real-world requirement sources remains unaddressed:</w:t>
      </w:r>
      <w:r>
        <w:rPr>
          <w:rFonts w:ascii="Arial" w:cs="Arial" w:eastAsia="Arial" w:hAnsi="Arial"/>
          <w:b/>
          <w:bCs/>
          <w:color w:val="333333"/>
        </w:rPr>
        <w:t xml:space="preserve"> visual content</w:t>
      </w:r>
    </w:p>
    <w:p>
      <w:pPr>
        <w:spacing w:after="40" w:before="0"/>
        <w:jc w:val="left"/>
      </w:pPr>
      <w:r>
        <w:rPr>
          <w:rFonts w:ascii="Arial" w:cs="Arial" w:eastAsia="Arial" w:hAnsi="Arial"/>
          <w:b/>
          <w:bCs/>
          <w:color w:val="333333"/>
        </w:rPr>
        <w:t xml:space="preserve">Problem — Zero support for visual requirement sources.</w:t>
      </w:r>
    </w:p>
    <w:p>
      <w:pPr>
        <w:spacing w:after="80" w:before="0"/>
        <w:jc w:val="left"/>
      </w:pPr>
      <w:r>
        <w:rPr>
          <w:rFonts w:ascii="Arial" w:cs="Arial" w:eastAsia="Arial" w:hAnsi="Arial"/>
          <w:color w:val="333333"/>
        </w:rPr>
        <w:t xml:space="preserve">Requirements in enterprise QA teams frequently exist only as images: screenshots captured from Confluence or Notion pages, photos of whiteboard sessions, scanned printed SRS documents, or screen-captures of legacy systems. None of these can be processed by TraceLMs v0.2. Users must manually transcribe all visual content into text before the tool can accept it — a step that negates the core value proposition of automated extraction.</w:t>
      </w:r>
    </w:p>
    <w:p>
      <w:pPr>
        <w:spacing w:after="40" w:before="0"/>
        <w:jc w:val="left"/>
      </w:pPr>
      <w:r>
        <w:rPr>
          <w:rFonts w:ascii="Arial" w:cs="Arial" w:eastAsia="Arial" w:hAnsi="Arial"/>
          <w:b/>
          <w:bCs/>
          <w:color w:val="333333"/>
        </w:rPr>
        <w:t xml:space="preserve">Problem — No vision pipeline exists in the current architecture.</w:t>
      </w:r>
    </w:p>
    <w:p>
      <w:pPr>
        <w:spacing w:after="80" w:before="0"/>
        <w:jc w:val="left"/>
      </w:pPr>
      <w:r>
        <w:rPr>
          <w:rFonts w:ascii="Arial" w:cs="Arial" w:eastAsia="Arial" w:hAnsi="Arial"/>
          <w:color w:val="333333"/>
        </w:rPr>
        <w:t xml:space="preserve">The current extraction pipeline assumes text input at every stage: the backend </w:t>
      </w:r>
      <w:r>
        <w:rPr>
          <w:rFonts w:ascii="Courier New" w:cs="Courier New" w:eastAsia="Courier New" w:hAnsi="Courier New"/>
          <w:color w:val="1A6B6B"/>
          <w:sz w:val="18"/>
          <w:szCs w:val="18"/>
        </w:rPr>
        <w:t xml:space="preserve">/api/extract-requirements</w:t>
      </w:r>
      <w:r>
        <w:rPr>
          <w:rFonts w:ascii="Arial" w:cs="Arial" w:eastAsia="Arial" w:hAnsi="Arial"/>
          <w:color w:val="333333"/>
        </w:rPr>
        <w:t xml:space="preserve"> endpoint accepts </w:t>
      </w:r>
      <w:r>
        <w:rPr>
          <w:rFonts w:ascii="Courier New" w:cs="Courier New" w:eastAsia="Courier New" w:hAnsi="Courier New"/>
          <w:color w:val="1A6B6B"/>
          <w:sz w:val="18"/>
          <w:szCs w:val="18"/>
        </w:rPr>
        <w:t xml:space="preserve">rawText</w:t>
      </w:r>
      <w:r>
        <w:rPr>
          <w:rFonts w:ascii="Arial" w:cs="Arial" w:eastAsia="Arial" w:hAnsi="Arial"/>
          <w:color w:val="333333"/>
        </w:rPr>
        <w:t xml:space="preserve"> only. There is no code path for image payloads, no provider capability detection for vision support, and no mechanism for mixed-mode extraction (images and documents processed together in a single user action).</w:t>
      </w:r>
    </w:p>
    <w:p>
      <w:pPr>
        <w:spacing w:after="40" w:before="0"/>
        <w:jc w:val="left"/>
      </w:pPr>
      <w:r>
        <w:rPr>
          <w:rFonts w:ascii="Arial" w:cs="Arial" w:eastAsia="Arial" w:hAnsi="Arial"/>
          <w:b/>
          <w:bCs/>
          <w:color w:val="333333"/>
        </w:rPr>
        <w:t xml:space="preserve">Problem — Provider vision capability is opaque to the UI.</w:t>
      </w:r>
    </w:p>
    <w:p>
      <w:pPr>
        <w:spacing w:after="120" w:before="0"/>
        <w:jc w:val="left"/>
      </w:pPr>
      <w:r>
        <w:rPr>
          <w:rFonts w:ascii="Arial" w:cs="Arial" w:eastAsia="Arial" w:hAnsi="Arial"/>
          <w:color w:val="333333"/>
        </w:rPr>
        <w:t xml:space="preserve">TraceLMs supports four LLM providers (Anthropic, OpenAI, Google, Groq). Vision capability varies by provider and by specific model within a provider. Without provider capability detection, a user on a Groq text-only model who stages image files will receive an uninformative error at extraction time rather than a proactive warning before the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Gap</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User Impact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Resolution in v0.3</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image/screenshot input channel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Visual requirements must be manually transcribed — negates automation value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Add .png .jpg .jpeg .webp to the upload drop zone; dedicated vision extraction pipeline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vision LLM pipeline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Image files fail silently or with uninformative errors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POST /api/extract-requirements extended to accept { imageBase64, mimeType }; vision call per image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provider capability detection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Groq/text-only users discover unsupported state at extraction time, not at staging time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VISION_CAPABLE_PROVIDERS config + amber inline warning at staging time when images are queued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mixed-mode extraction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Cannot combine document text and image visual content in one generation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Mixed pipeline: text extraction first, then one vision call per image; results merged with sequential REQ-IDs</w:t>
            </w:r>
          </w:p>
        </w:tc>
      </w:tr>
    </w:tbl>
    <w:p>
      <w:pPr>
        <w:spacing w:after="160" w:before="0"/>
        <w:jc w:val="left"/>
      </w:pPr>
      <w:r>
        <w:t xml:space="preserve"/>
      </w:r>
    </w:p>
    <w:p>
      <w:pPr>
        <w:pStyle w:val="Heading1"/>
      </w:pPr>
      <w:r>
        <w:rPr>
          <w:rFonts w:ascii="Arial" w:cs="Arial" w:eastAsia="Arial" w:hAnsi="Arial"/>
        </w:rPr>
        <w:t xml:space="preserve">2. Purpose &amp; Scope</w:t>
      </w:r>
    </w:p>
    <w:p>
      <w:pPr>
        <w:spacing w:after="120" w:before="0"/>
        <w:jc w:val="left"/>
      </w:pPr>
      <w:r>
        <w:rPr>
          <w:rFonts w:ascii="Arial" w:cs="Arial" w:eastAsia="Arial" w:hAnsi="Arial"/>
          <w:color w:val="333333"/>
        </w:rPr>
        <w:t xml:space="preserve">This document describes the design and technical implementation of </w:t>
      </w:r>
      <w:r>
        <w:rPr>
          <w:rFonts w:ascii="Arial" w:cs="Arial" w:eastAsia="Arial" w:hAnsi="Arial"/>
          <w:b/>
          <w:bCs/>
          <w:color w:val="333333"/>
        </w:rPr>
        <w:t xml:space="preserve">image and screenshot upload support</w:t>
      </w:r>
      <w:r>
        <w:rPr>
          <w:rFonts w:ascii="Arial" w:cs="Arial" w:eastAsia="Arial" w:hAnsi="Arial"/>
          <w:color w:val="333333"/>
        </w:rPr>
        <w:t xml:space="preserve"> in the TraceLMs Cloud Requirements Tab. This is a </w:t>
      </w:r>
      <w:r>
        <w:rPr>
          <w:rFonts w:ascii="Arial" w:cs="Arial" w:eastAsia="Arial" w:hAnsi="Arial"/>
          <w:b/>
          <w:bCs/>
          <w:color w:val="333333"/>
        </w:rPr>
        <w:t xml:space="preserve">separate implementation track</w:t>
      </w:r>
      <w:r>
        <w:rPr>
          <w:rFonts w:ascii="Arial" w:cs="Arial" w:eastAsia="Arial" w:hAnsi="Arial"/>
          <w:color w:val="333333"/>
        </w:rPr>
        <w:t xml:space="preserve"> from the Requirements Tab Logic Redesign (v0.2) and targets the </w:t>
      </w:r>
      <w:r>
        <w:rPr>
          <w:rFonts w:ascii="Arial" w:cs="Arial" w:eastAsia="Arial" w:hAnsi="Arial"/>
          <w:b/>
          <w:bCs/>
          <w:color w:val="333333"/>
        </w:rPr>
        <w:t xml:space="preserve">v0.3 release</w:t>
      </w:r>
      <w:r>
        <w:rPr>
          <w:rFonts w:ascii="Arial" w:cs="Arial" w:eastAsia="Arial" w:hAnsi="Arial"/>
          <w:color w:val="333333"/>
        </w:rPr>
        <w:t xml:space="preserve">.</w:t>
      </w:r>
    </w:p>
    <w:p>
      <w:pPr>
        <w:spacing w:after="120" w:before="0"/>
        <w:jc w:val="left"/>
      </w:pPr>
      <w:r>
        <w:rPr>
          <w:rFonts w:ascii="Arial" w:cs="Arial" w:eastAsia="Arial" w:hAnsi="Arial"/>
          <w:color w:val="333333"/>
        </w:rPr>
        <w:t xml:space="preserve">The feature allows users to upload screenshots (from Confluence, Notion, email, whiteboards) and scanned printed documents as requirement sources. A vision-capable LLM reads the image directly and extracts structured requirements using the same </w:t>
      </w:r>
      <w:r>
        <w:rPr>
          <w:rFonts w:ascii="Courier New" w:cs="Courier New" w:eastAsia="Courier New" w:hAnsi="Courier New"/>
          <w:color w:val="1A6B6B"/>
          <w:sz w:val="18"/>
          <w:szCs w:val="18"/>
        </w:rPr>
        <w:t xml:space="preserve">ExtractedRequirement[]</w:t>
      </w:r>
      <w:r>
        <w:rPr>
          <w:rFonts w:ascii="Arial" w:cs="Arial" w:eastAsia="Arial" w:hAnsi="Arial"/>
          <w:color w:val="333333"/>
        </w:rPr>
        <w:t xml:space="preserve"> schema as all other input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F5F5F5" w:val="clear"/>
            <w:tcMar>
              <w:top w:type="dxa" w:w="100"/>
              <w:left w:type="dxa" w:w="200"/>
              <w:bottom w:type="dxa" w:w="100"/>
              <w:right w:type="dxa" w:w="200"/>
            </w:tcMar>
          </w:tcPr>
          <w:p>
            <w:pPr>
              <w:spacing w:after="60" w:before="0"/>
            </w:pPr>
            <w:r>
              <w:rPr>
                <w:rFonts w:ascii="Arial" w:cs="Arial" w:eastAsia="Arial" w:hAnsi="Arial"/>
                <w:b/>
                <w:bCs/>
                <w:color w:val="333333"/>
              </w:rPr>
              <w:t xml:space="preserve">Scope Boundary:</w:t>
            </w:r>
          </w:p>
          <w:p>
            <w:pPr>
              <w:spacing w:after="40" w:before="0"/>
            </w:pPr>
            <w:r>
              <w:rPr>
                <w:rFonts w:ascii="Arial" w:cs="Arial" w:eastAsia="Arial" w:hAnsi="Arial"/>
                <w:color w:val="333333"/>
              </w:rPr>
              <w:t xml:space="preserve">This TDD covers ONLY image/screenshot upload. Document upload (.txt, .md, .docx, .pdf, .xlsx, .xls, .csv), manual text entry, Jira pull, and all other Requirements Tab changes are covered in the Requirements Tab Logic Redesign TDD v1.8. This document cross-references that TDD where overlap exists but does not duplicate its content.</w:t>
            </w:r>
          </w:p>
        </w:tc>
      </w:tr>
    </w:tbl>
    <w:p>
      <w:pPr>
        <w:spacing w:after="160" w:before="0"/>
        <w:jc w:val="left"/>
      </w:pPr>
      <w:r>
        <w:t xml:space="preserve"/>
      </w:r>
    </w:p>
    <w:p>
      <w:pPr>
        <w:pStyle w:val="Heading1"/>
      </w:pPr>
      <w:r>
        <w:rPr>
          <w:rFonts w:ascii="Arial" w:cs="Arial" w:eastAsia="Arial" w:hAnsi="Arial"/>
        </w:rPr>
        <w:t xml:space="preserve">3. Cross-Reference — v0.2 vs. v0.3 Scope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34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v0.2 (Requirements Tab Logic Redesign TDD)</w:t>
            </w:r>
          </w:p>
        </w:tc>
        <w:tc>
          <w:tcPr>
            <w:tcW w:type="dxa" w:w="3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v0.3 (This Document)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Document upload (.txt .md .docx .pdf)</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 scope — existing parser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change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Excel &amp; CSV upload (.xlsx .xls .csv)</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 scope — SheetJS parser (Q10 locked)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change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Manual text entry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 scope — collapsible textarea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change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Pull from Jira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 scope — table display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change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Image upload (.png .jpg .jpeg .webp)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OUT OF SCOPE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 SCOPE — this TDD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Vision LLM extraction pipeline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OUT OF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 SCOPE — this TDD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Provider capability detection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OUT OF SCOPE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 SCOPE — this TDD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RequirementTable component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 scope — full inline editing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Reused unchanged — image rows render in same table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ExtractedRequirement[] schema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 scope — 6-column schema (Q1–Q10 locked)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Reused unchanged — vision pipeline outputs same schema</w:t>
            </w:r>
          </w:p>
        </w:tc>
      </w:tr>
    </w:tbl>
    <w:p>
      <w:pPr>
        <w:spacing w:after="160" w:before="0"/>
        <w:jc w:val="left"/>
      </w:pPr>
      <w:r>
        <w:t xml:space="preserve"/>
      </w:r>
    </w:p>
    <w:p>
      <w:pPr>
        <w:pStyle w:val="Heading1"/>
      </w:pPr>
      <w:r>
        <w:rPr>
          <w:rFonts w:ascii="Arial" w:cs="Arial" w:eastAsia="Arial" w:hAnsi="Arial"/>
        </w:rPr>
        <w:t xml:space="preserve">4. Feature Overview</w:t>
      </w:r>
    </w:p>
    <w:p>
      <w:pPr>
        <w:pStyle w:val="Heading2"/>
      </w:pPr>
      <w:r>
        <w:rPr>
          <w:rFonts w:ascii="Arial" w:cs="Arial" w:eastAsia="Arial" w:hAnsi="Arial"/>
        </w:rPr>
        <w:t xml:space="preserve">4.1  User-Facing Description</w:t>
      </w:r>
    </w:p>
    <w:p>
      <w:pPr>
        <w:spacing w:after="120" w:before="0"/>
        <w:jc w:val="left"/>
      </w:pPr>
      <w:r>
        <w:rPr>
          <w:rFonts w:ascii="Arial" w:cs="Arial" w:eastAsia="Arial" w:hAnsi="Arial"/>
          <w:color w:val="333333"/>
        </w:rPr>
        <w:t xml:space="preserve">The file upload drop zone in Section 2 ("Upload &amp; Extract Requirements") gains a new accepted file type group: </w:t>
      </w:r>
      <w:r>
        <w:rPr>
          <w:rFonts w:ascii="Arial" w:cs="Arial" w:eastAsia="Arial" w:hAnsi="Arial"/>
          <w:b/>
          <w:bCs/>
          <w:color w:val="333333"/>
        </w:rPr>
        <w:t xml:space="preserve">.png · .jpg · .jpeg · .webp</w:t>
      </w:r>
      <w:r>
        <w:rPr>
          <w:rFonts w:ascii="Arial" w:cs="Arial" w:eastAsia="Arial" w:hAnsi="Arial"/>
          <w:color w:val="333333"/>
        </w:rPr>
        <w:t xml:space="preserve">. The drop zone label updates to explicitly call out screenshot and scan support. No new section, tab, or UI component is introduced — image files are staged and extracted using the same zone, chips, and extract button as document files.</w:t>
      </w:r>
    </w:p>
    <w:p>
      <w:pPr>
        <w:spacing w:after="160" w:before="0"/>
        <w:jc w:val="left"/>
      </w:pPr>
      <w:r>
        <w:rPr>
          <w:rFonts w:ascii="Arial" w:cs="Arial" w:eastAsia="Arial" w:hAnsi="Arial"/>
          <w:color w:val="333333"/>
        </w:rPr>
        <w:t xml:space="preserve">From the user's perspective, the experience is identical to uploading a Word document: drop the file → chip appears → click "Extract" → progress bar → table renders. The only visible difference is the file type accepted and a small 📷 camera icon in the drop zone.</w:t>
      </w:r>
    </w:p>
    <w:p>
      <w:pPr>
        <w:pStyle w:val="Heading2"/>
      </w:pPr>
      <w:r>
        <w:rPr>
          <w:rFonts w:ascii="Arial" w:cs="Arial" w:eastAsia="Arial" w:hAnsi="Arial"/>
        </w:rPr>
        <w:t xml:space="preserve">4.2  Accepted Image Types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60"/>
        <w:gridCol w:w="24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Extension(s)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Rationale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Excluded?</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Raster photo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.jpg / .jpeg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Universal screenshot and scan format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 supported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Raster lossless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Most common screenshot format on all 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 supported</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Modern web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.webp</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Chrome/Edge default screenshot format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 supported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GIF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.gif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Animated — frame selection ambiguous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Yes — excluded</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HEIC/HEIF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.heic / .heif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iOS camera default — poor cross-platform support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 — excluded (user must convert first)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.pdf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Handled by text pipeline — already supported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 routed to text pipeline, not vision</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TIFF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.tiff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Large file size; rare in QA workflows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 — excluded in v0.3</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FFF3CD" w:val="clear"/>
            <w:tcMar>
              <w:top w:type="dxa" w:w="100"/>
              <w:left w:type="dxa" w:w="200"/>
              <w:bottom w:type="dxa" w:w="100"/>
              <w:right w:type="dxa" w:w="200"/>
            </w:tcMar>
          </w:tcPr>
          <w:p>
            <w:pPr>
              <w:spacing w:after="60" w:before="0"/>
            </w:pPr>
            <w:r>
              <w:rPr>
                <w:rFonts w:ascii="Arial" w:cs="Arial" w:eastAsia="Arial" w:hAnsi="Arial"/>
                <w:b/>
                <w:bCs/>
                <w:color w:val="333333"/>
              </w:rPr>
              <w:t xml:space="preserve">File Size Limit:</w:t>
            </w:r>
          </w:p>
          <w:p>
            <w:pPr>
              <w:spacing w:after="40" w:before="0"/>
            </w:pPr>
            <w:r>
              <w:rPr>
                <w:rFonts w:ascii="Arial" w:cs="Arial" w:eastAsia="Arial" w:hAnsi="Arial"/>
                <w:color w:val="333333"/>
              </w:rPr>
              <w:t xml:space="preserve">Maximum 10MB per image file. Files exceeding this limit are rejected at the client before upload with an inline error: "Image too large — maximum 10MB per file. Try compressing or cropping the screenshot." This prevents runaway base64 payloads to the backend. Multiple images are accepted in one extraction call but the combined payload must not exceed 40MB.</w:t>
            </w:r>
          </w:p>
        </w:tc>
      </w:tr>
    </w:tbl>
    <w:p>
      <w:pPr>
        <w:spacing w:after="160" w:before="0"/>
        <w:jc w:val="left"/>
      </w:pPr>
      <w:r>
        <w:t xml:space="preserve"/>
      </w:r>
    </w:p>
    <w:p>
      <w:pPr>
        <w:pStyle w:val="Heading2"/>
      </w:pPr>
      <w:r>
        <w:rPr>
          <w:rFonts w:ascii="Arial" w:cs="Arial" w:eastAsia="Arial" w:hAnsi="Arial"/>
        </w:rPr>
        <w:t xml:space="preserve">4.3  What the Vision LLM Can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Content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Extraction Quality</w:t>
            </w:r>
          </w:p>
        </w:tc>
        <w:tc>
          <w:tcPr>
            <w:tcW w:type="dxa" w:w="4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Printed text in screenshots (Confluence, Notion, Jira, email)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Excellent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Clean digital text — GPT-4o, Claude 3.5 Sonnet, Gemini 1.5 Pro all handle reliably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Scanned printed SRS documents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Good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Quality depends on scan resolution. Recommend 150 DPI minimum.</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Whiteboards (photographed)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Moderate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Readable for clear handwriting. Messy boards may misread. User must review table.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Handwritten 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Moderate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Print handwriting is better than cursive. Low-confidence extractions will surface ? indicator on Issue Type.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Diagrams / flowcharts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Vision LLM will attempt to extract text labels but may miss structural meaning. Not a primary use case.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Tables of requirements in screenshots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Excellent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LLM recognises tabular structure and maps columns directly to the schema.</w:t>
            </w:r>
          </w:p>
        </w:tc>
      </w:tr>
    </w:tbl>
    <w:p>
      <w:pPr>
        <w:spacing w:after="160" w:before="0"/>
        <w:jc w:val="left"/>
      </w:pPr>
      <w:r>
        <w:t xml:space="preserve"/>
      </w:r>
    </w:p>
    <w:p>
      <w:pPr>
        <w:pStyle w:val="Heading1"/>
      </w:pPr>
      <w:r>
        <w:rPr>
          <w:rFonts w:ascii="Arial" w:cs="Arial" w:eastAsia="Arial" w:hAnsi="Arial"/>
        </w:rPr>
        <w:t xml:space="preserve">5. Technical Architecture</w:t>
      </w:r>
    </w:p>
    <w:p>
      <w:pPr>
        <w:pStyle w:val="Heading2"/>
      </w:pPr>
      <w:r>
        <w:rPr>
          <w:rFonts w:ascii="Arial" w:cs="Arial" w:eastAsia="Arial" w:hAnsi="Arial"/>
        </w:rPr>
        <w:t xml:space="preserve">5.1  Pipeline Overview</w:t>
      </w:r>
    </w:p>
    <w:p>
      <w:pPr>
        <w:spacing w:after="120" w:before="0"/>
        <w:jc w:val="left"/>
      </w:pPr>
      <w:r>
        <w:rPr>
          <w:rFonts w:ascii="Arial" w:cs="Arial" w:eastAsia="Arial" w:hAnsi="Arial"/>
          <w:color w:val="333333"/>
        </w:rPr>
        <w:t xml:space="preserve">The image pipeline is a </w:t>
      </w:r>
      <w:r>
        <w:rPr>
          <w:rFonts w:ascii="Arial" w:cs="Arial" w:eastAsia="Arial" w:hAnsi="Arial"/>
          <w:b/>
          <w:bCs/>
          <w:color w:val="333333"/>
        </w:rPr>
        <w:t xml:space="preserve">parallel branch</w:t>
      </w:r>
      <w:r>
        <w:rPr>
          <w:rFonts w:ascii="Arial" w:cs="Arial" w:eastAsia="Arial" w:hAnsi="Arial"/>
          <w:color w:val="333333"/>
        </w:rPr>
        <w:t xml:space="preserve"> inside the existing extraction flow. It shares the same frontend trigger (drop zone → chip → extract button) and the same output (</w:t>
      </w:r>
      <w:r>
        <w:rPr>
          <w:rFonts w:ascii="Courier New" w:cs="Courier New" w:eastAsia="Courier New" w:hAnsi="Courier New"/>
          <w:color w:val="1A6B6B"/>
          <w:sz w:val="18"/>
          <w:szCs w:val="18"/>
        </w:rPr>
        <w:t xml:space="preserve">uploadedRequirements[]</w:t>
      </w:r>
      <w:r>
        <w:rPr>
          <w:rFonts w:ascii="Arial" w:cs="Arial" w:eastAsia="Arial" w:hAnsi="Arial"/>
          <w:color w:val="333333"/>
        </w:rPr>
        <w:t xml:space="preserve">), but routes through a different backend code path that passes base64-encoded image data to a vision-capable LLM instead of rawText to a text LLM.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2400"/>
        <w:gridCol w:w="2400"/>
        <w:gridCol w:w="38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Text Pipeline (v0.2)</w:t>
            </w:r>
          </w:p>
        </w:tc>
        <w:tc>
          <w:tcPr>
            <w:tcW w:type="dxa" w:w="3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Image Pipeline (v0.3 new)</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File staged in drop zone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uploadDrafts[] updated</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uploadDrafts[] updated — identical</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Client-side type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Routed to text parser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Routed to image encoder if MIME is image/*</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File size check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limit (practical)</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Reject if &gt; 10MB before any API call — inline error</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File encoding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POST /api/parse → rawText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FileReader.readAsDataURL() → base64 string + mimeType</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Provider capability check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Not required</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Check if selected provider supports vision. If not → inline error with provider switch prompt.</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Extraction API 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POST /api/generate/extract-requirements { rawText }</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POST /api/generate/extract-requirements { imageBase64, mimeType }</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Backend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LLM call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Text prompt → requirement-extraction.txt</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Vision prompt → image-requirement-extraction.txt (new)</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Table render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ExtractedRequirement[] → uploadedRequirements[]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ExtractedRequirement[] → uploadedRequirements[] — identical</w:t>
            </w:r>
          </w:p>
        </w:tc>
      </w:tr>
    </w:tbl>
    <w:p>
      <w:pPr>
        <w:spacing w:before="160"/>
        <w:jc w:val="left"/>
      </w:pPr>
      <w:r>
        <w:t xml:space="preserve"/>
      </w:r>
    </w:p>
    <w:p>
      <w:pPr>
        <w:pStyle w:val="Heading2"/>
      </w:pPr>
      <w:r>
        <w:rPr>
          <w:rFonts w:ascii="Arial" w:cs="Arial" w:eastAsia="Arial" w:hAnsi="Arial"/>
        </w:rPr>
        <w:t xml:space="preserve">5.2  Provider Capability Detection</w:t>
      </w:r>
    </w:p>
    <w:p>
      <w:pPr>
        <w:spacing w:after="120" w:before="0"/>
        <w:jc w:val="left"/>
      </w:pPr>
      <w:r>
        <w:rPr>
          <w:rFonts w:ascii="Arial" w:cs="Arial" w:eastAsia="Arial" w:hAnsi="Arial"/>
          <w:color w:val="333333"/>
        </w:rPr>
        <w:t xml:space="preserve">Not all LLM providers supported by TraceLMs have vision capability. The frontend must check the selected provider before allowing image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Provider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Vision Capable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Models with Vision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Fallback Behaviour</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OpenAI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gpt-4o, gpt-4o-mini</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n/a</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Anthropic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claude-3-5-sonnet, claude-opus-4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n/a</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Google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gemini-1.5-pro, gemini-1.5-flash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n/a</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Groq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llava-v1.5-7b-4096-preview (limited), most Groq models text-only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Show inline error: "Your current Groq model does not support image analysis. Switch to OpenAI, Anthropic, or Google in LLM Providers settings."</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Implementation Note — Provider Check:</w:t>
            </w:r>
          </w:p>
          <w:p>
            <w:pPr>
              <w:spacing w:after="40" w:before="0"/>
            </w:pPr>
            <w:r>
              <w:rPr>
                <w:rFonts w:ascii="Arial" w:cs="Arial" w:eastAsia="Arial" w:hAnsi="Arial"/>
                <w:color w:val="333333"/>
              </w:rPr>
              <w:t xml:space="preserve">The capability check is a client-side constant map: VISION_CAPABLE_PROVIDERS = { openai: true, anthropic: true, google: true, groq: false }. Do NOT make an API call to check — read from the LLM provider settings already loaded in the app. If the user changes provider mid-session and has image files staged, re-evaluate capability and show/dismiss the error inline without clearing the staged files.</w:t>
            </w:r>
          </w:p>
        </w:tc>
      </w:tr>
    </w:tbl>
    <w:p>
      <w:pPr>
        <w:spacing w:after="160" w:before="0"/>
        <w:jc w:val="left"/>
      </w:pPr>
      <w:r>
        <w:t xml:space="preserve"/>
      </w:r>
    </w:p>
    <w:p>
      <w:pPr>
        <w:pStyle w:val="Heading2"/>
      </w:pPr>
      <w:r>
        <w:rPr>
          <w:rFonts w:ascii="Arial" w:cs="Arial" w:eastAsia="Arial" w:hAnsi="Arial"/>
        </w:rPr>
        <w:t xml:space="preserve">5.3  Backend Endpoint Changes</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  (existing — extended, not replaced)</w:t>
      </w:r>
    </w:p>
    <w:p>
      <w:pPr>
        <w:spacing w:after="60" w:before="0"/>
        <w:jc w:val="left"/>
      </w:pPr>
      <w:r>
        <w:rPr>
          <w:rFonts w:ascii="Arial" w:cs="Arial" w:eastAsia="Arial" w:hAnsi="Arial"/>
          <w:b/>
          <w:bCs/>
          <w:color w:val="333333"/>
        </w:rPr>
        <w:t xml:space="preserve">New request shape (image branch):</w:t>
      </w:r>
      <w:r>
        <w:rPr>
          <w:rFonts w:ascii="Arial" w:cs="Arial" w:eastAsia="Arial" w:hAnsi="Arial"/>
          <w:color w:val="333333"/>
        </w:rPr>
        <w:t xml:space="preserve">  { imageBase64: string, mimeType: string, settings: Settings }</w:t>
      </w:r>
    </w:p>
    <w:p>
      <w:pPr>
        <w:spacing w:after="60" w:before="0"/>
        <w:jc w:val="left"/>
      </w:pPr>
      <w:r>
        <w:rPr>
          <w:rFonts w:ascii="Arial" w:cs="Arial" w:eastAsia="Arial" w:hAnsi="Arial"/>
          <w:b/>
          <w:bCs/>
          <w:color w:val="333333"/>
        </w:rPr>
        <w:t xml:space="preserve">Existing request shape (text branch):</w:t>
      </w:r>
      <w:r>
        <w:rPr>
          <w:rFonts w:ascii="Arial" w:cs="Arial" w:eastAsia="Arial" w:hAnsi="Arial"/>
          <w:color w:val="333333"/>
        </w:rPr>
        <w:t xml:space="preserve">  { rawText: string, settings: Settings }  — unchanged</w:t>
      </w:r>
    </w:p>
    <w:p>
      <w:pPr>
        <w:spacing w:after="60" w:before="0"/>
        <w:jc w:val="left"/>
      </w:pPr>
      <w:r>
        <w:rPr>
          <w:rFonts w:ascii="Arial" w:cs="Arial" w:eastAsia="Arial" w:hAnsi="Arial"/>
          <w:b/>
          <w:bCs/>
          <w:color w:val="333333"/>
        </w:rPr>
        <w:t xml:space="preserve">Branch logic:</w:t>
      </w:r>
      <w:r>
        <w:rPr>
          <w:rFonts w:ascii="Arial" w:cs="Arial" w:eastAsia="Arial" w:hAnsi="Arial"/>
          <w:color w:val="333333"/>
        </w:rPr>
        <w:t xml:space="preserve">  if (req.body.imageBase64) → vision path  else → text path. Both paths return identical response: { requirements: ExtractedRequirement[] }</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src/prompts/image-requirement-extraction.txt  — vision-specific prompt instructing the LLM to read the image and return structured ExtractedRequirement[] JSON</w:t>
      </w:r>
    </w:p>
    <w:p>
      <w:pPr>
        <w:spacing w:after="160" w:before="0"/>
        <w:jc w:val="left"/>
      </w:pPr>
      <w:r>
        <w:rPr>
          <w:rFonts w:ascii="Arial" w:cs="Arial" w:eastAsia="Arial" w:hAnsi="Arial"/>
          <w:b/>
          <w:bCs/>
          <w:color w:val="333333"/>
        </w:rPr>
        <w:t xml:space="preserve">Max payload size:</w:t>
      </w:r>
      <w:r>
        <w:rPr>
          <w:rFonts w:ascii="Arial" w:cs="Arial" w:eastAsia="Arial" w:hAnsi="Arial"/>
          <w:color w:val="333333"/>
        </w:rPr>
        <w:t xml:space="preserve">  Express body-parser limit must be raised to 50MB to accommodate base64-encoded images (a 10MB image = ~13MB base64). Update src/server.ts: express.json({ limit: "50mb"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FDECEA" w:val="clear"/>
            <w:tcMar>
              <w:top w:type="dxa" w:w="100"/>
              <w:left w:type="dxa" w:w="200"/>
              <w:bottom w:type="dxa" w:w="100"/>
              <w:right w:type="dxa" w:w="200"/>
            </w:tcMar>
          </w:tcPr>
          <w:p>
            <w:pPr>
              <w:spacing w:after="60" w:before="0"/>
            </w:pPr>
            <w:r>
              <w:rPr>
                <w:rFonts w:ascii="Arial" w:cs="Arial" w:eastAsia="Arial" w:hAnsi="Arial"/>
                <w:b/>
                <w:bCs/>
                <w:color w:val="333333"/>
              </w:rPr>
              <w:t xml:space="preserve">Critical Note — Prompt for Vision:</w:t>
            </w:r>
          </w:p>
          <w:p>
            <w:pPr>
              <w:spacing w:after="40" w:before="0"/>
            </w:pPr>
            <w:r>
              <w:rPr>
                <w:rFonts w:ascii="Arial" w:cs="Arial" w:eastAsia="Arial" w:hAnsi="Arial"/>
                <w:color w:val="333333"/>
              </w:rPr>
              <w:t xml:space="preserve">The image-requirement-extraction.txt prompt must instruct the vision LLM to: (1) Read all text visible in the image, (2) Identify each distinct requirement statement, (3) Return a JSON array of ExtractedRequirement objects with all 6 fields. The prompt must also handle the case where the image contains no requirements — return an empty array, not an error. Test against: clean Confluence screenshot, scanned PDF page, whiteboard photo, requirements table screenshot. Budget prompt iteration time separately from the text extraction prompt.</w:t>
            </w:r>
          </w:p>
        </w:tc>
      </w:tr>
    </w:tbl>
    <w:p>
      <w:pPr>
        <w:spacing w:after="160" w:before="0"/>
        <w:jc w:val="left"/>
      </w:pPr>
      <w:r>
        <w:t xml:space="preserve"/>
      </w:r>
    </w:p>
    <w:p>
      <w:pPr>
        <w:pStyle w:val="Heading2"/>
      </w:pPr>
      <w:r>
        <w:rPr>
          <w:rFonts w:ascii="Arial" w:cs="Arial" w:eastAsia="Arial" w:hAnsi="Arial"/>
        </w:rPr>
        <w:t xml:space="preserve">5.4  Mixed Extraction — Images + Documents + Manual in Same Call</w:t>
      </w:r>
    </w:p>
    <w:p>
      <w:pPr>
        <w:spacing w:after="120" w:before="0"/>
        <w:jc w:val="left"/>
      </w:pPr>
      <w:r>
        <w:rPr>
          <w:rFonts w:ascii="Arial" w:cs="Arial" w:eastAsia="Arial" w:hAnsi="Arial"/>
          <w:color w:val="333333"/>
        </w:rPr>
        <w:t xml:space="preserve">When a user has both image files and document files staged simultaneously (allowed per Q9 architecture), they are processed as </w:t>
      </w:r>
      <w:r>
        <w:rPr>
          <w:rFonts w:ascii="Arial" w:cs="Arial" w:eastAsia="Arial" w:hAnsi="Arial"/>
          <w:b/>
          <w:bCs/>
          <w:color w:val="333333"/>
        </w:rPr>
        <w:t xml:space="preserve">two sequential extraction calls</w:t>
      </w:r>
      <w:r>
        <w:rPr>
          <w:rFonts w:ascii="Arial" w:cs="Arial" w:eastAsia="Arial" w:hAnsi="Arial"/>
          <w:color w:val="333333"/>
        </w:rPr>
        <w:t xml:space="preserve"> before the table renders — one text call and one vision call per image. Both result sets are merged into </w:t>
      </w:r>
      <w:r>
        <w:rPr>
          <w:rFonts w:ascii="Courier New" w:cs="Courier New" w:eastAsia="Courier New" w:hAnsi="Courier New"/>
          <w:color w:val="1A6B6B"/>
          <w:sz w:val="18"/>
          <w:szCs w:val="18"/>
        </w:rPr>
        <w:t xml:space="preserve">uploadedRequirements[]</w:t>
      </w:r>
      <w:r>
        <w:rPr>
          <w:rFonts w:ascii="Arial" w:cs="Arial" w:eastAsia="Arial" w:hAnsi="Arial"/>
          <w:color w:val="333333"/>
        </w:rPr>
        <w:t xml:space="preserve"> with sequential REQ-IDs assigned after merge.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4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Scenario</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Processing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REQ-ID Assignment</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Document(s) only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Single text extraction call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REQ-001, REQ-002...</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Image(s)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One vision extraction call per image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REQ-001, REQ-002... (across all images combined)</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Manual text only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Single text extraction call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REQ-001, REQ-002...</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Documents + manual 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Single text call (concatenated rawText)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REQ-001, REQ-002... (sequential across both)</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Documents + image(s)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Text call first, then vision call(s). Results merged.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REQ-001... (docs), then REQ-00N+1... (images)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All channels active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Text call (docs + manual concatenated) + vision call(s). Results merged.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Sequential across all sources</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C8C" w:sz="4"/>
              <w:left w:val="single" w:color="1A8C8C" w:sz="16"/>
              <w:bottom w:val="single" w:color="1A8C8C" w:sz="4"/>
              <w:right w:val="nil" w:color="FFFFFF" w:sz="0"/>
            </w:tcBorders>
            <w:shd w:fill="E6F4F4" w:val="clear"/>
            <w:tcMar>
              <w:top w:type="dxa" w:w="100"/>
              <w:left w:type="dxa" w:w="200"/>
              <w:bottom w:type="dxa" w:w="100"/>
              <w:right w:type="dxa" w:w="200"/>
            </w:tcMar>
          </w:tcPr>
          <w:p>
            <w:pPr>
              <w:spacing w:after="60" w:before="0"/>
            </w:pPr>
            <w:r>
              <w:rPr>
                <w:rFonts w:ascii="Arial" w:cs="Arial" w:eastAsia="Arial" w:hAnsi="Arial"/>
                <w:b/>
                <w:bCs/>
                <w:color w:val="333333"/>
              </w:rPr>
              <w:t xml:space="preserve">Loading UX — Mixed Extraction:</w:t>
            </w:r>
          </w:p>
          <w:p>
            <w:pPr>
              <w:spacing w:after="40" w:before="0"/>
            </w:pPr>
            <w:r>
              <w:rPr>
                <w:rFonts w:ascii="Arial" w:cs="Arial" w:eastAsia="Arial" w:hAnsi="Arial"/>
                <w:color w:val="333333"/>
              </w:rPr>
              <w:t xml:space="preserve">When both text and vision calls are running, the inline progress bar shows additional sub-steps: "Parsing documents..." → "Analysing images..." → "Extracting requirements..." The user sees a single continuous progress experience regardless of how many API calls are happening underneath.</w:t>
            </w:r>
          </w:p>
        </w:tc>
      </w:tr>
    </w:tbl>
    <w:p>
      <w:pPr>
        <w:spacing w:after="160" w:before="0"/>
        <w:jc w:val="left"/>
      </w:pPr>
      <w:r>
        <w:t xml:space="preserve"/>
      </w:r>
    </w:p>
    <w:p>
      <w:pPr>
        <w:pStyle w:val="Heading1"/>
      </w:pPr>
      <w:r>
        <w:rPr>
          <w:rFonts w:ascii="Arial" w:cs="Arial" w:eastAsia="Arial" w:hAnsi="Arial"/>
        </w:rPr>
        <w:t xml:space="preserve">6. UX Specification</w:t>
      </w:r>
    </w:p>
    <w:p>
      <w:pPr>
        <w:pStyle w:val="Heading2"/>
      </w:pPr>
      <w:r>
        <w:rPr>
          <w:rFonts w:ascii="Arial" w:cs="Arial" w:eastAsia="Arial" w:hAnsi="Arial"/>
        </w:rPr>
        <w:t xml:space="preserve">6.1  Drop Zone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Element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v0.2 State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v0.3 State (this TDD)</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Accepted file types label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.txt  .md  .docx  .pdf  .xlsx  .csv</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.txt  .md  .docx  .pdf  .xlsx  .csv  .png  .jpg  .webp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Drop zone icon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Document icon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Document icon + camera icon (📄 📷)</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Drop zone sub-label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none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"Screenshots &amp; scanned documents supported"  in --text-tertiary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file input accept attr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.txt,.md,.docx,.pdf,.xlsx,.xls,.csv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Extended: add image/png,image/jpeg,image/webp</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File chip icon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Generic file icon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Image chip shows thumbnail preview (32×32px) instead of file icon</w:t>
            </w:r>
          </w:p>
        </w:tc>
      </w:tr>
    </w:tbl>
    <w:p>
      <w:pPr>
        <w:spacing w:before="160"/>
        <w:jc w:val="left"/>
      </w:pPr>
      <w:r>
        <w:t xml:space="preserve"/>
      </w:r>
    </w:p>
    <w:p>
      <w:pPr>
        <w:pStyle w:val="Heading2"/>
      </w:pPr>
      <w:r>
        <w:rPr>
          <w:rFonts w:ascii="Arial" w:cs="Arial" w:eastAsia="Arial" w:hAnsi="Arial"/>
        </w:rPr>
        <w:t xml:space="preserve">6.2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Error Condition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Where Shown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Message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Recovery Action</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File &gt; 10MB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Inline under file chip (red)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"Image too large — maximum 10MB. Try compressing or cropping."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User removes chip and re-uploads smaller file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Unsupported image type (.gif, .heic)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Inline under file chip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"Unsupported format — use .png, .jpg, or .webp"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User removes chip</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Provider does not support vision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Inline warning banner inside Section 2 (amber)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"Your current LLM provider does not support image analysis. Switch to OpenAI, Anthropic, or Google in LLM Providers settings."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Link to LLM Providers tab. Image chips remain staged — not cleared.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Vision extraction fails (API 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Inline error inside Section 2 + Retry button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"Image extraction failed — &lt;error message&gt;. Retry or remove the image and try a document format instead."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Retry re-runs vision call only. Text extraction results (if any) are preserved.</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Image contains no readable requirements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Inline warning after extraction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 requirements found in this image. Check that the image contains clear, readable requirement text."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User reviews and removes the chip or uploads a clearer image</w:t>
            </w:r>
          </w:p>
        </w:tc>
      </w:tr>
    </w:tbl>
    <w:p>
      <w:pPr>
        <w:spacing w:after="160" w:before="0"/>
        <w:jc w:val="left"/>
      </w:pPr>
      <w:r>
        <w:t xml:space="preserve"/>
      </w:r>
    </w:p>
    <w:p>
      <w:pPr>
        <w:pStyle w:val="Heading1"/>
      </w:pPr>
      <w:r>
        <w:rPr>
          <w:rFonts w:ascii="Arial" w:cs="Arial" w:eastAsia="Arial" w:hAnsi="Arial"/>
        </w:rPr>
        <w:t xml:space="preserve">7. Full Impact Assessment</w:t>
      </w:r>
    </w:p>
    <w:p>
      <w:pPr>
        <w:pStyle w:val="Heading2"/>
      </w:pPr>
      <w:r>
        <w:rPr>
          <w:rFonts w:ascii="Arial" w:cs="Arial" w:eastAsia="Arial" w:hAnsi="Arial"/>
        </w:rPr>
        <w:t xml:space="preserve">7.1  File-Level Change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00"/>
        <w:gridCol w:w="332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Area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File / Component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Risk</w:t>
            </w:r>
          </w:p>
        </w:tc>
        <w:tc>
          <w:tcPr>
            <w:tcW w:type="dxa" w:w="33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Backend Routes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src/routes/generate.ts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333333"/>
                <w:sz w:val="18"/>
                <w:szCs w:val="18"/>
              </w:rPr>
              <w:t xml:space="preserve">Medium</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Add imageBase64/mimeType branch to extract-requirements handler. Both branches return identical ExtractedRequirement[] response shape.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Backend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src/server.ts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Increase express.json body-parser limit from default (1MB) to 50MB to accommodate base64 image payloads.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Backend Prompts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src/prompts/image-requirement-extraction.txt</w:t>
            </w:r>
          </w:p>
        </w:tc>
        <w:tc>
          <w:tcPr>
            <w:tcW w:type="dxa" w:w="14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color w:val="333333"/>
                <w:sz w:val="18"/>
                <w:szCs w:val="18"/>
              </w:rPr>
              <w:t xml:space="preserve">High</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New prompt for vision LLM. Must instruct: read all text, identify requirements, return ExtractedRequirement[] JSON. Handle empty result gracefully. Test against 4+ image types before wiring to UI.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Backend 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src/services/llm/LLMService.ts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333333"/>
                <w:sz w:val="18"/>
                <w:szCs w:val="18"/>
              </w:rPr>
              <w:t xml:space="preserve">Medium</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Add vision call path — pass imageBase64 + mimeType as message content parts (vision message format) per provider SDK. Each provider has different vision message format (OpenAI: content array with image_url; Anthropic: content array with image source; Gemini: inlineData).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 Types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frontend/src/types.ts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Extend UploadDraft: add isImage?: boolean, thumbnailUrl?: string. No changes to ExtractedRequirement type.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 Hook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frontend/src/hooks/useTraceLMMessages.ts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333333"/>
                <w:sz w:val="18"/>
                <w:szCs w:val="18"/>
              </w:rPr>
              <w:t xml:space="preserve">Medium</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parseSelectedFiles: detect image MIME type → route to vision extraction path instead of text parse path. Handle mixed file sets (documents + images) with sequential calls.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 Component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frontend/src/tabs/RequirementsTab.tsx</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333333"/>
                <w:sz w:val="18"/>
                <w:szCs w:val="18"/>
              </w:rPr>
              <w:t xml:space="preserve">Medium</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Drop zone accept attribute updated. Image chips show thumbnail. Provider capability check inline warning. Mixed loading state sub-steps.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 Component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frontend/src/components/RequirementTable.tsx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None</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No changes required — image-extracted rows use identical ExtractedRequirement schema and render identically.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 Constants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frontend/src/utils.ts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Add VISION_CAPABLE_PROVIDERS constant map. Add 10MB image size limit constant. Add image MIME type list.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frontend/src/tabs/__tests__/RequirementsTab.test.tsx</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333333"/>
                <w:sz w:val="18"/>
                <w:szCs w:val="18"/>
              </w:rPr>
              <w:t xml:space="preserve">Low</w:t>
            </w:r>
          </w:p>
        </w:tc>
        <w:tc>
          <w:tcPr>
            <w:tcW w:type="dxa" w:w="3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New test cases: image file staged, provider incapable warning, size error, thumbnail chip rendering.</w:t>
            </w:r>
          </w:p>
        </w:tc>
      </w:tr>
    </w:tbl>
    <w:p>
      <w:pPr>
        <w:spacing w:before="160"/>
        <w:jc w:val="left"/>
      </w:pPr>
      <w:r>
        <w:t xml:space="preserve"/>
      </w:r>
    </w:p>
    <w:p>
      <w:pPr>
        <w:pStyle w:val="Heading2"/>
      </w:pPr>
      <w:r>
        <w:rPr>
          <w:rFonts w:ascii="Arial" w:cs="Arial" w:eastAsia="Arial" w:hAnsi="Arial"/>
        </w:rPr>
        <w:t xml:space="preserve">7.2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Risk</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Mitigation</w:t>
            </w:r>
          </w:p>
        </w:tc>
      </w:tr>
      <w:tr>
        <w:trPr>
          <w:tblHeader w:val="false"/>
        </w:trP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Vision LLM prompt quality — image extraction accuracy is inherently lower than text extraction for ambiguous handwriting or low-res images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Data quality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Inline ? indicator on low-confidence Issue Type. User reviews table before generation. Prompt must include explicit empty-result handling. Test against 4+ image types.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base64 payload size — a 10MB image encodes to ~13MB base64, stressing the Express body parser and LLM input token limits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Performance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Client-side 10MB file size limit before upload. Express limit raised to 50MB. Token budget concern: at ~750 tokens/KB, a 13MB base64 = ~9.75M tokens — far beyond any LLM context window. Images must be resized/compressed client-side before encoding. Max recommended upload dimension: 2048px on the longest edge.</w:t>
            </w:r>
          </w:p>
        </w:tc>
      </w:tr>
      <w:tr>
        <w:trPr>
          <w:tblHeader w:val="false"/>
        </w:trP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Client-side image resize adds JS complexity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Engineering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Use browser Canvas API (drawImage → toDataURL) to resize before base64 encoding. No external library needed. Resize only if width or height &gt; 2048px.</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Provider vision API format differences (OpenAI vs Anthropic vs Gemini)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Engineering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Abstract vision message format in LLMService.ts per provider case. Each has different content part schema for images. Well-documented in each SDK.</w:t>
            </w:r>
          </w:p>
        </w:tc>
      </w:tr>
      <w:tr>
        <w:trPr>
          <w:tblHeader w:val="false"/>
        </w:trP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Groq models mostly text-only — users on Groq cannot use image upload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Inline amber warning banner in Section 2 when image files are staged and Groq is selected. Link to LLM Providers. Chips remain staged — not cleared.</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Empty extraction result — image has no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UX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Return empty array from backend (not an error). Frontend shows inline warning: "No requirements found in this image." Row is not added to table.</w:t>
            </w:r>
          </w:p>
        </w:tc>
      </w:tr>
      <w:tr>
        <w:trPr>
          <w:tblHeader w:val="false"/>
        </w:trP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HEIC files from iPhone users cannot be processed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UX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Reject HEIC at client with clear message: "iOS HEIC format not supported. Export as JPG or PNG from Photos and re-upload."</w:t>
            </w:r>
          </w:p>
        </w:tc>
      </w:tr>
    </w:tbl>
    <w:p>
      <w:pPr>
        <w:spacing w:after="160" w:before="0"/>
        <w:jc w:val="left"/>
      </w:pPr>
      <w:r>
        <w:t xml:space="preserve"/>
      </w:r>
    </w:p>
    <w:p>
      <w:pPr>
        <w:pStyle w:val="Heading1"/>
      </w:pPr>
      <w:r>
        <w:rPr>
          <w:rFonts w:ascii="Arial" w:cs="Arial" w:eastAsia="Arial" w:hAnsi="Arial"/>
        </w:rPr>
        <w:t xml:space="preserve">8.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Tasks 1–4 must complete in order. Tasks 5–6 can run in parallel with Task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600"/>
        <w:gridCol w:w="1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Title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Files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Depends On</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Constants, types, client-side size/type validation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frontend/src/types.ts (UploadDraft extension), frontend/src/utils.ts (VISION_CAPABLE_PROVIDERS, size limit, image MIME list)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None — start here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Client-side image resize + base64 encoding utility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frontend/src/utils.ts — resizeImageIfNeeded(file): Promise&lt;string&gt; using Canvas API. Max 2048px longest edge.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T-01</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T-03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Backend endpoint vision branch + vision prompt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src/routes/generate.ts (imageBase64 branch), src/prompts/image-requirement-extraction.txt, src/server.ts (body limit), src/services/llm/LLMService.ts (vision message format per provider)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T-01</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 hook — vision extraction path + mixed file handling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frontend/src/hooks/useTraceLMMessages.ts — detect image MIME, route to vision path, merge results, sequential REQ-IDs across combined result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T-02, T-03</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T-05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RequirementsTab UI — drop zone updates, image chips, provider warning, mixed loading state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frontend/src/tabs/RequirementsTab.tsx, styles.css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T-01, T-04</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Tests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frontend/src/tabs/__tests__/RequirementsTab.test.tsx — new test cases for image staging, provider warning, size error, thumbnail chip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T-05</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File Staging</w:t>
      </w:r>
    </w:p>
    <w:p>
      <w:pPr>
        <w:pStyle w:val="ListParagraph"/>
        <w:numPr>
          <w:ilvl w:val="0"/>
          <w:numId w:val="2"/>
        </w:numPr>
        <w:spacing w:after="40" w:before="40"/>
      </w:pPr>
      <w:r>
        <w:rPr>
          <w:rFonts w:ascii="Arial" w:cs="Arial" w:eastAsia="Arial" w:hAnsi="Arial"/>
          <w:color w:val="333333"/>
        </w:rPr>
        <w:t xml:space="preserve">Drop zone accepts .png, .jpg, .jpeg, .webp in addition to all v0.2 document types</w:t>
      </w:r>
    </w:p>
    <w:p>
      <w:pPr>
        <w:pStyle w:val="ListParagraph"/>
        <w:numPr>
          <w:ilvl w:val="0"/>
          <w:numId w:val="2"/>
        </w:numPr>
        <w:spacing w:after="40" w:before="40"/>
      </w:pPr>
      <w:r>
        <w:rPr>
          <w:rFonts w:ascii="Arial" w:cs="Arial" w:eastAsia="Arial" w:hAnsi="Arial"/>
          <w:color w:val="333333"/>
        </w:rPr>
        <w:t xml:space="preserve">Image file chips display a 32×32px thumbnail preview instead of a generic file icon</w:t>
      </w:r>
    </w:p>
    <w:p>
      <w:pPr>
        <w:pStyle w:val="ListParagraph"/>
        <w:numPr>
          <w:ilvl w:val="0"/>
          <w:numId w:val="2"/>
        </w:numPr>
        <w:spacing w:after="40" w:before="40"/>
      </w:pPr>
      <w:r>
        <w:rPr>
          <w:rFonts w:ascii="Arial" w:cs="Arial" w:eastAsia="Arial" w:hAnsi="Arial"/>
          <w:color w:val="333333"/>
        </w:rPr>
        <w:t xml:space="preserve">Files &gt; 10MB are rejected client-side with an inline error under the chip — no API call is made</w:t>
      </w:r>
    </w:p>
    <w:p>
      <w:pPr>
        <w:pStyle w:val="ListParagraph"/>
        <w:numPr>
          <w:ilvl w:val="0"/>
          <w:numId w:val="2"/>
        </w:numPr>
        <w:spacing w:after="40" w:before="40"/>
      </w:pPr>
      <w:r>
        <w:rPr>
          <w:rFonts w:ascii="Arial" w:cs="Arial" w:eastAsia="Arial" w:hAnsi="Arial"/>
          <w:color w:val="333333"/>
        </w:rPr>
        <w:t xml:space="preserve">.gif, .heic, .tiff files are rejected with a clear unsupported format message</w:t>
      </w:r>
    </w:p>
    <w:p>
      <w:pPr>
        <w:pStyle w:val="ListParagraph"/>
        <w:numPr>
          <w:ilvl w:val="0"/>
          <w:numId w:val="2"/>
        </w:numPr>
        <w:spacing w:after="40" w:before="40"/>
      </w:pPr>
      <w:r>
        <w:rPr>
          <w:rFonts w:ascii="Arial" w:cs="Arial" w:eastAsia="Arial" w:hAnsi="Arial"/>
          <w:color w:val="333333"/>
        </w:rPr>
        <w:t xml:space="preserve">Image and document files can be staged simultaneously in the same drop zone</w:t>
      </w:r>
    </w:p>
    <w:p>
      <w:pPr>
        <w:spacing w:before="80"/>
        <w:jc w:val="left"/>
      </w:pPr>
      <w:r>
        <w:t xml:space="preserve"/>
      </w:r>
    </w:p>
    <w:p>
      <w:pPr>
        <w:pStyle w:val="Heading2"/>
      </w:pPr>
      <w:r>
        <w:rPr>
          <w:rFonts w:ascii="Arial" w:cs="Arial" w:eastAsia="Arial" w:hAnsi="Arial"/>
        </w:rPr>
        <w:t xml:space="preserve">9.2  Provider Capability</w:t>
      </w:r>
    </w:p>
    <w:p>
      <w:pPr>
        <w:pStyle w:val="ListParagraph"/>
        <w:numPr>
          <w:ilvl w:val="0"/>
          <w:numId w:val="2"/>
        </w:numPr>
        <w:spacing w:after="40" w:before="40"/>
      </w:pPr>
      <w:r>
        <w:rPr>
          <w:rFonts w:ascii="Arial" w:cs="Arial" w:eastAsia="Arial" w:hAnsi="Arial"/>
          <w:color w:val="333333"/>
        </w:rPr>
        <w:t xml:space="preserve">When image files are staged and the selected provider does not support vision (e.g. Groq text-only model), an amber inline warning appears inside Section 2</w:t>
      </w:r>
    </w:p>
    <w:p>
      <w:pPr>
        <w:pStyle w:val="ListParagraph"/>
        <w:numPr>
          <w:ilvl w:val="0"/>
          <w:numId w:val="2"/>
        </w:numPr>
        <w:spacing w:after="40" w:before="40"/>
      </w:pPr>
      <w:r>
        <w:rPr>
          <w:rFonts w:ascii="Arial" w:cs="Arial" w:eastAsia="Arial" w:hAnsi="Arial"/>
          <w:color w:val="333333"/>
        </w:rPr>
        <w:t xml:space="preserve">The warning includes a link to the LLM Providers settings tab</w:t>
      </w:r>
    </w:p>
    <w:p>
      <w:pPr>
        <w:pStyle w:val="ListParagraph"/>
        <w:numPr>
          <w:ilvl w:val="0"/>
          <w:numId w:val="2"/>
        </w:numPr>
        <w:spacing w:after="40" w:before="40"/>
      </w:pPr>
      <w:r>
        <w:rPr>
          <w:rFonts w:ascii="Arial" w:cs="Arial" w:eastAsia="Arial" w:hAnsi="Arial"/>
          <w:color w:val="333333"/>
        </w:rPr>
        <w:t xml:space="preserve">Staged image chips are NOT cleared when the warning appears — user switches provider and extracts without re-uploading</w:t>
      </w:r>
    </w:p>
    <w:p>
      <w:pPr>
        <w:pStyle w:val="ListParagraph"/>
        <w:numPr>
          <w:ilvl w:val="0"/>
          <w:numId w:val="2"/>
        </w:numPr>
        <w:spacing w:after="40" w:before="40"/>
      </w:pPr>
      <w:r>
        <w:rPr>
          <w:rFonts w:ascii="Arial" w:cs="Arial" w:eastAsia="Arial" w:hAnsi="Arial"/>
          <w:color w:val="333333"/>
        </w:rPr>
        <w:t xml:space="preserve">Warning dismisses automatically when user switches to a vision-capable provider</w:t>
      </w:r>
    </w:p>
    <w:p>
      <w:pPr>
        <w:spacing w:before="80"/>
        <w:jc w:val="left"/>
      </w:pPr>
      <w:r>
        <w:t xml:space="preserve"/>
      </w:r>
    </w:p>
    <w:p>
      <w:pPr>
        <w:pStyle w:val="Heading2"/>
      </w:pPr>
      <w:r>
        <w:rPr>
          <w:rFonts w:ascii="Arial" w:cs="Arial" w:eastAsia="Arial" w:hAnsi="Arial"/>
        </w:rPr>
        <w:t xml:space="preserve">9.3  Extraction &amp; Output</w:t>
      </w:r>
    </w:p>
    <w:p>
      <w:pPr>
        <w:pStyle w:val="ListParagraph"/>
        <w:numPr>
          <w:ilvl w:val="0"/>
          <w:numId w:val="2"/>
        </w:numPr>
        <w:spacing w:after="40" w:before="40"/>
      </w:pPr>
      <w:r>
        <w:rPr>
          <w:rFonts w:ascii="Arial" w:cs="Arial" w:eastAsia="Arial" w:hAnsi="Arial"/>
          <w:color w:val="333333"/>
        </w:rPr>
        <w:t xml:space="preserve">Extracting image files sends base64-encoded image data to the backend vision branch — NOT rawText</w:t>
      </w:r>
    </w:p>
    <w:p>
      <w:pPr>
        <w:pStyle w:val="ListParagraph"/>
        <w:numPr>
          <w:ilvl w:val="0"/>
          <w:numId w:val="2"/>
        </w:numPr>
        <w:spacing w:after="40" w:before="40"/>
      </w:pPr>
      <w:r>
        <w:rPr>
          <w:rFonts w:ascii="Arial" w:cs="Arial" w:eastAsia="Arial" w:hAnsi="Arial"/>
          <w:color w:val="333333"/>
        </w:rPr>
        <w:t xml:space="preserve">Mixed extractions (image + document + manual) produce a single unified RequirementTable with sequential REQ-IDs across all sources</w:t>
      </w:r>
    </w:p>
    <w:p>
      <w:pPr>
        <w:pStyle w:val="ListParagraph"/>
        <w:numPr>
          <w:ilvl w:val="0"/>
          <w:numId w:val="2"/>
        </w:numPr>
        <w:spacing w:after="40" w:before="40"/>
      </w:pPr>
      <w:r>
        <w:rPr>
          <w:rFonts w:ascii="Arial" w:cs="Arial" w:eastAsia="Arial" w:hAnsi="Arial"/>
          <w:color w:val="333333"/>
        </w:rPr>
        <w:t xml:space="preserve">All extracted rows use source badge "upload" regardless of whether they came from an image or document</w:t>
      </w:r>
    </w:p>
    <w:p>
      <w:pPr>
        <w:pStyle w:val="ListParagraph"/>
        <w:numPr>
          <w:ilvl w:val="0"/>
          <w:numId w:val="2"/>
        </w:numPr>
        <w:spacing w:after="40" w:before="40"/>
      </w:pPr>
      <w:r>
        <w:rPr>
          <w:rFonts w:ascii="Arial" w:cs="Arial" w:eastAsia="Arial" w:hAnsi="Arial"/>
          <w:color w:val="333333"/>
        </w:rPr>
        <w:t xml:space="preserve">Image-extracted rows appear in the same RequirementTable as document-extracted rows — no separate table</w:t>
      </w:r>
    </w:p>
    <w:p>
      <w:pPr>
        <w:pStyle w:val="ListParagraph"/>
        <w:numPr>
          <w:ilvl w:val="0"/>
          <w:numId w:val="2"/>
        </w:numPr>
        <w:spacing w:after="40" w:before="40"/>
      </w:pPr>
      <w:r>
        <w:rPr>
          <w:rFonts w:ascii="Arial" w:cs="Arial" w:eastAsia="Arial" w:hAnsi="Arial"/>
          <w:color w:val="333333"/>
        </w:rPr>
        <w:t xml:space="preserve">If an image contains no readable requirements, an inline warning appears — no rows are added and no error state is shown</w:t>
      </w:r>
    </w:p>
    <w:p>
      <w:pPr>
        <w:pStyle w:val="ListParagraph"/>
        <w:numPr>
          <w:ilvl w:val="0"/>
          <w:numId w:val="2"/>
        </w:numPr>
        <w:spacing w:after="40" w:before="40"/>
      </w:pPr>
      <w:r>
        <w:rPr>
          <w:rFonts w:ascii="Arial" w:cs="Arial" w:eastAsia="Arial" w:hAnsi="Arial"/>
          <w:color w:val="333333"/>
        </w:rPr>
        <w:t xml:space="preserve">If vision extraction fails (API error), an inline error + Retry button appears. Text extraction results already in the table are preserved.</w:t>
      </w:r>
    </w:p>
    <w:p>
      <w:pPr>
        <w:spacing w:before="80"/>
        <w:jc w:val="left"/>
      </w:pPr>
      <w:r>
        <w:t xml:space="preserve"/>
      </w:r>
    </w:p>
    <w:p>
      <w:pPr>
        <w:pStyle w:val="Heading2"/>
      </w:pPr>
      <w:r>
        <w:rPr>
          <w:rFonts w:ascii="Arial" w:cs="Arial" w:eastAsia="Arial" w:hAnsi="Arial"/>
        </w:rPr>
        <w:t xml:space="preserve">9.4  Quality Gates</w:t>
      </w:r>
    </w:p>
    <w:p>
      <w:pPr>
        <w:pStyle w:val="ListParagraph"/>
        <w:numPr>
          <w:ilvl w:val="0"/>
          <w:numId w:val="2"/>
        </w:numPr>
        <w:spacing w:after="40" w:before="40"/>
      </w:pPr>
      <w:r>
        <w:rPr>
          <w:rFonts w:ascii="Arial" w:cs="Arial" w:eastAsia="Arial" w:hAnsi="Arial"/>
          <w:color w:val="333333"/>
        </w:rPr>
        <w:t xml:space="preserve">Vision extraction tested against minimum 4 image types before release: clean screenshot (Confluence/Notion), scanned PDF page, whiteboard photo, requirements table screenshot</w:t>
      </w:r>
    </w:p>
    <w:p>
      <w:pPr>
        <w:pStyle w:val="ListParagraph"/>
        <w:numPr>
          <w:ilvl w:val="0"/>
          <w:numId w:val="2"/>
        </w:numPr>
        <w:spacing w:after="40" w:before="40"/>
      </w:pPr>
      <w:r>
        <w:rPr>
          <w:rFonts w:ascii="Arial" w:cs="Arial" w:eastAsia="Arial" w:hAnsi="Arial"/>
          <w:color w:val="333333"/>
        </w:rPr>
        <w:t xml:space="preserve">Image &gt; 2048px on longest edge is resized client-side before encoding — no manual user action required</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existing tests continue to pass — no regressions from body-parser limit change or new route branch</w:t>
      </w:r>
    </w:p>
    <w:p>
      <w:pPr>
        <w:spacing w:after="160" w:before="0"/>
        <w:jc w:val="left"/>
      </w:pPr>
      <w:r>
        <w:t xml:space="preserve"/>
      </w:r>
    </w:p>
    <w:p>
      <w:pPr>
        <w:pStyle w:val="Heading1"/>
      </w:pPr>
      <w:r>
        <w:rPr>
          <w:rFonts w:ascii="Arial" w:cs="Arial" w:eastAsia="Arial" w:hAnsi="Arial"/>
        </w:rPr>
        <w:t xml:space="preserve">10. Resolved Decisions</w:t>
      </w:r>
    </w:p>
    <w:p>
      <w:pPr>
        <w:spacing w:after="160" w:before="0"/>
        <w:jc w:val="left"/>
      </w:pPr>
      <w:r>
        <w:rPr>
          <w:rFonts w:ascii="Arial" w:cs="Arial" w:eastAsia="Arial" w:hAnsi="Arial"/>
          <w:color w:val="333333"/>
        </w:rPr>
        <w:t xml:space="preserve">All four open questions have been answered and locked as of </w:t>
      </w:r>
      <w:r>
        <w:rPr>
          <w:rFonts w:ascii="Arial" w:cs="Arial" w:eastAsia="Arial" w:hAnsi="Arial"/>
          <w:b/>
          <w:bCs/>
          <w:color w:val="333333"/>
        </w:rPr>
        <w:t xml:space="preserve">2026-06-25</w:t>
      </w:r>
      <w:r>
        <w:rPr>
          <w:rFonts w:ascii="Arial" w:cs="Arial" w:eastAsia="Arial" w:hAnsi="Arial"/>
          <w:color w:val="333333"/>
        </w:rPr>
        <w:t xml:space="preserve">. This document is </w:t>
      </w:r>
      <w:r>
        <w:rPr>
          <w:rFonts w:ascii="Arial" w:cs="Arial" w:eastAsia="Arial" w:hAnsi="Arial"/>
          <w:b/>
          <w:bCs/>
          <w:color w:val="333333"/>
        </w:rPr>
        <w:t xml:space="preserve">APPROVED</w:t>
      </w:r>
      <w:r>
        <w:rPr>
          <w:rFonts w:ascii="Arial" w:cs="Arial" w:eastAsia="Arial" w:hAnsi="Arial"/>
          <w:color w:val="333333"/>
        </w:rPr>
        <w:t xml:space="preserve">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4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Question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Detail</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Should image files be processed in a single vision LLM call or one call per image?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LOCKED — Option B: one vision call per image.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One call per image gives a predictable token budget, isolated failure domains (one image failing does not cancel others), and clean sequential REQ-ID assignment. Retry logic is simpler: failed images can be retried individually without re-processing successful extractions.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Which Groq vision models (if any) should be supported?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LOCKED — Option B for testing; excluded from production.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VISION_CAPABLE_PROVIDERS in production: ['openai', 'anthropic', 'google']. In dev/test: Groq (llava-v1.5-7b-4096-preview) added via GROQ_VISION_DISCLAIMER feature flag. The amber "provider not vision-capable" warning fires in testing so engineers can verify the path. Groq is excluded from production without code change — only the flag changes. No scattered conditionals.</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Should the image thumbnail be shown immediately on staging or only after successful extraction?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LOCKED — Option A: show thumbnail immediately on staging.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32×32px thumbnail chip shown as soon as the image is staged, before extraction begins. This is a visual confirmation that the correct file was picked. Matches the affordance of every OS file manager and image upload UI the user has encountered. Swapping from a generic icon to a thumbnail post-extraction creates a jarring delayed state change that adds no UX value.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What is the UX for a partially successful mixed extraction (text succeeds, one image fails)?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LOCKED — Option A: partial success. Successful rows surface in the table. Failed image shows a persistent error chip.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Failed image chip behaviour: chip border turns red; label shows "filename.png  ✕ Extraction failed"; sub-label below chip (--text-xs / --text-tertiary): "Vision extraction failed — unsupported content or provider error." Chip persists — not auto-removed. Hover actions: [Retry] and [Remove]. Retry re-runs the vision call for that image only — does not re-extract already-successful rows. On retry success: rows appended to table with sequential REQ-IDs continuing from last row. On retry failure: chip shows "✕ Retry failed" with same actions. The failed chip is a warning, not a blocker — user can proceed to Generate with successful rows. They are never silently missing content.</w:t>
            </w:r>
          </w:p>
        </w:tc>
      </w:tr>
    </w:tbl>
    <w:p>
      <w:pPr>
        <w:spacing w:after="400" w:before="0"/>
        <w:jc w:val="left"/>
      </w:pPr>
      <w:r>
        <w:t xml:space="preserve"/>
      </w:r>
    </w:p>
    <w:p>
      <w:r>
        <w:br w:type="page"/>
      </w:r>
    </w:p>
    <w:p>
      <w:pPr>
        <w:pStyle w:val="Heading1"/>
      </w:pPr>
      <w:r>
        <w:rPr>
          <w:rFonts w:ascii="Arial" w:cs="Arial" w:eastAsia="Arial" w:hAnsi="Arial"/>
        </w:rPr>
        <w:t xml:space="preserve">11. End-to-End Workflow — Requirements Tab After v0.2 + v0.3 (Combined)</w:t>
      </w:r>
    </w:p>
    <w:p>
      <w:pPr>
        <w:spacing w:after="160" w:before="0"/>
        <w:jc w:val="left"/>
      </w:pPr>
      <w:r>
        <w:rPr>
          <w:rFonts w:ascii="Arial" w:cs="Arial" w:eastAsia="Arial" w:hAnsi="Arial"/>
          <w:color w:val="333333"/>
        </w:rPr>
        <w:t xml:space="preserve">The diagram below shows the complete user journey once both the Requirements Tab Logic Redesign (v0.2) and Image &amp; Screenshot Upload Support (v0.3) are implemented. Stages marked </w:t>
      </w:r>
      <w:r>
        <w:rPr>
          <w:rFonts w:ascii="Arial" w:cs="Arial" w:eastAsia="Arial" w:hAnsi="Arial"/>
          <w:b/>
          <w:bCs/>
          <w:color w:val="B07800"/>
        </w:rPr>
        <w:t xml:space="preserve">NEW v0.3</w:t>
      </w:r>
      <w:r>
        <w:rPr>
          <w:rFonts w:ascii="Arial" w:cs="Arial" w:eastAsia="Arial" w:hAnsi="Arial"/>
          <w:color w:val="333333"/>
        </w:rPr>
        <w:t xml:space="preserve"> are additions introduced by this document. All other stages are inherited from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1F3864" w:sz="18"/>
              <w:bottom w:val="single" w:color="DDDDDD" w:sz="1"/>
              <w:right w:val="single" w:color="DDDDDD" w:sz="1"/>
            </w:tcBorders>
            <w:shd w:fill="EAF0FA" w:val="clear"/>
            <w:tcMar>
              <w:top w:type="dxa" w:w="120"/>
              <w:left w:type="dxa" w:w="160"/>
              <w:bottom w:type="dxa" w:w="120"/>
              <w:right w:type="dxa" w:w="100"/>
            </w:tcMar>
          </w:tcPr>
          <w:p>
            <w:pPr>
              <w:spacing w:after="20" w:before="0"/>
              <w:jc w:val="center"/>
            </w:pPr>
            <w:r>
              <w:rPr>
                <w:rFonts w:ascii="Arial" w:cs="Arial" w:eastAsia="Arial" w:hAnsi="Arial"/>
                <w:b/>
                <w:bCs/>
                <w:color w:val="1F3864"/>
                <w:sz w:val="32"/>
                <w:szCs w:val="32"/>
              </w:rPr>
              <w:t xml:space="preserve">1</w:t>
            </w:r>
          </w:p>
          <w:p>
            <w:pPr>
              <w:spacing w:after="0" w:before="0"/>
              <w:jc w:val="center"/>
            </w:pPr>
            <w:r>
              <w:rPr>
                <w:rFonts w:ascii="Arial" w:cs="Arial" w:eastAsia="Arial" w:hAnsi="Arial"/>
                <w:b/>
                <w:bCs/>
                <w:color w:val="444444"/>
                <w:sz w:val="16"/>
                <w:szCs w:val="16"/>
              </w:rPr>
              <w:t xml:space="preserve">Open Tab</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clicks "Requirements" in the left sidebar.</w:t>
            </w:r>
          </w:p>
          <w:p>
            <w:pPr>
              <w:spacing w:after="48" w:before="0"/>
            </w:pPr>
            <w:r>
              <w:rPr>
                <w:rFonts w:ascii="Arial" w:cs="Arial" w:eastAsia="Arial" w:hAnsi="Arial"/>
                <w:color w:val="333333"/>
                <w:sz w:val="18"/>
                <w:szCs w:val="18"/>
              </w:rPr>
              <w:t xml:space="preserve">▸ Tab opens with Section 2 (Upload &amp; Extract) and Section 3 (Pull from Jira) as the two primary areas.</w:t>
            </w:r>
          </w:p>
          <w:p>
            <w:pPr>
              <w:spacing w:after="48" w:before="0"/>
            </w:pPr>
            <w:r>
              <w:rPr>
                <w:rFonts w:ascii="Arial" w:cs="Arial" w:eastAsia="Arial" w:hAnsi="Arial"/>
                <w:color w:val="333333"/>
                <w:sz w:val="18"/>
                <w:szCs w:val="18"/>
              </w:rPr>
              <w:t xml:space="preserve">▸ No Section 1 textarea. The tab opens clean — no empty box at the top.</w:t>
            </w:r>
          </w:p>
          <w:p>
            <w:pPr>
              <w:spacing w:after="48" w:before="0"/>
            </w:pPr>
            <w:r>
              <w:rPr>
                <w:rFonts w:ascii="Arial" w:cs="Arial" w:eastAsia="Arial" w:hAnsi="Arial"/>
                <w:color w:val="333333"/>
                <w:sz w:val="18"/>
                <w:szCs w:val="18"/>
              </w:rPr>
              <w:t xml:space="preserve">▸ Drop zone now shows document icon + camera icon (📄 📷) side by side.</w:t>
            </w:r>
          </w:p>
          <w:p>
            <w:pPr>
              <w:spacing w:after="48" w:before="0"/>
            </w:pPr>
            <w:r>
              <w:rPr>
                <w:rFonts w:ascii="Arial" w:cs="Arial" w:eastAsia="Arial" w:hAnsi="Arial"/>
                <w:color w:val="333333"/>
                <w:sz w:val="18"/>
                <w:szCs w:val="18"/>
              </w:rPr>
              <w:t xml:space="preserve">▸ Drop zone sub-label: "Screenshots &amp; scanned documents supported".</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2</w:t>
            </w:r>
          </w:p>
          <w:p>
            <w:pPr>
              <w:spacing w:after="0" w:before="0"/>
              <w:jc w:val="center"/>
            </w:pPr>
            <w:r>
              <w:rPr>
                <w:rFonts w:ascii="Arial" w:cs="Arial" w:eastAsia="Arial" w:hAnsi="Arial"/>
                <w:b/>
                <w:bCs/>
                <w:color w:val="444444"/>
                <w:sz w:val="16"/>
                <w:szCs w:val="16"/>
              </w:rPr>
              <w:t xml:space="preserve">Upload
&amp; Manual</w:t>
            </w:r>
          </w:p>
          <w:p>
            <w:pPr>
              <w:spacing w:after="0" w:before="8"/>
              <w:jc w:val="center"/>
            </w:pPr>
            <w:r>
              <w:rPr>
                <w:rFonts w:ascii="Arial" w:cs="Arial" w:eastAsia="Arial" w:hAnsi="Arial"/>
                <w:b/>
                <w:bCs/>
                <w:color w:val="B07800"/>
                <w:sz w:val="14"/>
                <w:szCs w:val="14"/>
              </w:rPr>
              <w:t xml:space="preserve">NEW v0.3 ★</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File Upload (documents): .txt · .md · .docx · .pdf · .xlsx · .xls · .csv  [v0.2]</w:t>
            </w:r>
          </w:p>
          <w:p>
            <w:pPr>
              <w:spacing w:after="48" w:before="0"/>
            </w:pPr>
            <w:r>
              <w:rPr>
                <w:rFonts w:ascii="Arial" w:cs="Arial" w:eastAsia="Arial" w:hAnsi="Arial"/>
                <w:color w:val="333333"/>
                <w:sz w:val="18"/>
                <w:szCs w:val="18"/>
              </w:rPr>
              <w:t xml:space="preserve">▸ File Upload (images, NEW): .png · .jpg · .jpeg · .webp — max 10MB per file  [v0.3]</w:t>
            </w:r>
          </w:p>
          <w:p>
            <w:pPr>
              <w:spacing w:after="48" w:before="0"/>
            </w:pPr>
            <w:r>
              <w:rPr>
                <w:rFonts w:ascii="Arial" w:cs="Arial" w:eastAsia="Arial" w:hAnsi="Arial"/>
                <w:color w:val="333333"/>
                <w:sz w:val="18"/>
                <w:szCs w:val="18"/>
              </w:rPr>
              <w:t xml:space="preserve">▸ Image chips show a 32×32px thumbnail preview instead of a generic file icon.  [v0.3]</w:t>
            </w:r>
          </w:p>
          <w:p>
            <w:pPr>
              <w:spacing w:after="48" w:before="0"/>
            </w:pPr>
            <w:r>
              <w:rPr>
                <w:rFonts w:ascii="Arial" w:cs="Arial" w:eastAsia="Arial" w:hAnsi="Arial"/>
                <w:color w:val="333333"/>
                <w:sz w:val="18"/>
                <w:szCs w:val="18"/>
              </w:rPr>
              <w:t xml:space="preserve">▸ Provider check: if Groq is selected and images are staged → amber warning with link to LLM Providers settings.  [v0.3]</w:t>
            </w:r>
          </w:p>
          <w:p>
            <w:pPr>
              <w:spacing w:after="48" w:before="0"/>
            </w:pPr>
            <w:r>
              <w:rPr>
                <w:rFonts w:ascii="Arial" w:cs="Arial" w:eastAsia="Arial" w:hAnsi="Arial"/>
                <w:color w:val="333333"/>
                <w:sz w:val="18"/>
                <w:szCs w:val="18"/>
              </w:rPr>
              <w:t xml:space="preserve">▸ Manual Entry (collapsible): "▸ Also add requirements manually" toggle below the drop zone.  [v0.2]</w:t>
            </w:r>
          </w:p>
          <w:p>
            <w:pPr>
              <w:spacing w:after="48" w:before="0"/>
            </w:pPr>
            <w:r>
              <w:rPr>
                <w:rFonts w:ascii="Arial" w:cs="Arial" w:eastAsia="Arial" w:hAnsi="Arial"/>
                <w:color w:val="333333"/>
                <w:sz w:val="18"/>
                <w:szCs w:val="18"/>
              </w:rPr>
              <w:t xml:space="preserve">▸ All channels (documents, images, manual text) can be active simultaneously.</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B07800" w:sz="18"/>
              <w:bottom w:val="single" w:color="DDDDDD" w:sz="1"/>
              <w:right w:val="single" w:color="DDDDDD" w:sz="1"/>
            </w:tcBorders>
            <w:shd w:fill="FFF0CC" w:val="clear"/>
            <w:tcMar>
              <w:top w:type="dxa" w:w="120"/>
              <w:left w:type="dxa" w:w="160"/>
              <w:bottom w:type="dxa" w:w="120"/>
              <w:right w:type="dxa" w:w="100"/>
            </w:tcMar>
          </w:tcPr>
          <w:p>
            <w:pPr>
              <w:spacing w:after="20" w:before="0"/>
              <w:jc w:val="center"/>
            </w:pPr>
            <w:r>
              <w:rPr>
                <w:rFonts w:ascii="Arial" w:cs="Arial" w:eastAsia="Arial" w:hAnsi="Arial"/>
                <w:b/>
                <w:bCs/>
                <w:color w:val="B07800"/>
                <w:sz w:val="32"/>
                <w:szCs w:val="32"/>
              </w:rPr>
              <w:t xml:space="preserve">3</w:t>
            </w:r>
          </w:p>
          <w:p>
            <w:pPr>
              <w:spacing w:after="0" w:before="0"/>
              <w:jc w:val="center"/>
            </w:pPr>
            <w:r>
              <w:rPr>
                <w:rFonts w:ascii="Arial" w:cs="Arial" w:eastAsia="Arial" w:hAnsi="Arial"/>
                <w:b/>
                <w:bCs/>
                <w:color w:val="444444"/>
                <w:sz w:val="16"/>
                <w:szCs w:val="16"/>
              </w:rPr>
              <w:t xml:space="preserve">Process
&amp; Route</w:t>
            </w:r>
          </w:p>
          <w:p>
            <w:pPr>
              <w:spacing w:after="0" w:before="8"/>
              <w:jc w:val="center"/>
            </w:pPr>
            <w:r>
              <w:rPr>
                <w:rFonts w:ascii="Arial" w:cs="Arial" w:eastAsia="Arial" w:hAnsi="Arial"/>
                <w:b/>
                <w:bCs/>
                <w:color w:val="B07800"/>
                <w:sz w:val="14"/>
                <w:szCs w:val="14"/>
              </w:rPr>
              <w:t xml:space="preserve">NEW v0.3 ★</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Text files + manual text → concat rawText → single POST /api/extract-requirements { rawText }  [v0.2]</w:t>
            </w:r>
          </w:p>
          <w:p>
            <w:pPr>
              <w:spacing w:after="48" w:before="0"/>
            </w:pPr>
            <w:r>
              <w:rPr>
                <w:rFonts w:ascii="Arial" w:cs="Arial" w:eastAsia="Arial" w:hAnsi="Arial"/>
                <w:color w:val="333333"/>
                <w:sz w:val="18"/>
                <w:szCs w:val="18"/>
              </w:rPr>
              <w:t xml:space="preserve">▸ Image files → client-side resize (max 2048px) → base64 encode → POST /api/extract-requirements { imageBase64, mimeType }  [v0.3]</w:t>
            </w:r>
          </w:p>
          <w:p>
            <w:pPr>
              <w:spacing w:after="48" w:before="0"/>
            </w:pPr>
            <w:r>
              <w:rPr>
                <w:rFonts w:ascii="Arial" w:cs="Arial" w:eastAsia="Arial" w:hAnsi="Arial"/>
                <w:color w:val="333333"/>
                <w:sz w:val="18"/>
                <w:szCs w:val="18"/>
              </w:rPr>
              <w:t xml:space="preserve">▸ Mixed (both): text call first, then one vision call per image → results merged with sequential REQ-IDs.  [v0.3]</w:t>
            </w:r>
          </w:p>
          <w:p>
            <w:pPr>
              <w:spacing w:after="48" w:before="0"/>
            </w:pPr>
            <w:r>
              <w:rPr>
                <w:rFonts w:ascii="Arial" w:cs="Arial" w:eastAsia="Arial" w:hAnsi="Arial"/>
                <w:color w:val="333333"/>
                <w:sz w:val="18"/>
                <w:szCs w:val="18"/>
              </w:rPr>
              <w:t xml:space="preserve">▸ Progress bar: "Parsing documents..." → "Analysing images..." → "Extracting requirements..."  [v0.3 extended]</w:t>
            </w:r>
          </w:p>
          <w:p>
            <w:pPr>
              <w:spacing w:after="48" w:before="0"/>
            </w:pPr>
            <w:r>
              <w:rPr>
                <w:rFonts w:ascii="Arial" w:cs="Arial" w:eastAsia="Arial" w:hAnsi="Arial"/>
                <w:color w:val="666666"/>
                <w:sz w:val="18"/>
                <w:szCs w:val="18"/>
              </w:rPr>
              <w:t xml:space="preserve">  On image failure: inline error per image. Text results already in table are preserved.</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E6F4F4"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4</w:t>
            </w:r>
          </w:p>
          <w:p>
            <w:pPr>
              <w:spacing w:after="0" w:before="0"/>
              <w:jc w:val="center"/>
            </w:pPr>
            <w:r>
              <w:rPr>
                <w:rFonts w:ascii="Arial" w:cs="Arial" w:eastAsia="Arial" w:hAnsi="Arial"/>
                <w:b/>
                <w:bCs/>
                <w:color w:val="444444"/>
                <w:sz w:val="16"/>
                <w:szCs w:val="16"/>
              </w:rPr>
              <w:t xml:space="preserve">Upload
Table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Single unified RequirementTable renders inside Section 2 — documents and images combined.</w:t>
            </w:r>
          </w:p>
          <w:p>
            <w:pPr>
              <w:spacing w:after="48" w:before="0"/>
            </w:pPr>
            <w:r>
              <w:rPr>
                <w:rFonts w:ascii="Arial" w:cs="Arial" w:eastAsia="Arial" w:hAnsi="Arial"/>
                <w:color w:val="333333"/>
                <w:sz w:val="18"/>
                <w:szCs w:val="18"/>
              </w:rPr>
              <w:t xml:space="preserve">▸ Sequential REQ-IDs assigned across all sources regardless of channel (REQ-001, REQ-002...).</w:t>
            </w:r>
          </w:p>
          <w:p>
            <w:pPr>
              <w:spacing w:after="48" w:before="0"/>
            </w:pPr>
            <w:r>
              <w:rPr>
                <w:rFonts w:ascii="Arial" w:cs="Arial" w:eastAsia="Arial" w:hAnsi="Arial"/>
                <w:color w:val="333333"/>
                <w:sz w:val="18"/>
                <w:szCs w:val="18"/>
              </w:rPr>
              <w:t xml:space="preserve">▸ Source badge "upload" on every row — documents and images are indistinguishable in the table.</w:t>
            </w:r>
          </w:p>
          <w:p>
            <w:pPr>
              <w:spacing w:after="48" w:before="0"/>
            </w:pPr>
            <w:r>
              <w:rPr>
                <w:rFonts w:ascii="Arial" w:cs="Arial" w:eastAsia="Arial" w:hAnsi="Arial"/>
                <w:color w:val="333333"/>
                <w:sz w:val="18"/>
                <w:szCs w:val="18"/>
              </w:rPr>
              <w:t xml:space="preserve">▸ Columns: Req ID (sticky) · Summary (sticky) · Description (preview) · Issue Type · Requirement Type · Priority.</w:t>
            </w:r>
          </w:p>
          <w:p>
            <w:pPr>
              <w:spacing w:after="48" w:before="0"/>
            </w:pPr>
            <w:r>
              <w:rPr>
                <w:rFonts w:ascii="Arial" w:cs="Arial" w:eastAsia="Arial" w:hAnsi="Arial"/>
                <w:color w:val="333333"/>
                <w:sz w:val="18"/>
                <w:szCs w:val="18"/>
              </w:rPr>
              <w:t xml:space="preserve">▸ ? indicator on low-confidence Issue Type cells. Edit inline: dropdowns always active. Row Detail Panel for Description.</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5C8C" w:sz="18"/>
              <w:bottom w:val="single" w:color="DDDDDD" w:sz="1"/>
              <w:right w:val="single" w:color="DDDDDD" w:sz="1"/>
            </w:tcBorders>
            <w:shd w:fill="E8F2FB" w:val="clear"/>
            <w:tcMar>
              <w:top w:type="dxa" w:w="120"/>
              <w:left w:type="dxa" w:w="160"/>
              <w:bottom w:type="dxa" w:w="120"/>
              <w:right w:type="dxa" w:w="100"/>
            </w:tcMar>
          </w:tcPr>
          <w:p>
            <w:pPr>
              <w:spacing w:after="20" w:before="0"/>
              <w:jc w:val="center"/>
            </w:pPr>
            <w:r>
              <w:rPr>
                <w:rFonts w:ascii="Arial" w:cs="Arial" w:eastAsia="Arial" w:hAnsi="Arial"/>
                <w:b/>
                <w:bCs/>
                <w:color w:val="1A5C8C"/>
                <w:sz w:val="32"/>
                <w:szCs w:val="32"/>
              </w:rPr>
              <w:t xml:space="preserve">5</w:t>
            </w:r>
          </w:p>
          <w:p>
            <w:pPr>
              <w:spacing w:after="0" w:before="0"/>
              <w:jc w:val="center"/>
            </w:pPr>
            <w:r>
              <w:rPr>
                <w:rFonts w:ascii="Arial" w:cs="Arial" w:eastAsia="Arial" w:hAnsi="Arial"/>
                <w:b/>
                <w:bCs/>
                <w:color w:val="444444"/>
                <w:sz w:val="16"/>
                <w:szCs w:val="16"/>
              </w:rPr>
              <w:t xml:space="preserve">Pull
Jira</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selects Jira mode: single / multiple keys / epic / search stories.  [v0.2 — unchanged]</w:t>
            </w:r>
          </w:p>
          <w:p>
            <w:pPr>
              <w:spacing w:after="48" w:before="0"/>
            </w:pPr>
            <w:r>
              <w:rPr>
                <w:rFonts w:ascii="Arial" w:cs="Arial" w:eastAsia="Arial" w:hAnsi="Arial"/>
                <w:color w:val="333333"/>
                <w:sz w:val="18"/>
                <w:szCs w:val="18"/>
              </w:rPr>
              <w:t xml:space="preserve">▸ Clicks "Pull Jira Requirements". Backend maps Jira fields → ExtractedRequirement schema.</w:t>
            </w:r>
          </w:p>
          <w:p>
            <w:pPr>
              <w:spacing w:after="48" w:before="0"/>
            </w:pPr>
            <w:r>
              <w:rPr>
                <w:rFonts w:ascii="Arial" w:cs="Arial" w:eastAsia="Arial" w:hAnsi="Arial"/>
                <w:color w:val="333333"/>
                <w:sz w:val="18"/>
                <w:szCs w:val="18"/>
              </w:rPr>
              <w:t xml:space="preserve">▸ Independent RequirementTable renders inside Section 3 — separate from the upload table.</w:t>
            </w:r>
          </w:p>
          <w:p>
            <w:pPr>
              <w:spacing w:after="48" w:before="0"/>
            </w:pPr>
            <w:r>
              <w:rPr>
                <w:rFonts w:ascii="Arial" w:cs="Arial" w:eastAsia="Arial" w:hAnsi="Arial"/>
                <w:color w:val="333333"/>
                <w:sz w:val="18"/>
                <w:szCs w:val="18"/>
              </w:rPr>
              <w:t xml:space="preserve">▸ Source badge "jira". Requirement Type defaults to "Functional" with (default) marker.</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B4FA0" w:sz="18"/>
              <w:bottom w:val="single" w:color="DDDDDD" w:sz="1"/>
              <w:right w:val="single" w:color="DDDDDD" w:sz="1"/>
            </w:tcBorders>
            <w:shd w:fill="F3EEF9" w:val="clear"/>
            <w:tcMar>
              <w:top w:type="dxa" w:w="120"/>
              <w:left w:type="dxa" w:w="160"/>
              <w:bottom w:type="dxa" w:w="120"/>
              <w:right w:type="dxa" w:w="100"/>
            </w:tcMar>
          </w:tcPr>
          <w:p>
            <w:pPr>
              <w:spacing w:after="20" w:before="0"/>
              <w:jc w:val="center"/>
            </w:pPr>
            <w:r>
              <w:rPr>
                <w:rFonts w:ascii="Arial" w:cs="Arial" w:eastAsia="Arial" w:hAnsi="Arial"/>
                <w:b/>
                <w:bCs/>
                <w:color w:val="6B4FA0"/>
                <w:sz w:val="32"/>
                <w:szCs w:val="32"/>
              </w:rPr>
              <w:t xml:space="preserve">6</w:t>
            </w:r>
          </w:p>
          <w:p>
            <w:pPr>
              <w:spacing w:after="0" w:before="0"/>
              <w:jc w:val="center"/>
            </w:pPr>
            <w:r>
              <w:rPr>
                <w:rFonts w:ascii="Arial" w:cs="Arial" w:eastAsia="Arial" w:hAnsi="Arial"/>
                <w:b/>
                <w:bCs/>
                <w:color w:val="444444"/>
                <w:sz w:val="16"/>
                <w:szCs w:val="16"/>
              </w:rPr>
              <w:t xml:space="preserve">Review
&amp; Correct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reviews both tables independently — upload and Jira tables are never merged.</w:t>
            </w:r>
          </w:p>
          <w:p>
            <w:pPr>
              <w:spacing w:after="48" w:before="0"/>
            </w:pPr>
            <w:r>
              <w:rPr>
                <w:rFonts w:ascii="Arial" w:cs="Arial" w:eastAsia="Arial" w:hAnsi="Arial"/>
                <w:color w:val="333333"/>
                <w:sz w:val="18"/>
                <w:szCs w:val="18"/>
              </w:rPr>
              <w:t xml:space="preserve">▸ Edits classification fields via always-visible dropdowns (Issue Type, Requirement Type, Priority).</w:t>
            </w:r>
          </w:p>
          <w:p>
            <w:pPr>
              <w:spacing w:after="48" w:before="0"/>
            </w:pPr>
            <w:r>
              <w:rPr>
                <w:rFonts w:ascii="Arial" w:cs="Arial" w:eastAsia="Arial" w:hAnsi="Arial"/>
                <w:color w:val="333333"/>
                <w:sz w:val="18"/>
                <w:szCs w:val="18"/>
              </w:rPr>
              <w:t xml:space="preserve">▸ Image-extracted rows reviewed the same way as document-extracted rows — no difference in the UI.</w:t>
            </w:r>
          </w:p>
          <w:p>
            <w:pPr>
              <w:spacing w:after="48" w:before="0"/>
            </w:pPr>
            <w:r>
              <w:rPr>
                <w:rFonts w:ascii="Arial" w:cs="Arial" w:eastAsia="Arial" w:hAnsi="Arial"/>
                <w:color w:val="333333"/>
                <w:sz w:val="18"/>
                <w:szCs w:val="18"/>
              </w:rPr>
              <w:t xml:space="preserve">▸ Edits Summary inline. Edits Description via Row Detail Panel (click row → slide-up panel).</w:t>
            </w:r>
          </w:p>
          <w:p>
            <w:pPr>
              <w:spacing w:after="48" w:before="0"/>
            </w:pPr>
            <w:r>
              <w:rPr>
                <w:rFonts w:ascii="Arial" w:cs="Arial" w:eastAsia="Arial" w:hAnsi="Arial"/>
                <w:color w:val="333333"/>
                <w:sz w:val="18"/>
                <w:szCs w:val="18"/>
              </w:rPr>
              <w:t xml:space="preserve">▸ Deletes rows that are duplicates, out of scope, or incorrectly extracted from any source.</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666666" w:sz="18"/>
              <w:bottom w:val="single" w:color="DDDDDD" w:sz="1"/>
              <w:right w:val="single" w:color="DDDDDD" w:sz="1"/>
            </w:tcBorders>
            <w:shd w:fill="F5F5F5" w:val="clear"/>
            <w:tcMar>
              <w:top w:type="dxa" w:w="120"/>
              <w:left w:type="dxa" w:w="160"/>
              <w:bottom w:type="dxa" w:w="120"/>
              <w:right w:type="dxa" w:w="100"/>
            </w:tcMar>
          </w:tcPr>
          <w:p>
            <w:pPr>
              <w:spacing w:after="20" w:before="0"/>
              <w:jc w:val="center"/>
            </w:pPr>
            <w:r>
              <w:rPr>
                <w:rFonts w:ascii="Arial" w:cs="Arial" w:eastAsia="Arial" w:hAnsi="Arial"/>
                <w:b/>
                <w:bCs/>
                <w:color w:val="666666"/>
                <w:sz w:val="32"/>
                <w:szCs w:val="32"/>
              </w:rPr>
              <w:t xml:space="preserve">7</w:t>
            </w:r>
          </w:p>
          <w:p>
            <w:pPr>
              <w:spacing w:after="0" w:before="0"/>
              <w:jc w:val="center"/>
            </w:pPr>
            <w:r>
              <w:rPr>
                <w:rFonts w:ascii="Arial" w:cs="Arial" w:eastAsia="Arial" w:hAnsi="Arial"/>
                <w:b/>
                <w:bCs/>
                <w:color w:val="444444"/>
                <w:sz w:val="16"/>
                <w:szCs w:val="16"/>
              </w:rPr>
              <w:t xml:space="preserve">Generation
Context</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Optional — "▸ Add generation context" collapsible toggle in the footer.  [v0.2 — unchanged]</w:t>
            </w:r>
          </w:p>
          <w:p>
            <w:pPr>
              <w:spacing w:after="48" w:before="0"/>
            </w:pPr>
            <w:r>
              <w:rPr>
                <w:rFonts w:ascii="Arial" w:cs="Arial" w:eastAsia="Arial" w:hAnsi="Arial"/>
                <w:color w:val="333333"/>
                <w:sz w:val="18"/>
                <w:szCs w:val="18"/>
              </w:rPr>
              <w:t xml:space="preserve">▸ Expand to type additional AI instructions: e.g. "Focus on security, use BDD format".</w:t>
            </w:r>
          </w:p>
          <w:p>
            <w:pPr>
              <w:spacing w:after="48" w:before="0"/>
            </w:pPr>
            <w:r>
              <w:rPr>
                <w:rFonts w:ascii="Arial" w:cs="Arial" w:eastAsia="Arial" w:hAnsi="Arial"/>
                <w:color w:val="333333"/>
                <w:sz w:val="18"/>
                <w:szCs w:val="18"/>
              </w:rPr>
              <w:t xml:space="preserve">▸ When filled: "Generation context added ●" indicator in accent color.</w:t>
            </w:r>
          </w:p>
        </w:tc>
      </w:tr>
      <w:tr>
        <w:tc>
          <w:tcPr>
            <w:tcW w:type="dxa" w:w="1700"/>
            <w:tcBorders>
              <w:top w:val="nil" w:color="FFFFFF" w:sz="0"/>
              <w:left w:val="nil" w:color="FFFFFF" w:sz="0"/>
              <w:bottom w:val="nil" w:color="FFFFFF" w:sz="0"/>
              <w:right w:val="nil" w:color="FFFFFF" w:sz="0"/>
            </w:tcBorders>
            <w:shd w:fill="FFFFFF" w:val="clear"/>
            <w:tcMar>
              <w:top w:type="dxa" w:w="40"/>
              <w:left w:type="dxa" w:w="140"/>
              <w:bottom w:type="dxa" w:w="40"/>
              <w:right w:type="dxa" w:w="140"/>
            </w:tcMar>
          </w:tcPr>
          <w:p>
            <w:pPr>
              <w:jc w:val="center"/>
            </w:pPr>
            <w:r>
              <w:rPr>
                <w:rFonts w:ascii="Arial" w:cs="Arial" w:eastAsia="Arial" w:hAnsi="Arial"/>
                <w:b/>
                <w:bCs/>
                <w:color w:val="CCCCCC"/>
                <w:sz w:val="26"/>
                <w:szCs w:val="26"/>
              </w:rPr>
              <w:t xml:space="preserve">↓</w:t>
            </w:r>
          </w:p>
        </w:tc>
        <w:tc>
          <w:tcPr>
            <w:tcW w:type="dxa" w:w="7660"/>
            <w:tcBorders>
              <w:top w:val="nil" w:color="FFFFFF" w:sz="0"/>
              <w:left w:val="nil" w:color="FFFFFF" w:sz="0"/>
              <w:bottom w:val="nil" w:color="FFFFFF" w:sz="0"/>
              <w:right w:val="nil" w:color="FFFFFF" w:sz="0"/>
            </w:tcBorders>
            <w:shd w:fill="FFFFFF" w:val="clear"/>
          </w:tcPr>
          <w:p/>
        </w:tc>
      </w:tr>
      <w:tr>
        <w:tc>
          <w:tcPr>
            <w:tcW w:type="dxa" w:w="1700"/>
            <w:tcBorders>
              <w:top w:val="single" w:color="DDDDDD" w:sz="1"/>
              <w:left w:val="single" w:color="1A8C8C" w:sz="18"/>
              <w:bottom w:val="single" w:color="DDDDDD" w:sz="1"/>
              <w:right w:val="single" w:color="DDDDDD" w:sz="1"/>
            </w:tcBorders>
            <w:shd w:fill="C8EEEE" w:val="clear"/>
            <w:tcMar>
              <w:top w:type="dxa" w:w="120"/>
              <w:left w:type="dxa" w:w="160"/>
              <w:bottom w:type="dxa" w:w="120"/>
              <w:right w:type="dxa" w:w="100"/>
            </w:tcMar>
          </w:tcPr>
          <w:p>
            <w:pPr>
              <w:spacing w:after="20" w:before="0"/>
              <w:jc w:val="center"/>
            </w:pPr>
            <w:r>
              <w:rPr>
                <w:rFonts w:ascii="Arial" w:cs="Arial" w:eastAsia="Arial" w:hAnsi="Arial"/>
                <w:b/>
                <w:bCs/>
                <w:color w:val="1A8C8C"/>
                <w:sz w:val="32"/>
                <w:szCs w:val="32"/>
              </w:rPr>
              <w:t xml:space="preserve">8</w:t>
            </w:r>
          </w:p>
          <w:p>
            <w:pPr>
              <w:spacing w:after="0" w:before="0"/>
              <w:jc w:val="center"/>
            </w:pPr>
            <w:r>
              <w:rPr>
                <w:rFonts w:ascii="Arial" w:cs="Arial" w:eastAsia="Arial" w:hAnsi="Arial"/>
                <w:b/>
                <w:bCs/>
                <w:color w:val="444444"/>
                <w:sz w:val="16"/>
                <w:szCs w:val="16"/>
              </w:rPr>
              <w:t xml:space="preserve">⚡ Generate</w:t>
            </w:r>
          </w:p>
        </w:tc>
        <w:tc>
          <w:tcPr>
            <w:tcW w:type="dxa" w:w="76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60"/>
            </w:tcMar>
          </w:tcPr>
          <w:p>
            <w:pPr>
              <w:spacing w:after="48" w:before="0"/>
            </w:pPr>
            <w:r>
              <w:rPr>
                <w:rFonts w:ascii="Arial" w:cs="Arial" w:eastAsia="Arial" w:hAnsi="Arial"/>
                <w:color w:val="333333"/>
                <w:sz w:val="18"/>
                <w:szCs w:val="18"/>
              </w:rPr>
              <w:t xml:space="preserve">▸ User checks "Requirements reviewed" checkbox → clicks "⚡ Generate All Artifacts".</w:t>
            </w:r>
          </w:p>
          <w:p>
            <w:pPr>
              <w:spacing w:after="48" w:before="0"/>
            </w:pPr>
            <w:r>
              <w:rPr>
                <w:rFonts w:ascii="Arial" w:cs="Arial" w:eastAsia="Arial" w:hAnsi="Arial"/>
                <w:color w:val="333333"/>
                <w:sz w:val="18"/>
                <w:szCs w:val="18"/>
              </w:rPr>
              <w:t xml:space="preserve">▸ buildRequirementsPayload(uploadedReqs, jiraReqs, instructions) serializes both tables + context.</w:t>
            </w:r>
          </w:p>
          <w:p>
            <w:pPr>
              <w:spacing w:after="48" w:before="0"/>
            </w:pPr>
            <w:r>
              <w:rPr>
                <w:rFonts w:ascii="Arial" w:cs="Arial" w:eastAsia="Arial" w:hAnsi="Arial"/>
                <w:color w:val="333333"/>
                <w:sz w:val="18"/>
                <w:szCs w:val="18"/>
              </w:rPr>
              <w:t xml:space="preserve">▸ All rows — from documents, Excel, images, manual text, and Jira — are serialized together.</w:t>
            </w:r>
          </w:p>
          <w:p>
            <w:pPr>
              <w:spacing w:after="48" w:before="0"/>
            </w:pPr>
            <w:r>
              <w:rPr>
                <w:rFonts w:ascii="Arial" w:cs="Arial" w:eastAsia="Arial" w:hAnsi="Arial"/>
                <w:color w:val="333333"/>
                <w:sz w:val="18"/>
                <w:szCs w:val="18"/>
              </w:rPr>
              <w:t xml:space="preserve">▸ Four SSE endpoints receive the unified payload:</w:t>
            </w:r>
          </w:p>
          <w:p>
            <w:pPr>
              <w:spacing w:after="48" w:before="0"/>
            </w:pPr>
            <w:r>
              <w:rPr>
                <w:rFonts w:ascii="Arial" w:cs="Arial" w:eastAsia="Arial" w:hAnsi="Arial"/>
                <w:color w:val="666666"/>
                <w:sz w:val="18"/>
                <w:szCs w:val="18"/>
              </w:rPr>
              <w:t xml:space="preserve">      /api/generate/enhance   →  Enhancement Tab</w:t>
            </w:r>
          </w:p>
          <w:p>
            <w:pPr>
              <w:spacing w:after="48" w:before="0"/>
            </w:pPr>
            <w:r>
              <w:rPr>
                <w:rFonts w:ascii="Arial" w:cs="Arial" w:eastAsia="Arial" w:hAnsi="Arial"/>
                <w:color w:val="666666"/>
                <w:sz w:val="18"/>
                <w:szCs w:val="18"/>
              </w:rPr>
              <w:t xml:space="preserve">      /api/generate/scenarios  →  Scenarios Tab</w:t>
            </w:r>
          </w:p>
          <w:p>
            <w:pPr>
              <w:spacing w:after="48" w:before="0"/>
            </w:pPr>
            <w:r>
              <w:rPr>
                <w:rFonts w:ascii="Arial" w:cs="Arial" w:eastAsia="Arial" w:hAnsi="Arial"/>
                <w:color w:val="666666"/>
                <w:sz w:val="18"/>
                <w:szCs w:val="18"/>
              </w:rPr>
              <w:t xml:space="preserve">      /api/generate/testcases  →  Test Cases Tab</w:t>
            </w:r>
          </w:p>
          <w:p>
            <w:pPr>
              <w:spacing w:after="48" w:before="0"/>
            </w:pPr>
            <w:r>
              <w:rPr>
                <w:rFonts w:ascii="Arial" w:cs="Arial" w:eastAsia="Arial" w:hAnsi="Arial"/>
                <w:color w:val="666666"/>
                <w:sz w:val="18"/>
                <w:szCs w:val="18"/>
              </w:rPr>
              <w:t xml:space="preserve">      /api/generate/automation →  Automation Tab</w:t>
            </w:r>
          </w:p>
          <w:p>
            <w:pPr>
              <w:spacing w:after="48" w:before="0"/>
            </w:pPr>
            <w:r>
              <w:rPr>
                <w:rFonts w:ascii="Arial" w:cs="Arial" w:eastAsia="Arial" w:hAnsi="Arial"/>
                <w:color w:val="333333"/>
                <w:sz w:val="18"/>
                <w:szCs w:val="18"/>
              </w:rPr>
              <w:t xml:space="preserve">▸ Backend API contract unchanged — the pipeline remains requirements: string across all endpoints.</w:t>
            </w:r>
          </w:p>
        </w:tc>
      </w:tr>
    </w:tbl>
    <w:p>
      <w:pPr>
        <w:spacing w:after="160" w:before="0"/>
        <w:jc w:val="left"/>
      </w:pPr>
      <w:r>
        <w:t xml:space="preserve"/>
      </w:r>
    </w:p>
    <w:p>
      <w:r>
        <w:br w:type="page"/>
      </w:r>
    </w:p>
    <w:p>
      <w:pPr>
        <w:pStyle w:val="Heading1"/>
      </w:pPr>
      <w:r>
        <w:rPr>
          <w:rFonts w:ascii="Arial" w:cs="Arial" w:eastAsia="Arial" w:hAnsi="Arial"/>
        </w:rPr>
        <w:t xml:space="preserve">12. Sign-Off</w:t>
      </w:r>
    </w:p>
    <w:p>
      <w:pPr>
        <w:spacing w:after="160" w:before="0"/>
        <w:jc w:val="left"/>
      </w:pPr>
      <w:r>
        <w:rPr>
          <w:rFonts w:ascii="Arial" w:cs="Arial" w:eastAsia="Arial" w:hAnsi="Arial"/>
          <w:color w:val="333333"/>
        </w:rPr>
        <w:t xml:space="preserve">All four open questions (Section 10, Q1–Q4) are resolved and locked as of </w:t>
      </w:r>
      <w:r>
        <w:rPr>
          <w:rFonts w:ascii="Arial" w:cs="Arial" w:eastAsia="Arial" w:hAnsi="Arial"/>
          <w:b/>
          <w:bCs/>
          <w:color w:val="333333"/>
        </w:rPr>
        <w:t xml:space="preserve">2026-06-25</w:t>
      </w:r>
      <w:r>
        <w:rPr>
          <w:rFonts w:ascii="Arial" w:cs="Arial" w:eastAsia="Arial" w:hAnsi="Arial"/>
          <w:color w:val="333333"/>
        </w:rPr>
        <w:t xml:space="preserve">. This document is </w:t>
      </w:r>
      <w:r>
        <w:rPr>
          <w:rFonts w:ascii="Arial" w:cs="Arial" w:eastAsia="Arial" w:hAnsi="Arial"/>
          <w:b/>
          <w:bCs/>
          <w:color w:val="333333"/>
        </w:rPr>
        <w:t xml:space="preserve">APPROVED</w:t>
      </w:r>
      <w:r>
        <w:rPr>
          <w:rFonts w:ascii="Arial" w:cs="Arial" w:eastAsia="Arial" w:hAnsi="Arial"/>
          <w:color w:val="333333"/>
        </w:rPr>
        <w:t xml:space="preserve"> for implementation. Sign the table below to authorise the v0.3 build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Decision / Approval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Date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Q1–Q4 answered and locked; Groq test-only policy confirmed; partial-success UX approved; v0.3 scope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2026-06-25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Vision pipeline architecture, one-call-per-image strategy, GROQ_VISION_DISCLAIMER flag, provider capability map, and task sequence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Acceptance criteria (Sections 8.1–8.4)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v0.4 APPROVED  |  2026-06-26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00" w:before="0"/>
    </w:pPr>
    <w:r>
      <w:rPr>
        <w:rFonts w:ascii="Arial" w:cs="Arial" w:eastAsia="Arial" w:hAnsi="Arial"/>
        <w:b/>
        <w:bCs/>
        <w:color w:val="1A8C8C"/>
        <w:sz w:val="18"/>
        <w:szCs w:val="18"/>
      </w:rPr>
      <w:t xml:space="preserve">TraceLMs Cloud</w:t>
    </w:r>
    <w:r>
      <w:rPr>
        <w:rFonts w:ascii="Arial" w:cs="Arial" w:eastAsia="Arial" w:hAnsi="Arial"/>
        <w:color w:val="555555"/>
        <w:sz w:val="18"/>
        <w:szCs w:val="18"/>
      </w:rPr>
      <w:t xml:space="preserve">  |  Image &amp; Screenshot Upload Support — Technical Design Document  |  v0.4  |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2" w:space="4"/>
      </w:pBdr>
      <w:spacing w:after="160" w:before="320"/>
      <w:outlineLvl w:val="0"/>
    </w:pPr>
    <w:rPr>
      <w:rFonts w:ascii="Arial" w:cs="Arial" w:eastAsia="Arial" w:hAnsi="Arial"/>
      <w:b/>
      <w:bCs/>
      <w:color w:val="33333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2026-06-26T00:48:42.752Z</dcterms:created>
  <dcterms:modified xsi:type="dcterms:W3CDTF">2026-06-26T00:48:42.753Z</dcterms:modified>
</cp:coreProperties>
</file>

<file path=docProps/custom.xml><?xml version="1.0" encoding="utf-8"?>
<Properties xmlns="http://schemas.openxmlformats.org/officeDocument/2006/custom-properties" xmlns:vt="http://schemas.openxmlformats.org/officeDocument/2006/docPropsVTypes"/>
</file>