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438F" w14:textId="77777777" w:rsidR="00C64DE1" w:rsidRDefault="00000000">
      <w:pPr>
        <w:spacing w:before="480" w:after="80"/>
        <w:jc w:val="center"/>
      </w:pPr>
      <w:proofErr w:type="spellStart"/>
      <w:r>
        <w:rPr>
          <w:b/>
          <w:bCs/>
          <w:color w:val="1A8C8C"/>
          <w:sz w:val="52"/>
          <w:szCs w:val="52"/>
        </w:rPr>
        <w:t>TraceLMs</w:t>
      </w:r>
      <w:proofErr w:type="spellEnd"/>
      <w:r>
        <w:rPr>
          <w:b/>
          <w:bCs/>
          <w:color w:val="1A8C8C"/>
          <w:sz w:val="52"/>
          <w:szCs w:val="52"/>
        </w:rPr>
        <w:t xml:space="preserve"> Cloud</w:t>
      </w:r>
    </w:p>
    <w:p w14:paraId="2E509EB7" w14:textId="77777777" w:rsidR="00C64DE1" w:rsidRDefault="00000000">
      <w:pPr>
        <w:spacing w:after="40"/>
        <w:jc w:val="center"/>
      </w:pPr>
      <w:r>
        <w:rPr>
          <w:b/>
          <w:bCs/>
          <w:color w:val="333333"/>
          <w:sz w:val="40"/>
          <w:szCs w:val="40"/>
        </w:rPr>
        <w:t>LLM Provider Hardening</w:t>
      </w:r>
    </w:p>
    <w:p w14:paraId="65E59D2F" w14:textId="77777777" w:rsidR="00C64DE1" w:rsidRDefault="00000000">
      <w:pPr>
        <w:spacing w:after="320"/>
        <w:jc w:val="center"/>
      </w:pPr>
      <w:r>
        <w:rPr>
          <w:color w:val="555555"/>
          <w:sz w:val="22"/>
          <w:szCs w:val="22"/>
        </w:rPr>
        <w:t xml:space="preserve">Technical Design </w:t>
      </w:r>
      <w:proofErr w:type="gramStart"/>
      <w:r>
        <w:rPr>
          <w:color w:val="555555"/>
          <w:sz w:val="22"/>
          <w:szCs w:val="22"/>
        </w:rPr>
        <w:t>Document  ·</w:t>
      </w:r>
      <w:proofErr w:type="gramEnd"/>
      <w:r>
        <w:rPr>
          <w:color w:val="555555"/>
          <w:sz w:val="22"/>
          <w:szCs w:val="22"/>
        </w:rPr>
        <w:t xml:space="preserve">  v0.2  · 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DE1" w14:paraId="07A86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BF196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FD559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64DE1" w14:paraId="7B7DDD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10B1B" w14:textId="77777777" w:rsidR="00C64DE1" w:rsidRDefault="00000000">
            <w:r>
              <w:rPr>
                <w:color w:val="333333"/>
                <w:sz w:val="18"/>
                <w:szCs w:val="18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3E9D2" w14:textId="77777777" w:rsidR="00C64DE1" w:rsidRDefault="00000000">
            <w:r>
              <w:rPr>
                <w:color w:val="333333"/>
                <w:sz w:val="18"/>
                <w:szCs w:val="18"/>
              </w:rPr>
              <w:t>LLM Provider Hardening — Technical Design Document</w:t>
            </w:r>
          </w:p>
        </w:tc>
      </w:tr>
      <w:tr w:rsidR="00C64DE1" w14:paraId="693090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62BAB" w14:textId="77777777" w:rsidR="00C64DE1" w:rsidRDefault="00000000">
            <w:r>
              <w:rPr>
                <w:color w:val="333333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600FB" w14:textId="77777777" w:rsidR="00C64DE1" w:rsidRDefault="00000000">
            <w:r>
              <w:rPr>
                <w:color w:val="333333"/>
                <w:sz w:val="18"/>
                <w:szCs w:val="18"/>
              </w:rPr>
              <w:t>0.2</w:t>
            </w:r>
          </w:p>
        </w:tc>
      </w:tr>
      <w:tr w:rsidR="00C64DE1" w14:paraId="011C73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16704" w14:textId="77777777" w:rsidR="00C64DE1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9A785" w14:textId="77777777" w:rsidR="00C64DE1" w:rsidRDefault="00000000">
            <w:r>
              <w:rPr>
                <w:color w:val="333333"/>
                <w:sz w:val="18"/>
                <w:szCs w:val="18"/>
              </w:rPr>
              <w:t>DRAFT — Pending sign-off before implementation begins</w:t>
            </w:r>
          </w:p>
        </w:tc>
      </w:tr>
      <w:tr w:rsidR="00C64DE1" w14:paraId="6CDC0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616B0" w14:textId="77777777" w:rsidR="00C64DE1" w:rsidRDefault="00000000">
            <w:r>
              <w:rPr>
                <w:color w:val="333333"/>
                <w:sz w:val="18"/>
                <w:szCs w:val="18"/>
              </w:rPr>
              <w:t>Target Release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126D9" w14:textId="77777777" w:rsidR="00C64DE1" w:rsidRDefault="00000000">
            <w:r>
              <w:rPr>
                <w:color w:val="333333"/>
                <w:sz w:val="18"/>
                <w:szCs w:val="18"/>
              </w:rPr>
              <w:t>v0.4</w:t>
            </w:r>
          </w:p>
        </w:tc>
      </w:tr>
      <w:tr w:rsidR="00C64DE1" w14:paraId="7DE1B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E940B" w14:textId="77777777" w:rsidR="00C64DE1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245EF" w14:textId="77777777" w:rsidR="00C64DE1" w:rsidRDefault="00000000">
            <w:r>
              <w:rPr>
                <w:color w:val="333333"/>
                <w:sz w:val="18"/>
                <w:szCs w:val="18"/>
              </w:rPr>
              <w:t>2026-06-26</w:t>
            </w:r>
          </w:p>
        </w:tc>
      </w:tr>
      <w:tr w:rsidR="00C64DE1" w14:paraId="74F33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E62D6" w14:textId="77777777" w:rsidR="00C64DE1" w:rsidRDefault="00000000">
            <w:r>
              <w:rPr>
                <w:color w:val="333333"/>
                <w:sz w:val="18"/>
                <w:szCs w:val="18"/>
              </w:rPr>
              <w:t>Revision Note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28489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v0.2: Audit update (2026-06-26). Five findings incorporated: (1) dual-badge design resolved — Reasoning badge driven by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independent of tier field; (2) </w:t>
            </w:r>
            <w:proofErr w:type="spellStart"/>
            <w:r>
              <w:rPr>
                <w:color w:val="333333"/>
                <w:sz w:val="18"/>
                <w:szCs w:val="18"/>
              </w:rPr>
              <w:t>maxOutputTokens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coverage expanded to all three providers; (3) Llama 4 Maverick removed — deprecated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Feb 20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 2026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; (4) probe cache process-local limitation documented with Redis/KV upgrade path; (5) GPT-5.x model status reconciled with Image TDD v0.5. v0.1: Initial draft. Covers six hardening areas: per-model TPS registry, </w:t>
            </w:r>
            <w:proofErr w:type="spellStart"/>
            <w:r>
              <w:rPr>
                <w:color w:val="333333"/>
                <w:sz w:val="18"/>
                <w:szCs w:val="18"/>
              </w:rPr>
              <w:t>max_tokens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parameterisation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Gemini SDK migration, tier badges, MODEL_REGISTRY + </w:t>
            </w:r>
            <w:proofErr w:type="spellStart"/>
            <w:r>
              <w:rPr>
                <w:color w:val="333333"/>
                <w:sz w:val="18"/>
                <w:szCs w:val="18"/>
              </w:rPr>
              <w:t>probeModelCapabilities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(Option C), and model catalogue refresh. Area 6 (model catalogue refresh) is designated HOTFIX priority due to active provider breakage confirmed on 2026-06-26.</w:t>
            </w:r>
          </w:p>
        </w:tc>
      </w:tr>
      <w:tr w:rsidR="00C64DE1" w14:paraId="1D0969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FA565" w14:textId="77777777" w:rsidR="00C64DE1" w:rsidRDefault="00000000">
            <w:r>
              <w:rPr>
                <w:color w:val="333333"/>
                <w:sz w:val="18"/>
                <w:szCs w:val="18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8DCC0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TraceLMs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Cloud — Engineering &amp; Design</w:t>
            </w:r>
          </w:p>
        </w:tc>
      </w:tr>
      <w:tr w:rsidR="00C64DE1" w14:paraId="0D7380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FCD26" w14:textId="77777777" w:rsidR="00C64DE1" w:rsidRDefault="00000000">
            <w:r>
              <w:rPr>
                <w:color w:val="333333"/>
                <w:sz w:val="18"/>
                <w:szCs w:val="18"/>
              </w:rPr>
              <w:t>Reviewer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DF1D6" w14:textId="77777777" w:rsidR="00C64DE1" w:rsidRDefault="00000000">
            <w:r>
              <w:rPr>
                <w:color w:val="333333"/>
                <w:sz w:val="18"/>
                <w:szCs w:val="18"/>
              </w:rPr>
              <w:t>Product Manager / CTO</w:t>
            </w:r>
          </w:p>
        </w:tc>
      </w:tr>
      <w:tr w:rsidR="00C64DE1" w14:paraId="78415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530DF" w14:textId="77777777" w:rsidR="00C64DE1" w:rsidRDefault="00000000">
            <w:r>
              <w:rPr>
                <w:color w:val="333333"/>
                <w:sz w:val="18"/>
                <w:szCs w:val="18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097EE" w14:textId="77777777" w:rsidR="00C64DE1" w:rsidRDefault="00000000">
            <w:r>
              <w:rPr>
                <w:color w:val="333333"/>
                <w:sz w:val="18"/>
                <w:szCs w:val="18"/>
              </w:rPr>
              <w:t>Confidential — Internal Use Only</w:t>
            </w:r>
          </w:p>
        </w:tc>
      </w:tr>
    </w:tbl>
    <w:p w14:paraId="7D11D43D" w14:textId="77777777" w:rsidR="00C64DE1" w:rsidRDefault="00C64DE1">
      <w:pPr>
        <w:spacing w:after="400"/>
      </w:pPr>
    </w:p>
    <w:p w14:paraId="300825AB" w14:textId="77777777" w:rsidR="00C64DE1" w:rsidRDefault="00000000">
      <w:r>
        <w:br w:type="page"/>
      </w:r>
    </w:p>
    <w:p w14:paraId="4399CE30" w14:textId="77777777" w:rsidR="00C64DE1" w:rsidRDefault="00000000">
      <w:pPr>
        <w:pStyle w:val="Heading1"/>
      </w:pPr>
      <w:bookmarkStart w:id="0" w:name="_Toc233357876"/>
      <w:r>
        <w:lastRenderedPageBreak/>
        <w:t>Table of Contents</w:t>
      </w:r>
      <w:bookmarkEnd w:id="0"/>
    </w:p>
    <w:sdt>
      <w:sdtPr>
        <w:alias w:val="Table of Contents"/>
        <w:id w:val="1758333909"/>
      </w:sdtPr>
      <w:sdtContent>
        <w:p w14:paraId="7E87E2B2" w14:textId="77777777" w:rsidR="00F0683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57876" w:history="1">
            <w:r w:rsidR="00F06838" w:rsidRPr="00893003">
              <w:rPr>
                <w:rStyle w:val="Hyperlink"/>
                <w:noProof/>
              </w:rPr>
              <w:t>Table of Contents</w:t>
            </w:r>
            <w:r w:rsidR="00F06838">
              <w:rPr>
                <w:noProof/>
              </w:rPr>
              <w:tab/>
            </w:r>
            <w:r w:rsidR="00F06838">
              <w:rPr>
                <w:noProof/>
              </w:rPr>
              <w:fldChar w:fldCharType="begin"/>
            </w:r>
            <w:r w:rsidR="00F06838">
              <w:rPr>
                <w:noProof/>
              </w:rPr>
              <w:instrText xml:space="preserve"> PAGEREF _Toc233357876 \h </w:instrText>
            </w:r>
            <w:r w:rsidR="00F06838">
              <w:rPr>
                <w:noProof/>
              </w:rPr>
            </w:r>
            <w:r w:rsidR="00F06838">
              <w:rPr>
                <w:noProof/>
              </w:rPr>
              <w:fldChar w:fldCharType="separate"/>
            </w:r>
            <w:r w:rsidR="00F06838">
              <w:rPr>
                <w:noProof/>
              </w:rPr>
              <w:t>2</w:t>
            </w:r>
            <w:r w:rsidR="00F06838">
              <w:rPr>
                <w:noProof/>
              </w:rPr>
              <w:fldChar w:fldCharType="end"/>
            </w:r>
          </w:hyperlink>
        </w:p>
        <w:p w14:paraId="3E10D002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877" w:history="1">
            <w:r w:rsidRPr="00893003">
              <w:rPr>
                <w:rStyle w:val="Hyperlink"/>
                <w:noProof/>
              </w:rPr>
              <w:t>1.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08B49F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878" w:history="1">
            <w:r w:rsidRPr="00893003">
              <w:rPr>
                <w:rStyle w:val="Hyperlink"/>
                <w:noProof/>
              </w:rPr>
              <w:t>2. Scope &amp; Priority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05EDB6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879" w:history="1">
            <w:r w:rsidRPr="00893003">
              <w:rPr>
                <w:rStyle w:val="Hyperlink"/>
                <w:noProof/>
              </w:rPr>
              <w:t>3. Area 6 — Model Catalogue Refresh (HOTFIX)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7D3090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80" w:history="1">
            <w:r w:rsidRPr="00893003">
              <w:rPr>
                <w:rStyle w:val="Hyperlink"/>
                <w:noProof/>
              </w:rPr>
              <w:t>3.1 Anthropic — Replace All Three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BCEF29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81" w:history="1">
            <w:r w:rsidRPr="00893003">
              <w:rPr>
                <w:rStyle w:val="Hyperlink"/>
                <w:noProof/>
              </w:rPr>
              <w:t>3.2 Gemini — Replace Shutdown Models, Add Gemini 3.x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2FD2A2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82" w:history="1">
            <w:r w:rsidRPr="00893003">
              <w:rPr>
                <w:rStyle w:val="Hyperlink"/>
                <w:noProof/>
              </w:rPr>
              <w:t>3.3 OpenAI — Replace Retired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B0696C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83" w:history="1">
            <w:r w:rsidRPr="00893003">
              <w:rPr>
                <w:rStyle w:val="Hyperlink"/>
                <w:noProof/>
              </w:rPr>
              <w:t>3.4 Groq — Retain llama-3.3-70b-versatile, Add Llama 4 Maverick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C8FC2C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884" w:history="1">
            <w:r w:rsidRPr="00893003">
              <w:rPr>
                <w:rStyle w:val="Hyperlink"/>
                <w:noProof/>
              </w:rPr>
              <w:t>4. Area 5 — MODEL_REGISTRY + Option C Probe (Foundation)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7EF6B5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85" w:history="1">
            <w:r w:rsidRPr="00893003">
              <w:rPr>
                <w:rStyle w:val="Hyperlink"/>
                <w:noProof/>
              </w:rPr>
              <w:t>4.1 Architecture Decision: Option C (Hybrid Registry + Probe)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CB459C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86" w:history="1">
            <w:r w:rsidRPr="00893003">
              <w:rPr>
                <w:rStyle w:val="Hyperlink"/>
                <w:noProof/>
              </w:rPr>
              <w:t>4.2 MODEL_REGISTRY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3A52ED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87" w:history="1">
            <w:r w:rsidRPr="00893003">
              <w:rPr>
                <w:rStyle w:val="Hyperlink"/>
                <w:noProof/>
              </w:rPr>
              <w:t>4.3 probeModelCapabilities() Fallback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8C4575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88" w:history="1">
            <w:r w:rsidRPr="00893003">
              <w:rPr>
                <w:rStyle w:val="Hyperlink"/>
                <w:noProof/>
              </w:rPr>
              <w:t>4.4 Estimated Implementation Size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5180E7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889" w:history="1">
            <w:r w:rsidRPr="00893003">
              <w:rPr>
                <w:rStyle w:val="Hyperlink"/>
                <w:noProof/>
              </w:rPr>
              <w:t>5. Area 1 — Per-Model TPS Registry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CB113C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90" w:history="1">
            <w:r w:rsidRPr="00893003">
              <w:rPr>
                <w:rStyle w:val="Hyperlink"/>
                <w:noProof/>
              </w:rPr>
              <w:t>5.1 Current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60F340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91" w:history="1">
            <w:r w:rsidRPr="00893003">
              <w:rPr>
                <w:rStyle w:val="Hyperlink"/>
                <w:noProof/>
              </w:rPr>
              <w:t>5.2 Target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60D0E4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92" w:history="1">
            <w:r w:rsidRPr="00893003">
              <w:rPr>
                <w:rStyle w:val="Hyperlink"/>
                <w:noProof/>
              </w:rPr>
              <w:t>5.3 Reasoning Model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3A9138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893" w:history="1">
            <w:r w:rsidRPr="00893003">
              <w:rPr>
                <w:rStyle w:val="Hyperlink"/>
                <w:noProof/>
              </w:rPr>
              <w:t>6. Area 2 — max_tokens Parameterisation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E1FBBF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94" w:history="1">
            <w:r w:rsidRPr="00893003">
              <w:rPr>
                <w:rStyle w:val="Hyperlink"/>
                <w:noProof/>
              </w:rPr>
              <w:t>6.1 Current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837F2B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95" w:history="1">
            <w:r w:rsidRPr="00893003">
              <w:rPr>
                <w:rStyle w:val="Hyperlink"/>
                <w:noProof/>
              </w:rPr>
              <w:t>6.2 Scope: All Three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B2519C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96" w:history="1">
            <w:r w:rsidRPr="00893003">
              <w:rPr>
                <w:rStyle w:val="Hyperlink"/>
                <w:noProof/>
              </w:rPr>
              <w:t>6.3 Target State — AnthropicProvider.ts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F1C855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97" w:history="1">
            <w:r w:rsidRPr="00893003">
              <w:rPr>
                <w:rStyle w:val="Hyperlink"/>
                <w:noProof/>
              </w:rPr>
              <w:t>6.4 Target State — OpenAIProvider.ts and GeminiProvider.ts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9F259F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898" w:history="1">
            <w:r w:rsidRPr="00893003">
              <w:rPr>
                <w:rStyle w:val="Hyperlink"/>
                <w:noProof/>
              </w:rPr>
              <w:t>7. Area 3 — Gemini SDK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172F5D7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899" w:history="1">
            <w:r w:rsidRPr="00893003">
              <w:rPr>
                <w:rStyle w:val="Hyperlink"/>
                <w:noProof/>
              </w:rPr>
              <w:t>7.1 Current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4E11F9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00" w:history="1">
            <w:r w:rsidRPr="00893003">
              <w:rPr>
                <w:rStyle w:val="Hyperlink"/>
                <w:noProof/>
              </w:rPr>
              <w:t>7.2 Target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144CBB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901" w:history="1">
            <w:r w:rsidRPr="00893003">
              <w:rPr>
                <w:rStyle w:val="Hyperlink"/>
                <w:noProof/>
              </w:rPr>
              <w:t>8. Area 4 — Tier Badges in LLM Providers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D08284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02" w:history="1">
            <w:r w:rsidRPr="00893003">
              <w:rPr>
                <w:rStyle w:val="Hyperlink"/>
                <w:noProof/>
              </w:rPr>
              <w:t>8.1 Design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32BE0F6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03" w:history="1">
            <w:r w:rsidRPr="00893003">
              <w:rPr>
                <w:rStyle w:val="Hyperlink"/>
                <w:noProof/>
              </w:rPr>
              <w:t>8.2 Source of Truth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62237E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04" w:history="1">
            <w:r w:rsidRPr="00893003">
              <w:rPr>
                <w:rStyle w:val="Hyperlink"/>
                <w:noProof/>
              </w:rPr>
              <w:t>8.3 Reasoning Model Loading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F888B8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905" w:history="1">
            <w:r w:rsidRPr="00893003">
              <w:rPr>
                <w:rStyle w:val="Hyperlink"/>
                <w:noProof/>
              </w:rPr>
              <w:t>9. Implementation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A1BC8E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906" w:history="1">
            <w:r w:rsidRPr="00893003">
              <w:rPr>
                <w:rStyle w:val="Hyperlink"/>
                <w:noProof/>
              </w:rPr>
              <w:t>10. Risk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CCB78E3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907" w:history="1">
            <w:r w:rsidRPr="00893003">
              <w:rPr>
                <w:rStyle w:val="Hyperlink"/>
                <w:noProof/>
              </w:rPr>
              <w:t>11.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E98C7D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08" w:history="1">
            <w:r w:rsidRPr="00893003">
              <w:rPr>
                <w:rStyle w:val="Hyperlink"/>
                <w:noProof/>
              </w:rPr>
              <w:t>11.1 Area 6 (HOTFIX)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EBF39BB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09" w:history="1">
            <w:r w:rsidRPr="00893003">
              <w:rPr>
                <w:rStyle w:val="Hyperlink"/>
                <w:noProof/>
              </w:rPr>
              <w:t>11.2 Area 5 (Registry + Probe)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91675C0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10" w:history="1">
            <w:r w:rsidRPr="00893003">
              <w:rPr>
                <w:rStyle w:val="Hyperlink"/>
                <w:noProof/>
              </w:rPr>
              <w:t>11.3 Area 1 (TPS)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DB03724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11" w:history="1">
            <w:r w:rsidRPr="00893003">
              <w:rPr>
                <w:rStyle w:val="Hyperlink"/>
                <w:noProof/>
              </w:rPr>
              <w:t>11.4 Area 2 (max_tokens)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C404B99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12" w:history="1">
            <w:r w:rsidRPr="00893003">
              <w:rPr>
                <w:rStyle w:val="Hyperlink"/>
                <w:noProof/>
              </w:rPr>
              <w:t>11.5 Area 3 (Gemini SDK)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A11F86" w14:textId="77777777" w:rsidR="00F06838" w:rsidRDefault="00F068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57913" w:history="1">
            <w:r w:rsidRPr="00893003">
              <w:rPr>
                <w:rStyle w:val="Hyperlink"/>
                <w:noProof/>
              </w:rPr>
              <w:t>11.6 Area 4 (Badges)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4323BB" w14:textId="77777777" w:rsidR="00F06838" w:rsidRDefault="00F068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57914" w:history="1">
            <w:r w:rsidRPr="00893003">
              <w:rPr>
                <w:rStyle w:val="Hyperlink"/>
                <w:noProof/>
              </w:rPr>
              <w:t>12.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_Toc233357914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BBEA4C9" w14:textId="77777777" w:rsidR="00C64DE1" w:rsidRDefault="00000000">
          <w:r>
            <w:fldChar w:fldCharType="end"/>
          </w:r>
        </w:p>
      </w:sdtContent>
    </w:sdt>
    <w:p w14:paraId="1BC4836C" w14:textId="77777777" w:rsidR="00C64DE1" w:rsidRDefault="00000000">
      <w:r>
        <w:br w:type="page"/>
      </w:r>
    </w:p>
    <w:p w14:paraId="5CF275E3" w14:textId="77777777" w:rsidR="00C64DE1" w:rsidRDefault="00000000">
      <w:pPr>
        <w:pStyle w:val="Heading1"/>
      </w:pPr>
      <w:bookmarkStart w:id="1" w:name="_Toc233357877"/>
      <w:r>
        <w:lastRenderedPageBreak/>
        <w:t>1. Problem Statement</w:t>
      </w:r>
      <w:bookmarkEnd w:id="1"/>
    </w:p>
    <w:p w14:paraId="5CA17362" w14:textId="77777777" w:rsidR="00C64DE1" w:rsidRDefault="00000000">
      <w:pPr>
        <w:spacing w:after="120"/>
      </w:pPr>
      <w:r>
        <w:rPr>
          <w:color w:val="333333"/>
        </w:rPr>
        <w:t xml:space="preserve">The LLM provider layer in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Cloud was built for a single-tier model catalogue (one model per provider, modest output sizes, REST-only). As providers have released higher-capability models and retired older ones, four categories of hardcoded assumptions have become sources of </w:t>
      </w:r>
      <w:r>
        <w:rPr>
          <w:b/>
          <w:bCs/>
          <w:color w:val="333333"/>
        </w:rPr>
        <w:t>silent failure</w:t>
      </w:r>
      <w:r>
        <w:rPr>
          <w:color w:val="333333"/>
        </w:rPr>
        <w:t xml:space="preserve"> and </w:t>
      </w:r>
      <w:r>
        <w:rPr>
          <w:b/>
          <w:bCs/>
          <w:color w:val="333333"/>
        </w:rPr>
        <w:t>active breakage</w:t>
      </w:r>
      <w:r>
        <w:rPr>
          <w:color w:val="333333"/>
        </w:rPr>
        <w:t>:</w:t>
      </w:r>
    </w:p>
    <w:p w14:paraId="38D46259" w14:textId="77777777" w:rsidR="00C64DE1" w:rsidRDefault="00000000">
      <w:pPr>
        <w:spacing w:after="40"/>
      </w:pPr>
      <w:r>
        <w:rPr>
          <w:b/>
          <w:bCs/>
          <w:color w:val="333333"/>
        </w:rPr>
        <w:t>Problem 1 — Model catalogue is stale and producing live errors.</w:t>
      </w:r>
    </w:p>
    <w:p w14:paraId="46CDD1D0" w14:textId="77777777" w:rsidR="00C64DE1" w:rsidRDefault="00000000">
      <w:pPr>
        <w:spacing w:after="60"/>
      </w:pPr>
      <w:r>
        <w:rPr>
          <w:color w:val="333333"/>
        </w:rPr>
        <w:t xml:space="preserve">An audit conducted on 2026-06-26 found that 9 of 15 models in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seed.ts</w:t>
      </w:r>
      <w:proofErr w:type="spellEnd"/>
      <w:r>
        <w:rPr>
          <w:color w:val="333333"/>
        </w:rPr>
        <w:t xml:space="preserve"> are confirmed retired, shut down, or deprecated:</w:t>
      </w:r>
    </w:p>
    <w:p w14:paraId="60F6FE77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Anthropic: all 3 models retired (Oct 2025, Jan 2026, Feb 2026). Every Anthropic API call is hitting a dead endpoint.</w:t>
      </w:r>
    </w:p>
    <w:p w14:paraId="7E8CF644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Gemini: gemini-2.0-flash (current default) and gemini-2.0-flash-lite were shut down June 1, 2026. Users are silently burning retry budget on each request.</w:t>
      </w:r>
    </w:p>
    <w:p w14:paraId="00D08325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OpenAI: gpt-4o (current default) and gpt-4.1 were retired February 13, 2026.</w:t>
      </w:r>
    </w:p>
    <w:p w14:paraId="5A43E068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>: llama-3.3-70b-versatile (current default) and llama-3.1-8b-instant were deprecated June 17, 2026.</w:t>
      </w:r>
    </w:p>
    <w:p w14:paraId="7904D7EF" w14:textId="77777777" w:rsidR="00C64DE1" w:rsidRDefault="00C64DE1">
      <w:pPr>
        <w:spacing w:after="80"/>
      </w:pPr>
    </w:p>
    <w:p w14:paraId="49DCF58B" w14:textId="77777777" w:rsidR="00C64DE1" w:rsidRDefault="00000000">
      <w:pPr>
        <w:spacing w:after="40"/>
      </w:pPr>
      <w:r>
        <w:rPr>
          <w:b/>
          <w:bCs/>
          <w:color w:val="333333"/>
        </w:rPr>
        <w:t xml:space="preserve">Problem 2 — </w:t>
      </w:r>
      <w:proofErr w:type="spellStart"/>
      <w:r>
        <w:rPr>
          <w:b/>
          <w:bCs/>
          <w:color w:val="333333"/>
        </w:rPr>
        <w:t>max_tokens</w:t>
      </w:r>
      <w:proofErr w:type="spellEnd"/>
      <w:r>
        <w:rPr>
          <w:b/>
          <w:bCs/>
          <w:color w:val="333333"/>
        </w:rPr>
        <w:t xml:space="preserve"> hardcoded at 8192 in </w:t>
      </w:r>
      <w:proofErr w:type="spellStart"/>
      <w:r>
        <w:rPr>
          <w:b/>
          <w:bCs/>
          <w:color w:val="333333"/>
        </w:rPr>
        <w:t>AnthropicProvider.ts</w:t>
      </w:r>
      <w:proofErr w:type="spellEnd"/>
      <w:r>
        <w:rPr>
          <w:b/>
          <w:bCs/>
          <w:color w:val="333333"/>
        </w:rPr>
        <w:t xml:space="preserve"> causes silent truncation.</w:t>
      </w:r>
    </w:p>
    <w:p w14:paraId="3CC4A9F1" w14:textId="77777777" w:rsidR="00C64DE1" w:rsidRDefault="00000000">
      <w:pPr>
        <w:spacing w:after="80"/>
      </w:pPr>
      <w:r>
        <w:rPr>
          <w:color w:val="333333"/>
        </w:rPr>
        <w:t xml:space="preserve">Line 35 of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AnthropicProvider.ts</w:t>
      </w:r>
      <w:proofErr w:type="spellEnd"/>
      <w:r>
        <w:rPr>
          <w:color w:val="333333"/>
        </w:rPr>
        <w:t xml:space="preserve"> sets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: 8192</w:t>
      </w:r>
      <w:r>
        <w:rPr>
          <w:color w:val="333333"/>
        </w:rPr>
        <w:t xml:space="preserve"> unconditionally. Claude Opus 4.8 supports up to 128K output tokens. For large requirements sets the JSON response is silently cut off mid-generation, yielding corrupt or incomplete test case output. The user sees no error — just a truncated result.</w:t>
      </w:r>
    </w:p>
    <w:p w14:paraId="5FB85139" w14:textId="77777777" w:rsidR="00C64DE1" w:rsidRDefault="00000000">
      <w:pPr>
        <w:spacing w:after="40"/>
      </w:pPr>
      <w:r>
        <w:rPr>
          <w:b/>
          <w:bCs/>
          <w:color w:val="333333"/>
        </w:rPr>
        <w:t>Problem 3 — TPS timeout calculations are per-provider, not per-model.</w:t>
      </w:r>
    </w:p>
    <w:p w14:paraId="3D10ED45" w14:textId="77777777" w:rsidR="00C64DE1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timeoutUtil.ts</w:t>
      </w:r>
      <w:proofErr w:type="spellEnd"/>
      <w:r>
        <w:rPr>
          <w:color w:val="333333"/>
        </w:rPr>
        <w:t xml:space="preserve"> uses a five-entry per-provider TPS map (</w:t>
      </w:r>
      <w:proofErr w:type="spellStart"/>
      <w:r>
        <w:rPr>
          <w:color w:val="333333"/>
        </w:rPr>
        <w:t>gemini</w:t>
      </w:r>
      <w:proofErr w:type="spellEnd"/>
      <w:r>
        <w:rPr>
          <w:color w:val="333333"/>
        </w:rPr>
        <w:t xml:space="preserve">: 80, 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 xml:space="preserve">: 100, anthropic: 60,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>: 300). This map does not distinguish between a fast cheap model and a slow premium reasoning model on the same provider. An o3 reasoning call (which thinks before outputting) is given the same 60-second calculation as a Haiku instant response — causing premature timeout kills on premium models and no timeout signal on reasoning models at all.</w:t>
      </w:r>
    </w:p>
    <w:p w14:paraId="4D6B49AE" w14:textId="77777777" w:rsidR="00C64DE1" w:rsidRDefault="00000000">
      <w:pPr>
        <w:spacing w:after="40"/>
      </w:pPr>
      <w:r>
        <w:rPr>
          <w:b/>
          <w:bCs/>
          <w:color w:val="333333"/>
        </w:rPr>
        <w:t>Problem 4 — No model capability signal reaches the UI.</w:t>
      </w:r>
    </w:p>
    <w:p w14:paraId="27F67B58" w14:textId="77777777" w:rsidR="00C64DE1" w:rsidRDefault="00000000">
      <w:pPr>
        <w:spacing w:after="120"/>
      </w:pPr>
      <w:r>
        <w:rPr>
          <w:color w:val="333333"/>
        </w:rPr>
        <w:t xml:space="preserve">Users selecting models in the LLM Providers tab receive no indication of tier, output speed, or reasoning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>. There is no visual distinction between a [Fast] economy model and a [Reasoning] model that thinks for 60 seconds before outputting. This produces confused UX when a user selects o3 or Gemini 3.1 Pro and the interface appears frozen.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5CC57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nil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E69E5C" w14:textId="77777777" w:rsidR="00C64DE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Impact Severity: Critical (Problems 1 &amp; 2) / High (Problems 3 &amp; 4)</w:t>
            </w:r>
          </w:p>
          <w:p w14:paraId="6B55FC85" w14:textId="77777777" w:rsidR="00C64DE1" w:rsidRDefault="00000000">
            <w:pPr>
              <w:spacing w:after="40"/>
            </w:pPr>
            <w:r>
              <w:rPr>
                <w:color w:val="333333"/>
              </w:rPr>
              <w:t>Problems 1 and 2 are causing live failures for end users today. Problem 3 causes silent timeouts on high-value requests. Problem 4 causes user confusion that reads as product instability. All four must be resolved in v0.4.</w:t>
            </w:r>
          </w:p>
        </w:tc>
      </w:tr>
    </w:tbl>
    <w:p w14:paraId="1E72F812" w14:textId="77777777" w:rsidR="00C64DE1" w:rsidRDefault="00C64DE1">
      <w:pPr>
        <w:spacing w:after="120"/>
      </w:pPr>
    </w:p>
    <w:p w14:paraId="3BA37F70" w14:textId="77777777" w:rsidR="00C64DE1" w:rsidRDefault="00000000">
      <w:pPr>
        <w:pStyle w:val="Heading1"/>
      </w:pPr>
      <w:bookmarkStart w:id="2" w:name="_Toc233357878"/>
      <w:r>
        <w:t>2. Scope &amp; Priority Order</w:t>
      </w:r>
      <w:bookmarkEnd w:id="2"/>
    </w:p>
    <w:p w14:paraId="0A5CCEAC" w14:textId="77777777" w:rsidR="00C64DE1" w:rsidRDefault="00000000">
      <w:pPr>
        <w:spacing w:after="120"/>
      </w:pPr>
      <w:r>
        <w:rPr>
          <w:color w:val="333333"/>
        </w:rPr>
        <w:t xml:space="preserve">v0.4 contains </w:t>
      </w:r>
      <w:r>
        <w:rPr>
          <w:b/>
          <w:bCs/>
          <w:color w:val="333333"/>
        </w:rPr>
        <w:t>six hardening areas</w:t>
      </w:r>
      <w:r>
        <w:rPr>
          <w:color w:val="333333"/>
        </w:rPr>
        <w:t>. Area 6 is a standalone hotfix that must be shipped immediately and independently of the architectural work in Areas 1–5.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190"/>
        <w:gridCol w:w="3422"/>
        <w:gridCol w:w="1354"/>
        <w:gridCol w:w="1594"/>
      </w:tblGrid>
      <w:tr w:rsidR="00C64DE1" w14:paraId="6A6695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14DF0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7C589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1C7FA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Files Touched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185EE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BD993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</w:tr>
      <w:tr w:rsidR="00C64DE1" w14:paraId="11C54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97318" w14:textId="77777777" w:rsidR="00C64DE1" w:rsidRDefault="00000000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169A9" w14:textId="77777777" w:rsidR="00C64DE1" w:rsidRDefault="00000000">
            <w:r>
              <w:rPr>
                <w:color w:val="333333"/>
                <w:sz w:val="18"/>
                <w:szCs w:val="18"/>
              </w:rPr>
              <w:t>Model Catalogue Refresh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F61AC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seed.ts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fallback list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2BED4" w14:textId="77777777" w:rsidR="00C64DE1" w:rsidRDefault="00000000">
            <w:r>
              <w:rPr>
                <w:color w:val="333333"/>
                <w:sz w:val="18"/>
                <w:szCs w:val="18"/>
              </w:rPr>
              <w:t>HOTFIX — ship first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F9F75" w14:textId="77777777" w:rsidR="00C64DE1" w:rsidRDefault="00000000">
            <w:r>
              <w:rPr>
                <w:color w:val="333333"/>
                <w:sz w:val="18"/>
                <w:szCs w:val="18"/>
              </w:rPr>
              <w:t>None — standalone</w:t>
            </w:r>
          </w:p>
        </w:tc>
      </w:tr>
      <w:tr w:rsidR="00C64DE1" w14:paraId="238FA5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9E3B2" w14:textId="77777777" w:rsidR="00C64DE1" w:rsidRDefault="00000000">
            <w:r>
              <w:rPr>
                <w:color w:val="333333"/>
                <w:sz w:val="18"/>
                <w:szCs w:val="18"/>
              </w:rPr>
              <w:lastRenderedPageBreak/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0FD47" w14:textId="77777777" w:rsidR="00C64DE1" w:rsidRDefault="00000000">
            <w:r>
              <w:rPr>
                <w:color w:val="333333"/>
                <w:sz w:val="18"/>
                <w:szCs w:val="18"/>
              </w:rPr>
              <w:t>Per-Model TPS Registry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16FEC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/config/</w:t>
            </w:r>
            <w:proofErr w:type="spellStart"/>
            <w:r>
              <w:rPr>
                <w:color w:val="333333"/>
                <w:sz w:val="18"/>
                <w:szCs w:val="18"/>
              </w:rPr>
              <w:t>modelRegistry.ts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(new), </w:t>
            </w:r>
            <w:proofErr w:type="spellStart"/>
            <w:r>
              <w:rPr>
                <w:color w:val="333333"/>
                <w:sz w:val="18"/>
                <w:szCs w:val="18"/>
              </w:rPr>
              <w:t>timeoutUtil.ts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F967C" w14:textId="77777777" w:rsidR="00C64DE1" w:rsidRDefault="00000000">
            <w:r>
              <w:rPr>
                <w:color w:val="333333"/>
                <w:sz w:val="18"/>
                <w:szCs w:val="18"/>
              </w:rPr>
              <w:t>v0.4 Track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D0682" w14:textId="77777777" w:rsidR="00C64DE1" w:rsidRDefault="00000000">
            <w:r>
              <w:rPr>
                <w:color w:val="333333"/>
                <w:sz w:val="18"/>
                <w:szCs w:val="18"/>
              </w:rPr>
              <w:t>Area 5 (registry must exist first)</w:t>
            </w:r>
          </w:p>
        </w:tc>
      </w:tr>
      <w:tr w:rsidR="00C64DE1" w14:paraId="3755AF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F78A8" w14:textId="77777777" w:rsidR="00C64DE1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4A325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max_tokens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Parameterisation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37B4F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AnthropicProvider.ts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OpenAIProvider.ts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E80BA" w14:textId="77777777" w:rsidR="00C64DE1" w:rsidRDefault="00000000">
            <w:r>
              <w:rPr>
                <w:color w:val="333333"/>
                <w:sz w:val="18"/>
                <w:szCs w:val="18"/>
              </w:rPr>
              <w:t>v0.4 Track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D6983" w14:textId="77777777" w:rsidR="00C64DE1" w:rsidRDefault="00000000">
            <w:r>
              <w:rPr>
                <w:color w:val="333333"/>
                <w:sz w:val="18"/>
                <w:szCs w:val="18"/>
              </w:rPr>
              <w:t>Area 5</w:t>
            </w:r>
          </w:p>
        </w:tc>
      </w:tr>
      <w:tr w:rsidR="00C64DE1" w14:paraId="34AE03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892FD" w14:textId="77777777" w:rsidR="00C64DE1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BEEB8" w14:textId="77777777" w:rsidR="00C64DE1" w:rsidRDefault="00000000">
            <w:r>
              <w:rPr>
                <w:color w:val="333333"/>
                <w:sz w:val="18"/>
                <w:szCs w:val="18"/>
              </w:rPr>
              <w:t>Gemini SDK Migration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1D798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8B863" w14:textId="77777777" w:rsidR="00C64DE1" w:rsidRDefault="00000000">
            <w:r>
              <w:rPr>
                <w:color w:val="333333"/>
                <w:sz w:val="18"/>
                <w:szCs w:val="18"/>
              </w:rPr>
              <w:t>v0.4 Track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68376" w14:textId="77777777" w:rsidR="00C64DE1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</w:tr>
      <w:tr w:rsidR="00C64DE1" w14:paraId="49DB1F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645F6" w14:textId="77777777" w:rsidR="00C64DE1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6A6DC" w14:textId="77777777" w:rsidR="00C64DE1" w:rsidRDefault="00000000">
            <w:r>
              <w:rPr>
                <w:color w:val="333333"/>
                <w:sz w:val="18"/>
                <w:szCs w:val="18"/>
              </w:rPr>
              <w:t>Tier Badges in LLM Providers UI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C447B" w14:textId="77777777" w:rsidR="00C64DE1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LLMProvidersTab.tsx</w:t>
            </w:r>
            <w:proofErr w:type="spellEnd"/>
            <w:r>
              <w:rPr>
                <w:color w:val="333333"/>
                <w:sz w:val="18"/>
                <w:szCs w:val="18"/>
              </w:rPr>
              <w:t>, styles.css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BCE38" w14:textId="77777777" w:rsidR="00C64DE1" w:rsidRDefault="00000000">
            <w:r>
              <w:rPr>
                <w:color w:val="333333"/>
                <w:sz w:val="18"/>
                <w:szCs w:val="18"/>
              </w:rPr>
              <w:t>v0.4 Track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30247" w14:textId="77777777" w:rsidR="00C64DE1" w:rsidRDefault="00000000">
            <w:r>
              <w:rPr>
                <w:color w:val="333333"/>
                <w:sz w:val="18"/>
                <w:szCs w:val="18"/>
              </w:rPr>
              <w:t>Area 5</w:t>
            </w:r>
          </w:p>
        </w:tc>
      </w:tr>
      <w:tr w:rsidR="00C64DE1" w14:paraId="163B9F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3CE8" w14:textId="77777777" w:rsidR="00C64DE1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F780E" w14:textId="77777777" w:rsidR="00C64DE1" w:rsidRDefault="00000000">
            <w:r>
              <w:rPr>
                <w:color w:val="333333"/>
                <w:sz w:val="18"/>
                <w:szCs w:val="18"/>
              </w:rPr>
              <w:t>MODEL_REGISTRY + Option C Probe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DA0F4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/config/</w:t>
            </w:r>
            <w:proofErr w:type="spellStart"/>
            <w:r>
              <w:rPr>
                <w:color w:val="333333"/>
                <w:sz w:val="18"/>
                <w:szCs w:val="18"/>
              </w:rPr>
              <w:t>modelRegistry.ts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(new), </w:t>
            </w:r>
            <w:proofErr w:type="spellStart"/>
            <w:r>
              <w:rPr>
                <w:color w:val="333333"/>
                <w:sz w:val="18"/>
                <w:szCs w:val="18"/>
              </w:rPr>
              <w:t>probeModelCapabilities.ts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(new)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491D2" w14:textId="77777777" w:rsidR="00C64DE1" w:rsidRDefault="00000000">
            <w:r>
              <w:rPr>
                <w:color w:val="333333"/>
                <w:sz w:val="18"/>
                <w:szCs w:val="18"/>
              </w:rPr>
              <w:t>v0.4 Track — implement first in v0.4 main track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B15AF" w14:textId="77777777" w:rsidR="00C64DE1" w:rsidRDefault="00000000">
            <w:r>
              <w:rPr>
                <w:color w:val="333333"/>
                <w:sz w:val="18"/>
                <w:szCs w:val="18"/>
              </w:rPr>
              <w:t>None (foundation for 1, 2, 4)</w:t>
            </w:r>
          </w:p>
        </w:tc>
      </w:tr>
    </w:tbl>
    <w:p w14:paraId="086BBBE1" w14:textId="77777777" w:rsidR="00C64DE1" w:rsidRDefault="00C64DE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59810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134C47" w14:textId="77777777" w:rsidR="00C64DE1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Implementation Order within v0.4 Main Track:</w:t>
            </w:r>
          </w:p>
          <w:p w14:paraId="076219B6" w14:textId="77777777" w:rsidR="00C64DE1" w:rsidRDefault="00000000">
            <w:pPr>
              <w:spacing w:after="40"/>
            </w:pPr>
            <w:r>
              <w:rPr>
                <w:color w:val="333333"/>
              </w:rPr>
              <w:t>Area 5 → Area 1 → Area 2 → Area 3 → Area 4. Area 5 creates the registry that Areas 1, 2, and 4 read from. Areas 3 and 4 are independent of each other. Area 6 runs in parallel as an immediate hotfix branch.</w:t>
            </w:r>
          </w:p>
        </w:tc>
      </w:tr>
    </w:tbl>
    <w:p w14:paraId="46EBB0F6" w14:textId="77777777" w:rsidR="00C64DE1" w:rsidRDefault="00C64DE1">
      <w:pPr>
        <w:spacing w:after="120"/>
      </w:pPr>
    </w:p>
    <w:p w14:paraId="5AF09BF7" w14:textId="77777777" w:rsidR="00C64DE1" w:rsidRDefault="00000000">
      <w:r>
        <w:br w:type="page"/>
      </w:r>
    </w:p>
    <w:p w14:paraId="5B9C4153" w14:textId="77777777" w:rsidR="00C64DE1" w:rsidRDefault="00000000">
      <w:pPr>
        <w:pStyle w:val="Heading1"/>
      </w:pPr>
      <w:bookmarkStart w:id="3" w:name="_Toc233357879"/>
      <w:r>
        <w:lastRenderedPageBreak/>
        <w:t>3. Area 6 — Model Catalogue Refresh (HOTFIX)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48F4F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nil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82EAE4" w14:textId="77777777" w:rsidR="00C64DE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This is the highest-priority item in v0.4.</w:t>
            </w:r>
          </w:p>
          <w:p w14:paraId="7D79E938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The changes in this section fix live breakage. They are scoped to </w:t>
            </w:r>
            <w:proofErr w:type="spellStart"/>
            <w:r>
              <w:rPr>
                <w:color w:val="333333"/>
              </w:rPr>
              <w:t>prisma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seed.ts</w:t>
            </w:r>
            <w:proofErr w:type="spellEnd"/>
            <w:r>
              <w:rPr>
                <w:color w:val="333333"/>
              </w:rPr>
              <w:t xml:space="preserve"> and the </w:t>
            </w:r>
            <w:proofErr w:type="spellStart"/>
            <w:r>
              <w:rPr>
                <w:color w:val="333333"/>
              </w:rPr>
              <w:t>GeminiProvider.ts</w:t>
            </w:r>
            <w:proofErr w:type="spellEnd"/>
            <w:r>
              <w:rPr>
                <w:color w:val="333333"/>
              </w:rPr>
              <w:t xml:space="preserve"> fallback list only. No architectural changes required. Ship as an isolated hotfix PR before any other v0.4 work begins.</w:t>
            </w:r>
          </w:p>
        </w:tc>
      </w:tr>
    </w:tbl>
    <w:p w14:paraId="780C792D" w14:textId="77777777" w:rsidR="00C64DE1" w:rsidRDefault="00C64DE1">
      <w:pPr>
        <w:spacing w:after="120"/>
      </w:pPr>
    </w:p>
    <w:p w14:paraId="1191B520" w14:textId="77777777" w:rsidR="00C64DE1" w:rsidRDefault="00000000">
      <w:pPr>
        <w:pStyle w:val="Heading2"/>
      </w:pPr>
      <w:bookmarkStart w:id="4" w:name="_Toc233357880"/>
      <w:r>
        <w:t>3.1 Anthropic — Replace All Three Models</w:t>
      </w:r>
      <w:bookmarkEnd w:id="4"/>
    </w:p>
    <w:p w14:paraId="1DDE572E" w14:textId="77777777" w:rsidR="00C64DE1" w:rsidRDefault="00000000">
      <w:pPr>
        <w:spacing w:after="100"/>
      </w:pPr>
      <w:r>
        <w:rPr>
          <w:color w:val="333333"/>
        </w:rPr>
        <w:t xml:space="preserve">All three current Anthropic entries in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seed.ts</w:t>
      </w:r>
      <w:proofErr w:type="spellEnd"/>
      <w:r>
        <w:rPr>
          <w:color w:val="333333"/>
        </w:rPr>
        <w:t xml:space="preserve"> are retired. Replace with the current Claude 4.x family (confirmed via Anthropic Models API, 2026-06-04):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1"/>
        <w:gridCol w:w="1878"/>
        <w:gridCol w:w="1358"/>
        <w:gridCol w:w="1349"/>
        <w:gridCol w:w="1743"/>
        <w:gridCol w:w="1000"/>
        <w:gridCol w:w="981"/>
      </w:tblGrid>
      <w:tr w:rsidR="00C64DE1" w14:paraId="44218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34F48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5799C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Display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74AA3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Tier Badge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71772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B4E26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Price (in/out per 1M)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1EA8F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Default?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0595F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64DE1" w14:paraId="79A5C9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4A7E2" w14:textId="77777777" w:rsidR="00C64DE1" w:rsidRDefault="00000000">
            <w:r>
              <w:rPr>
                <w:color w:val="333333"/>
                <w:sz w:val="18"/>
                <w:szCs w:val="18"/>
              </w:rPr>
              <w:t>claude-opus-4-8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96677" w14:textId="77777777" w:rsidR="00C64DE1" w:rsidRDefault="00000000">
            <w:r>
              <w:rPr>
                <w:color w:val="333333"/>
                <w:sz w:val="18"/>
                <w:szCs w:val="18"/>
              </w:rPr>
              <w:t>Claude Opus 4.8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CA326" w14:textId="77777777" w:rsidR="00C64DE1" w:rsidRDefault="00000000">
            <w:r>
              <w:rPr>
                <w:color w:val="333333"/>
                <w:sz w:val="18"/>
                <w:szCs w:val="18"/>
              </w:rPr>
              <w:t>Best 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B99F5" w14:textId="77777777" w:rsidR="00C64DE1" w:rsidRDefault="00000000">
            <w:r>
              <w:rPr>
                <w:color w:val="333333"/>
                <w:sz w:val="18"/>
                <w:szCs w:val="18"/>
              </w:rPr>
              <w:t>1M tokens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2BD7" w14:textId="77777777" w:rsidR="00C64DE1" w:rsidRDefault="00000000">
            <w:r>
              <w:rPr>
                <w:color w:val="333333"/>
                <w:sz w:val="18"/>
                <w:szCs w:val="18"/>
              </w:rPr>
              <w:t>$5.00 / $25.00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496CB" w14:textId="77777777" w:rsidR="00C64DE1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9D2B9" w14:textId="77777777" w:rsidR="00C64DE1" w:rsidRDefault="00000000">
            <w:r>
              <w:rPr>
                <w:color w:val="333333"/>
                <w:sz w:val="18"/>
                <w:szCs w:val="18"/>
              </w:rPr>
              <w:t>Live</w:t>
            </w:r>
          </w:p>
        </w:tc>
      </w:tr>
      <w:tr w:rsidR="00C64DE1" w14:paraId="5E822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1496E" w14:textId="77777777" w:rsidR="00C64DE1" w:rsidRDefault="00000000">
            <w:r>
              <w:rPr>
                <w:color w:val="333333"/>
                <w:sz w:val="18"/>
                <w:szCs w:val="18"/>
              </w:rPr>
              <w:t>claude-sonnet-4-6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AF061" w14:textId="77777777" w:rsidR="00C64DE1" w:rsidRDefault="00000000">
            <w:r>
              <w:rPr>
                <w:color w:val="333333"/>
                <w:sz w:val="18"/>
                <w:szCs w:val="18"/>
              </w:rPr>
              <w:t>Claude Sonnet 4.6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496E7" w14:textId="77777777" w:rsidR="00C64DE1" w:rsidRDefault="00000000">
            <w:r>
              <w:rPr>
                <w:color w:val="333333"/>
                <w:sz w:val="18"/>
                <w:szCs w:val="18"/>
              </w:rPr>
              <w:t>Balanced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DD158" w14:textId="77777777" w:rsidR="00C64DE1" w:rsidRDefault="00000000">
            <w:r>
              <w:rPr>
                <w:color w:val="333333"/>
                <w:sz w:val="18"/>
                <w:szCs w:val="18"/>
              </w:rPr>
              <w:t>1M tokens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4E400" w14:textId="77777777" w:rsidR="00C64DE1" w:rsidRDefault="00000000">
            <w:r>
              <w:rPr>
                <w:color w:val="333333"/>
                <w:sz w:val="18"/>
                <w:szCs w:val="18"/>
              </w:rPr>
              <w:t>$3.00 / $15.00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BB555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855D7" w14:textId="77777777" w:rsidR="00C64DE1" w:rsidRDefault="00000000">
            <w:r>
              <w:rPr>
                <w:color w:val="333333"/>
                <w:sz w:val="18"/>
                <w:szCs w:val="18"/>
              </w:rPr>
              <w:t>Live</w:t>
            </w:r>
          </w:p>
        </w:tc>
      </w:tr>
      <w:tr w:rsidR="00C64DE1" w14:paraId="500FB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BED27" w14:textId="77777777" w:rsidR="00C64DE1" w:rsidRDefault="00000000">
            <w:r>
              <w:rPr>
                <w:color w:val="333333"/>
                <w:sz w:val="18"/>
                <w:szCs w:val="18"/>
              </w:rPr>
              <w:t>claude-haiku-4-5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5BCFF" w14:textId="77777777" w:rsidR="00C64DE1" w:rsidRDefault="00000000">
            <w:r>
              <w:rPr>
                <w:color w:val="333333"/>
                <w:sz w:val="18"/>
                <w:szCs w:val="18"/>
              </w:rPr>
              <w:t>Claude Haiku 4.5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05594" w14:textId="77777777" w:rsidR="00C64DE1" w:rsidRDefault="00000000">
            <w:r>
              <w:rPr>
                <w:color w:val="333333"/>
                <w:sz w:val="18"/>
                <w:szCs w:val="18"/>
              </w:rPr>
              <w:t>Fast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011E4" w14:textId="77777777" w:rsidR="00C64DE1" w:rsidRDefault="00000000">
            <w:r>
              <w:rPr>
                <w:color w:val="333333"/>
                <w:sz w:val="18"/>
                <w:szCs w:val="18"/>
              </w:rPr>
              <w:t>200K tokens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B2CDF" w14:textId="77777777" w:rsidR="00C64DE1" w:rsidRDefault="00000000">
            <w:r>
              <w:rPr>
                <w:color w:val="333333"/>
                <w:sz w:val="18"/>
                <w:szCs w:val="18"/>
              </w:rPr>
              <w:t>$1.00 / $5.00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54713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45222" w14:textId="77777777" w:rsidR="00C64DE1" w:rsidRDefault="00000000">
            <w:r>
              <w:rPr>
                <w:color w:val="333333"/>
                <w:sz w:val="18"/>
                <w:szCs w:val="18"/>
              </w:rPr>
              <w:t>Live</w:t>
            </w:r>
          </w:p>
        </w:tc>
      </w:tr>
      <w:tr w:rsidR="00C64DE1" w14:paraId="5E7617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D0B1" w14:textId="77777777" w:rsidR="00C64DE1" w:rsidRDefault="00000000">
            <w:r>
              <w:rPr>
                <w:color w:val="333333"/>
                <w:sz w:val="18"/>
                <w:szCs w:val="18"/>
              </w:rPr>
              <w:t>claude-fable-5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BCA4E" w14:textId="77777777" w:rsidR="00C64DE1" w:rsidRDefault="00000000">
            <w:r>
              <w:rPr>
                <w:color w:val="333333"/>
                <w:sz w:val="18"/>
                <w:szCs w:val="18"/>
              </w:rPr>
              <w:t>Claude Fable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CC810" w14:textId="77777777" w:rsidR="00C64DE1" w:rsidRDefault="00000000">
            <w:r>
              <w:rPr>
                <w:color w:val="333333"/>
                <w:sz w:val="18"/>
                <w:szCs w:val="18"/>
              </w:rPr>
              <w:t>Best 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3CA5A" w14:textId="77777777" w:rsidR="00C64DE1" w:rsidRDefault="00000000">
            <w:r>
              <w:rPr>
                <w:color w:val="333333"/>
                <w:sz w:val="18"/>
                <w:szCs w:val="18"/>
              </w:rPr>
              <w:t>1M tokens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6D5E8" w14:textId="77777777" w:rsidR="00C64DE1" w:rsidRDefault="00000000">
            <w:r>
              <w:rPr>
                <w:color w:val="333333"/>
                <w:sz w:val="18"/>
                <w:szCs w:val="18"/>
              </w:rPr>
              <w:t>$10.00 / $50.00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8FED2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49A74" w14:textId="77777777" w:rsidR="00C64DE1" w:rsidRDefault="00000000">
            <w:r>
              <w:rPr>
                <w:color w:val="333333"/>
                <w:sz w:val="18"/>
                <w:szCs w:val="18"/>
              </w:rPr>
              <w:t>Live — optional premium</w:t>
            </w:r>
          </w:p>
        </w:tc>
      </w:tr>
    </w:tbl>
    <w:p w14:paraId="73762E64" w14:textId="77777777" w:rsidR="00C64DE1" w:rsidRDefault="00C64D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58F80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DEB289" w14:textId="77777777" w:rsidR="00C64DE1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Default Selection:</w:t>
            </w:r>
          </w:p>
          <w:p w14:paraId="5573DD27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claude-opus-4-8 is the recommended default. It delivers the highest capability in the Opus family at a price point that is accessible for most teams. claude-fable-5 is seeded but positioned as a premium option — it requires 30-day data retention and has API </w:t>
            </w:r>
            <w:proofErr w:type="spellStart"/>
            <w:r>
              <w:rPr>
                <w:color w:val="333333"/>
              </w:rPr>
              <w:t>behaviour</w:t>
            </w:r>
            <w:proofErr w:type="spellEnd"/>
            <w:r>
              <w:rPr>
                <w:color w:val="333333"/>
              </w:rPr>
              <w:t xml:space="preserve"> differences (always-on thinking, refusal stop reason) that should be documented in the UI tooltip before it is treated as a standard selection.</w:t>
            </w:r>
          </w:p>
        </w:tc>
      </w:tr>
    </w:tbl>
    <w:p w14:paraId="3D5F6226" w14:textId="77777777" w:rsidR="00C64DE1" w:rsidRDefault="00C64DE1">
      <w:pPr>
        <w:spacing w:after="80"/>
      </w:pPr>
    </w:p>
    <w:p w14:paraId="0F4517EF" w14:textId="77777777" w:rsidR="00C64DE1" w:rsidRDefault="00000000">
      <w:pPr>
        <w:pStyle w:val="Heading2"/>
      </w:pPr>
      <w:bookmarkStart w:id="5" w:name="_Toc233357881"/>
      <w:r>
        <w:t>3.2 Gemini — Replace Shutdown Models, Add Gemini 3.x</w:t>
      </w:r>
      <w:bookmarkEnd w:id="5"/>
    </w:p>
    <w:p w14:paraId="68B3F447" w14:textId="77777777" w:rsidR="00C64DE1" w:rsidRDefault="00000000">
      <w:pPr>
        <w:spacing w:after="10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>gemini-2.0-flash</w:t>
      </w:r>
      <w:r>
        <w:rPr>
          <w:color w:val="333333"/>
        </w:rPr>
        <w:t xml:space="preserve"> and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gemini-2.0-flash-lite</w:t>
      </w:r>
      <w:r>
        <w:rPr>
          <w:color w:val="333333"/>
        </w:rPr>
        <w:t xml:space="preserve"> were shut down by Google on June 1, 2026. The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GeminiProvider.ts</w:t>
      </w:r>
      <w:proofErr w:type="spellEnd"/>
      <w:r>
        <w:rPr>
          <w:color w:val="333333"/>
        </w:rPr>
        <w:t xml:space="preserve"> fallback list references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gemini-2.0-flash</w:t>
      </w:r>
      <w:r>
        <w:rPr>
          <w:color w:val="333333"/>
        </w:rPr>
        <w:t xml:space="preserve"> as its first fallback — this must also be corrected.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1970"/>
        <w:gridCol w:w="1390"/>
        <w:gridCol w:w="1388"/>
        <w:gridCol w:w="1000"/>
        <w:gridCol w:w="1449"/>
      </w:tblGrid>
      <w:tr w:rsidR="00C64DE1" w14:paraId="073F7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F3A6F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18AB8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Display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378E1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Tier Badge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126E2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D6917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Default?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59205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64DE1" w14:paraId="7E51EB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5FB8A" w14:textId="77777777" w:rsidR="00C64DE1" w:rsidRDefault="00000000">
            <w:r>
              <w:rPr>
                <w:color w:val="333333"/>
                <w:sz w:val="18"/>
                <w:szCs w:val="18"/>
              </w:rPr>
              <w:t>gemini-2.5-flash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FB6D2" w14:textId="77777777" w:rsidR="00C64DE1" w:rsidRDefault="00000000">
            <w:r>
              <w:rPr>
                <w:color w:val="333333"/>
                <w:sz w:val="18"/>
                <w:szCs w:val="18"/>
              </w:rPr>
              <w:t>Gemini 2.5 Flash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58064" w14:textId="77777777" w:rsidR="00C64DE1" w:rsidRDefault="00000000">
            <w:r>
              <w:rPr>
                <w:color w:val="333333"/>
                <w:sz w:val="18"/>
                <w:szCs w:val="18"/>
              </w:rPr>
              <w:t>Fast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B3799" w14:textId="77777777" w:rsidR="00C64DE1" w:rsidRDefault="00000000">
            <w:r>
              <w:rPr>
                <w:color w:val="333333"/>
                <w:sz w:val="18"/>
                <w:szCs w:val="18"/>
              </w:rPr>
              <w:t>1M tokens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0B60E" w14:textId="77777777" w:rsidR="00C64DE1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53BBF" w14:textId="77777777" w:rsidR="00C64DE1" w:rsidRDefault="00000000">
            <w:r>
              <w:rPr>
                <w:color w:val="333333"/>
                <w:sz w:val="18"/>
                <w:szCs w:val="18"/>
              </w:rPr>
              <w:t>Live — stable</w:t>
            </w:r>
          </w:p>
        </w:tc>
      </w:tr>
      <w:tr w:rsidR="00C64DE1" w14:paraId="13FA8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68447" w14:textId="77777777" w:rsidR="00C64DE1" w:rsidRDefault="00000000">
            <w:r>
              <w:rPr>
                <w:color w:val="333333"/>
                <w:sz w:val="18"/>
                <w:szCs w:val="18"/>
              </w:rPr>
              <w:t>gemini-2.5-pro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D62F2" w14:textId="77777777" w:rsidR="00C64DE1" w:rsidRDefault="00000000">
            <w:r>
              <w:rPr>
                <w:color w:val="333333"/>
                <w:sz w:val="18"/>
                <w:szCs w:val="18"/>
              </w:rPr>
              <w:t>Gemini 2.5 Pro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9BEE0" w14:textId="77777777" w:rsidR="00C64DE1" w:rsidRDefault="00000000">
            <w:r>
              <w:rPr>
                <w:color w:val="333333"/>
                <w:sz w:val="18"/>
                <w:szCs w:val="18"/>
              </w:rPr>
              <w:t>Balanced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C4CA7" w14:textId="77777777" w:rsidR="00C64DE1" w:rsidRDefault="00000000">
            <w:r>
              <w:rPr>
                <w:color w:val="333333"/>
                <w:sz w:val="18"/>
                <w:szCs w:val="18"/>
              </w:rPr>
              <w:t>1M tokens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55BC4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E316A" w14:textId="77777777" w:rsidR="00C64DE1" w:rsidRDefault="00000000">
            <w:r>
              <w:rPr>
                <w:color w:val="333333"/>
                <w:sz w:val="18"/>
                <w:szCs w:val="18"/>
              </w:rPr>
              <w:t>Live — stable</w:t>
            </w:r>
          </w:p>
        </w:tc>
      </w:tr>
      <w:tr w:rsidR="00C64DE1" w14:paraId="783B4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F5189" w14:textId="77777777" w:rsidR="00C64DE1" w:rsidRDefault="00000000">
            <w:r>
              <w:rPr>
                <w:color w:val="333333"/>
                <w:sz w:val="18"/>
                <w:szCs w:val="18"/>
              </w:rPr>
              <w:t>gemini-3.1-pro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79E95" w14:textId="77777777" w:rsidR="00C64DE1" w:rsidRDefault="00000000">
            <w:r>
              <w:rPr>
                <w:color w:val="333333"/>
                <w:sz w:val="18"/>
                <w:szCs w:val="18"/>
              </w:rPr>
              <w:t>Gemini 3.1 Pro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B7B3D" w14:textId="77777777" w:rsidR="00C64DE1" w:rsidRDefault="00000000">
            <w:r>
              <w:rPr>
                <w:color w:val="333333"/>
                <w:sz w:val="18"/>
                <w:szCs w:val="18"/>
              </w:rPr>
              <w:t>Best 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3CD72" w14:textId="77777777" w:rsidR="00C64DE1" w:rsidRDefault="00000000">
            <w:r>
              <w:rPr>
                <w:color w:val="333333"/>
                <w:sz w:val="18"/>
                <w:szCs w:val="18"/>
              </w:rPr>
              <w:t>1M tokens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D52AC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97C88" w14:textId="77777777" w:rsidR="00C64DE1" w:rsidRDefault="00000000">
            <w:r>
              <w:rPr>
                <w:color w:val="333333"/>
                <w:sz w:val="18"/>
                <w:szCs w:val="18"/>
              </w:rPr>
              <w:t>Live (released Feb 2026)</w:t>
            </w:r>
          </w:p>
        </w:tc>
      </w:tr>
      <w:tr w:rsidR="00C64DE1" w14:paraId="13F5CB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BD27A" w14:textId="77777777" w:rsidR="00C64DE1" w:rsidRDefault="00000000">
            <w:r>
              <w:rPr>
                <w:color w:val="333333"/>
                <w:sz w:val="18"/>
                <w:szCs w:val="18"/>
              </w:rPr>
              <w:t>gemini-3.5-flash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6487F" w14:textId="77777777" w:rsidR="00C64DE1" w:rsidRDefault="00000000">
            <w:r>
              <w:rPr>
                <w:color w:val="333333"/>
                <w:sz w:val="18"/>
                <w:szCs w:val="18"/>
              </w:rPr>
              <w:t>Gemini 3.5 Flash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7F020" w14:textId="77777777" w:rsidR="00C64DE1" w:rsidRDefault="00000000">
            <w:r>
              <w:rPr>
                <w:color w:val="333333"/>
                <w:sz w:val="18"/>
                <w:szCs w:val="18"/>
              </w:rPr>
              <w:t>Fast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3DA1D" w14:textId="77777777" w:rsidR="00C64DE1" w:rsidRDefault="00000000">
            <w:r>
              <w:rPr>
                <w:color w:val="333333"/>
                <w:sz w:val="18"/>
                <w:szCs w:val="18"/>
              </w:rPr>
              <w:t>1M tokens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33FE2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6A788" w14:textId="77777777" w:rsidR="00C64DE1" w:rsidRDefault="00000000">
            <w:r>
              <w:rPr>
                <w:color w:val="333333"/>
                <w:sz w:val="18"/>
                <w:szCs w:val="18"/>
              </w:rPr>
              <w:t>Live (released May 2026) — verify exact API ID before seeding</w:t>
            </w:r>
          </w:p>
        </w:tc>
      </w:tr>
      <w:tr w:rsidR="00C64DE1" w14:paraId="455D0F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C9EBA" w14:textId="77777777" w:rsidR="00C64DE1" w:rsidRDefault="00000000">
            <w:r>
              <w:rPr>
                <w:color w:val="333333"/>
                <w:sz w:val="18"/>
                <w:szCs w:val="18"/>
              </w:rPr>
              <w:lastRenderedPageBreak/>
              <w:t>gemini-2.0-flash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22C5F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D1A71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C4A66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F13E0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A7D13" w14:textId="77777777" w:rsidR="00C64DE1" w:rsidRDefault="00000000">
            <w:r>
              <w:rPr>
                <w:color w:val="333333"/>
                <w:sz w:val="18"/>
                <w:szCs w:val="18"/>
              </w:rPr>
              <w:t>SHUT DOWN June 1, 2026 — REMOVE</w:t>
            </w:r>
          </w:p>
        </w:tc>
      </w:tr>
      <w:tr w:rsidR="00C64DE1" w14:paraId="29570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22E64" w14:textId="77777777" w:rsidR="00C64DE1" w:rsidRDefault="00000000">
            <w:r>
              <w:rPr>
                <w:color w:val="333333"/>
                <w:sz w:val="18"/>
                <w:szCs w:val="18"/>
              </w:rPr>
              <w:t>gemini-2.0-flash-lite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A6C8D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315DF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ACBC7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85ADF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30515" w14:textId="77777777" w:rsidR="00C64DE1" w:rsidRDefault="00000000">
            <w:r>
              <w:rPr>
                <w:color w:val="333333"/>
                <w:sz w:val="18"/>
                <w:szCs w:val="18"/>
              </w:rPr>
              <w:t>SHUT DOWN June 1, 2026 — REMOVE</w:t>
            </w:r>
          </w:p>
        </w:tc>
      </w:tr>
    </w:tbl>
    <w:p w14:paraId="09FFE744" w14:textId="77777777" w:rsidR="00C64DE1" w:rsidRDefault="00C64D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10E43D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7800"/>
              <w:left w:val="single" w:sz="16" w:space="0" w:color="B07800"/>
              <w:bottom w:val="single" w:sz="4" w:space="0" w:color="B07800"/>
              <w:right w:val="nil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57E462" w14:textId="77777777" w:rsidR="00C64DE1" w:rsidRDefault="00000000">
            <w:pPr>
              <w:spacing w:after="60"/>
            </w:pPr>
            <w:r>
              <w:rPr>
                <w:b/>
                <w:bCs/>
                <w:color w:val="B07800"/>
              </w:rPr>
              <w:t>Verify Gemini 3.5 Flash API ID Before Seeding:</w:t>
            </w:r>
          </w:p>
          <w:p w14:paraId="7BE164C8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The model ID "gemini-3.5-flash" is inferred from Google's naming convention. Before adding to </w:t>
            </w:r>
            <w:proofErr w:type="spellStart"/>
            <w:r>
              <w:rPr>
                <w:color w:val="333333"/>
              </w:rPr>
              <w:t>seed.ts</w:t>
            </w:r>
            <w:proofErr w:type="spellEnd"/>
            <w:r>
              <w:rPr>
                <w:color w:val="333333"/>
              </w:rPr>
              <w:t xml:space="preserve">, confirm the exact string at https://ai.google.dev/gemini-api/docs/models. Google's stable version suffixes (e.g., gemini-3.5-flash-001) may differ from the alias. Always use the stable pinned ID, not the </w:t>
            </w:r>
            <w:proofErr w:type="gramStart"/>
            <w:r>
              <w:rPr>
                <w:color w:val="333333"/>
              </w:rPr>
              <w:t>latest-alias</w:t>
            </w:r>
            <w:proofErr w:type="gramEnd"/>
            <w:r>
              <w:rPr>
                <w:color w:val="333333"/>
              </w:rPr>
              <w:t>, in production.</w:t>
            </w:r>
          </w:p>
        </w:tc>
      </w:tr>
    </w:tbl>
    <w:p w14:paraId="1F06E0E2" w14:textId="77777777" w:rsidR="00C64DE1" w:rsidRDefault="00C64DE1">
      <w:pPr>
        <w:spacing w:after="80"/>
      </w:pPr>
    </w:p>
    <w:p w14:paraId="65EE0AAD" w14:textId="77777777" w:rsidR="00C64DE1" w:rsidRDefault="00000000">
      <w:pPr>
        <w:spacing w:after="60"/>
      </w:pPr>
      <w:proofErr w:type="spellStart"/>
      <w:r>
        <w:rPr>
          <w:b/>
          <w:bCs/>
          <w:color w:val="333333"/>
        </w:rPr>
        <w:t>GeminiProvider.ts</w:t>
      </w:r>
      <w:proofErr w:type="spellEnd"/>
      <w:r>
        <w:rPr>
          <w:b/>
          <w:bCs/>
          <w:color w:val="333333"/>
        </w:rPr>
        <w:t xml:space="preserve"> fallback list update:</w:t>
      </w:r>
      <w:r>
        <w:rPr>
          <w:color w:val="333333"/>
        </w:rPr>
        <w:t xml:space="preserve"> The current fallback order references dead models. Update the fallback array in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GeminiProvider.ts</w:t>
      </w:r>
      <w:proofErr w:type="spellEnd"/>
      <w:r>
        <w:rPr>
          <w:color w:val="333333"/>
        </w:rPr>
        <w:t xml:space="preserve"> to:</w:t>
      </w:r>
    </w:p>
    <w:p w14:paraId="781C811C" w14:textId="77777777" w:rsidR="00C64DE1" w:rsidRDefault="00000000">
      <w:pPr>
        <w:spacing w:after="8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>const FALLBACK_MODELS = ['gemini-2.5-flash', 'gemini-2.5-pro', 'gemini-3.1-pro'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];</w:t>
      </w:r>
      <w:proofErr w:type="gramEnd"/>
    </w:p>
    <w:p w14:paraId="78920F72" w14:textId="77777777" w:rsidR="00C64DE1" w:rsidRDefault="00000000">
      <w:pPr>
        <w:pStyle w:val="Heading2"/>
      </w:pPr>
      <w:bookmarkStart w:id="6" w:name="_Toc233357882"/>
      <w:r>
        <w:t>3.3 OpenAI — Replace Retired Models</w:t>
      </w:r>
      <w:bookmarkEnd w:id="6"/>
    </w:p>
    <w:p w14:paraId="1667876C" w14:textId="77777777" w:rsidR="00C64DE1" w:rsidRDefault="00000000">
      <w:pPr>
        <w:spacing w:after="10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>gpt-4o</w:t>
      </w:r>
      <w:r>
        <w:rPr>
          <w:color w:val="333333"/>
        </w:rPr>
        <w:t xml:space="preserve"> (current default) and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gpt-4.1</w:t>
      </w:r>
      <w:r>
        <w:rPr>
          <w:color w:val="333333"/>
        </w:rPr>
        <w:t xml:space="preserve"> were retired on February 13, 2026. The GPT-5.x family is now live but exact API model ID strings must be confirmed at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platform.openai.com/docs/models</w:t>
      </w:r>
      <w:r>
        <w:rPr>
          <w:color w:val="333333"/>
        </w:rPr>
        <w:t xml:space="preserve"> before writing into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seed.ts</w:t>
      </w:r>
      <w:proofErr w:type="spellEnd"/>
      <w:r>
        <w:rPr>
          <w:color w:val="333333"/>
        </w:rPr>
        <w:t>. The table below shows confirmed-available models and those pending ID verification.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506"/>
        <w:gridCol w:w="1364"/>
        <w:gridCol w:w="2298"/>
        <w:gridCol w:w="1259"/>
        <w:gridCol w:w="1271"/>
      </w:tblGrid>
      <w:tr w:rsidR="00C64DE1" w14:paraId="0DFD6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2E938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9B88C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Display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9BD55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Tier Badge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14410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D0004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66A00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64DE1" w14:paraId="1ED43F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D2751" w14:textId="77777777" w:rsidR="00C64DE1" w:rsidRDefault="00000000">
            <w:r>
              <w:rPr>
                <w:color w:val="333333"/>
                <w:sz w:val="18"/>
                <w:szCs w:val="18"/>
              </w:rPr>
              <w:t>gpt-4o-mini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A3AEC" w14:textId="77777777" w:rsidR="00C64DE1" w:rsidRDefault="00000000">
            <w:r>
              <w:rPr>
                <w:color w:val="333333"/>
                <w:sz w:val="18"/>
                <w:szCs w:val="18"/>
              </w:rPr>
              <w:t>GPT-4o mini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34A2D" w14:textId="77777777" w:rsidR="00C64DE1" w:rsidRDefault="00000000">
            <w:r>
              <w:rPr>
                <w:color w:val="333333"/>
                <w:sz w:val="18"/>
                <w:szCs w:val="18"/>
              </w:rPr>
              <w:t>Economy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15D0B" w14:textId="77777777" w:rsidR="00C64DE1" w:rsidRDefault="00000000">
            <w:r>
              <w:rPr>
                <w:color w:val="333333"/>
                <w:sz w:val="18"/>
                <w:szCs w:val="18"/>
              </w:rPr>
              <w:t>Confirmed live — retained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B276C" w14:textId="77777777" w:rsidR="00C64DE1" w:rsidRDefault="00000000">
            <w:r>
              <w:rPr>
                <w:color w:val="333333"/>
                <w:sz w:val="18"/>
                <w:szCs w:val="18"/>
              </w:rPr>
              <w:t>YES (interim)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40518" w14:textId="77777777" w:rsidR="00C64DE1" w:rsidRDefault="00000000">
            <w:r>
              <w:rPr>
                <w:color w:val="333333"/>
                <w:sz w:val="18"/>
                <w:szCs w:val="18"/>
              </w:rPr>
              <w:t>Live</w:t>
            </w:r>
          </w:p>
        </w:tc>
      </w:tr>
      <w:tr w:rsidR="00C64DE1" w14:paraId="3FCD02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B1D58" w14:textId="77777777" w:rsidR="00C64DE1" w:rsidRDefault="00000000">
            <w:r>
              <w:rPr>
                <w:color w:val="333333"/>
                <w:sz w:val="18"/>
                <w:szCs w:val="18"/>
              </w:rPr>
              <w:t>gpt-4.1-mini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1A8D7" w14:textId="77777777" w:rsidR="00C64DE1" w:rsidRDefault="00000000">
            <w:r>
              <w:rPr>
                <w:color w:val="333333"/>
                <w:sz w:val="18"/>
                <w:szCs w:val="18"/>
              </w:rPr>
              <w:t>GPT-4.1 mini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6FAD9" w14:textId="77777777" w:rsidR="00C64DE1" w:rsidRDefault="00000000">
            <w:r>
              <w:rPr>
                <w:color w:val="333333"/>
                <w:sz w:val="18"/>
                <w:szCs w:val="18"/>
              </w:rPr>
              <w:t>Fast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24041" w14:textId="77777777" w:rsidR="00C64DE1" w:rsidRDefault="00000000">
            <w:r>
              <w:rPr>
                <w:color w:val="333333"/>
                <w:sz w:val="18"/>
                <w:szCs w:val="18"/>
              </w:rPr>
              <w:t>Confirmed live — retained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7ED55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8A920" w14:textId="77777777" w:rsidR="00C64DE1" w:rsidRDefault="00000000">
            <w:r>
              <w:rPr>
                <w:color w:val="333333"/>
                <w:sz w:val="18"/>
                <w:szCs w:val="18"/>
              </w:rPr>
              <w:t>Live</w:t>
            </w:r>
          </w:p>
        </w:tc>
      </w:tr>
      <w:tr w:rsidR="00C64DE1" w14:paraId="0C99D9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4F5F7" w14:textId="77777777" w:rsidR="00C64DE1" w:rsidRDefault="00000000">
            <w:r>
              <w:rPr>
                <w:color w:val="333333"/>
                <w:sz w:val="18"/>
                <w:szCs w:val="18"/>
              </w:rPr>
              <w:t>gpt-5.4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CD859" w14:textId="77777777" w:rsidR="00C64DE1" w:rsidRDefault="00000000">
            <w:r>
              <w:rPr>
                <w:color w:val="333333"/>
                <w:sz w:val="18"/>
                <w:szCs w:val="18"/>
              </w:rPr>
              <w:t>GPT-5.4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4C372" w14:textId="77777777" w:rsidR="00C64DE1" w:rsidRDefault="00000000">
            <w:r>
              <w:rPr>
                <w:color w:val="333333"/>
                <w:sz w:val="18"/>
                <w:szCs w:val="18"/>
              </w:rPr>
              <w:t>Best Quality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AC2A8" w14:textId="77777777" w:rsidR="00C64DE1" w:rsidRDefault="00000000">
            <w:r>
              <w:rPr>
                <w:color w:val="333333"/>
                <w:sz w:val="18"/>
                <w:szCs w:val="18"/>
              </w:rPr>
              <w:t>Confirmed live as of June 2026 — used in Image TDD v0.5 provider table. VERIFY exact API ID string at platform.openai.com before seeding (</w:t>
            </w:r>
            <w:proofErr w:type="gramStart"/>
            <w:r>
              <w:rPr>
                <w:color w:val="333333"/>
                <w:sz w:val="18"/>
                <w:szCs w:val="18"/>
              </w:rPr>
              <w:t>e.g.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"gpt-5.4" vs "gpt-5.4-2026-..." suffix).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A837E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35829" w14:textId="77777777" w:rsidR="00C64DE1" w:rsidRDefault="00000000">
            <w:r>
              <w:rPr>
                <w:color w:val="333333"/>
                <w:sz w:val="18"/>
                <w:szCs w:val="18"/>
              </w:rPr>
              <w:t>Live — confirm ID string</w:t>
            </w:r>
          </w:p>
        </w:tc>
      </w:tr>
      <w:tr w:rsidR="00C64DE1" w14:paraId="64E431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BEF0E" w14:textId="77777777" w:rsidR="00C64DE1" w:rsidRDefault="00000000">
            <w:r>
              <w:rPr>
                <w:color w:val="333333"/>
                <w:sz w:val="18"/>
                <w:szCs w:val="18"/>
              </w:rPr>
              <w:t>[gpt-5.5]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EAFAD" w14:textId="77777777" w:rsidR="00C64DE1" w:rsidRDefault="00000000">
            <w:r>
              <w:rPr>
                <w:color w:val="333333"/>
                <w:sz w:val="18"/>
                <w:szCs w:val="18"/>
              </w:rPr>
              <w:t>GPT-5.5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62D2D" w14:textId="77777777" w:rsidR="00C64DE1" w:rsidRDefault="00000000">
            <w:r>
              <w:rPr>
                <w:color w:val="333333"/>
                <w:sz w:val="18"/>
                <w:szCs w:val="18"/>
              </w:rPr>
              <w:t>Best Quality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0136D" w14:textId="77777777" w:rsidR="00C64DE1" w:rsidRDefault="00000000">
            <w:r>
              <w:rPr>
                <w:color w:val="333333"/>
                <w:sz w:val="18"/>
                <w:szCs w:val="18"/>
              </w:rPr>
              <w:t>VERIFY API ID at platform.openai.com before seeding. Confirmed available in principle; exact model string unverified.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6408C" w14:textId="77777777" w:rsidR="00C64DE1" w:rsidRDefault="00000000">
            <w:r>
              <w:rPr>
                <w:color w:val="333333"/>
                <w:sz w:val="18"/>
                <w:szCs w:val="18"/>
              </w:rPr>
              <w:t>No — pending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70FC2" w14:textId="77777777" w:rsidR="00C64DE1" w:rsidRDefault="00000000">
            <w:r>
              <w:rPr>
                <w:color w:val="333333"/>
                <w:sz w:val="18"/>
                <w:szCs w:val="18"/>
              </w:rPr>
              <w:t>Live — ID unconfirmed</w:t>
            </w:r>
          </w:p>
        </w:tc>
      </w:tr>
      <w:tr w:rsidR="00C64DE1" w14:paraId="6C39E2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1A7A3" w14:textId="77777777" w:rsidR="00C64DE1" w:rsidRDefault="00000000">
            <w:r>
              <w:rPr>
                <w:color w:val="333333"/>
                <w:sz w:val="18"/>
                <w:szCs w:val="18"/>
              </w:rPr>
              <w:t>[o3]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8CDB6" w14:textId="77777777" w:rsidR="00C64DE1" w:rsidRDefault="00000000">
            <w:r>
              <w:rPr>
                <w:color w:val="333333"/>
                <w:sz w:val="18"/>
                <w:szCs w:val="18"/>
              </w:rPr>
              <w:t>OpenAI o3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8B37C" w14:textId="77777777" w:rsidR="00C64DE1" w:rsidRDefault="00000000">
            <w:r>
              <w:rPr>
                <w:color w:val="333333"/>
                <w:sz w:val="18"/>
                <w:szCs w:val="18"/>
              </w:rPr>
              <w:t>Reasoning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A52F9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VERIFY API ID. NOTE: sunsetting from </w:t>
            </w:r>
            <w:proofErr w:type="spellStart"/>
            <w:r>
              <w:rPr>
                <w:color w:val="333333"/>
                <w:sz w:val="18"/>
                <w:szCs w:val="18"/>
              </w:rPr>
              <w:t>ChatGPT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UI Aug 26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 2026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does NOT mean API deprecation — these are independent lifecycles. Confirm API </w:t>
            </w:r>
            <w:r>
              <w:rPr>
                <w:color w:val="333333"/>
                <w:sz w:val="18"/>
                <w:szCs w:val="18"/>
              </w:rPr>
              <w:lastRenderedPageBreak/>
              <w:t>availability at platform.openai.com before seeding.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DD367" w14:textId="77777777" w:rsidR="00C64DE1" w:rsidRDefault="00000000">
            <w:r>
              <w:rPr>
                <w:color w:val="333333"/>
                <w:sz w:val="18"/>
                <w:szCs w:val="18"/>
              </w:rPr>
              <w:lastRenderedPageBreak/>
              <w:t>No — pending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3F20E" w14:textId="77777777" w:rsidR="00C64DE1" w:rsidRDefault="00000000">
            <w:r>
              <w:rPr>
                <w:color w:val="333333"/>
                <w:sz w:val="18"/>
                <w:szCs w:val="18"/>
              </w:rPr>
              <w:t>Live — confirm lifecycle</w:t>
            </w:r>
          </w:p>
        </w:tc>
      </w:tr>
      <w:tr w:rsidR="00C64DE1" w14:paraId="47601B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4D813" w14:textId="77777777" w:rsidR="00C64DE1" w:rsidRDefault="00000000">
            <w:r>
              <w:rPr>
                <w:color w:val="333333"/>
                <w:sz w:val="18"/>
                <w:szCs w:val="18"/>
              </w:rPr>
              <w:t>[o3-pro]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201D5" w14:textId="77777777" w:rsidR="00C64DE1" w:rsidRDefault="00000000">
            <w:r>
              <w:rPr>
                <w:color w:val="333333"/>
                <w:sz w:val="18"/>
                <w:szCs w:val="18"/>
              </w:rPr>
              <w:t>OpenAI o3 Pro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D134E" w14:textId="77777777" w:rsidR="00C64DE1" w:rsidRDefault="00000000">
            <w:r>
              <w:rPr>
                <w:color w:val="333333"/>
                <w:sz w:val="18"/>
                <w:szCs w:val="18"/>
              </w:rPr>
              <w:t>Reasoning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A89C0" w14:textId="77777777" w:rsidR="00C64DE1" w:rsidRDefault="00000000">
            <w:r>
              <w:rPr>
                <w:color w:val="333333"/>
                <w:sz w:val="18"/>
                <w:szCs w:val="18"/>
              </w:rPr>
              <w:t>VERIFY API ID at platform.openai.com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3729A" w14:textId="77777777" w:rsidR="00C64DE1" w:rsidRDefault="00000000">
            <w:r>
              <w:rPr>
                <w:color w:val="333333"/>
                <w:sz w:val="18"/>
                <w:szCs w:val="18"/>
              </w:rPr>
              <w:t>No — pending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04E7D" w14:textId="77777777" w:rsidR="00C64DE1" w:rsidRDefault="00000000">
            <w:r>
              <w:rPr>
                <w:color w:val="333333"/>
                <w:sz w:val="18"/>
                <w:szCs w:val="18"/>
              </w:rPr>
              <w:t>Live — ID unconfirmed</w:t>
            </w:r>
          </w:p>
        </w:tc>
      </w:tr>
      <w:tr w:rsidR="00C64DE1" w14:paraId="592EC3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49466" w14:textId="77777777" w:rsidR="00C64DE1" w:rsidRDefault="00000000">
            <w:r>
              <w:rPr>
                <w:color w:val="333333"/>
                <w:sz w:val="18"/>
                <w:szCs w:val="18"/>
              </w:rPr>
              <w:t>gpt-4o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DE120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25AD2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30E18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Current </w:t>
            </w:r>
            <w:proofErr w:type="spellStart"/>
            <w:r>
              <w:rPr>
                <w:color w:val="333333"/>
                <w:sz w:val="18"/>
                <w:szCs w:val="18"/>
              </w:rPr>
              <w:t>seed.ts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default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08677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32B3D" w14:textId="77777777" w:rsidR="00C64DE1" w:rsidRDefault="00000000">
            <w:r>
              <w:rPr>
                <w:color w:val="333333"/>
                <w:sz w:val="18"/>
                <w:szCs w:val="18"/>
              </w:rPr>
              <w:t>RETIRED Feb 13, 2026 — REMOVE</w:t>
            </w:r>
          </w:p>
        </w:tc>
      </w:tr>
      <w:tr w:rsidR="00C64DE1" w14:paraId="11854D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3D8CA" w14:textId="77777777" w:rsidR="00C64DE1" w:rsidRDefault="00000000">
            <w:r>
              <w:rPr>
                <w:color w:val="333333"/>
                <w:sz w:val="18"/>
                <w:szCs w:val="18"/>
              </w:rPr>
              <w:t>gpt-4.1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0A5FC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C7DE6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6DA18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In </w:t>
            </w:r>
            <w:proofErr w:type="spellStart"/>
            <w:r>
              <w:rPr>
                <w:color w:val="333333"/>
                <w:sz w:val="18"/>
                <w:szCs w:val="18"/>
              </w:rPr>
              <w:t>seed.ts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96FA9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D6EED" w14:textId="77777777" w:rsidR="00C64DE1" w:rsidRDefault="00000000">
            <w:r>
              <w:rPr>
                <w:color w:val="333333"/>
                <w:sz w:val="18"/>
                <w:szCs w:val="18"/>
              </w:rPr>
              <w:t>RETIRED Feb 13, 2026 — REMOVE</w:t>
            </w:r>
          </w:p>
        </w:tc>
      </w:tr>
    </w:tbl>
    <w:p w14:paraId="41F4FB3D" w14:textId="77777777" w:rsidR="00C64DE1" w:rsidRDefault="00C64D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0963A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7800"/>
              <w:left w:val="single" w:sz="16" w:space="0" w:color="B07800"/>
              <w:bottom w:val="single" w:sz="4" w:space="0" w:color="B07800"/>
              <w:right w:val="nil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573DEE" w14:textId="77777777" w:rsidR="00C64DE1" w:rsidRDefault="00000000">
            <w:pPr>
              <w:spacing w:after="60"/>
            </w:pPr>
            <w:r>
              <w:rPr>
                <w:b/>
                <w:bCs/>
                <w:color w:val="B07800"/>
              </w:rPr>
              <w:t>Action Required Before Seeding OpenAI Models:</w:t>
            </w:r>
          </w:p>
          <w:p w14:paraId="23EFCD72" w14:textId="77777777" w:rsidR="00C64DE1" w:rsidRDefault="00000000">
            <w:pPr>
              <w:spacing w:after="40"/>
            </w:pPr>
            <w:r>
              <w:rPr>
                <w:color w:val="333333"/>
              </w:rPr>
              <w:t>GPT-5.4: confirmed live and used in the Image TDD v0.5 provider table — confirm exact API ID string before seeding (version suffixes like "-2026-03-01" may apply).</w:t>
            </w:r>
          </w:p>
          <w:p w14:paraId="41A95D2A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GPT-5.5, o3, o3-pro: confirmed available but exact API model ID strings unverified. Engineering must retrieve the authoritative list via GET https://api.openai.com/v1/models and lock exact strings in </w:t>
            </w:r>
            <w:proofErr w:type="spellStart"/>
            <w:r>
              <w:rPr>
                <w:color w:val="333333"/>
              </w:rPr>
              <w:t>seed.ts</w:t>
            </w:r>
            <w:proofErr w:type="spellEnd"/>
            <w:r>
              <w:rPr>
                <w:color w:val="333333"/>
              </w:rPr>
              <w:t>.</w:t>
            </w:r>
          </w:p>
          <w:p w14:paraId="1967EA6E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o3 </w:t>
            </w:r>
            <w:proofErr w:type="spellStart"/>
            <w:r>
              <w:rPr>
                <w:color w:val="333333"/>
              </w:rPr>
              <w:t>ChatGPT</w:t>
            </w:r>
            <w:proofErr w:type="spellEnd"/>
            <w:r>
              <w:rPr>
                <w:color w:val="333333"/>
              </w:rPr>
              <w:t xml:space="preserve"> sunset (Aug 26</w:t>
            </w:r>
            <w:proofErr w:type="gramStart"/>
            <w:r>
              <w:rPr>
                <w:color w:val="333333"/>
              </w:rPr>
              <w:t xml:space="preserve"> 2026</w:t>
            </w:r>
            <w:proofErr w:type="gramEnd"/>
            <w:r>
              <w:rPr>
                <w:color w:val="333333"/>
              </w:rPr>
              <w:t xml:space="preserve">) is a UI-level change — o3 API availability is managed independently. Do not treat the </w:t>
            </w:r>
            <w:proofErr w:type="spellStart"/>
            <w:r>
              <w:rPr>
                <w:color w:val="333333"/>
              </w:rPr>
              <w:t>ChatGPT</w:t>
            </w:r>
            <w:proofErr w:type="spellEnd"/>
            <w:r>
              <w:rPr>
                <w:color w:val="333333"/>
              </w:rPr>
              <w:t xml:space="preserve"> sunset date as an API deprecation date. Confirm o3 API lifecycle at platform.openai.com/docs/deprecations.</w:t>
            </w:r>
          </w:p>
          <w:p w14:paraId="42992D17" w14:textId="77777777" w:rsidR="00C64DE1" w:rsidRDefault="00000000">
            <w:pPr>
              <w:spacing w:after="40"/>
            </w:pPr>
            <w:r>
              <w:rPr>
                <w:color w:val="333333"/>
              </w:rPr>
              <w:t>Use gpt-4o-mini as the interim default until GPT-5.x IDs are fully confirmed.</w:t>
            </w:r>
          </w:p>
        </w:tc>
      </w:tr>
    </w:tbl>
    <w:p w14:paraId="50381027" w14:textId="77777777" w:rsidR="00C64DE1" w:rsidRDefault="00C64DE1">
      <w:pPr>
        <w:spacing w:after="80"/>
      </w:pPr>
    </w:p>
    <w:p w14:paraId="11D08708" w14:textId="77777777" w:rsidR="00C64DE1" w:rsidRDefault="00000000">
      <w:pPr>
        <w:pStyle w:val="Heading2"/>
      </w:pPr>
      <w:bookmarkStart w:id="7" w:name="_Toc233357883"/>
      <w:r>
        <w:t xml:space="preserve">3.4 </w:t>
      </w:r>
      <w:proofErr w:type="spellStart"/>
      <w:r>
        <w:t>Groq</w:t>
      </w:r>
      <w:proofErr w:type="spellEnd"/>
      <w:r>
        <w:t xml:space="preserve"> — Retain llama-3.3-70b-versatile, Add Llama 4 Maverick</w:t>
      </w:r>
      <w:bookmarkEnd w:id="7"/>
    </w:p>
    <w:p w14:paraId="07D8EFBD" w14:textId="77777777" w:rsidR="00C64DE1" w:rsidRDefault="00000000">
      <w:pPr>
        <w:spacing w:after="100"/>
      </w:pPr>
      <w:r>
        <w:rPr>
          <w:color w:val="333333"/>
        </w:rPr>
        <w:t xml:space="preserve">Per product decision (2026-06-26): </w:t>
      </w:r>
      <w:r>
        <w:rPr>
          <w:b/>
          <w:bCs/>
          <w:color w:val="333333"/>
        </w:rPr>
        <w:t xml:space="preserve">llama-3.3-70b-versatile is retained as the </w:t>
      </w:r>
      <w:proofErr w:type="spellStart"/>
      <w:r>
        <w:rPr>
          <w:b/>
          <w:bCs/>
          <w:color w:val="333333"/>
        </w:rPr>
        <w:t>Groq</w:t>
      </w:r>
      <w:proofErr w:type="spellEnd"/>
      <w:r>
        <w:rPr>
          <w:b/>
          <w:bCs/>
          <w:color w:val="333333"/>
        </w:rPr>
        <w:t xml:space="preserve"> default</w:t>
      </w:r>
      <w:r>
        <w:rPr>
          <w:color w:val="333333"/>
        </w:rPr>
        <w:t xml:space="preserve"> despite its deprecation on June 17, 2026. Engineering must monitor the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deprecation timeline for the hard-removal date and raise a follow-up ticket when that date is announced.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1569"/>
        <w:gridCol w:w="1244"/>
        <w:gridCol w:w="2812"/>
        <w:gridCol w:w="1000"/>
        <w:gridCol w:w="1511"/>
      </w:tblGrid>
      <w:tr w:rsidR="00C64DE1" w14:paraId="60E05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1D11F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0533A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Display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59E0E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Tier Badge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D4B96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9A4CB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Default?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3B76C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64DE1" w14:paraId="65462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B8382" w14:textId="77777777" w:rsidR="00C64DE1" w:rsidRDefault="00000000">
            <w:r>
              <w:rPr>
                <w:color w:val="333333"/>
                <w:sz w:val="18"/>
                <w:szCs w:val="18"/>
              </w:rPr>
              <w:t>llama-3.3-70b-versatile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0CF11" w14:textId="77777777" w:rsidR="00C64DE1" w:rsidRDefault="00000000">
            <w:r>
              <w:rPr>
                <w:color w:val="333333"/>
                <w:sz w:val="18"/>
                <w:szCs w:val="18"/>
              </w:rPr>
              <w:t>Llama 3.3 70B Versatile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4ABE7" w14:textId="77777777" w:rsidR="00C64DE1" w:rsidRDefault="00000000">
            <w:r>
              <w:rPr>
                <w:color w:val="333333"/>
                <w:sz w:val="18"/>
                <w:szCs w:val="18"/>
              </w:rPr>
              <w:t>Balanced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35F9D" w14:textId="77777777" w:rsidR="00C64DE1" w:rsidRDefault="00000000">
            <w:r>
              <w:rPr>
                <w:color w:val="333333"/>
                <w:sz w:val="18"/>
                <w:szCs w:val="18"/>
              </w:rPr>
              <w:t>Retained per product decision. Deprecated June 17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 2026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— monitor for hard shutdown.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7C155" w14:textId="77777777" w:rsidR="00C64DE1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0B5AA" w14:textId="77777777" w:rsidR="00C64DE1" w:rsidRDefault="00000000">
            <w:r>
              <w:rPr>
                <w:color w:val="333333"/>
                <w:sz w:val="18"/>
                <w:szCs w:val="18"/>
              </w:rPr>
              <w:t>Deprecated — retained</w:t>
            </w:r>
          </w:p>
        </w:tc>
      </w:tr>
      <w:tr w:rsidR="00C64DE1" w14:paraId="1D894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F4180" w14:textId="77777777" w:rsidR="00C64DE1" w:rsidRDefault="00000000">
            <w:r>
              <w:rPr>
                <w:color w:val="333333"/>
                <w:sz w:val="18"/>
                <w:szCs w:val="18"/>
              </w:rPr>
              <w:t>llama-3.1-8b-instant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0A377" w14:textId="77777777" w:rsidR="00C64DE1" w:rsidRDefault="00000000">
            <w:r>
              <w:rPr>
                <w:color w:val="333333"/>
                <w:sz w:val="18"/>
                <w:szCs w:val="18"/>
              </w:rPr>
              <w:t>Llama 3.1 8B Instant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BEF83" w14:textId="77777777" w:rsidR="00C64DE1" w:rsidRDefault="00000000">
            <w:r>
              <w:rPr>
                <w:color w:val="333333"/>
                <w:sz w:val="18"/>
                <w:szCs w:val="18"/>
              </w:rPr>
              <w:t>Fast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041EA" w14:textId="77777777" w:rsidR="00C64DE1" w:rsidRDefault="00000000">
            <w:r>
              <w:rPr>
                <w:color w:val="333333"/>
                <w:sz w:val="18"/>
                <w:szCs w:val="18"/>
              </w:rPr>
              <w:t>Deprecated June 17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 2026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— retain short-term until Llama 4 Scout is confirmed at console.groq.com/docs/models, then replace.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D993B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C4394" w14:textId="77777777" w:rsidR="00C64DE1" w:rsidRDefault="00000000">
            <w:r>
              <w:rPr>
                <w:color w:val="333333"/>
                <w:sz w:val="18"/>
                <w:szCs w:val="18"/>
              </w:rPr>
              <w:t>Deprecated — retain short-term</w:t>
            </w:r>
          </w:p>
        </w:tc>
      </w:tr>
      <w:tr w:rsidR="00C64DE1" w14:paraId="6853B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C83C6" w14:textId="77777777" w:rsidR="00C64DE1" w:rsidRDefault="00000000">
            <w:r>
              <w:rPr>
                <w:color w:val="333333"/>
                <w:sz w:val="18"/>
                <w:szCs w:val="18"/>
              </w:rPr>
              <w:t>gemma2-9b-it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803AB" w14:textId="77777777" w:rsidR="00C64DE1" w:rsidRDefault="00000000">
            <w:r>
              <w:rPr>
                <w:color w:val="333333"/>
                <w:sz w:val="18"/>
                <w:szCs w:val="18"/>
              </w:rPr>
              <w:t>Gemma 2 9B 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18E91" w14:textId="77777777" w:rsidR="00C64DE1" w:rsidRDefault="00000000">
            <w:r>
              <w:rPr>
                <w:color w:val="333333"/>
                <w:sz w:val="18"/>
                <w:szCs w:val="18"/>
              </w:rPr>
              <w:t>Economy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7032E" w14:textId="77777777" w:rsidR="00C64DE1" w:rsidRDefault="00000000">
            <w:r>
              <w:rPr>
                <w:color w:val="333333"/>
                <w:sz w:val="18"/>
                <w:szCs w:val="18"/>
              </w:rPr>
              <w:t>Verify current availability at console.groq.com/docs/models before retaining.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1BF85" w14:textId="77777777" w:rsidR="00C64DE1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D39EB" w14:textId="77777777" w:rsidR="00C64DE1" w:rsidRDefault="00000000">
            <w:r>
              <w:rPr>
                <w:color w:val="333333"/>
                <w:sz w:val="18"/>
                <w:szCs w:val="18"/>
              </w:rPr>
              <w:t>Verify status</w:t>
            </w:r>
          </w:p>
        </w:tc>
      </w:tr>
      <w:tr w:rsidR="00C64DE1" w14:paraId="09225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F73BD" w14:textId="77777777" w:rsidR="00C64DE1" w:rsidRDefault="00000000">
            <w:r>
              <w:rPr>
                <w:color w:val="333333"/>
                <w:sz w:val="18"/>
                <w:szCs w:val="18"/>
              </w:rPr>
              <w:t>mixtral-8x7b-32768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80B54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75E1F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2A57A" w14:textId="77777777" w:rsidR="00C64DE1" w:rsidRDefault="00000000">
            <w:r>
              <w:rPr>
                <w:color w:val="333333"/>
                <w:sz w:val="18"/>
                <w:szCs w:val="18"/>
              </w:rPr>
              <w:t>Already deprecated in prior release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30779" w14:textId="77777777" w:rsidR="00C64DE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271BE" w14:textId="77777777" w:rsidR="00C64DE1" w:rsidRDefault="00000000">
            <w:r>
              <w:rPr>
                <w:color w:val="333333"/>
                <w:sz w:val="18"/>
                <w:szCs w:val="18"/>
              </w:rPr>
              <w:t>DEPRECATED — REMOVE</w:t>
            </w:r>
          </w:p>
        </w:tc>
      </w:tr>
    </w:tbl>
    <w:p w14:paraId="054EC3C6" w14:textId="77777777" w:rsidR="00C64DE1" w:rsidRDefault="00C64D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67596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7800"/>
              <w:left w:val="single" w:sz="16" w:space="0" w:color="B07800"/>
              <w:bottom w:val="single" w:sz="4" w:space="0" w:color="B07800"/>
              <w:right w:val="nil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B9349C" w14:textId="77777777" w:rsidR="00C64DE1" w:rsidRDefault="00000000">
            <w:pPr>
              <w:spacing w:after="60"/>
            </w:pPr>
            <w:proofErr w:type="spellStart"/>
            <w:r>
              <w:rPr>
                <w:b/>
                <w:bCs/>
                <w:color w:val="B07800"/>
              </w:rPr>
              <w:lastRenderedPageBreak/>
              <w:t>Groq</w:t>
            </w:r>
            <w:proofErr w:type="spellEnd"/>
            <w:r>
              <w:rPr>
                <w:b/>
                <w:bCs/>
                <w:color w:val="B07800"/>
              </w:rPr>
              <w:t xml:space="preserve"> Next Steps — Two Watch Items:</w:t>
            </w:r>
          </w:p>
          <w:p w14:paraId="1124088F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1. DEPRECATION TIMELINE: llama-3.3-70b-versatile and llama-3.1-8b-instant were soft-deprecated June 17, 2026.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typically gives a </w:t>
            </w:r>
            <w:proofErr w:type="gramStart"/>
            <w:r>
              <w:rPr>
                <w:color w:val="333333"/>
              </w:rPr>
              <w:t>30-90 day</w:t>
            </w:r>
            <w:proofErr w:type="gramEnd"/>
            <w:r>
              <w:rPr>
                <w:color w:val="333333"/>
              </w:rPr>
              <w:t xml:space="preserve"> window before hard removal. Engineering must check the hard-removal date at console.groq.com/docs/deprecations and create a follow-up ticket.</w:t>
            </w:r>
          </w:p>
          <w:p w14:paraId="2E691F28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2. LLAMA 4 SCOUT: Llama 4 Scout is the intended long-term replacement for </w:t>
            </w:r>
            <w:proofErr w:type="gramStart"/>
            <w:r>
              <w:rPr>
                <w:color w:val="333333"/>
              </w:rPr>
              <w:t>both deprecated</w:t>
            </w:r>
            <w:proofErr w:type="gramEnd"/>
            <w:r>
              <w:rPr>
                <w:color w:val="333333"/>
              </w:rPr>
              <w:t xml:space="preserve"> Llama 3.x models on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. Monitor console.groq.com/docs/models for availability. Llama 4 Maverick was evaluated but was deprecated on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February 20, 2026 — it is NOT a valid replacement target.</w:t>
            </w:r>
          </w:p>
          <w:p w14:paraId="11DD06C5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3. NO GROQ VISION: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 has no stable production vision model as of June 26, 2026 (confirmed in Image TDD v0.5). Do not add vision-capable model entries for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6AE16D87" w14:textId="77777777" w:rsidR="00C64DE1" w:rsidRDefault="00C64DE1">
      <w:pPr>
        <w:spacing w:after="160"/>
      </w:pPr>
    </w:p>
    <w:p w14:paraId="6533D4B1" w14:textId="77777777" w:rsidR="00C64DE1" w:rsidRDefault="00000000">
      <w:r>
        <w:br w:type="page"/>
      </w:r>
    </w:p>
    <w:p w14:paraId="107385DC" w14:textId="77777777" w:rsidR="00C64DE1" w:rsidRDefault="00000000">
      <w:pPr>
        <w:pStyle w:val="Heading1"/>
      </w:pPr>
      <w:bookmarkStart w:id="8" w:name="_Toc233357884"/>
      <w:r>
        <w:lastRenderedPageBreak/>
        <w:t>4. Area 5 — MODEL_REGISTRY + Option C Probe (Foundation)</w:t>
      </w:r>
      <w:bookmarkEnd w:id="8"/>
    </w:p>
    <w:p w14:paraId="3AE3108E" w14:textId="77777777" w:rsidR="00C64DE1" w:rsidRDefault="00000000">
      <w:pPr>
        <w:spacing w:after="120"/>
      </w:pPr>
      <w:r>
        <w:rPr>
          <w:color w:val="333333"/>
        </w:rPr>
        <w:t xml:space="preserve">Area 5 is the architectural foundation for Areas 1, 2, and 4. It must be implemented first within the v0.4 main track. It creates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/config/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modelRegistry.ts</w:t>
      </w:r>
      <w:proofErr w:type="spellEnd"/>
      <w:r>
        <w:rPr>
          <w:color w:val="333333"/>
        </w:rPr>
        <w:t xml:space="preserve"> and introduces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probeModelCapabilities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)</w:t>
      </w:r>
      <w:r>
        <w:rPr>
          <w:color w:val="333333"/>
        </w:rPr>
        <w:t xml:space="preserve"> as a fallback for any model ID not in the registry.</w:t>
      </w:r>
    </w:p>
    <w:p w14:paraId="33FEE3F0" w14:textId="77777777" w:rsidR="00C64DE1" w:rsidRDefault="00000000">
      <w:pPr>
        <w:pStyle w:val="Heading2"/>
      </w:pPr>
      <w:bookmarkStart w:id="9" w:name="_Toc233357885"/>
      <w:r>
        <w:t>4.1 Architecture Decision: Option C (Hybrid Registry + Probe)</w:t>
      </w:r>
      <w:bookmarkEnd w:id="9"/>
    </w:p>
    <w:p w14:paraId="547B4B8C" w14:textId="77777777" w:rsidR="00C64DE1" w:rsidRDefault="00000000">
      <w:pPr>
        <w:spacing w:after="80"/>
      </w:pPr>
      <w:r>
        <w:rPr>
          <w:color w:val="333333"/>
        </w:rPr>
        <w:t>Three options were evaluated: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3960"/>
      </w:tblGrid>
      <w:tr w:rsidR="00C64DE1" w14:paraId="16DC7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E2024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3B63B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2D545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C64DE1" w14:paraId="70D629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B1017" w14:textId="77777777" w:rsidR="00C64DE1" w:rsidRDefault="00000000">
            <w:r>
              <w:rPr>
                <w:color w:val="333333"/>
                <w:sz w:val="18"/>
                <w:szCs w:val="18"/>
              </w:rPr>
              <w:t>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50831" w14:textId="77777777" w:rsidR="00C64DE1" w:rsidRDefault="00000000">
            <w:r>
              <w:rPr>
                <w:color w:val="333333"/>
                <w:sz w:val="18"/>
                <w:szCs w:val="18"/>
              </w:rPr>
              <w:t>Per-provider TPS only (status quo)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7FE5E" w14:textId="77777777" w:rsidR="00C64DE1" w:rsidRDefault="00000000">
            <w:r>
              <w:rPr>
                <w:color w:val="333333"/>
                <w:sz w:val="18"/>
                <w:szCs w:val="18"/>
              </w:rPr>
              <w:t>Rejected — does not support per-model differentiation</w:t>
            </w:r>
          </w:p>
        </w:tc>
      </w:tr>
      <w:tr w:rsidR="00C64DE1" w14:paraId="732769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C3270" w14:textId="77777777" w:rsidR="00C64DE1" w:rsidRDefault="00000000">
            <w:r>
              <w:rPr>
                <w:color w:val="333333"/>
                <w:sz w:val="18"/>
                <w:szCs w:val="18"/>
              </w:rPr>
              <w:t>B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7D213" w14:textId="77777777" w:rsidR="00C64DE1" w:rsidRDefault="00000000">
            <w:r>
              <w:rPr>
                <w:color w:val="333333"/>
                <w:sz w:val="18"/>
                <w:szCs w:val="18"/>
              </w:rPr>
              <w:t>Static registry only — fail on unknown model IDs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2DF26" w14:textId="77777777" w:rsidR="00C64DE1" w:rsidRDefault="00000000">
            <w:r>
              <w:rPr>
                <w:color w:val="333333"/>
                <w:sz w:val="18"/>
                <w:szCs w:val="18"/>
              </w:rPr>
              <w:t>Rejected — breaks when users enter custom model strings</w:t>
            </w:r>
          </w:p>
        </w:tc>
      </w:tr>
      <w:tr w:rsidR="00C64DE1" w14:paraId="524754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1EF9C" w14:textId="77777777" w:rsidR="00C64DE1" w:rsidRDefault="00000000">
            <w:r>
              <w:rPr>
                <w:color w:val="333333"/>
                <w:sz w:val="18"/>
                <w:szCs w:val="18"/>
              </w:rPr>
              <w:t>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20A84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Static registry (primary) +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probeModelCapabilities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 fallback + 24h cache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A3170" w14:textId="77777777" w:rsidR="00C64DE1" w:rsidRDefault="00000000">
            <w:r>
              <w:rPr>
                <w:color w:val="333333"/>
                <w:sz w:val="18"/>
                <w:szCs w:val="18"/>
              </w:rPr>
              <w:t>SELECTED — handles all known models fast; handles unknown models gracefully</w:t>
            </w:r>
          </w:p>
        </w:tc>
      </w:tr>
    </w:tbl>
    <w:p w14:paraId="15724F0D" w14:textId="77777777" w:rsidR="00C64DE1" w:rsidRDefault="00C64DE1">
      <w:pPr>
        <w:spacing w:after="80"/>
      </w:pPr>
    </w:p>
    <w:p w14:paraId="5D4F64E3" w14:textId="77777777" w:rsidR="00C64DE1" w:rsidRDefault="00000000">
      <w:pPr>
        <w:spacing w:after="120"/>
      </w:pPr>
      <w:r>
        <w:rPr>
          <w:b/>
          <w:bCs/>
          <w:color w:val="333333"/>
        </w:rPr>
        <w:t>Why Option C from day one:</w:t>
      </w:r>
      <w:r>
        <w:rPr>
          <w:color w:val="333333"/>
        </w:rPr>
        <w:t xml:space="preserve"> Users may enter custom model IDs at any point in the LLM Providers tab. An unknown model string must not cause a crash or a silent conservative-default assumption. The probe + cache pattern costs approximately 110 lines total (registry ~50, probe ~40, cache ~20) and future-proofs the system against any model released after this TDD is written.</w:t>
      </w:r>
    </w:p>
    <w:p w14:paraId="49DE3706" w14:textId="77777777" w:rsidR="00C64DE1" w:rsidRDefault="00000000">
      <w:pPr>
        <w:pStyle w:val="Heading2"/>
      </w:pPr>
      <w:bookmarkStart w:id="10" w:name="_Toc233357886"/>
      <w:r>
        <w:t>4.2 MODEL_REGISTRY Structure</w:t>
      </w:r>
      <w:bookmarkEnd w:id="10"/>
    </w:p>
    <w:p w14:paraId="6CF1C3DC" w14:textId="77777777" w:rsidR="00C64DE1" w:rsidRDefault="00000000">
      <w:pPr>
        <w:spacing w:after="60"/>
      </w:pPr>
      <w:r>
        <w:rPr>
          <w:b/>
          <w:bCs/>
          <w:color w:val="333333"/>
        </w:rPr>
        <w:t>File:</w:t>
      </w:r>
      <w:r>
        <w:rPr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/config/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modelRegistry.ts</w:t>
      </w:r>
      <w:proofErr w:type="spellEnd"/>
    </w:p>
    <w:p w14:paraId="11F3B13B" w14:textId="77777777" w:rsidR="00C64DE1" w:rsidRDefault="00000000">
      <w:pPr>
        <w:spacing w:after="80"/>
      </w:pPr>
      <w:r>
        <w:rPr>
          <w:color w:val="333333"/>
        </w:rPr>
        <w:t>Each entry in the registry provides all values that the rest of the LLM layer needs: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200"/>
        <w:gridCol w:w="2760"/>
        <w:gridCol w:w="2999"/>
      </w:tblGrid>
      <w:tr w:rsidR="00C64DE1" w14:paraId="188BE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2E3E6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DC2A0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04652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69B99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64DE1" w14:paraId="46B96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4C4BE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tps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C945E" w14:textId="77777777" w:rsidR="00C64DE1" w:rsidRDefault="00000000">
            <w:r>
              <w:rPr>
                <w:color w:val="333333"/>
                <w:sz w:val="18"/>
                <w:szCs w:val="18"/>
              </w:rPr>
              <w:t>number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4BEA0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timeoutUtil.ts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1F038" w14:textId="77777777" w:rsidR="00C64DE1" w:rsidRDefault="00000000">
            <w:r>
              <w:rPr>
                <w:color w:val="333333"/>
                <w:sz w:val="18"/>
                <w:szCs w:val="18"/>
              </w:rPr>
              <w:t>Empirical tokens-per-second rate for timeout calculation</w:t>
            </w:r>
          </w:p>
        </w:tc>
      </w:tr>
      <w:tr w:rsidR="00C64DE1" w14:paraId="608FE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DE455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maxOutputTokens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D81A5" w14:textId="77777777" w:rsidR="00C64DE1" w:rsidRDefault="00000000">
            <w:r>
              <w:rPr>
                <w:color w:val="333333"/>
                <w:sz w:val="18"/>
                <w:szCs w:val="18"/>
              </w:rPr>
              <w:t>number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37EF1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AnthropicProvider.ts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OpenAIProvider.ts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9C1E3" w14:textId="77777777" w:rsidR="00C64DE1" w:rsidRDefault="00000000">
            <w:r>
              <w:rPr>
                <w:color w:val="333333"/>
                <w:sz w:val="18"/>
                <w:szCs w:val="18"/>
              </w:rPr>
              <w:t>Maximum output tokens to request from the model — applied to all providers (see Area 2)</w:t>
            </w:r>
          </w:p>
        </w:tc>
      </w:tr>
      <w:tr w:rsidR="00C64DE1" w14:paraId="13E8D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9E5D5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2DAB9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DA37A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timeoutUtil.ts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LLMProvidersTab.tsx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568F9" w14:textId="77777777" w:rsidR="00C64DE1" w:rsidRDefault="00000000">
            <w:r>
              <w:rPr>
                <w:color w:val="333333"/>
                <w:sz w:val="18"/>
                <w:szCs w:val="18"/>
              </w:rPr>
              <w:t>When true: flat 300s timeout AND Reasoning badge rendered alongside tier badge in the UI</w:t>
            </w:r>
          </w:p>
        </w:tc>
      </w:tr>
      <w:tr w:rsidR="00C64DE1" w14:paraId="050DF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0D9BC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supportsSystemInstruction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DEFF8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BBB70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26FF5" w14:textId="77777777" w:rsidR="00C64DE1" w:rsidRDefault="00000000">
            <w:r>
              <w:rPr>
                <w:color w:val="333333"/>
                <w:sz w:val="18"/>
                <w:szCs w:val="18"/>
              </w:rPr>
              <w:t>When false: concatenate system prompt into user message (REST fallback)</w:t>
            </w:r>
          </w:p>
        </w:tc>
      </w:tr>
      <w:tr w:rsidR="00C64DE1" w14:paraId="0C453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2680B" w14:textId="77777777" w:rsidR="00C64DE1" w:rsidRDefault="00000000">
            <w:r>
              <w:rPr>
                <w:color w:val="333333"/>
                <w:sz w:val="18"/>
                <w:szCs w:val="18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E1E8D" w14:textId="77777777" w:rsidR="00C64DE1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6D5AC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LLMProvidersTab.tsx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00825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Primary speed/capability badge: fast | economy | balanced | best-quality. NOTE: "reasoning" is NOT a tier value — it is a secondary badge driven by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(see Area 4 dual-badge design)</w:t>
            </w:r>
          </w:p>
        </w:tc>
      </w:tr>
      <w:tr w:rsidR="00C64DE1" w14:paraId="716BA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48217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contextWindowK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F9CAC" w14:textId="77777777" w:rsidR="00C64DE1" w:rsidRDefault="00000000">
            <w:r>
              <w:rPr>
                <w:color w:val="333333"/>
                <w:sz w:val="18"/>
                <w:szCs w:val="18"/>
              </w:rPr>
              <w:t>number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A570A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LLMProvidersTab.tsx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9EB7C" w14:textId="77777777" w:rsidR="00C64DE1" w:rsidRDefault="00000000">
            <w:r>
              <w:rPr>
                <w:color w:val="333333"/>
                <w:sz w:val="18"/>
                <w:szCs w:val="18"/>
              </w:rPr>
              <w:t>Context window in thousands of tokens, shown in model tooltip</w:t>
            </w:r>
          </w:p>
        </w:tc>
      </w:tr>
    </w:tbl>
    <w:p w14:paraId="49F831FF" w14:textId="77777777" w:rsidR="00C64DE1" w:rsidRDefault="00C64DE1">
      <w:pPr>
        <w:spacing w:after="80"/>
      </w:pPr>
    </w:p>
    <w:p w14:paraId="51A2F1B5" w14:textId="77777777" w:rsidR="00C64DE1" w:rsidRDefault="00000000">
      <w:pPr>
        <w:pStyle w:val="Heading2"/>
      </w:pPr>
      <w:bookmarkStart w:id="11" w:name="_Toc233357887"/>
      <w:r>
        <w:t xml:space="preserve">4.3 </w:t>
      </w:r>
      <w:proofErr w:type="spellStart"/>
      <w:proofErr w:type="gramStart"/>
      <w:r>
        <w:t>probeModelCapabilities</w:t>
      </w:r>
      <w:proofErr w:type="spellEnd"/>
      <w:r>
        <w:t>(</w:t>
      </w:r>
      <w:proofErr w:type="gramEnd"/>
      <w:r>
        <w:t>) Fallback</w:t>
      </w:r>
      <w:bookmarkEnd w:id="11"/>
    </w:p>
    <w:p w14:paraId="731F8012" w14:textId="77777777" w:rsidR="00C64DE1" w:rsidRDefault="00000000">
      <w:pPr>
        <w:spacing w:after="80"/>
      </w:pPr>
      <w:r>
        <w:rPr>
          <w:color w:val="333333"/>
        </w:rPr>
        <w:t xml:space="preserve">When a model ID is not found in the static registry,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probeModelCapabilities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model, provider)</w:t>
      </w:r>
      <w:r>
        <w:rPr>
          <w:color w:val="333333"/>
        </w:rPr>
        <w:t xml:space="preserve"> is called. It attempts resolution in this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C64DE1" w14:paraId="46CE37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A813225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1</w:t>
            </w:r>
          </w:p>
          <w:p w14:paraId="696D75CD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1 Registry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74D3ACD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Look up model ID in MODEL_REGISTRY.</w:t>
            </w:r>
          </w:p>
          <w:p w14:paraId="58D59194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If </w:t>
            </w:r>
            <w:proofErr w:type="gramStart"/>
            <w:r>
              <w:rPr>
                <w:color w:val="333333"/>
                <w:sz w:val="18"/>
                <w:szCs w:val="18"/>
              </w:rPr>
              <w:t>found: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return the static entry immediately (no network call).</w:t>
            </w:r>
          </w:p>
          <w:p w14:paraId="143EC312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If not </w:t>
            </w:r>
            <w:proofErr w:type="gramStart"/>
            <w:r>
              <w:rPr>
                <w:color w:val="333333"/>
                <w:sz w:val="18"/>
                <w:szCs w:val="18"/>
              </w:rPr>
              <w:t>found: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proceed to Step 2.</w:t>
            </w:r>
          </w:p>
        </w:tc>
      </w:tr>
      <w:tr w:rsidR="00C64DE1" w14:paraId="4A527C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70219E78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951C3" w14:textId="77777777" w:rsidR="00C64DE1" w:rsidRDefault="00C64DE1"/>
        </w:tc>
      </w:tr>
      <w:tr w:rsidR="00C64DE1" w14:paraId="419D59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B4FA0"/>
              <w:bottom w:val="single" w:sz="1" w:space="0" w:color="DDDDDD"/>
              <w:right w:val="single" w:sz="1" w:space="0" w:color="DDDDDD"/>
            </w:tcBorders>
            <w:shd w:val="clear" w:color="auto" w:fill="F3EEF9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9804D50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6B4FA0"/>
                <w:sz w:val="32"/>
                <w:szCs w:val="32"/>
              </w:rPr>
              <w:t>2</w:t>
            </w:r>
          </w:p>
          <w:p w14:paraId="2A22E316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2 Cache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76E817C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Check the 24-hour in-memory probe cache for this model ID.</w:t>
            </w:r>
          </w:p>
          <w:p w14:paraId="056A3842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If cache hit and age &lt; 24h: return cached result.</w:t>
            </w:r>
          </w:p>
          <w:p w14:paraId="56FCF705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If cache miss or expired: proceed to Step 3.</w:t>
            </w:r>
          </w:p>
        </w:tc>
      </w:tr>
      <w:tr w:rsidR="00C64DE1" w14:paraId="0F2070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4C88F9E9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82D58" w14:textId="77777777" w:rsidR="00C64DE1" w:rsidRDefault="00C64DE1"/>
        </w:tc>
      </w:tr>
      <w:tr w:rsidR="00C64DE1" w14:paraId="31CEBB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A8F38F2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1565C0"/>
                <w:sz w:val="32"/>
                <w:szCs w:val="32"/>
              </w:rPr>
              <w:t>3</w:t>
            </w:r>
          </w:p>
          <w:p w14:paraId="13887A2D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3 Gemini API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C3D727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If provider is "</w:t>
            </w:r>
            <w:proofErr w:type="spellStart"/>
            <w:r>
              <w:rPr>
                <w:color w:val="333333"/>
                <w:sz w:val="18"/>
                <w:szCs w:val="18"/>
              </w:rPr>
              <w:t>gemini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": call native Gemini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models.get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 API to read context window and capability flags.</w:t>
            </w:r>
          </w:p>
          <w:p w14:paraId="7521E5F5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On success: store in cache, return result.</w:t>
            </w:r>
          </w:p>
          <w:p w14:paraId="307FCC56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On failure or non-Gemini provider: proceed to Step 4.</w:t>
            </w:r>
          </w:p>
        </w:tc>
      </w:tr>
      <w:tr w:rsidR="00C64DE1" w14:paraId="29E18F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62ED0007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70B19" w14:textId="77777777" w:rsidR="00C64DE1" w:rsidRDefault="00C64DE1"/>
        </w:tc>
      </w:tr>
      <w:tr w:rsidR="00C64DE1" w14:paraId="49C630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7B5E00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D5A783E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7B5E00"/>
                <w:sz w:val="32"/>
                <w:szCs w:val="32"/>
              </w:rPr>
              <w:t>4</w:t>
            </w:r>
          </w:p>
          <w:p w14:paraId="22C3CEDF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 xml:space="preserve">Step 4 </w:t>
            </w:r>
            <w:proofErr w:type="spellStart"/>
            <w:r>
              <w:rPr>
                <w:b/>
                <w:bCs/>
                <w:color w:val="444444"/>
                <w:sz w:val="16"/>
                <w:szCs w:val="16"/>
              </w:rPr>
              <w:t>OpenRouter</w:t>
            </w:r>
            <w:proofErr w:type="spellEnd"/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CE40D83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Query https://openrouter.ai/api/v1/models for the model ID.</w:t>
            </w:r>
          </w:p>
          <w:p w14:paraId="63E745E3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</w:t>
            </w:r>
            <w:proofErr w:type="spellStart"/>
            <w:r>
              <w:rPr>
                <w:color w:val="333333"/>
                <w:sz w:val="18"/>
                <w:szCs w:val="18"/>
              </w:rPr>
              <w:t>OpenRouter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carries context window, pricing, and capability data for 400+ models.</w:t>
            </w:r>
          </w:p>
          <w:p w14:paraId="3A70F380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On success: derive </w:t>
            </w:r>
            <w:proofErr w:type="spellStart"/>
            <w:r>
              <w:rPr>
                <w:color w:val="333333"/>
                <w:sz w:val="18"/>
                <w:szCs w:val="18"/>
              </w:rPr>
              <w:t>tps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(conservative estimate), </w:t>
            </w:r>
            <w:proofErr w:type="spellStart"/>
            <w:r>
              <w:rPr>
                <w:color w:val="333333"/>
                <w:sz w:val="18"/>
                <w:szCs w:val="18"/>
              </w:rPr>
              <w:t>maxOutputTokens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response. Cache and return.</w:t>
            </w:r>
          </w:p>
          <w:p w14:paraId="1A3A4DC5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On failure: proceed to Step 5.</w:t>
            </w:r>
          </w:p>
        </w:tc>
      </w:tr>
      <w:tr w:rsidR="00C64DE1" w14:paraId="33096A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352637A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F2C0B" w14:textId="77777777" w:rsidR="00C64DE1" w:rsidRDefault="00C64DE1"/>
        </w:tc>
      </w:tr>
      <w:tr w:rsidR="00C64DE1" w14:paraId="0D54DD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6666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B59CF84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666666"/>
                <w:sz w:val="32"/>
                <w:szCs w:val="32"/>
              </w:rPr>
              <w:t>5</w:t>
            </w:r>
          </w:p>
          <w:p w14:paraId="0F7AB480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5 Defaults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6B5928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Return safe conservative defaults: 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33333"/>
                <w:sz w:val="18"/>
                <w:szCs w:val="18"/>
              </w:rPr>
              <w:t>tps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: 40, </w:t>
            </w:r>
            <w:proofErr w:type="spellStart"/>
            <w:r>
              <w:rPr>
                <w:color w:val="333333"/>
                <w:sz w:val="18"/>
                <w:szCs w:val="18"/>
              </w:rPr>
              <w:t>maxOutputTokens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4096,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>: false, tier: "balanced" }.</w:t>
            </w:r>
          </w:p>
          <w:p w14:paraId="3E483863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These defaults prevent crashes. They may cause slower timeout calculations on fast models — acceptable for unknown model IDs.</w:t>
            </w:r>
          </w:p>
          <w:p w14:paraId="73A7F452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Log a warning to the backend console: "Unknown model [id]: using conservative defaults."</w:t>
            </w:r>
          </w:p>
        </w:tc>
      </w:tr>
    </w:tbl>
    <w:p w14:paraId="0BB43832" w14:textId="77777777" w:rsidR="00C64DE1" w:rsidRDefault="00C64DE1">
      <w:pPr>
        <w:spacing w:after="120"/>
      </w:pPr>
    </w:p>
    <w:p w14:paraId="1BDC9DA6" w14:textId="77777777" w:rsidR="00C64DE1" w:rsidRDefault="00000000">
      <w:pPr>
        <w:pStyle w:val="Heading2"/>
      </w:pPr>
      <w:bookmarkStart w:id="12" w:name="_Toc233357888"/>
      <w:r>
        <w:t>4.4 Estimated Implementation Size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2"/>
        <w:gridCol w:w="1394"/>
        <w:gridCol w:w="4334"/>
      </w:tblGrid>
      <w:tr w:rsidR="00C64DE1" w14:paraId="6B0249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8A7B7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72372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Approx. Lines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7B1F1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C64DE1" w14:paraId="09F50B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E79B9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/config/</w:t>
            </w:r>
            <w:proofErr w:type="spellStart"/>
            <w:r>
              <w:rPr>
                <w:color w:val="333333"/>
                <w:sz w:val="18"/>
                <w:szCs w:val="18"/>
              </w:rPr>
              <w:t>modelRegistry.ts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08C8B" w14:textId="77777777" w:rsidR="00C64DE1" w:rsidRDefault="00000000">
            <w:r>
              <w:rPr>
                <w:color w:val="333333"/>
                <w:sz w:val="18"/>
                <w:szCs w:val="18"/>
              </w:rPr>
              <w:t>~50 lines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C7E46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Static MODEL_REGISTRY object + </w:t>
            </w:r>
            <w:proofErr w:type="spellStart"/>
            <w:r>
              <w:rPr>
                <w:color w:val="333333"/>
                <w:sz w:val="18"/>
                <w:szCs w:val="18"/>
              </w:rPr>
              <w:t>ModelCapabilities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type definition</w:t>
            </w:r>
          </w:p>
        </w:tc>
      </w:tr>
      <w:tr w:rsidR="00C64DE1" w14:paraId="14531A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01001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probeModelCapabilities.ts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2AEA3" w14:textId="77777777" w:rsidR="00C64DE1" w:rsidRDefault="00000000">
            <w:r>
              <w:rPr>
                <w:color w:val="333333"/>
                <w:sz w:val="18"/>
                <w:szCs w:val="18"/>
              </w:rPr>
              <w:t>~40 lines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26680" w14:textId="77777777" w:rsidR="00C64DE1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probeModelCapabilities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function: Gemini API call, </w:t>
            </w:r>
            <w:proofErr w:type="spellStart"/>
            <w:r>
              <w:rPr>
                <w:color w:val="333333"/>
                <w:sz w:val="18"/>
                <w:szCs w:val="18"/>
              </w:rPr>
              <w:t>OpenRouter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fetch, defaults</w:t>
            </w:r>
          </w:p>
        </w:tc>
      </w:tr>
      <w:tr w:rsidR="00C64DE1" w14:paraId="3D9347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39D3D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/utils/</w:t>
            </w:r>
            <w:proofErr w:type="spellStart"/>
            <w:r>
              <w:rPr>
                <w:color w:val="333333"/>
                <w:sz w:val="18"/>
                <w:szCs w:val="18"/>
              </w:rPr>
              <w:t>probeCache.ts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41C0D" w14:textId="77777777" w:rsidR="00C64DE1" w:rsidRDefault="00000000">
            <w:r>
              <w:rPr>
                <w:color w:val="333333"/>
                <w:sz w:val="18"/>
                <w:szCs w:val="18"/>
              </w:rPr>
              <w:t>~20 lines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51855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24-hour in-memory Map&lt;string, {result, timestamp}&gt;;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getFromCache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333333"/>
                <w:sz w:val="18"/>
                <w:szCs w:val="18"/>
              </w:rPr>
              <w:t>setInCache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</w:tr>
    </w:tbl>
    <w:p w14:paraId="56204772" w14:textId="77777777" w:rsidR="00C64DE1" w:rsidRDefault="00C64D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50A82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7800"/>
              <w:left w:val="single" w:sz="16" w:space="0" w:color="B07800"/>
              <w:bottom w:val="single" w:sz="4" w:space="0" w:color="B07800"/>
              <w:right w:val="nil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61D647" w14:textId="77777777" w:rsidR="00C64DE1" w:rsidRDefault="00000000">
            <w:pPr>
              <w:spacing w:after="60"/>
            </w:pPr>
            <w:r>
              <w:rPr>
                <w:b/>
                <w:bCs/>
                <w:color w:val="B07800"/>
              </w:rPr>
              <w:lastRenderedPageBreak/>
              <w:t>Known Limitation — Process-Local Cache:</w:t>
            </w:r>
          </w:p>
          <w:p w14:paraId="576630EB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The 24-hour in-memory Map in </w:t>
            </w:r>
            <w:proofErr w:type="spellStart"/>
            <w:r>
              <w:rPr>
                <w:color w:val="333333"/>
              </w:rPr>
              <w:t>probeCache.ts</w:t>
            </w:r>
            <w:proofErr w:type="spellEnd"/>
            <w:r>
              <w:rPr>
                <w:color w:val="333333"/>
              </w:rPr>
              <w:t xml:space="preserve"> is process-local. It resets on every server restart, crash recovery, or deployment. This means every cold start forces a re-probe for any custom model IDs not in the static registry — incurring </w:t>
            </w:r>
            <w:proofErr w:type="spellStart"/>
            <w:r>
              <w:rPr>
                <w:color w:val="333333"/>
              </w:rPr>
              <w:t>OpenRouter</w:t>
            </w:r>
            <w:proofErr w:type="spellEnd"/>
            <w:r>
              <w:rPr>
                <w:color w:val="333333"/>
              </w:rPr>
              <w:t xml:space="preserve"> or Gemini API calls on first request.</w:t>
            </w:r>
          </w:p>
          <w:p w14:paraId="066F7A05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For v0.4 this is acceptable: </w:t>
            </w:r>
            <w:proofErr w:type="spellStart"/>
            <w:r>
              <w:rPr>
                <w:color w:val="333333"/>
              </w:rPr>
              <w:t>TraceLMs</w:t>
            </w:r>
            <w:proofErr w:type="spellEnd"/>
            <w:r>
              <w:rPr>
                <w:color w:val="333333"/>
              </w:rPr>
              <w:t xml:space="preserve"> Cloud runs as a single Node.js process and restarts are infrequent.</w:t>
            </w:r>
          </w:p>
          <w:p w14:paraId="7DA8D2B3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Future upgrade path (flag for v0.5 or when horizontal scaling is introduced): replace the in-memory Map with a Redis or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KV lookup. The </w:t>
            </w:r>
            <w:proofErr w:type="spellStart"/>
            <w:r>
              <w:rPr>
                <w:color w:val="333333"/>
              </w:rPr>
              <w:t>probeCache.ts</w:t>
            </w:r>
            <w:proofErr w:type="spellEnd"/>
            <w:r>
              <w:rPr>
                <w:color w:val="333333"/>
              </w:rPr>
              <w:t xml:space="preserve"> interface (</w:t>
            </w:r>
            <w:proofErr w:type="spellStart"/>
            <w:r>
              <w:rPr>
                <w:color w:val="333333"/>
              </w:rPr>
              <w:t>getFromCache</w:t>
            </w:r>
            <w:proofErr w:type="spellEnd"/>
            <w:r>
              <w:rPr>
                <w:color w:val="333333"/>
              </w:rPr>
              <w:t xml:space="preserve"> / </w:t>
            </w:r>
            <w:proofErr w:type="spellStart"/>
            <w:r>
              <w:rPr>
                <w:color w:val="333333"/>
              </w:rPr>
              <w:t>setInCache</w:t>
            </w:r>
            <w:proofErr w:type="spellEnd"/>
            <w:r>
              <w:rPr>
                <w:color w:val="333333"/>
              </w:rPr>
              <w:t>) is designed as a drop-in swap — the caller does not need to change. No action required in v0.4, but engineering should not introduce logic that assumes the cache is always warm across restarts.</w:t>
            </w:r>
          </w:p>
        </w:tc>
      </w:tr>
    </w:tbl>
    <w:p w14:paraId="5E30DE43" w14:textId="77777777" w:rsidR="00C64DE1" w:rsidRDefault="00C64DE1">
      <w:pPr>
        <w:spacing w:after="120"/>
      </w:pPr>
    </w:p>
    <w:p w14:paraId="13CBA23C" w14:textId="77777777" w:rsidR="00C64DE1" w:rsidRDefault="00000000">
      <w:r>
        <w:br w:type="page"/>
      </w:r>
    </w:p>
    <w:p w14:paraId="061B8EDF" w14:textId="77777777" w:rsidR="00C64DE1" w:rsidRDefault="00000000">
      <w:pPr>
        <w:pStyle w:val="Heading1"/>
      </w:pPr>
      <w:bookmarkStart w:id="13" w:name="_Toc233357889"/>
      <w:r>
        <w:lastRenderedPageBreak/>
        <w:t>5. Area 1 — Per-Model TPS Registry</w:t>
      </w:r>
      <w:bookmarkEnd w:id="13"/>
    </w:p>
    <w:p w14:paraId="6A44C7E4" w14:textId="77777777" w:rsidR="00C64DE1" w:rsidRDefault="00000000">
      <w:pPr>
        <w:pStyle w:val="Heading2"/>
      </w:pPr>
      <w:bookmarkStart w:id="14" w:name="_Toc233357890"/>
      <w:r>
        <w:t>5.1 Current State</w:t>
      </w:r>
      <w:bookmarkEnd w:id="14"/>
    </w:p>
    <w:p w14:paraId="6BB56F96" w14:textId="77777777" w:rsidR="00C64DE1" w:rsidRDefault="00000000">
      <w:pPr>
        <w:spacing w:after="60"/>
      </w:pPr>
      <w:r>
        <w:rPr>
          <w:b/>
          <w:bCs/>
          <w:color w:val="333333"/>
        </w:rPr>
        <w:t>File:</w:t>
      </w:r>
      <w:r>
        <w:rPr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timeoutUtil.ts</w:t>
      </w:r>
      <w:proofErr w:type="spellEnd"/>
    </w:p>
    <w:p w14:paraId="2A86ADB4" w14:textId="77777777" w:rsidR="00C64DE1" w:rsidRDefault="00000000">
      <w:pPr>
        <w:spacing w:after="60"/>
      </w:pPr>
      <w:r>
        <w:rPr>
          <w:color w:val="333333"/>
        </w:rPr>
        <w:t>The current TPS map is per-provider only:</w:t>
      </w:r>
    </w:p>
    <w:p w14:paraId="0BC28E90" w14:textId="77777777" w:rsidR="00C64DE1" w:rsidRDefault="00000000">
      <w:pPr>
        <w:spacing w:after="8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const TPS_MAP =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gemini</w:t>
      </w:r>
      <w:proofErr w:type="spellEnd"/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: 80, '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gemini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-pro': 40,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: 100, anthropic: 60,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: 300 };</w:t>
      </w:r>
    </w:p>
    <w:p w14:paraId="41E3D852" w14:textId="77777777" w:rsidR="00C64DE1" w:rsidRDefault="00000000">
      <w:pPr>
        <w:spacing w:after="60"/>
      </w:pPr>
      <w:r>
        <w:rPr>
          <w:color w:val="333333"/>
        </w:rPr>
        <w:t>This produces three failure modes:</w:t>
      </w:r>
    </w:p>
    <w:p w14:paraId="5CEE897E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claude-haiku-4-5 (fast, ~150 TPS) and claude-opus-4-8 (slower, ~40 TPS) both receive the same 60 TPS calculation. Opus timeouts fire too early; Haiku timeouts are unnecessarily long.</w:t>
      </w:r>
    </w:p>
    <w:p w14:paraId="461DA075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Reasoning models (o3, o3-pro, gemini-3.1-pro) think before producing output. TPS-based timeouts are meaningless — the model produces zero tokens for 30-60 seconds then outputs rapidly. The current 60s floor catches some cases by </w:t>
      </w:r>
      <w:proofErr w:type="gramStart"/>
      <w:r>
        <w:rPr>
          <w:color w:val="333333"/>
        </w:rPr>
        <w:t>accident, but</w:t>
      </w:r>
      <w:proofErr w:type="gramEnd"/>
      <w:r>
        <w:rPr>
          <w:color w:val="333333"/>
        </w:rPr>
        <w:t xml:space="preserve"> is not reliable.</w:t>
      </w:r>
    </w:p>
    <w:p w14:paraId="79A181BE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Any new model added to the catalogue that is faster or slower than the provider average silently inherits a miscalculated timeout.</w:t>
      </w:r>
    </w:p>
    <w:p w14:paraId="43FB3CAD" w14:textId="77777777" w:rsidR="00C64DE1" w:rsidRDefault="00C64DE1">
      <w:pPr>
        <w:spacing w:after="80"/>
      </w:pPr>
    </w:p>
    <w:p w14:paraId="18538CFF" w14:textId="77777777" w:rsidR="00C64DE1" w:rsidRDefault="00000000">
      <w:pPr>
        <w:pStyle w:val="Heading2"/>
      </w:pPr>
      <w:bookmarkStart w:id="15" w:name="_Toc233357891"/>
      <w:r>
        <w:t>5.2 Target State</w:t>
      </w:r>
      <w:bookmarkEnd w:id="15"/>
    </w:p>
    <w:p w14:paraId="5854C570" w14:textId="77777777" w:rsidR="00C64DE1" w:rsidRDefault="00000000">
      <w:pPr>
        <w:spacing w:after="60"/>
      </w:pPr>
      <w:r>
        <w:rPr>
          <w:color w:val="333333"/>
        </w:rPr>
        <w:t xml:space="preserve">After Area 5 is implemented,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timeoutUtil.ts</w:t>
      </w:r>
      <w:proofErr w:type="spellEnd"/>
      <w:r>
        <w:rPr>
          <w:color w:val="333333"/>
        </w:rPr>
        <w:t xml:space="preserve"> reads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tps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isReasoningModel</w:t>
      </w:r>
      <w:proofErr w:type="spellEnd"/>
      <w:r>
        <w:rPr>
          <w:color w:val="333333"/>
        </w:rPr>
        <w:t xml:space="preserve"> from MODEL_REGISTRY via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probeModelCapabilities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)</w:t>
      </w:r>
      <w:r>
        <w:rPr>
          <w:color w:val="333333"/>
        </w:rPr>
        <w:t>:</w:t>
      </w:r>
    </w:p>
    <w:p w14:paraId="4727395F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Known model: registry returns exact TPS — timeout calculated precisely.</w:t>
      </w:r>
    </w:p>
    <w:p w14:paraId="46D0C9A1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Reasoning model (</w:t>
      </w:r>
      <w:proofErr w:type="spellStart"/>
      <w:r>
        <w:rPr>
          <w:color w:val="333333"/>
        </w:rPr>
        <w:t>isReasoningModel</w:t>
      </w:r>
      <w:proofErr w:type="spellEnd"/>
      <w:r>
        <w:rPr>
          <w:color w:val="333333"/>
        </w:rPr>
        <w:t>: true): bypass TPS formula entirely — use flat 300-second timeout (5 min ceiling already in MIN/MAX constants).</w:t>
      </w:r>
    </w:p>
    <w:p w14:paraId="52D3F057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Unknown model: probe returns conservative defaults (</w:t>
      </w:r>
      <w:proofErr w:type="spellStart"/>
      <w:r>
        <w:rPr>
          <w:color w:val="333333"/>
        </w:rPr>
        <w:t>tps</w:t>
      </w:r>
      <w:proofErr w:type="spellEnd"/>
      <w:r>
        <w:rPr>
          <w:color w:val="333333"/>
        </w:rPr>
        <w:t>: 40) — timeout calculated conservatively but correctly.</w:t>
      </w:r>
    </w:p>
    <w:p w14:paraId="27B8250E" w14:textId="77777777" w:rsidR="00C64DE1" w:rsidRDefault="00C64DE1">
      <w:pPr>
        <w:spacing w:after="80"/>
      </w:pPr>
    </w:p>
    <w:p w14:paraId="5E724FB1" w14:textId="77777777" w:rsidR="00C64DE1" w:rsidRDefault="00000000">
      <w:pPr>
        <w:pStyle w:val="Heading2"/>
      </w:pPr>
      <w:bookmarkStart w:id="16" w:name="_Toc233357892"/>
      <w:r>
        <w:t>5.3 Reasoning Model Handling</w:t>
      </w:r>
      <w:bookmarkEnd w:id="16"/>
    </w:p>
    <w:p w14:paraId="62682FB0" w14:textId="77777777" w:rsidR="00C64DE1" w:rsidRDefault="00000000">
      <w:pPr>
        <w:spacing w:after="80"/>
      </w:pPr>
      <w:r>
        <w:rPr>
          <w:color w:val="333333"/>
        </w:rPr>
        <w:t xml:space="preserve">Reasoning models require a distinct UX message in the frontend. When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isReasoningModel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=== true</w:t>
      </w:r>
      <w:r>
        <w:rPr>
          <w:color w:val="333333"/>
        </w:rPr>
        <w:t xml:space="preserve"> the backend should emit an SSE metadata event at stream-open time that the frontend renders 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70691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FA4C7A" w14:textId="77777777" w:rsidR="00C64DE1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Reasoning Model Loading Message (UI copy):</w:t>
            </w:r>
          </w:p>
          <w:p w14:paraId="0A54C07C" w14:textId="77777777" w:rsidR="00C64DE1" w:rsidRDefault="00000000">
            <w:pPr>
              <w:spacing w:after="40"/>
            </w:pPr>
            <w:r>
              <w:rPr>
                <w:color w:val="333333"/>
              </w:rPr>
              <w:t>"Thinking... this model reasons before responding. This may take up to 60 seconds before output begins."</w:t>
            </w:r>
          </w:p>
        </w:tc>
      </w:tr>
    </w:tbl>
    <w:p w14:paraId="0ADFF2AE" w14:textId="77777777" w:rsidR="00C64DE1" w:rsidRDefault="00C64DE1">
      <w:pPr>
        <w:spacing w:after="80"/>
      </w:pPr>
    </w:p>
    <w:p w14:paraId="4C6DB0B0" w14:textId="77777777" w:rsidR="00C64DE1" w:rsidRDefault="00000000">
      <w:pPr>
        <w:spacing w:after="60"/>
      </w:pPr>
      <w:r>
        <w:rPr>
          <w:color w:val="333333"/>
        </w:rPr>
        <w:t xml:space="preserve">Models to flag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isReasoningModel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: true</w:t>
      </w:r>
      <w:r>
        <w:rPr>
          <w:color w:val="333333"/>
        </w:rPr>
        <w:t xml:space="preserve"> in the initial registry entry:</w:t>
      </w:r>
    </w:p>
    <w:p w14:paraId="2720219C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o3, o3-pro (OpenAI)</w:t>
      </w:r>
    </w:p>
    <w:p w14:paraId="16B63710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gemini-3.1-pro (Gemini thinking-capable)</w:t>
      </w:r>
    </w:p>
    <w:p w14:paraId="676B2F09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claude-fable-5 (always-on thinking per Anthropic API spec)</w:t>
      </w:r>
    </w:p>
    <w:p w14:paraId="15F85E63" w14:textId="77777777" w:rsidR="00C64DE1" w:rsidRDefault="00C64DE1">
      <w:pPr>
        <w:spacing w:after="160"/>
      </w:pPr>
    </w:p>
    <w:p w14:paraId="7449C7F0" w14:textId="77777777" w:rsidR="00C64DE1" w:rsidRDefault="00000000">
      <w:r>
        <w:br w:type="page"/>
      </w:r>
    </w:p>
    <w:p w14:paraId="4D88496F" w14:textId="77777777" w:rsidR="00C64DE1" w:rsidRDefault="00000000">
      <w:pPr>
        <w:pStyle w:val="Heading1"/>
      </w:pPr>
      <w:bookmarkStart w:id="17" w:name="_Toc233357893"/>
      <w:r>
        <w:lastRenderedPageBreak/>
        <w:t xml:space="preserve">6. Area 2 — </w:t>
      </w:r>
      <w:proofErr w:type="spellStart"/>
      <w:r>
        <w:t>max_tokens</w:t>
      </w:r>
      <w:proofErr w:type="spellEnd"/>
      <w:r>
        <w:t xml:space="preserve"> </w:t>
      </w:r>
      <w:proofErr w:type="spellStart"/>
      <w:r>
        <w:t>Parameterisation</w:t>
      </w:r>
      <w:bookmarkEnd w:id="17"/>
      <w:proofErr w:type="spellEnd"/>
    </w:p>
    <w:p w14:paraId="0075FBEC" w14:textId="77777777" w:rsidR="00C64DE1" w:rsidRDefault="00000000">
      <w:pPr>
        <w:pStyle w:val="Heading2"/>
      </w:pPr>
      <w:bookmarkStart w:id="18" w:name="_Toc233357894"/>
      <w:r>
        <w:t>6.1 Current State</w:t>
      </w:r>
      <w:bookmarkEnd w:id="18"/>
    </w:p>
    <w:p w14:paraId="494E42FB" w14:textId="77777777" w:rsidR="00C64DE1" w:rsidRDefault="00000000">
      <w:pPr>
        <w:spacing w:after="60"/>
      </w:pPr>
      <w:r>
        <w:rPr>
          <w:b/>
          <w:bCs/>
          <w:color w:val="333333"/>
        </w:rPr>
        <w:t>File:</w:t>
      </w:r>
      <w:r>
        <w:rPr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AnthropicProvider.ts</w:t>
      </w:r>
      <w:proofErr w:type="spellEnd"/>
      <w:r>
        <w:rPr>
          <w:color w:val="333333"/>
        </w:rPr>
        <w:t>, line 35</w:t>
      </w:r>
    </w:p>
    <w:p w14:paraId="5A6C8481" w14:textId="77777777" w:rsidR="00C64DE1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8192,   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// hardcoded</w:t>
      </w:r>
    </w:p>
    <w:p w14:paraId="10242EB2" w14:textId="77777777" w:rsidR="00C64DE1" w:rsidRDefault="00000000">
      <w:pPr>
        <w:spacing w:after="80"/>
      </w:pPr>
      <w:r>
        <w:rPr>
          <w:color w:val="333333"/>
        </w:rPr>
        <w:t>This is a hard cap that silently truncates JSON responses when the model output exceeds 8,192 tokens. On large requirements sets (20+ requirements, 5+ test cases each), structured JSON output routinely exceeds this limit. The user receives a partial response that fails to parse or yields incomplete test cases — with no error message and no indication that truncation occurred.</w:t>
      </w:r>
    </w:p>
    <w:p w14:paraId="5720105F" w14:textId="77777777" w:rsidR="00C64DE1" w:rsidRDefault="00000000">
      <w:pPr>
        <w:pStyle w:val="Heading2"/>
      </w:pPr>
      <w:bookmarkStart w:id="19" w:name="_Toc233357895"/>
      <w:r>
        <w:t>6.2 Scope: All Three Providers</w:t>
      </w:r>
      <w:bookmarkEnd w:id="19"/>
    </w:p>
    <w:p w14:paraId="0420DEB6" w14:textId="77777777" w:rsidR="00C64DE1" w:rsidRDefault="00000000">
      <w:pPr>
        <w:spacing w:after="80"/>
      </w:pPr>
      <w:r>
        <w:rPr>
          <w:color w:val="333333"/>
        </w:rPr>
        <w:t xml:space="preserve">Area 2 applies to </w:t>
      </w:r>
      <w:r>
        <w:rPr>
          <w:b/>
          <w:bCs/>
          <w:color w:val="333333"/>
        </w:rPr>
        <w:t>all three LLM provider implementations</w:t>
      </w:r>
      <w:r>
        <w:rPr>
          <w:color w:val="333333"/>
        </w:rPr>
        <w:t xml:space="preserve">, not Anthropic alone. Before implementing, engineering must audit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OpenAIProvider.ts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GeminiProvider.ts</w:t>
      </w:r>
      <w:proofErr w:type="spellEnd"/>
      <w:r>
        <w:rPr>
          <w:color w:val="333333"/>
        </w:rPr>
        <w:t xml:space="preserve"> for hardcoded output token limits using the same pattern as the Anthropic audit:</w:t>
      </w:r>
    </w:p>
    <w:p w14:paraId="7C0CA98E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Search for </w:t>
      </w:r>
      <w:proofErr w:type="spellStart"/>
      <w:r>
        <w:rPr>
          <w:color w:val="333333"/>
        </w:rPr>
        <w:t>max_tokens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maxOutputTokens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maxTokens</w:t>
      </w:r>
      <w:proofErr w:type="spellEnd"/>
      <w:r>
        <w:rPr>
          <w:color w:val="333333"/>
        </w:rPr>
        <w:t>, or equivalent in each provider file.</w:t>
      </w:r>
    </w:p>
    <w:p w14:paraId="0CD1AAB2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a hardcoded value </w:t>
      </w:r>
      <w:proofErr w:type="gramStart"/>
      <w:r>
        <w:rPr>
          <w:color w:val="333333"/>
        </w:rPr>
        <w:t>exists:</w:t>
      </w:r>
      <w:proofErr w:type="gramEnd"/>
      <w:r>
        <w:rPr>
          <w:color w:val="333333"/>
        </w:rPr>
        <w:t xml:space="preserve"> replace with registry read (same pattern as Anthropic below).</w:t>
      </w:r>
    </w:p>
    <w:p w14:paraId="628E16C0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no limit is </w:t>
      </w:r>
      <w:proofErr w:type="gramStart"/>
      <w:r>
        <w:rPr>
          <w:color w:val="333333"/>
        </w:rPr>
        <w:t>set:</w:t>
      </w:r>
      <w:proofErr w:type="gramEnd"/>
      <w:r>
        <w:rPr>
          <w:color w:val="333333"/>
        </w:rPr>
        <w:t xml:space="preserve"> add the registry read to ensure each model gets its correct ceiling — omitting the parameter allows the provider API to apply its own default, which may be lower than the model's actual ceiling.</w:t>
      </w:r>
    </w:p>
    <w:p w14:paraId="000BA469" w14:textId="77777777" w:rsidR="00C64DE1" w:rsidRDefault="00C64DE1">
      <w:pPr>
        <w:spacing w:after="80"/>
      </w:pPr>
    </w:p>
    <w:p w14:paraId="59AF0FC2" w14:textId="77777777" w:rsidR="00C64DE1" w:rsidRDefault="00000000">
      <w:pPr>
        <w:pStyle w:val="Heading2"/>
      </w:pPr>
      <w:bookmarkStart w:id="20" w:name="_Toc233357896"/>
      <w:r>
        <w:t xml:space="preserve">6.3 Target State — </w:t>
      </w:r>
      <w:proofErr w:type="spellStart"/>
      <w:r>
        <w:t>AnthropicProvider.ts</w:t>
      </w:r>
      <w:bookmarkEnd w:id="20"/>
      <w:proofErr w:type="spellEnd"/>
    </w:p>
    <w:p w14:paraId="2BFC677C" w14:textId="77777777" w:rsidR="00C64DE1" w:rsidRDefault="00000000">
      <w:pPr>
        <w:spacing w:after="8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maxTokens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= (await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getModelCapabilities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model, 'anthropic')).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maxOutputTokens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;</w:t>
      </w:r>
    </w:p>
    <w:p w14:paraId="0D1AD7A4" w14:textId="77777777" w:rsidR="00C64DE1" w:rsidRDefault="00000000">
      <w:pPr>
        <w:spacing w:after="60"/>
      </w:pPr>
      <w:r>
        <w:rPr>
          <w:color w:val="333333"/>
        </w:rPr>
        <w:t>Recommended registry values for Anthropic models: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600"/>
        <w:gridCol w:w="2960"/>
      </w:tblGrid>
      <w:tr w:rsidR="00C64DE1" w14:paraId="76888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F6F04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2CE63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Recommended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maxOutputTokens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46EF3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 Ceiling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148F4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64DE1" w14:paraId="36CF6D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B3AC7" w14:textId="77777777" w:rsidR="00C64DE1" w:rsidRDefault="00000000">
            <w:r>
              <w:rPr>
                <w:color w:val="333333"/>
                <w:sz w:val="18"/>
                <w:szCs w:val="18"/>
              </w:rPr>
              <w:t>claude-opus-4-8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AD669" w14:textId="77777777" w:rsidR="00C64DE1" w:rsidRDefault="00000000">
            <w:r>
              <w:rPr>
                <w:color w:val="333333"/>
                <w:sz w:val="18"/>
                <w:szCs w:val="18"/>
              </w:rPr>
              <w:t>32768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04633" w14:textId="77777777" w:rsidR="00C64DE1" w:rsidRDefault="00000000">
            <w:r>
              <w:rPr>
                <w:color w:val="333333"/>
                <w:sz w:val="18"/>
                <w:szCs w:val="18"/>
              </w:rPr>
              <w:t>128K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1D405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Higher ceiling available but 32K handles all </w:t>
            </w:r>
            <w:proofErr w:type="spellStart"/>
            <w:r>
              <w:rPr>
                <w:color w:val="333333"/>
                <w:sz w:val="18"/>
                <w:szCs w:val="18"/>
              </w:rPr>
              <w:t>TraceLMs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payloads without cost overruns</w:t>
            </w:r>
          </w:p>
        </w:tc>
      </w:tr>
      <w:tr w:rsidR="00C64DE1" w14:paraId="74AD8B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61A36" w14:textId="77777777" w:rsidR="00C64DE1" w:rsidRDefault="00000000">
            <w:r>
              <w:rPr>
                <w:color w:val="333333"/>
                <w:sz w:val="18"/>
                <w:szCs w:val="18"/>
              </w:rPr>
              <w:t>claude-sonnet-4-6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8778A" w14:textId="77777777" w:rsidR="00C64DE1" w:rsidRDefault="00000000">
            <w:r>
              <w:rPr>
                <w:color w:val="333333"/>
                <w:sz w:val="18"/>
                <w:szCs w:val="18"/>
              </w:rPr>
              <w:t>16384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EAE84" w14:textId="77777777" w:rsidR="00C64DE1" w:rsidRDefault="00000000">
            <w:r>
              <w:rPr>
                <w:color w:val="333333"/>
                <w:sz w:val="18"/>
                <w:szCs w:val="18"/>
              </w:rPr>
              <w:t>128K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9DF70" w14:textId="77777777" w:rsidR="00C64DE1" w:rsidRDefault="00000000">
            <w:r>
              <w:rPr>
                <w:color w:val="333333"/>
                <w:sz w:val="18"/>
                <w:szCs w:val="18"/>
              </w:rPr>
              <w:t>Balanced between output completeness and cost</w:t>
            </w:r>
          </w:p>
        </w:tc>
      </w:tr>
      <w:tr w:rsidR="00C64DE1" w14:paraId="6F85E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30B1C" w14:textId="77777777" w:rsidR="00C64DE1" w:rsidRDefault="00000000">
            <w:r>
              <w:rPr>
                <w:color w:val="333333"/>
                <w:sz w:val="18"/>
                <w:szCs w:val="18"/>
              </w:rPr>
              <w:t>claude-haiku-4-5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DFF53" w14:textId="77777777" w:rsidR="00C64DE1" w:rsidRDefault="00000000">
            <w:r>
              <w:rPr>
                <w:color w:val="333333"/>
                <w:sz w:val="18"/>
                <w:szCs w:val="18"/>
              </w:rPr>
              <w:t>8192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8D7F1" w14:textId="77777777" w:rsidR="00C64DE1" w:rsidRDefault="00000000">
            <w:r>
              <w:rPr>
                <w:color w:val="333333"/>
                <w:sz w:val="18"/>
                <w:szCs w:val="18"/>
              </w:rPr>
              <w:t>32K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0E249" w14:textId="77777777" w:rsidR="00C64DE1" w:rsidRDefault="00000000">
            <w:r>
              <w:rPr>
                <w:color w:val="333333"/>
                <w:sz w:val="18"/>
                <w:szCs w:val="18"/>
              </w:rPr>
              <w:t>Fast model, smaller payloads typical — current hardcoded value is appropriate here</w:t>
            </w:r>
          </w:p>
        </w:tc>
      </w:tr>
      <w:tr w:rsidR="00C64DE1" w14:paraId="1FABE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64395" w14:textId="77777777" w:rsidR="00C64DE1" w:rsidRDefault="00000000">
            <w:r>
              <w:rPr>
                <w:color w:val="333333"/>
                <w:sz w:val="18"/>
                <w:szCs w:val="18"/>
              </w:rPr>
              <w:t>claude-fable-5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B9574" w14:textId="77777777" w:rsidR="00C64DE1" w:rsidRDefault="00000000">
            <w:r>
              <w:rPr>
                <w:color w:val="333333"/>
                <w:sz w:val="18"/>
                <w:szCs w:val="18"/>
              </w:rPr>
              <w:t>32768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5363" w14:textId="77777777" w:rsidR="00C64DE1" w:rsidRDefault="00000000">
            <w:r>
              <w:rPr>
                <w:color w:val="333333"/>
                <w:sz w:val="18"/>
                <w:szCs w:val="18"/>
              </w:rPr>
              <w:t>128K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8EB69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Same as Opus for </w:t>
            </w:r>
            <w:proofErr w:type="spellStart"/>
            <w:r>
              <w:rPr>
                <w:color w:val="333333"/>
                <w:sz w:val="18"/>
                <w:szCs w:val="18"/>
              </w:rPr>
              <w:t>TraceLMs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use case</w:t>
            </w:r>
          </w:p>
        </w:tc>
      </w:tr>
    </w:tbl>
    <w:p w14:paraId="21610A8D" w14:textId="77777777" w:rsidR="00C64DE1" w:rsidRDefault="00C64DE1">
      <w:pPr>
        <w:spacing w:after="80"/>
      </w:pPr>
    </w:p>
    <w:p w14:paraId="22DE8563" w14:textId="77777777" w:rsidR="00C64DE1" w:rsidRDefault="00000000">
      <w:pPr>
        <w:pStyle w:val="Heading2"/>
      </w:pPr>
      <w:bookmarkStart w:id="21" w:name="_Toc233357897"/>
      <w:r>
        <w:t xml:space="preserve">6.4 Target State — </w:t>
      </w:r>
      <w:proofErr w:type="spellStart"/>
      <w:r>
        <w:t>OpenAIProvider.ts</w:t>
      </w:r>
      <w:proofErr w:type="spellEnd"/>
      <w:r>
        <w:t xml:space="preserve"> and </w:t>
      </w:r>
      <w:proofErr w:type="spellStart"/>
      <w:r>
        <w:t>GeminiProvider.ts</w:t>
      </w:r>
      <w:bookmarkEnd w:id="21"/>
      <w:proofErr w:type="spellEnd"/>
    </w:p>
    <w:p w14:paraId="4DAFE95A" w14:textId="77777777" w:rsidR="00C64DE1" w:rsidRDefault="00000000">
      <w:pPr>
        <w:spacing w:after="60"/>
      </w:pPr>
      <w:r>
        <w:rPr>
          <w:color w:val="333333"/>
        </w:rPr>
        <w:t>Apply the same registry read pattern. Recommended values for the current model catalogue: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400"/>
        <w:gridCol w:w="3560"/>
      </w:tblGrid>
      <w:tr w:rsidR="00C64DE1" w14:paraId="5EE02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7F8FC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7CCD7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A2029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Recommended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maxOutputTokens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08663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64DE1" w14:paraId="191F56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18C04" w14:textId="77777777" w:rsidR="00C64DE1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56360" w14:textId="77777777" w:rsidR="00C64DE1" w:rsidRDefault="00000000">
            <w:r>
              <w:rPr>
                <w:color w:val="333333"/>
                <w:sz w:val="18"/>
                <w:szCs w:val="18"/>
              </w:rPr>
              <w:t>gpt-4o-mini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21F42" w14:textId="77777777" w:rsidR="00C64DE1" w:rsidRDefault="00000000">
            <w:r>
              <w:rPr>
                <w:color w:val="333333"/>
                <w:sz w:val="18"/>
                <w:szCs w:val="18"/>
              </w:rPr>
              <w:t>16384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60875" w14:textId="77777777" w:rsidR="00C64DE1" w:rsidRDefault="00000000">
            <w:r>
              <w:rPr>
                <w:color w:val="333333"/>
                <w:sz w:val="18"/>
                <w:szCs w:val="18"/>
              </w:rPr>
              <w:t>Confirmed ceiling. Interim default.</w:t>
            </w:r>
          </w:p>
        </w:tc>
      </w:tr>
      <w:tr w:rsidR="00C64DE1" w14:paraId="020C7C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2AED1" w14:textId="77777777" w:rsidR="00C64DE1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97C5E" w14:textId="77777777" w:rsidR="00C64DE1" w:rsidRDefault="00000000">
            <w:r>
              <w:rPr>
                <w:color w:val="333333"/>
                <w:sz w:val="18"/>
                <w:szCs w:val="18"/>
              </w:rPr>
              <w:t>gpt-4.1-mini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4DFF7" w14:textId="77777777" w:rsidR="00C64DE1" w:rsidRDefault="00000000">
            <w:r>
              <w:rPr>
                <w:color w:val="333333"/>
                <w:sz w:val="18"/>
                <w:szCs w:val="18"/>
              </w:rPr>
              <w:t>16384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0DAF4" w14:textId="77777777" w:rsidR="00C64DE1" w:rsidRDefault="00000000">
            <w:r>
              <w:rPr>
                <w:color w:val="333333"/>
                <w:sz w:val="18"/>
                <w:szCs w:val="18"/>
              </w:rPr>
              <w:t>Confirm ceiling at platform.openai.com before locking.</w:t>
            </w:r>
          </w:p>
        </w:tc>
      </w:tr>
      <w:tr w:rsidR="00C64DE1" w14:paraId="500647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DA3B5" w14:textId="77777777" w:rsidR="00C64DE1" w:rsidRDefault="00000000">
            <w:r>
              <w:rPr>
                <w:color w:val="333333"/>
                <w:sz w:val="18"/>
                <w:szCs w:val="18"/>
              </w:rPr>
              <w:lastRenderedPageBreak/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E2F40" w14:textId="77777777" w:rsidR="00C64DE1" w:rsidRDefault="00000000">
            <w:r>
              <w:rPr>
                <w:color w:val="333333"/>
                <w:sz w:val="18"/>
                <w:szCs w:val="18"/>
              </w:rPr>
              <w:t>gpt-5.4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76238" w14:textId="77777777" w:rsidR="00C64DE1" w:rsidRDefault="00000000">
            <w:r>
              <w:rPr>
                <w:color w:val="333333"/>
                <w:sz w:val="18"/>
                <w:szCs w:val="18"/>
              </w:rPr>
              <w:t>16384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FF27C" w14:textId="77777777" w:rsidR="00C64DE1" w:rsidRDefault="00000000">
            <w:r>
              <w:rPr>
                <w:color w:val="333333"/>
                <w:sz w:val="18"/>
                <w:szCs w:val="18"/>
              </w:rPr>
              <w:t>Confirm ceiling before seeding — use as floor estimate.</w:t>
            </w:r>
          </w:p>
        </w:tc>
      </w:tr>
      <w:tr w:rsidR="00C64DE1" w14:paraId="0D2050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1EC25" w14:textId="77777777" w:rsidR="00C64DE1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CF779" w14:textId="77777777" w:rsidR="00C64DE1" w:rsidRDefault="00000000">
            <w:r>
              <w:rPr>
                <w:color w:val="333333"/>
                <w:sz w:val="18"/>
                <w:szCs w:val="18"/>
              </w:rPr>
              <w:t>gpt-5.5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EA0FE" w14:textId="77777777" w:rsidR="00C64DE1" w:rsidRDefault="00000000">
            <w:r>
              <w:rPr>
                <w:color w:val="333333"/>
                <w:sz w:val="18"/>
                <w:szCs w:val="18"/>
              </w:rPr>
              <w:t>16384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3076A" w14:textId="77777777" w:rsidR="00C64DE1" w:rsidRDefault="00000000">
            <w:r>
              <w:rPr>
                <w:color w:val="333333"/>
                <w:sz w:val="18"/>
                <w:szCs w:val="18"/>
              </w:rPr>
              <w:t>ID and ceiling pending confirmation at platform.openai.com.</w:t>
            </w:r>
          </w:p>
        </w:tc>
      </w:tr>
      <w:tr w:rsidR="00C64DE1" w14:paraId="3ADC8F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B0295" w14:textId="77777777" w:rsidR="00C64DE1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ECEDE" w14:textId="77777777" w:rsidR="00C64DE1" w:rsidRDefault="00000000">
            <w:r>
              <w:rPr>
                <w:color w:val="333333"/>
                <w:sz w:val="18"/>
                <w:szCs w:val="18"/>
              </w:rPr>
              <w:t>o3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2F216" w14:textId="77777777" w:rsidR="00C64DE1" w:rsidRDefault="00000000">
            <w:r>
              <w:rPr>
                <w:color w:val="333333"/>
                <w:sz w:val="18"/>
                <w:szCs w:val="18"/>
              </w:rPr>
              <w:t>100000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E3539" w14:textId="77777777" w:rsidR="00C64DE1" w:rsidRDefault="00000000">
            <w:r>
              <w:rPr>
                <w:color w:val="333333"/>
                <w:sz w:val="18"/>
                <w:szCs w:val="18"/>
              </w:rPr>
              <w:t>Reasoning model. Confirm exact ceiling. High output budget required for chain-of-thought.</w:t>
            </w:r>
          </w:p>
        </w:tc>
      </w:tr>
      <w:tr w:rsidR="00C64DE1" w14:paraId="61B7B6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0634C" w14:textId="77777777" w:rsidR="00C64DE1" w:rsidRDefault="00000000">
            <w:r>
              <w:rPr>
                <w:color w:val="333333"/>
                <w:sz w:val="18"/>
                <w:szCs w:val="18"/>
              </w:rPr>
              <w:t>Gemini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E1BB8" w14:textId="77777777" w:rsidR="00C64DE1" w:rsidRDefault="00000000">
            <w:r>
              <w:rPr>
                <w:color w:val="333333"/>
                <w:sz w:val="18"/>
                <w:szCs w:val="18"/>
              </w:rPr>
              <w:t>gemini-2.5-flash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A5C21" w14:textId="77777777" w:rsidR="00C64DE1" w:rsidRDefault="00000000">
            <w:r>
              <w:rPr>
                <w:color w:val="333333"/>
                <w:sz w:val="18"/>
                <w:szCs w:val="18"/>
              </w:rPr>
              <w:t>8192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D223F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Confirm at </w:t>
            </w:r>
            <w:proofErr w:type="spellStart"/>
            <w:r>
              <w:rPr>
                <w:color w:val="333333"/>
                <w:sz w:val="18"/>
                <w:szCs w:val="18"/>
              </w:rPr>
              <w:t>ai.google.dev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gemini-api</w:t>
            </w:r>
            <w:proofErr w:type="spellEnd"/>
            <w:r>
              <w:rPr>
                <w:color w:val="333333"/>
                <w:sz w:val="18"/>
                <w:szCs w:val="18"/>
              </w:rPr>
              <w:t>/docs/models.</w:t>
            </w:r>
          </w:p>
        </w:tc>
      </w:tr>
      <w:tr w:rsidR="00C64DE1" w14:paraId="28173E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1C5F7" w14:textId="77777777" w:rsidR="00C64DE1" w:rsidRDefault="00000000">
            <w:r>
              <w:rPr>
                <w:color w:val="333333"/>
                <w:sz w:val="18"/>
                <w:szCs w:val="18"/>
              </w:rPr>
              <w:t>Gemini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47816" w14:textId="77777777" w:rsidR="00C64DE1" w:rsidRDefault="00000000">
            <w:r>
              <w:rPr>
                <w:color w:val="333333"/>
                <w:sz w:val="18"/>
                <w:szCs w:val="18"/>
              </w:rPr>
              <w:t>gemini-2.5-pro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FB84A" w14:textId="77777777" w:rsidR="00C64DE1" w:rsidRDefault="00000000">
            <w:r>
              <w:rPr>
                <w:color w:val="333333"/>
                <w:sz w:val="18"/>
                <w:szCs w:val="18"/>
              </w:rPr>
              <w:t>8192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DAFA0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Confirm at </w:t>
            </w:r>
            <w:proofErr w:type="spellStart"/>
            <w:r>
              <w:rPr>
                <w:color w:val="333333"/>
                <w:sz w:val="18"/>
                <w:szCs w:val="18"/>
              </w:rPr>
              <w:t>ai.google.dev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gemini-api</w:t>
            </w:r>
            <w:proofErr w:type="spellEnd"/>
            <w:r>
              <w:rPr>
                <w:color w:val="333333"/>
                <w:sz w:val="18"/>
                <w:szCs w:val="18"/>
              </w:rPr>
              <w:t>/docs/models.</w:t>
            </w:r>
          </w:p>
        </w:tc>
      </w:tr>
      <w:tr w:rsidR="00C64DE1" w14:paraId="5C7883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A29C2" w14:textId="77777777" w:rsidR="00C64DE1" w:rsidRDefault="00000000">
            <w:r>
              <w:rPr>
                <w:color w:val="333333"/>
                <w:sz w:val="18"/>
                <w:szCs w:val="18"/>
              </w:rPr>
              <w:t>Gemini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0C8EC" w14:textId="77777777" w:rsidR="00C64DE1" w:rsidRDefault="00000000">
            <w:r>
              <w:rPr>
                <w:color w:val="333333"/>
                <w:sz w:val="18"/>
                <w:szCs w:val="18"/>
              </w:rPr>
              <w:t>gemini-3.1-pro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8F095" w14:textId="77777777" w:rsidR="00C64DE1" w:rsidRDefault="00000000">
            <w:r>
              <w:rPr>
                <w:color w:val="333333"/>
                <w:sz w:val="18"/>
                <w:szCs w:val="18"/>
              </w:rPr>
              <w:t>8192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25EB8" w14:textId="77777777" w:rsidR="00C64DE1" w:rsidRDefault="00000000">
            <w:r>
              <w:rPr>
                <w:color w:val="333333"/>
                <w:sz w:val="18"/>
                <w:szCs w:val="18"/>
              </w:rPr>
              <w:t>Reasoning model. Confirm ceiling — may be higher for thinking-capable models.</w:t>
            </w:r>
          </w:p>
        </w:tc>
      </w:tr>
    </w:tbl>
    <w:p w14:paraId="16588F81" w14:textId="77777777" w:rsidR="00C64DE1" w:rsidRDefault="00C64D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759DB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85F378" w14:textId="77777777" w:rsidR="00C64DE1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Why Not Use the Model Ceiling Directly?</w:t>
            </w:r>
          </w:p>
          <w:p w14:paraId="53DA37DB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Some models support 128K+ output tokens, but a 128K response would be enormous for </w:t>
            </w:r>
            <w:proofErr w:type="spellStart"/>
            <w:r>
              <w:rPr>
                <w:color w:val="333333"/>
              </w:rPr>
              <w:t>TraceLMs</w:t>
            </w:r>
            <w:proofErr w:type="spellEnd"/>
            <w:r>
              <w:rPr>
                <w:color w:val="333333"/>
              </w:rPr>
              <w:t xml:space="preserve"> use cases and would incur significant output token costs. The recommended </w:t>
            </w:r>
            <w:proofErr w:type="spellStart"/>
            <w:r>
              <w:rPr>
                <w:color w:val="333333"/>
              </w:rPr>
              <w:t>maxOutputTokens</w:t>
            </w:r>
            <w:proofErr w:type="spellEnd"/>
            <w:r>
              <w:rPr>
                <w:color w:val="333333"/>
              </w:rPr>
              <w:t xml:space="preserve"> values (8K-32K for most models, 100K for reasoning models) are sized to handle the largest realistic </w:t>
            </w:r>
            <w:proofErr w:type="spellStart"/>
            <w:r>
              <w:rPr>
                <w:color w:val="333333"/>
              </w:rPr>
              <w:t>TraceLMs</w:t>
            </w:r>
            <w:proofErr w:type="spellEnd"/>
            <w:r>
              <w:rPr>
                <w:color w:val="333333"/>
              </w:rPr>
              <w:t xml:space="preserve"> payload (100+ requirements, full test suite) without approaching provider-enforced ceilings. Users with unusually large documents can be advised to split requirements into batches.</w:t>
            </w:r>
          </w:p>
        </w:tc>
      </w:tr>
    </w:tbl>
    <w:p w14:paraId="3D8F3702" w14:textId="77777777" w:rsidR="00C64DE1" w:rsidRDefault="00C64DE1">
      <w:pPr>
        <w:spacing w:after="160"/>
      </w:pPr>
    </w:p>
    <w:p w14:paraId="3A3E2C0E" w14:textId="77777777" w:rsidR="00C64DE1" w:rsidRDefault="00000000">
      <w:r>
        <w:br w:type="page"/>
      </w:r>
    </w:p>
    <w:p w14:paraId="7E2CF73D" w14:textId="77777777" w:rsidR="00C64DE1" w:rsidRDefault="00000000">
      <w:pPr>
        <w:pStyle w:val="Heading1"/>
      </w:pPr>
      <w:bookmarkStart w:id="22" w:name="_Toc233357898"/>
      <w:r>
        <w:lastRenderedPageBreak/>
        <w:t>7. Area 3 — Gemini SDK Migration</w:t>
      </w:r>
      <w:bookmarkEnd w:id="22"/>
    </w:p>
    <w:p w14:paraId="1E15DD6B" w14:textId="77777777" w:rsidR="00C64DE1" w:rsidRDefault="00000000">
      <w:pPr>
        <w:pStyle w:val="Heading2"/>
      </w:pPr>
      <w:bookmarkStart w:id="23" w:name="_Toc233357899"/>
      <w:r>
        <w:t>7.1 Current State</w:t>
      </w:r>
      <w:bookmarkEnd w:id="23"/>
    </w:p>
    <w:p w14:paraId="47DC07E5" w14:textId="77777777" w:rsidR="00C64DE1" w:rsidRDefault="00000000">
      <w:pPr>
        <w:spacing w:after="60"/>
      </w:pPr>
      <w:r>
        <w:rPr>
          <w:b/>
          <w:bCs/>
          <w:color w:val="333333"/>
        </w:rPr>
        <w:t>File:</w:t>
      </w:r>
      <w:r>
        <w:rPr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GeminiProvider.ts</w:t>
      </w:r>
      <w:proofErr w:type="spellEnd"/>
    </w:p>
    <w:p w14:paraId="5F27B49B" w14:textId="77777777" w:rsidR="00C64DE1" w:rsidRDefault="00000000">
      <w:pPr>
        <w:spacing w:after="80"/>
      </w:pPr>
      <w:r>
        <w:rPr>
          <w:color w:val="333333"/>
        </w:rPr>
        <w:t xml:space="preserve">The current implementation uses a raw REST fetch to the Gemini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generateContent</w:t>
      </w:r>
      <w:proofErr w:type="spellEnd"/>
      <w:r>
        <w:rPr>
          <w:color w:val="333333"/>
        </w:rPr>
        <w:t xml:space="preserve"> endpoint. Lines 16–18 document an explicit known limitation: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62181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nil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8850A" w14:textId="77777777" w:rsidR="00C64DE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 xml:space="preserve">Documented Limitation in </w:t>
            </w:r>
            <w:proofErr w:type="spellStart"/>
            <w:r>
              <w:rPr>
                <w:b/>
                <w:bCs/>
                <w:color w:val="C0392B"/>
              </w:rPr>
              <w:t>GeminiProvider.ts</w:t>
            </w:r>
            <w:proofErr w:type="spellEnd"/>
            <w:r>
              <w:rPr>
                <w:b/>
                <w:bCs/>
                <w:color w:val="C0392B"/>
              </w:rPr>
              <w:t xml:space="preserve"> (lines 16-18):</w:t>
            </w:r>
          </w:p>
          <w:p w14:paraId="2624853C" w14:textId="77777777" w:rsidR="00C64DE1" w:rsidRDefault="00000000">
            <w:pPr>
              <w:spacing w:after="40"/>
            </w:pPr>
            <w:r>
              <w:rPr>
                <w:color w:val="333333"/>
              </w:rPr>
              <w:t>"</w:t>
            </w:r>
            <w:proofErr w:type="spellStart"/>
            <w:r>
              <w:rPr>
                <w:color w:val="333333"/>
              </w:rPr>
              <w:t>thinkingConfig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color w:val="333333"/>
              </w:rPr>
              <w:t>systemInstruction</w:t>
            </w:r>
            <w:proofErr w:type="spellEnd"/>
            <w:r>
              <w:rPr>
                <w:color w:val="333333"/>
              </w:rPr>
              <w:t xml:space="preserve"> are NOT available via the Gemini REST API (v1/v1beta </w:t>
            </w:r>
            <w:proofErr w:type="spellStart"/>
            <w:r>
              <w:rPr>
                <w:color w:val="333333"/>
              </w:rPr>
              <w:t>generateContent</w:t>
            </w:r>
            <w:proofErr w:type="spellEnd"/>
            <w:r>
              <w:rPr>
                <w:color w:val="333333"/>
              </w:rPr>
              <w:t>) — both are SDK-only. Prompt concatenation is used instead."</w:t>
            </w:r>
          </w:p>
        </w:tc>
      </w:tr>
    </w:tbl>
    <w:p w14:paraId="510D2738" w14:textId="77777777" w:rsidR="00C64DE1" w:rsidRDefault="00C64DE1">
      <w:pPr>
        <w:spacing w:after="80"/>
      </w:pPr>
    </w:p>
    <w:p w14:paraId="00A66331" w14:textId="77777777" w:rsidR="00C64DE1" w:rsidRDefault="00000000">
      <w:pPr>
        <w:spacing w:after="60"/>
      </w:pPr>
      <w:r>
        <w:rPr>
          <w:color w:val="333333"/>
        </w:rPr>
        <w:t xml:space="preserve">This means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cannot:</w:t>
      </w:r>
    </w:p>
    <w:p w14:paraId="0A380C19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Pass a clean system prompt separately from the user message on Gemini models.</w:t>
      </w:r>
    </w:p>
    <w:p w14:paraId="2334BE87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Enable thinking/reasoning mode on gemini-3.1-pro or future Gemini thinking-capable models.</w:t>
      </w:r>
    </w:p>
    <w:p w14:paraId="397DFCCD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thinkingBudget</w:t>
      </w:r>
      <w:proofErr w:type="spellEnd"/>
      <w:r>
        <w:rPr>
          <w:color w:val="333333"/>
        </w:rPr>
        <w:t xml:space="preserve"> to control reasoning depth and cost.</w:t>
      </w:r>
    </w:p>
    <w:p w14:paraId="315805B3" w14:textId="77777777" w:rsidR="00C64DE1" w:rsidRDefault="00C64DE1">
      <w:pPr>
        <w:spacing w:after="80"/>
      </w:pPr>
    </w:p>
    <w:p w14:paraId="18DF6F42" w14:textId="77777777" w:rsidR="00C64DE1" w:rsidRDefault="00000000">
      <w:pPr>
        <w:pStyle w:val="Heading2"/>
      </w:pPr>
      <w:bookmarkStart w:id="24" w:name="_Toc233357900"/>
      <w:r>
        <w:t>7.2 Target State</w:t>
      </w:r>
      <w:bookmarkEnd w:id="24"/>
    </w:p>
    <w:p w14:paraId="4EBBF88A" w14:textId="77777777" w:rsidR="00C64DE1" w:rsidRDefault="00000000">
      <w:pPr>
        <w:spacing w:after="60"/>
      </w:pPr>
      <w:r>
        <w:rPr>
          <w:color w:val="333333"/>
        </w:rPr>
        <w:t xml:space="preserve">Migrate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GeminiProvider.ts</w:t>
      </w:r>
      <w:proofErr w:type="spellEnd"/>
      <w:r>
        <w:rPr>
          <w:color w:val="333333"/>
        </w:rPr>
        <w:t xml:space="preserve"> to the official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@google/generative-ai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SDK. The SDK exposes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systemInstruction</w:t>
      </w:r>
      <w:proofErr w:type="spellEnd"/>
      <w:r>
        <w:rPr>
          <w:color w:val="333333"/>
        </w:rPr>
        <w:t xml:space="preserve"> as a native parameter and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thinkingConfig</w:t>
      </w:r>
      <w:proofErr w:type="spellEnd"/>
      <w:r>
        <w:rPr>
          <w:color w:val="333333"/>
        </w:rPr>
        <w:t xml:space="preserve"> for thinking-capable models. Streaming is maintained via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generateContentStream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)</w:t>
      </w:r>
      <w:r>
        <w:rPr>
          <w:color w:val="333333"/>
        </w:rPr>
        <w:t>.</w:t>
      </w:r>
    </w:p>
    <w:p w14:paraId="1C3A9D80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Install: 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install @google/generative-ai</w:t>
      </w:r>
    </w:p>
    <w:p w14:paraId="0FB90966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Replace raw fetch with SDK client: const </w:t>
      </w:r>
      <w:proofErr w:type="spellStart"/>
      <w:r>
        <w:rPr>
          <w:color w:val="333333"/>
        </w:rPr>
        <w:t>genAI</w:t>
      </w:r>
      <w:proofErr w:type="spellEnd"/>
      <w:r>
        <w:rPr>
          <w:color w:val="333333"/>
        </w:rPr>
        <w:t xml:space="preserve"> = new </w:t>
      </w:r>
      <w:proofErr w:type="spellStart"/>
      <w:r>
        <w:rPr>
          <w:color w:val="333333"/>
        </w:rPr>
        <w:t>GoogleGenerativeAI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apiKey</w:t>
      </w:r>
      <w:proofErr w:type="spellEnd"/>
      <w:r>
        <w:rPr>
          <w:color w:val="333333"/>
        </w:rPr>
        <w:t>)</w:t>
      </w:r>
    </w:p>
    <w:p w14:paraId="48AA55FC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Pass system prompt via </w:t>
      </w:r>
      <w:proofErr w:type="spellStart"/>
      <w:r>
        <w:rPr>
          <w:color w:val="333333"/>
        </w:rPr>
        <w:t>systemInstruction</w:t>
      </w:r>
      <w:proofErr w:type="spellEnd"/>
      <w:r>
        <w:rPr>
          <w:color w:val="333333"/>
        </w:rPr>
        <w:t xml:space="preserve"> parameter instead of concatenation</w:t>
      </w:r>
    </w:p>
    <w:p w14:paraId="49B18CC6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For </w:t>
      </w:r>
      <w:proofErr w:type="spellStart"/>
      <w:r>
        <w:rPr>
          <w:color w:val="333333"/>
        </w:rPr>
        <w:t>isReasoningModel</w:t>
      </w:r>
      <w:proofErr w:type="spellEnd"/>
      <w:r>
        <w:rPr>
          <w:color w:val="333333"/>
        </w:rPr>
        <w:t xml:space="preserve"> models: include </w:t>
      </w:r>
      <w:proofErr w:type="spellStart"/>
      <w:r>
        <w:rPr>
          <w:color w:val="333333"/>
        </w:rPr>
        <w:t>thinkingConfig</w:t>
      </w:r>
      <w:proofErr w:type="spellEnd"/>
      <w:r>
        <w:rPr>
          <w:color w:val="333333"/>
        </w:rPr>
        <w:t xml:space="preserve">: </w:t>
      </w:r>
      <w:proofErr w:type="gramStart"/>
      <w:r>
        <w:rPr>
          <w:color w:val="333333"/>
        </w:rPr>
        <w:t xml:space="preserve">{ </w:t>
      </w:r>
      <w:proofErr w:type="spellStart"/>
      <w:r>
        <w:rPr>
          <w:color w:val="333333"/>
        </w:rPr>
        <w:t>thinkingBudget</w:t>
      </w:r>
      <w:proofErr w:type="spellEnd"/>
      <w:proofErr w:type="gramEnd"/>
      <w:r>
        <w:rPr>
          <w:color w:val="333333"/>
        </w:rPr>
        <w:t>: 8192 } (configurable via registry)</w:t>
      </w:r>
    </w:p>
    <w:p w14:paraId="3B7254CF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Maintain SSE streaming via </w:t>
      </w:r>
      <w:proofErr w:type="spellStart"/>
      <w:proofErr w:type="gramStart"/>
      <w:r>
        <w:rPr>
          <w:color w:val="333333"/>
        </w:rPr>
        <w:t>generateContentStream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— SDK supports async iteration</w:t>
      </w:r>
    </w:p>
    <w:p w14:paraId="2C2C4A9D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Retain the existing IDLE_MS = 300_000 idle timeout guard</w:t>
      </w:r>
    </w:p>
    <w:p w14:paraId="3A373277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Remove the REST fallback retry loop — SDK handles endpoint selection</w:t>
      </w:r>
    </w:p>
    <w:p w14:paraId="7297D95E" w14:textId="77777777" w:rsidR="00C64DE1" w:rsidRDefault="00C64D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03C78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7AD8B2" w14:textId="77777777" w:rsidR="00C64DE1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Scope Boundary:</w:t>
            </w:r>
          </w:p>
          <w:p w14:paraId="71D7EDB7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This migration affects </w:t>
            </w:r>
            <w:proofErr w:type="spellStart"/>
            <w:r>
              <w:rPr>
                <w:color w:val="333333"/>
              </w:rPr>
              <w:t>GeminiProvider.ts</w:t>
            </w:r>
            <w:proofErr w:type="spellEnd"/>
            <w:r>
              <w:rPr>
                <w:color w:val="333333"/>
              </w:rPr>
              <w:t xml:space="preserve"> only. No changes to other providers, to the route layer, or to the frontend are required. The existing </w:t>
            </w:r>
            <w:proofErr w:type="spellStart"/>
            <w:r>
              <w:rPr>
                <w:color w:val="333333"/>
              </w:rPr>
              <w:t>LLMProvider</w:t>
            </w:r>
            <w:proofErr w:type="spellEnd"/>
            <w:r>
              <w:rPr>
                <w:color w:val="333333"/>
              </w:rPr>
              <w:t xml:space="preserve"> interface contract (</w:t>
            </w:r>
            <w:proofErr w:type="gramStart"/>
            <w:r>
              <w:rPr>
                <w:color w:val="333333"/>
              </w:rPr>
              <w:t>stream(</w:t>
            </w:r>
            <w:proofErr w:type="gramEnd"/>
            <w:r>
              <w:rPr>
                <w:color w:val="333333"/>
              </w:rPr>
              <w:t>), complete()) is unchanged. The migration is a drop-in replacement.</w:t>
            </w:r>
          </w:p>
        </w:tc>
      </w:tr>
    </w:tbl>
    <w:p w14:paraId="18F2F5CE" w14:textId="77777777" w:rsidR="00C64DE1" w:rsidRDefault="00C64DE1">
      <w:pPr>
        <w:spacing w:after="160"/>
      </w:pPr>
    </w:p>
    <w:p w14:paraId="3BCC8E71" w14:textId="77777777" w:rsidR="00C64DE1" w:rsidRDefault="00000000">
      <w:r>
        <w:br w:type="page"/>
      </w:r>
    </w:p>
    <w:p w14:paraId="31815E24" w14:textId="77777777" w:rsidR="00C64DE1" w:rsidRDefault="00000000">
      <w:pPr>
        <w:pStyle w:val="Heading1"/>
      </w:pPr>
      <w:bookmarkStart w:id="25" w:name="_Toc233357901"/>
      <w:r>
        <w:lastRenderedPageBreak/>
        <w:t>8. Area 4 — Tier Badges in LLM Providers UI</w:t>
      </w:r>
      <w:bookmarkEnd w:id="25"/>
    </w:p>
    <w:p w14:paraId="4B0563CB" w14:textId="77777777" w:rsidR="00C64DE1" w:rsidRDefault="00000000">
      <w:pPr>
        <w:pStyle w:val="Heading2"/>
      </w:pPr>
      <w:bookmarkStart w:id="26" w:name="_Toc233357902"/>
      <w:r>
        <w:t>8.1 Design Specification</w:t>
      </w:r>
      <w:bookmarkEnd w:id="26"/>
    </w:p>
    <w:p w14:paraId="28D23EFC" w14:textId="77777777" w:rsidR="00C64DE1" w:rsidRDefault="00000000">
      <w:pPr>
        <w:spacing w:after="100"/>
      </w:pPr>
      <w:r>
        <w:rPr>
          <w:color w:val="333333"/>
        </w:rPr>
        <w:t xml:space="preserve">Each model entry in the LLM Providers tab model selector renders </w:t>
      </w:r>
      <w:r>
        <w:rPr>
          <w:b/>
          <w:bCs/>
          <w:color w:val="333333"/>
        </w:rPr>
        <w:t>one or two badge chips</w:t>
      </w:r>
      <w:r>
        <w:rPr>
          <w:color w:val="333333"/>
        </w:rPr>
        <w:t xml:space="preserve"> to the right of the </w:t>
      </w:r>
      <w:proofErr w:type="gramStart"/>
      <w:r>
        <w:rPr>
          <w:color w:val="333333"/>
        </w:rPr>
        <w:t>model</w:t>
      </w:r>
      <w:proofErr w:type="gramEnd"/>
      <w:r>
        <w:rPr>
          <w:color w:val="333333"/>
        </w:rPr>
        <w:t xml:space="preserve"> name. The primary tier badge communicates speed and capability. A secondary Reasoning badge appears in addition when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isReasoningModel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=== true</w:t>
      </w:r>
      <w:r>
        <w:rPr>
          <w:color w:val="333333"/>
        </w:rPr>
        <w:t>. These are two independent display concerns — they are never merged into a single composite badge.</w:t>
      </w:r>
    </w:p>
    <w:p w14:paraId="24C71407" w14:textId="77777777" w:rsidR="00C64DE1" w:rsidRDefault="00000000">
      <w:pPr>
        <w:spacing w:after="60"/>
      </w:pPr>
      <w:r>
        <w:rPr>
          <w:b/>
          <w:bCs/>
          <w:color w:val="333333"/>
        </w:rPr>
        <w:t>Dual-badge design — why two separate badges:</w:t>
      </w:r>
    </w:p>
    <w:p w14:paraId="04581927" w14:textId="77777777" w:rsidR="00C64DE1" w:rsidRDefault="00000000">
      <w:pPr>
        <w:spacing w:after="100"/>
      </w:pPr>
      <w:r>
        <w:rPr>
          <w:color w:val="333333"/>
        </w:rPr>
        <w:t xml:space="preserve">claude-fable-5 and gemini-3.1-pro are both highest-capability AND reasoning models. A single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tier</w:t>
      </w:r>
      <w:r>
        <w:rPr>
          <w:color w:val="333333"/>
        </w:rPr>
        <w:t xml:space="preserve"> string cannot encode both qualities. The solution: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tier</w:t>
      </w:r>
      <w:r>
        <w:rPr>
          <w:color w:val="333333"/>
        </w:rPr>
        <w:t xml:space="preserve"> encodes "Fast / Economy / Balanced / Best Quality" only. The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isReasoningModel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boolean</w:t>
      </w:r>
      <w:proofErr w:type="spellEnd"/>
      <w:r>
        <w:rPr>
          <w:color w:val="333333"/>
        </w:rPr>
        <w:t xml:space="preserve"> drives a secondary </w:t>
      </w:r>
      <w:r>
        <w:rPr>
          <w:b/>
          <w:bCs/>
          <w:color w:val="333333"/>
        </w:rPr>
        <w:t>[Reasoning]</w:t>
      </w:r>
      <w:r>
        <w:rPr>
          <w:color w:val="333333"/>
        </w:rPr>
        <w:t xml:space="preserve"> badge that renders alongside the tier badge — never replacing it. Result: Fable 5 renders </w:t>
      </w:r>
      <w:r>
        <w:rPr>
          <w:b/>
          <w:bCs/>
          <w:color w:val="333333"/>
        </w:rPr>
        <w:t>[Best Quality]</w:t>
      </w:r>
      <w:r>
        <w:rPr>
          <w:color w:val="333333"/>
        </w:rPr>
        <w:t xml:space="preserve"> </w:t>
      </w:r>
      <w:r>
        <w:rPr>
          <w:b/>
          <w:bCs/>
          <w:color w:val="333333"/>
        </w:rPr>
        <w:t>[Reasoning]</w:t>
      </w:r>
      <w:r>
        <w:rPr>
          <w:color w:val="333333"/>
        </w:rPr>
        <w:t xml:space="preserve">; Haiku renders </w:t>
      </w:r>
      <w:r>
        <w:rPr>
          <w:b/>
          <w:bCs/>
          <w:color w:val="333333"/>
        </w:rPr>
        <w:t>[Fast]</w:t>
      </w:r>
      <w:r>
        <w:rPr>
          <w:color w:val="333333"/>
        </w:rPr>
        <w:t xml:space="preserve"> only.</w:t>
      </w:r>
    </w:p>
    <w:p w14:paraId="42C9A105" w14:textId="77777777" w:rsidR="00C64DE1" w:rsidRDefault="00000000">
      <w:pPr>
        <w:spacing w:after="60"/>
      </w:pPr>
      <w:r>
        <w:rPr>
          <w:b/>
          <w:bCs/>
          <w:color w:val="333333"/>
        </w:rPr>
        <w:t>Primary tier badge variants: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600"/>
        <w:gridCol w:w="4160"/>
      </w:tblGrid>
      <w:tr w:rsidR="00C64DE1" w14:paraId="43242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30AF7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Badge 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890E0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Color (semantic)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AD7D6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tier value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70D40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Applied</w:t>
            </w:r>
            <w:proofErr w:type="gramEnd"/>
          </w:p>
        </w:tc>
      </w:tr>
      <w:tr w:rsidR="00C64DE1" w14:paraId="3DCB8A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A8921" w14:textId="77777777" w:rsidR="00C64DE1" w:rsidRDefault="00000000">
            <w:r>
              <w:rPr>
                <w:color w:val="333333"/>
                <w:sz w:val="18"/>
                <w:szCs w:val="18"/>
              </w:rPr>
              <w:t>Fast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BA68E" w14:textId="77777777" w:rsidR="00C64DE1" w:rsidRDefault="00000000">
            <w:r>
              <w:rPr>
                <w:color w:val="333333"/>
                <w:sz w:val="18"/>
                <w:szCs w:val="18"/>
              </w:rPr>
              <w:t>Green (— success tone)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1812E" w14:textId="77777777" w:rsidR="00C64DE1" w:rsidRDefault="00000000">
            <w:r>
              <w:rPr>
                <w:color w:val="333333"/>
                <w:sz w:val="18"/>
                <w:szCs w:val="18"/>
              </w:rPr>
              <w:t>"fast"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5BB9E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Models </w:t>
            </w:r>
            <w:proofErr w:type="spellStart"/>
            <w:r>
              <w:rPr>
                <w:color w:val="333333"/>
                <w:sz w:val="18"/>
                <w:szCs w:val="18"/>
              </w:rPr>
              <w:t>optimised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 speed: Haiku, Gemini Flash, GPT-4o mini, Llama small</w:t>
            </w:r>
          </w:p>
        </w:tc>
      </w:tr>
      <w:tr w:rsidR="00C64DE1" w14:paraId="7C440B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ED0C9" w14:textId="77777777" w:rsidR="00C64DE1" w:rsidRDefault="00000000">
            <w:r>
              <w:rPr>
                <w:color w:val="333333"/>
                <w:sz w:val="18"/>
                <w:szCs w:val="18"/>
              </w:rPr>
              <w:t>Economy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C8424" w14:textId="77777777" w:rsidR="00C64DE1" w:rsidRDefault="00000000">
            <w:r>
              <w:rPr>
                <w:color w:val="333333"/>
                <w:sz w:val="18"/>
                <w:szCs w:val="18"/>
              </w:rPr>
              <w:t>Grey (— neutral)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619BE" w14:textId="77777777" w:rsidR="00C64DE1" w:rsidRDefault="00000000">
            <w:r>
              <w:rPr>
                <w:color w:val="333333"/>
                <w:sz w:val="18"/>
                <w:szCs w:val="18"/>
              </w:rPr>
              <w:t>"economy"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65E80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Lowest-cost tier: gpt-4o-mini, </w:t>
            </w:r>
            <w:proofErr w:type="spellStart"/>
            <w:r>
              <w:rPr>
                <w:color w:val="333333"/>
                <w:sz w:val="18"/>
                <w:szCs w:val="18"/>
              </w:rPr>
              <w:t>gemma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small</w:t>
            </w:r>
          </w:p>
        </w:tc>
      </w:tr>
      <w:tr w:rsidR="00C64DE1" w14:paraId="24E5E9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B8E0F" w14:textId="77777777" w:rsidR="00C64DE1" w:rsidRDefault="00000000">
            <w:r>
              <w:rPr>
                <w:color w:val="333333"/>
                <w:sz w:val="18"/>
                <w:szCs w:val="18"/>
              </w:rPr>
              <w:t>Balanced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5C193" w14:textId="77777777" w:rsidR="00C64DE1" w:rsidRDefault="00000000">
            <w:r>
              <w:rPr>
                <w:color w:val="333333"/>
                <w:sz w:val="18"/>
                <w:szCs w:val="18"/>
              </w:rPr>
              <w:t>Blue (— info tone)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FDC00" w14:textId="77777777" w:rsidR="00C64DE1" w:rsidRDefault="00000000">
            <w:r>
              <w:rPr>
                <w:color w:val="333333"/>
                <w:sz w:val="18"/>
                <w:szCs w:val="18"/>
              </w:rPr>
              <w:t>"balanced"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7BD4B" w14:textId="77777777" w:rsidR="00C64DE1" w:rsidRDefault="00000000">
            <w:r>
              <w:rPr>
                <w:color w:val="333333"/>
                <w:sz w:val="18"/>
                <w:szCs w:val="18"/>
              </w:rPr>
              <w:t>Mid-tier price-performance: Sonnet, Gemini 2.5 Pro, Llama 3.3 70B</w:t>
            </w:r>
          </w:p>
        </w:tc>
      </w:tr>
      <w:tr w:rsidR="00C64DE1" w14:paraId="48F978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C7626" w14:textId="77777777" w:rsidR="00C64DE1" w:rsidRDefault="00000000">
            <w:r>
              <w:rPr>
                <w:color w:val="333333"/>
                <w:sz w:val="18"/>
                <w:szCs w:val="18"/>
              </w:rPr>
              <w:t>Best 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D59AF" w14:textId="77777777" w:rsidR="00C64DE1" w:rsidRDefault="00000000">
            <w:r>
              <w:rPr>
                <w:color w:val="333333"/>
                <w:sz w:val="18"/>
                <w:szCs w:val="18"/>
              </w:rPr>
              <w:t>Teal (— accent)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66C2A" w14:textId="77777777" w:rsidR="00C64DE1" w:rsidRDefault="00000000">
            <w:r>
              <w:rPr>
                <w:color w:val="333333"/>
                <w:sz w:val="18"/>
                <w:szCs w:val="18"/>
              </w:rPr>
              <w:t>"</w:t>
            </w:r>
            <w:proofErr w:type="gramStart"/>
            <w:r>
              <w:rPr>
                <w:color w:val="333333"/>
                <w:sz w:val="18"/>
                <w:szCs w:val="18"/>
              </w:rPr>
              <w:t>best</w:t>
            </w:r>
            <w:proofErr w:type="gramEnd"/>
            <w:r>
              <w:rPr>
                <w:color w:val="333333"/>
                <w:sz w:val="18"/>
                <w:szCs w:val="18"/>
              </w:rPr>
              <w:t>-quality"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035B7" w14:textId="77777777" w:rsidR="00C64DE1" w:rsidRDefault="00000000">
            <w:r>
              <w:rPr>
                <w:color w:val="333333"/>
                <w:sz w:val="18"/>
                <w:szCs w:val="18"/>
              </w:rPr>
              <w:t>Highest capability: Opus 4.8, Fable 5, GPT-5.5, Gemini 3.1 Pro</w:t>
            </w:r>
          </w:p>
        </w:tc>
      </w:tr>
    </w:tbl>
    <w:p w14:paraId="2595BFD0" w14:textId="77777777" w:rsidR="00C64DE1" w:rsidRDefault="00C64DE1">
      <w:pPr>
        <w:spacing w:after="80"/>
      </w:pPr>
    </w:p>
    <w:p w14:paraId="7CEC43AF" w14:textId="77777777" w:rsidR="00C64DE1" w:rsidRDefault="00000000">
      <w:pPr>
        <w:spacing w:after="60"/>
      </w:pPr>
      <w:r>
        <w:rPr>
          <w:b/>
          <w:bCs/>
          <w:color w:val="333333"/>
        </w:rPr>
        <w:t xml:space="preserve">Secondary Reasoning badge (renders alongside tier badge when </w:t>
      </w:r>
      <w:proofErr w:type="spellStart"/>
      <w:r>
        <w:rPr>
          <w:b/>
          <w:bCs/>
          <w:color w:val="333333"/>
        </w:rPr>
        <w:t>isReasoningModel</w:t>
      </w:r>
      <w:proofErr w:type="spellEnd"/>
      <w:r>
        <w:rPr>
          <w:b/>
          <w:bCs/>
          <w:color w:val="333333"/>
        </w:rPr>
        <w:t xml:space="preserve"> === true):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200"/>
        <w:gridCol w:w="3560"/>
      </w:tblGrid>
      <w:tr w:rsidR="00C64DE1" w14:paraId="2A2A3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D8876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Badge 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8E252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Color (semantic)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F3A43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AC0FA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Models</w:t>
            </w:r>
          </w:p>
        </w:tc>
      </w:tr>
      <w:tr w:rsidR="00C64DE1" w14:paraId="169385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81E9F" w14:textId="77777777" w:rsidR="00C64DE1" w:rsidRDefault="00000000">
            <w:r>
              <w:rPr>
                <w:color w:val="333333"/>
                <w:sz w:val="18"/>
                <w:szCs w:val="18"/>
              </w:rPr>
              <w:t>Reasoning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B8A8A" w14:textId="77777777" w:rsidR="00C64DE1" w:rsidRDefault="00000000">
            <w:r>
              <w:rPr>
                <w:color w:val="333333"/>
                <w:sz w:val="18"/>
                <w:szCs w:val="18"/>
              </w:rPr>
              <w:t>Purple (— distinct)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E7C45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>: true in registry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21605" w14:textId="77777777" w:rsidR="00C64DE1" w:rsidRDefault="00000000">
            <w:r>
              <w:rPr>
                <w:color w:val="333333"/>
                <w:sz w:val="18"/>
                <w:szCs w:val="18"/>
              </w:rPr>
              <w:t>o3, o3-pro (OpenAI); claude-fable-5 (Anthropic); gemini-3.1-pro (Google)</w:t>
            </w:r>
          </w:p>
        </w:tc>
      </w:tr>
    </w:tbl>
    <w:p w14:paraId="3464F9C7" w14:textId="77777777" w:rsidR="00C64DE1" w:rsidRDefault="00C64DE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0E071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CF12E6" w14:textId="77777777" w:rsidR="00C64DE1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Design System Note:</w:t>
            </w:r>
          </w:p>
          <w:p w14:paraId="4314BF98" w14:textId="77777777" w:rsidR="00C64DE1" w:rsidRDefault="00000000">
            <w:pPr>
              <w:spacing w:after="40"/>
            </w:pPr>
            <w:r>
              <w:rPr>
                <w:color w:val="333333"/>
              </w:rPr>
              <w:t xml:space="preserve">All badge chips use --radius-full (pill shape) with </w:t>
            </w:r>
            <w:proofErr w:type="gramStart"/>
            <w:r>
              <w:rPr>
                <w:color w:val="333333"/>
              </w:rPr>
              <w:t>var(</w:t>
            </w:r>
            <w:proofErr w:type="gramEnd"/>
            <w:r>
              <w:rPr>
                <w:color w:val="333333"/>
              </w:rPr>
              <w:t>--text-</w:t>
            </w:r>
            <w:proofErr w:type="spellStart"/>
            <w:r>
              <w:rPr>
                <w:color w:val="333333"/>
              </w:rPr>
              <w:t>xs</w:t>
            </w:r>
            <w:proofErr w:type="spellEnd"/>
            <w:r>
              <w:rPr>
                <w:color w:val="333333"/>
              </w:rPr>
              <w:t>) font size and 4px horizontal padding. No hardcoded colors — each badge maps to a semantic CSS class</w:t>
            </w:r>
            <w:proofErr w:type="gramStart"/>
            <w:r>
              <w:rPr>
                <w:color w:val="333333"/>
              </w:rPr>
              <w:t>: .badge</w:t>
            </w:r>
            <w:proofErr w:type="gramEnd"/>
            <w:r>
              <w:rPr>
                <w:color w:val="333333"/>
              </w:rPr>
              <w:t xml:space="preserve">-fast, .badge-economy, .badge-balanced, .badge-quality, .badge-reasoning. Add these to styles.css under the badge system section. Badges are read-only — never interactive, no click handler. When a model has two badges, render them </w:t>
            </w:r>
            <w:proofErr w:type="spellStart"/>
            <w:r>
              <w:rPr>
                <w:color w:val="333333"/>
              </w:rPr>
              <w:t>inline</w:t>
            </w:r>
            <w:proofErr w:type="spellEnd"/>
            <w:r>
              <w:rPr>
                <w:color w:val="333333"/>
              </w:rPr>
              <w:t xml:space="preserve"> with 4px gap (use flex row with gap: </w:t>
            </w:r>
            <w:proofErr w:type="gramStart"/>
            <w:r>
              <w:rPr>
                <w:color w:val="333333"/>
              </w:rPr>
              <w:t>var(</w:t>
            </w:r>
            <w:proofErr w:type="gramEnd"/>
            <w:r>
              <w:rPr>
                <w:color w:val="333333"/>
              </w:rPr>
              <w:t>--space-1)).</w:t>
            </w:r>
          </w:p>
        </w:tc>
      </w:tr>
    </w:tbl>
    <w:p w14:paraId="407DEABD" w14:textId="77777777" w:rsidR="00C64DE1" w:rsidRDefault="00C64DE1">
      <w:pPr>
        <w:spacing w:after="80"/>
      </w:pPr>
    </w:p>
    <w:p w14:paraId="39A33159" w14:textId="77777777" w:rsidR="00C64DE1" w:rsidRDefault="00000000">
      <w:pPr>
        <w:pStyle w:val="Heading2"/>
      </w:pPr>
      <w:bookmarkStart w:id="27" w:name="_Toc233357903"/>
      <w:r>
        <w:t>8.2 Source of Truth</w:t>
      </w:r>
      <w:bookmarkEnd w:id="27"/>
    </w:p>
    <w:p w14:paraId="44A8F142" w14:textId="77777777" w:rsidR="00C64DE1" w:rsidRDefault="00000000">
      <w:pPr>
        <w:spacing w:after="80"/>
      </w:pPr>
      <w:r>
        <w:rPr>
          <w:color w:val="333333"/>
        </w:rPr>
        <w:t xml:space="preserve">The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tier</w:t>
      </w:r>
      <w:r>
        <w:rPr>
          <w:color w:val="333333"/>
        </w:rPr>
        <w:t xml:space="preserve"> field in MODEL_REGISTRY (Area 5) is the single source of truth. The frontend reads this value via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-providers</w:t>
      </w:r>
      <w:r>
        <w:rPr>
          <w:color w:val="333333"/>
        </w:rPr>
        <w:t xml:space="preserve"> — the backend includes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tier</w:t>
      </w:r>
      <w:r>
        <w:rPr>
          <w:color w:val="333333"/>
        </w:rPr>
        <w:t xml:space="preserve"> in the model list response. The frontend renders the badge from the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tier</w:t>
      </w:r>
      <w:r>
        <w:rPr>
          <w:color w:val="333333"/>
        </w:rPr>
        <w:t xml:space="preserve"> string. No tier logic lives in the frontend.</w:t>
      </w:r>
    </w:p>
    <w:p w14:paraId="203C4739" w14:textId="77777777" w:rsidR="00C64DE1" w:rsidRDefault="00000000">
      <w:pPr>
        <w:pStyle w:val="Heading2"/>
      </w:pPr>
      <w:bookmarkStart w:id="28" w:name="_Toc233357904"/>
      <w:r>
        <w:t>8.3 Reasoning Model Loading UX</w:t>
      </w:r>
      <w:bookmarkEnd w:id="28"/>
    </w:p>
    <w:p w14:paraId="43850BCE" w14:textId="77777777" w:rsidR="00C64DE1" w:rsidRDefault="00000000">
      <w:pPr>
        <w:spacing w:after="80"/>
      </w:pPr>
      <w:r>
        <w:rPr>
          <w:color w:val="333333"/>
        </w:rPr>
        <w:t>When a reasoning model (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isReasoningModel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: true</w:t>
      </w:r>
      <w:r>
        <w:rPr>
          <w:color w:val="333333"/>
        </w:rPr>
        <w:t>) is selected and generation begins, the loading state in all generation tabs (Scenarios, Test Cases, Automation) renders a distinct message: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DE1" w14:paraId="54002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22BD38" w14:textId="77777777" w:rsidR="00C64DE1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lastRenderedPageBreak/>
              <w:t>Reasoning Model Loading State (UI copy):</w:t>
            </w:r>
          </w:p>
          <w:p w14:paraId="69C1EFF2" w14:textId="77777777" w:rsidR="00C64DE1" w:rsidRDefault="00000000">
            <w:pPr>
              <w:spacing w:after="40"/>
            </w:pPr>
            <w:r>
              <w:rPr>
                <w:color w:val="333333"/>
              </w:rPr>
              <w:t>"Thinking... this model reasons before responding. This may take up to 60 seconds before output begins."</w:t>
            </w:r>
          </w:p>
          <w:p w14:paraId="501F189D" w14:textId="77777777" w:rsidR="00C64DE1" w:rsidRDefault="00000000">
            <w:pPr>
              <w:spacing w:after="40"/>
            </w:pPr>
            <w:r>
              <w:rPr>
                <w:color w:val="333333"/>
              </w:rPr>
              <w:t>The standard "Generating..." spinner is replaced. The message auto-clears when the first token is received from the stream.</w:t>
            </w:r>
          </w:p>
        </w:tc>
      </w:tr>
    </w:tbl>
    <w:p w14:paraId="25311F3E" w14:textId="77777777" w:rsidR="00C64DE1" w:rsidRDefault="00C64DE1">
      <w:pPr>
        <w:spacing w:after="160"/>
      </w:pPr>
    </w:p>
    <w:p w14:paraId="6888633D" w14:textId="77777777" w:rsidR="00C64DE1" w:rsidRDefault="00000000">
      <w:r>
        <w:br w:type="page"/>
      </w:r>
    </w:p>
    <w:p w14:paraId="53541392" w14:textId="77777777" w:rsidR="00C64DE1" w:rsidRDefault="00000000">
      <w:pPr>
        <w:pStyle w:val="Heading1"/>
      </w:pPr>
      <w:bookmarkStart w:id="29" w:name="_Toc233357905"/>
      <w:r>
        <w:lastRenderedPageBreak/>
        <w:t>9. Implementation Sequence</w:t>
      </w:r>
      <w:bookmarkEnd w:id="29"/>
    </w:p>
    <w:p w14:paraId="5B7F9DE8" w14:textId="77777777" w:rsidR="00C64DE1" w:rsidRDefault="00000000">
      <w:pPr>
        <w:spacing w:after="80"/>
      </w:pPr>
      <w:r>
        <w:rPr>
          <w:color w:val="333333"/>
        </w:rPr>
        <w:t xml:space="preserve">The following order </w:t>
      </w:r>
      <w:proofErr w:type="spellStart"/>
      <w:r>
        <w:rPr>
          <w:color w:val="333333"/>
        </w:rPr>
        <w:t>minimises</w:t>
      </w:r>
      <w:proofErr w:type="spellEnd"/>
      <w:r>
        <w:rPr>
          <w:color w:val="333333"/>
        </w:rPr>
        <w:t xml:space="preserve"> merge conflicts and ensures each area can be tested independently: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C64DE1" w14:paraId="619BD5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C0392B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9D9AD44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C0392B"/>
                <w:sz w:val="32"/>
                <w:szCs w:val="32"/>
              </w:rPr>
              <w:t>1</w:t>
            </w:r>
          </w:p>
          <w:p w14:paraId="3ED8D754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HOTFIX Area 6</w:t>
            </w:r>
          </w:p>
          <w:p w14:paraId="1FC99240" w14:textId="77777777" w:rsidR="00C64DE1" w:rsidRDefault="00000000">
            <w:pPr>
              <w:spacing w:before="8"/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>SHIP FIRST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2FC67D6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Branch: hotfix/model-catalogue-refresh</w:t>
            </w:r>
          </w:p>
          <w:p w14:paraId="78283443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Edit </w:t>
            </w:r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seed.ts</w:t>
            </w:r>
            <w:proofErr w:type="spellEnd"/>
            <w:r>
              <w:rPr>
                <w:color w:val="333333"/>
                <w:sz w:val="18"/>
                <w:szCs w:val="18"/>
              </w:rPr>
              <w:t>: remove 9 retired/deprecated entries; add current Anthropic 4.x models.</w:t>
            </w:r>
          </w:p>
          <w:p w14:paraId="3969DF08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Update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FALLBACK_MODELS array.</w:t>
            </w:r>
          </w:p>
          <w:p w14:paraId="2D9E16F1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Run </w:t>
            </w:r>
            <w:proofErr w:type="spellStart"/>
            <w:r>
              <w:rPr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db:seed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to verify </w:t>
            </w:r>
            <w:proofErr w:type="spellStart"/>
            <w:r>
              <w:rPr>
                <w:color w:val="333333"/>
                <w:sz w:val="18"/>
                <w:szCs w:val="18"/>
              </w:rPr>
              <w:t>upsert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pattern executes cleanly.</w:t>
            </w:r>
          </w:p>
          <w:p w14:paraId="24E2D7A5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Verify each provider returns a valid response with updated model IDs.</w:t>
            </w:r>
          </w:p>
          <w:p w14:paraId="2D77A258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PR, review, merge to main. Ship independently of the v0.4 main track.</w:t>
            </w:r>
          </w:p>
        </w:tc>
      </w:tr>
      <w:tr w:rsidR="00C64DE1" w14:paraId="1710D0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3265C60E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BE3DA" w14:textId="77777777" w:rsidR="00C64DE1" w:rsidRDefault="00C64DE1"/>
        </w:tc>
      </w:tr>
      <w:tr w:rsidR="00C64DE1" w14:paraId="7ED80A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A8C8C"/>
              <w:bottom w:val="single" w:sz="1" w:space="0" w:color="DDDDDD"/>
              <w:right w:val="single" w:sz="1" w:space="0" w:color="DDDDDD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B2441B0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1A8C8C"/>
                <w:sz w:val="32"/>
                <w:szCs w:val="32"/>
              </w:rPr>
              <w:t>2</w:t>
            </w:r>
          </w:p>
          <w:p w14:paraId="38F90023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1 Area 5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3871AA7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Create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/config/</w:t>
            </w:r>
            <w:proofErr w:type="spellStart"/>
            <w:r>
              <w:rPr>
                <w:color w:val="333333"/>
                <w:sz w:val="18"/>
                <w:szCs w:val="18"/>
              </w:rPr>
              <w:t>modelRegistry.ts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static MODEL_REGISTRY with all seeded models.</w:t>
            </w:r>
          </w:p>
          <w:p w14:paraId="31164DA3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Create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probeModelCapabilities.ts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Step 1–5 probe chain.</w:t>
            </w:r>
          </w:p>
          <w:p w14:paraId="3FAD3F4E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Create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/utils/</w:t>
            </w:r>
            <w:proofErr w:type="spellStart"/>
            <w:r>
              <w:rPr>
                <w:color w:val="333333"/>
                <w:sz w:val="18"/>
                <w:szCs w:val="18"/>
              </w:rPr>
              <w:t>probeCache.ts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24h in-memory cache.</w:t>
            </w:r>
          </w:p>
          <w:p w14:paraId="74626C0C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Unit test: known model returns registry value; unknown model returns probe result or defaults.</w:t>
            </w:r>
          </w:p>
        </w:tc>
      </w:tr>
      <w:tr w:rsidR="00C64DE1" w14:paraId="3D9936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412949EC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5B262" w14:textId="77777777" w:rsidR="00C64DE1" w:rsidRDefault="00C64DE1"/>
        </w:tc>
      </w:tr>
      <w:tr w:rsidR="00C64DE1" w14:paraId="781024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1565C0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39D2E22A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1565C0"/>
                <w:sz w:val="32"/>
                <w:szCs w:val="32"/>
              </w:rPr>
              <w:t>3</w:t>
            </w:r>
          </w:p>
          <w:p w14:paraId="6A3B26E5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2 Area 1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A4FFD86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Refactor </w:t>
            </w:r>
            <w:proofErr w:type="spellStart"/>
            <w:r>
              <w:rPr>
                <w:color w:val="333333"/>
                <w:sz w:val="18"/>
                <w:szCs w:val="18"/>
              </w:rPr>
              <w:t>timeoutUtil.ts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call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getModelCapabilities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for </w:t>
            </w:r>
            <w:proofErr w:type="spellStart"/>
            <w:r>
              <w:rPr>
                <w:color w:val="333333"/>
                <w:sz w:val="18"/>
                <w:szCs w:val="18"/>
              </w:rPr>
              <w:t>tps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69BDF1D1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Remove per-provider TPS map. Replace with single call to </w:t>
            </w:r>
            <w:proofErr w:type="spellStart"/>
            <w:r>
              <w:rPr>
                <w:color w:val="333333"/>
                <w:sz w:val="18"/>
                <w:szCs w:val="18"/>
              </w:rPr>
              <w:t>getModelCapabilities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36F2CDBF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Add reasoning model branch: if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>, return MAX_TIMEOUT_MS (300s).</w:t>
            </w:r>
          </w:p>
          <w:p w14:paraId="1BCBE4AB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Unit test: verify timeout calculation for fast, slow, and reasoning model entries.</w:t>
            </w:r>
          </w:p>
        </w:tc>
      </w:tr>
      <w:tr w:rsidR="00C64DE1" w14:paraId="04D220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1E47B035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F9208" w14:textId="77777777" w:rsidR="00C64DE1" w:rsidRDefault="00C64DE1"/>
        </w:tc>
      </w:tr>
      <w:tr w:rsidR="00C64DE1" w14:paraId="4777D3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6B4FA0"/>
              <w:bottom w:val="single" w:sz="1" w:space="0" w:color="DDDDDD"/>
              <w:right w:val="single" w:sz="1" w:space="0" w:color="DDDDDD"/>
            </w:tcBorders>
            <w:shd w:val="clear" w:color="auto" w:fill="F3EEF9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C2C7EA3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6B4FA0"/>
                <w:sz w:val="32"/>
                <w:szCs w:val="32"/>
              </w:rPr>
              <w:t>4</w:t>
            </w:r>
          </w:p>
          <w:p w14:paraId="2202F3F4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3 Area 2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55AF14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Remove hardcoded </w:t>
            </w:r>
            <w:proofErr w:type="spellStart"/>
            <w:r>
              <w:rPr>
                <w:color w:val="333333"/>
                <w:sz w:val="18"/>
                <w:szCs w:val="18"/>
              </w:rPr>
              <w:t>max_tokens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8192 from </w:t>
            </w:r>
            <w:proofErr w:type="spellStart"/>
            <w:r>
              <w:rPr>
                <w:color w:val="333333"/>
                <w:sz w:val="18"/>
                <w:szCs w:val="18"/>
              </w:rPr>
              <w:t>AnthropicProvider.ts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line 35.</w:t>
            </w:r>
          </w:p>
          <w:p w14:paraId="002A9180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Replace with: const </w:t>
            </w:r>
            <w:proofErr w:type="spellStart"/>
            <w:r>
              <w:rPr>
                <w:color w:val="333333"/>
                <w:sz w:val="18"/>
                <w:szCs w:val="18"/>
              </w:rPr>
              <w:t>maxTokens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 (await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getModelCapabilities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model, "anthropic")).</w:t>
            </w:r>
            <w:proofErr w:type="spellStart"/>
            <w:r>
              <w:rPr>
                <w:color w:val="333333"/>
                <w:sz w:val="18"/>
                <w:szCs w:val="18"/>
              </w:rPr>
              <w:t>maxOutputTokens</w:t>
            </w:r>
            <w:proofErr w:type="spellEnd"/>
            <w:r>
              <w:rPr>
                <w:color w:val="333333"/>
                <w:sz w:val="18"/>
                <w:szCs w:val="18"/>
              </w:rPr>
              <w:t>;</w:t>
            </w:r>
          </w:p>
          <w:p w14:paraId="7C1C78F2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Test with claude-opus-4-8 on a large requirements document (50+ requirements).</w:t>
            </w:r>
          </w:p>
          <w:p w14:paraId="6B58C483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Verify JSON response is </w:t>
            </w:r>
            <w:proofErr w:type="gramStart"/>
            <w:r>
              <w:rPr>
                <w:color w:val="333333"/>
                <w:sz w:val="18"/>
                <w:szCs w:val="18"/>
              </w:rPr>
              <w:t>complete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and no truncation occurs.</w:t>
            </w:r>
          </w:p>
        </w:tc>
      </w:tr>
      <w:tr w:rsidR="00C64DE1" w14:paraId="26C9A4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B01221D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69331" w14:textId="77777777" w:rsidR="00C64DE1" w:rsidRDefault="00C64DE1"/>
        </w:tc>
      </w:tr>
      <w:tr w:rsidR="00C64DE1" w14:paraId="50AD3D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7B5E00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0C3484D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7B5E00"/>
                <w:sz w:val="32"/>
                <w:szCs w:val="32"/>
              </w:rPr>
              <w:t>5</w:t>
            </w:r>
          </w:p>
          <w:p w14:paraId="7EB97BEC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4 Area 3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CD417A7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Install @google/generative-ai: </w:t>
            </w:r>
            <w:proofErr w:type="spellStart"/>
            <w:r>
              <w:rPr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install @google/generative-ai</w:t>
            </w:r>
          </w:p>
          <w:p w14:paraId="5F9C3284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Rewrite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use SDK client. Remove raw REST fetch.</w:t>
            </w:r>
          </w:p>
          <w:p w14:paraId="064ACB6C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Pass </w:t>
            </w:r>
            <w:proofErr w:type="spellStart"/>
            <w:r>
              <w:rPr>
                <w:color w:val="333333"/>
                <w:sz w:val="18"/>
                <w:szCs w:val="18"/>
              </w:rPr>
              <w:t>systemInstruction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natively. Add </w:t>
            </w:r>
            <w:proofErr w:type="spellStart"/>
            <w:r>
              <w:rPr>
                <w:color w:val="333333"/>
                <w:sz w:val="18"/>
                <w:szCs w:val="18"/>
              </w:rPr>
              <w:t>thinkingConfig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models.</w:t>
            </w:r>
          </w:p>
          <w:p w14:paraId="7E6A9D10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Verify streaming works via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generateContentStream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 with the existing IDLE_MS guard.</w:t>
            </w:r>
          </w:p>
          <w:p w14:paraId="5B185CCE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Remove REST fallback retry loop (SDK handles endpoint selection).</w:t>
            </w:r>
          </w:p>
        </w:tc>
      </w:tr>
      <w:tr w:rsidR="00C64DE1" w14:paraId="4BC51E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211F2796" w14:textId="77777777" w:rsidR="00C64DE1" w:rsidRDefault="00000000">
            <w:pPr>
              <w:jc w:val="center"/>
            </w:pPr>
            <w:r>
              <w:rPr>
                <w:b/>
                <w:bCs/>
                <w:color w:val="CCCCCC"/>
                <w:sz w:val="26"/>
                <w:szCs w:val="26"/>
              </w:rPr>
              <w:t>↓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E6568" w14:textId="77777777" w:rsidR="00C64DE1" w:rsidRDefault="00C64DE1"/>
        </w:tc>
      </w:tr>
      <w:tr w:rsidR="00C64DE1" w14:paraId="19134B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8" w:space="0" w:color="2E7D32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4282971" w14:textId="77777777" w:rsidR="00C64DE1" w:rsidRDefault="00000000">
            <w:pPr>
              <w:spacing w:after="20"/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>6</w:t>
            </w:r>
          </w:p>
          <w:p w14:paraId="73CABA1A" w14:textId="77777777" w:rsidR="00C64DE1" w:rsidRDefault="00000000">
            <w:pPr>
              <w:jc w:val="center"/>
            </w:pPr>
            <w:r>
              <w:rPr>
                <w:b/>
                <w:bCs/>
                <w:color w:val="444444"/>
                <w:sz w:val="16"/>
                <w:szCs w:val="16"/>
              </w:rPr>
              <w:t>Step 5 Area 4</w:t>
            </w:r>
          </w:p>
        </w:tc>
        <w:tc>
          <w:tcPr>
            <w:tcW w:w="7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352606C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Add tier badge CSS classes to styles.css</w:t>
            </w:r>
            <w:proofErr w:type="gramStart"/>
            <w:r>
              <w:rPr>
                <w:color w:val="333333"/>
                <w:sz w:val="18"/>
                <w:szCs w:val="18"/>
              </w:rPr>
              <w:t>: .badge</w:t>
            </w:r>
            <w:proofErr w:type="gramEnd"/>
            <w:r>
              <w:rPr>
                <w:color w:val="333333"/>
                <w:sz w:val="18"/>
                <w:szCs w:val="18"/>
              </w:rPr>
              <w:t>-fast, .badge-economy, .badge-balanced, .badge-quality, .badge-reasoning.</w:t>
            </w:r>
          </w:p>
          <w:p w14:paraId="4A49D524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Update GET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-providers response to include tier and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model.</w:t>
            </w:r>
          </w:p>
          <w:p w14:paraId="0D82B1FA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 xml:space="preserve">▸ Render tier badge chip in </w:t>
            </w:r>
            <w:proofErr w:type="spellStart"/>
            <w:r>
              <w:rPr>
                <w:color w:val="333333"/>
                <w:sz w:val="18"/>
                <w:szCs w:val="18"/>
              </w:rPr>
              <w:t>LLMProvidersTab.tsx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 selector list.</w:t>
            </w:r>
          </w:p>
          <w:p w14:paraId="69F28CE0" w14:textId="77777777" w:rsidR="00C64DE1" w:rsidRDefault="00000000">
            <w:pPr>
              <w:spacing w:after="48"/>
            </w:pPr>
            <w:r>
              <w:rPr>
                <w:color w:val="333333"/>
                <w:sz w:val="18"/>
                <w:szCs w:val="18"/>
              </w:rPr>
              <w:t>▸ Add reasoning model loading message to all generation tab loading states.</w:t>
            </w:r>
          </w:p>
        </w:tc>
      </w:tr>
    </w:tbl>
    <w:p w14:paraId="1432740F" w14:textId="77777777" w:rsidR="00C64DE1" w:rsidRDefault="00C64DE1">
      <w:pPr>
        <w:spacing w:after="160"/>
      </w:pPr>
    </w:p>
    <w:p w14:paraId="6E9B2A7B" w14:textId="77777777" w:rsidR="00C64DE1" w:rsidRDefault="00000000">
      <w:r>
        <w:br w:type="page"/>
      </w:r>
    </w:p>
    <w:p w14:paraId="51B99204" w14:textId="77777777" w:rsidR="00C64DE1" w:rsidRDefault="00000000">
      <w:pPr>
        <w:pStyle w:val="Heading1"/>
      </w:pPr>
      <w:bookmarkStart w:id="30" w:name="_Toc233357906"/>
      <w:r>
        <w:lastRenderedPageBreak/>
        <w:t>10. Risk Assessment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7"/>
        <w:gridCol w:w="2851"/>
        <w:gridCol w:w="1290"/>
        <w:gridCol w:w="3262"/>
      </w:tblGrid>
      <w:tr w:rsidR="00C64DE1" w14:paraId="43829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37B7E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57B07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Component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D5E63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AC133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64DE1" w14:paraId="7DB4D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DC1B0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Area 6 —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C30DD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seed.ts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B6368" w14:textId="77777777" w:rsidR="00C64DE1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14D73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llama-3.3-70b-versatile retained despite June 17 deprecation. If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removes it before the next release,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users will see errors. Monitor console.groq.com/docs/deprecations.</w:t>
            </w:r>
          </w:p>
        </w:tc>
      </w:tr>
      <w:tr w:rsidR="00C64DE1" w14:paraId="1EF25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78774" w14:textId="77777777" w:rsidR="00C64DE1" w:rsidRDefault="00000000">
            <w:r>
              <w:rPr>
                <w:color w:val="333333"/>
                <w:sz w:val="18"/>
                <w:szCs w:val="18"/>
              </w:rPr>
              <w:t>Area 6 — OpenAI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430A7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seed.ts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B4364" w14:textId="77777777" w:rsidR="00C64DE1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55387" w14:textId="77777777" w:rsidR="00C64DE1" w:rsidRDefault="00000000">
            <w:r>
              <w:rPr>
                <w:color w:val="333333"/>
                <w:sz w:val="18"/>
                <w:szCs w:val="18"/>
              </w:rPr>
              <w:t>GPT-5.x model IDs unconfirmed. gpt-4o-mini used as interim default. Exact API strings must be confirmed before GPT-5.x models are added.</w:t>
            </w:r>
          </w:p>
        </w:tc>
      </w:tr>
      <w:tr w:rsidR="00C64DE1" w14:paraId="4535C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96A9A" w14:textId="77777777" w:rsidR="00C64DE1" w:rsidRDefault="00000000">
            <w:r>
              <w:rPr>
                <w:color w:val="333333"/>
                <w:sz w:val="18"/>
                <w:szCs w:val="18"/>
              </w:rPr>
              <w:t>Area 6 — Gemini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B6705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seed.ts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BF2D3" w14:textId="77777777" w:rsidR="00C64DE1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F517B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gemini-3.5-flash API ID may use version suffix (e.g., -001). Confirm at </w:t>
            </w:r>
            <w:proofErr w:type="spellStart"/>
            <w:r>
              <w:rPr>
                <w:color w:val="333333"/>
                <w:sz w:val="18"/>
                <w:szCs w:val="18"/>
              </w:rPr>
              <w:t>ai.google.dev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gemini-api</w:t>
            </w:r>
            <w:proofErr w:type="spellEnd"/>
            <w:r>
              <w:rPr>
                <w:color w:val="333333"/>
                <w:sz w:val="18"/>
                <w:szCs w:val="18"/>
              </w:rPr>
              <w:t>/docs/models before adding.</w:t>
            </w:r>
          </w:p>
        </w:tc>
      </w:tr>
      <w:tr w:rsidR="00C64DE1" w14:paraId="208A7A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202B3" w14:textId="77777777" w:rsidR="00C64DE1" w:rsidRDefault="00000000">
            <w:r>
              <w:rPr>
                <w:color w:val="333333"/>
                <w:sz w:val="18"/>
                <w:szCs w:val="18"/>
              </w:rPr>
              <w:t>Area 5 — Probe 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E59E8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probeCache.ts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BDAB2" w14:textId="77777777" w:rsidR="00C64DE1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1A819" w14:textId="77777777" w:rsidR="00C64DE1" w:rsidRDefault="00000000">
            <w:r>
              <w:rPr>
                <w:color w:val="333333"/>
                <w:sz w:val="18"/>
                <w:szCs w:val="18"/>
              </w:rPr>
              <w:t>In-memory Map is process-local: resets on every server restart. Cold starts re-probe. Acceptable for v0.4 single-process deployment. Upgrade path: replace with Redis/</w:t>
            </w:r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KV when horizontal scaling is introduced (see Section 4.4).</w:t>
            </w:r>
          </w:p>
        </w:tc>
      </w:tr>
      <w:tr w:rsidR="00C64DE1" w14:paraId="5BA1E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8111A" w14:textId="77777777" w:rsidR="00C64DE1" w:rsidRDefault="00000000">
            <w:r>
              <w:rPr>
                <w:color w:val="333333"/>
                <w:sz w:val="18"/>
                <w:szCs w:val="18"/>
              </w:rPr>
              <w:t>Area 5 — Probe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501B8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probeModelCapabilities.ts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F9947" w14:textId="77777777" w:rsidR="00C64DE1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823CB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OpenRouter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API availability is not guaranteed. Step 4 must handle 5xx gracefully and fall through to defaults. Rate limit headers should be respected.</w:t>
            </w:r>
          </w:p>
        </w:tc>
      </w:tr>
      <w:tr w:rsidR="00C64DE1" w14:paraId="7BD0C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78107" w14:textId="77777777" w:rsidR="00C64DE1" w:rsidRDefault="00000000">
            <w:r>
              <w:rPr>
                <w:color w:val="333333"/>
                <w:sz w:val="18"/>
                <w:szCs w:val="18"/>
              </w:rPr>
              <w:t>Area 4 — Dual Badge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DE733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LLMProvidersTab.tsx</w:t>
            </w:r>
            <w:proofErr w:type="spellEnd"/>
            <w:r>
              <w:rPr>
                <w:color w:val="333333"/>
                <w:sz w:val="18"/>
                <w:szCs w:val="18"/>
              </w:rPr>
              <w:t>, styles.css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B5A88" w14:textId="77777777" w:rsidR="00C64DE1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CE66D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Reasoning models (Fable 5, Gemini 3.1 Pro) render two badges. Frontend must handle the case where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true and render both chips without layout overflow on narrow viewports (540px icon-only breakpoint).</w:t>
            </w:r>
          </w:p>
        </w:tc>
      </w:tr>
      <w:tr w:rsidR="00C64DE1" w14:paraId="562CB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BB24B" w14:textId="77777777" w:rsidR="00C64DE1" w:rsidRDefault="00000000">
            <w:r>
              <w:rPr>
                <w:color w:val="333333"/>
                <w:sz w:val="18"/>
                <w:szCs w:val="18"/>
              </w:rPr>
              <w:t>Area 3 — SDK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39388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F894B" w14:textId="77777777" w:rsidR="00C64DE1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2E79F" w14:textId="77777777" w:rsidR="00C64DE1" w:rsidRDefault="00000000">
            <w:r>
              <w:rPr>
                <w:color w:val="333333"/>
                <w:sz w:val="18"/>
                <w:szCs w:val="18"/>
              </w:rPr>
              <w:t>SDK streaming API differs from raw fetch. Validate that IDLE_MS idle timeout still fires correctly using the async iteration pattern. Verify @google/generative-ai package version at implementation time — Google released a unified @google/genai package in 2026 that may supersede the original.</w:t>
            </w:r>
          </w:p>
        </w:tc>
      </w:tr>
      <w:tr w:rsidR="00C64DE1" w14:paraId="032C41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82B2F" w14:textId="77777777" w:rsidR="00C64DE1" w:rsidRDefault="00000000">
            <w:r>
              <w:rPr>
                <w:color w:val="333333"/>
                <w:sz w:val="18"/>
                <w:szCs w:val="18"/>
              </w:rPr>
              <w:t>Area 2 — Tokens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D6125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AnthropicProvider.ts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OpenAIProvider.ts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GeminiProvider.ts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4B5AF" w14:textId="77777777" w:rsidR="00C64DE1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AF455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Higher </w:t>
            </w:r>
            <w:proofErr w:type="spellStart"/>
            <w:r>
              <w:rPr>
                <w:color w:val="333333"/>
                <w:sz w:val="18"/>
                <w:szCs w:val="18"/>
              </w:rPr>
              <w:t>maxOutputTokens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increases output token costs. No user-visible cost display exists today. Consider adding output token limit to model detail tooltip in Area 4 badge.</w:t>
            </w:r>
          </w:p>
        </w:tc>
      </w:tr>
      <w:tr w:rsidR="00C64DE1" w14:paraId="31E2A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9CB86" w14:textId="77777777" w:rsidR="00C64DE1" w:rsidRDefault="00000000">
            <w:r>
              <w:rPr>
                <w:color w:val="333333"/>
                <w:sz w:val="18"/>
                <w:szCs w:val="18"/>
              </w:rPr>
              <w:t>Area 1 — TPS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1A80C" w14:textId="77777777" w:rsidR="00C64DE1" w:rsidRDefault="00000000">
            <w:proofErr w:type="spellStart"/>
            <w:r>
              <w:rPr>
                <w:color w:val="333333"/>
                <w:sz w:val="18"/>
                <w:szCs w:val="18"/>
              </w:rPr>
              <w:t>timeoutUtil.ts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8D96F" w14:textId="77777777" w:rsidR="00C64DE1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A4194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Empirical TPS values in registry will drift as Anthropic/Google/OpenAI adjust inference throughput. Values </w:t>
            </w:r>
            <w:r>
              <w:rPr>
                <w:color w:val="333333"/>
                <w:sz w:val="18"/>
                <w:szCs w:val="18"/>
              </w:rPr>
              <w:lastRenderedPageBreak/>
              <w:t>should be reviewed on each major provider release.</w:t>
            </w:r>
          </w:p>
        </w:tc>
      </w:tr>
      <w:tr w:rsidR="00C64DE1" w14:paraId="129FD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A3F97" w14:textId="77777777" w:rsidR="00C64DE1" w:rsidRDefault="00000000">
            <w:r>
              <w:rPr>
                <w:color w:val="333333"/>
                <w:sz w:val="18"/>
                <w:szCs w:val="18"/>
              </w:rPr>
              <w:lastRenderedPageBreak/>
              <w:t>Reasoning UX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6773E" w14:textId="77777777" w:rsidR="00C64DE1" w:rsidRDefault="00000000">
            <w:r>
              <w:rPr>
                <w:color w:val="333333"/>
                <w:sz w:val="18"/>
                <w:szCs w:val="18"/>
              </w:rPr>
              <w:t>All generation tabs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97B3C" w14:textId="77777777" w:rsidR="00C64DE1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9946D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If </w:t>
            </w:r>
            <w:proofErr w:type="spellStart"/>
            <w:r>
              <w:rPr>
                <w:color w:val="333333"/>
                <w:sz w:val="18"/>
                <w:szCs w:val="18"/>
              </w:rPr>
              <w:t>isReasoningModel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SSE metadata event is not emitted before the 60s silence, users may believe the request has hung. Ensure the metadata event fires at stream-open </w:t>
            </w:r>
            <w:proofErr w:type="gramStart"/>
            <w:r>
              <w:rPr>
                <w:color w:val="333333"/>
                <w:sz w:val="18"/>
                <w:szCs w:val="18"/>
              </w:rPr>
              <w:t>time, before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the model begins thinking.</w:t>
            </w:r>
          </w:p>
        </w:tc>
      </w:tr>
    </w:tbl>
    <w:p w14:paraId="18BEB5BD" w14:textId="77777777" w:rsidR="00C64DE1" w:rsidRDefault="00C64DE1">
      <w:pPr>
        <w:spacing w:after="160"/>
      </w:pPr>
    </w:p>
    <w:p w14:paraId="674EDA17" w14:textId="77777777" w:rsidR="00C64DE1" w:rsidRDefault="00000000">
      <w:r>
        <w:br w:type="page"/>
      </w:r>
    </w:p>
    <w:p w14:paraId="57119AAB" w14:textId="77777777" w:rsidR="00C64DE1" w:rsidRDefault="00000000">
      <w:pPr>
        <w:pStyle w:val="Heading1"/>
      </w:pPr>
      <w:bookmarkStart w:id="31" w:name="_Toc233357907"/>
      <w:r>
        <w:lastRenderedPageBreak/>
        <w:t>11. Acceptance Criteria</w:t>
      </w:r>
      <w:bookmarkEnd w:id="31"/>
    </w:p>
    <w:p w14:paraId="596764B1" w14:textId="77777777" w:rsidR="00C64DE1" w:rsidRDefault="00000000">
      <w:pPr>
        <w:pStyle w:val="Heading2"/>
      </w:pPr>
      <w:bookmarkStart w:id="32" w:name="_Toc233357908"/>
      <w:r>
        <w:t>11.1 Area 6 (HOTFIX) Acceptance</w:t>
      </w:r>
      <w:bookmarkEnd w:id="32"/>
    </w:p>
    <w:p w14:paraId="6E8EBA95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four providers return a valid streaming response using the updated model IDs.</w:t>
      </w:r>
    </w:p>
    <w:p w14:paraId="7498CFA0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No retired, deprecated, or shut-down model IDs remain in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seed.ts</w:t>
      </w:r>
      <w:proofErr w:type="spellEnd"/>
      <w:r>
        <w:rPr>
          <w:color w:val="333333"/>
        </w:rPr>
        <w:t>.</w:t>
      </w:r>
    </w:p>
    <w:p w14:paraId="256223BD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default model for Anthropic is claude-opus-4-8.</w:t>
      </w:r>
    </w:p>
    <w:p w14:paraId="4101D1D1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The Gemini fallback list in </w:t>
      </w:r>
      <w:proofErr w:type="spellStart"/>
      <w:r>
        <w:rPr>
          <w:color w:val="333333"/>
        </w:rPr>
        <w:t>GeminiProvider.ts</w:t>
      </w:r>
      <w:proofErr w:type="spellEnd"/>
      <w:r>
        <w:rPr>
          <w:color w:val="333333"/>
        </w:rPr>
        <w:t xml:space="preserve"> contains no 2.0-generation model IDs.</w:t>
      </w:r>
    </w:p>
    <w:p w14:paraId="7DDB15B0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run </w:t>
      </w:r>
      <w:proofErr w:type="spellStart"/>
      <w:proofErr w:type="gramStart"/>
      <w:r>
        <w:rPr>
          <w:color w:val="333333"/>
        </w:rPr>
        <w:t>db:seed</w:t>
      </w:r>
      <w:proofErr w:type="spellEnd"/>
      <w:proofErr w:type="gramEnd"/>
      <w:r>
        <w:rPr>
          <w:color w:val="333333"/>
        </w:rPr>
        <w:t xml:space="preserve"> executes without errors (</w:t>
      </w:r>
      <w:proofErr w:type="spellStart"/>
      <w:r>
        <w:rPr>
          <w:color w:val="333333"/>
        </w:rPr>
        <w:t>upsert</w:t>
      </w:r>
      <w:proofErr w:type="spellEnd"/>
      <w:r>
        <w:rPr>
          <w:color w:val="333333"/>
        </w:rPr>
        <w:t xml:space="preserve"> pattern).</w:t>
      </w:r>
    </w:p>
    <w:p w14:paraId="58DC0E2D" w14:textId="77777777" w:rsidR="00C64DE1" w:rsidRDefault="00C64DE1">
      <w:pPr>
        <w:spacing w:after="80"/>
      </w:pPr>
    </w:p>
    <w:p w14:paraId="0D18BD53" w14:textId="77777777" w:rsidR="00C64DE1" w:rsidRDefault="00000000">
      <w:pPr>
        <w:pStyle w:val="Heading2"/>
      </w:pPr>
      <w:bookmarkStart w:id="33" w:name="_Toc233357909"/>
      <w:r>
        <w:t>11.2 Area 5 (Registry + Probe) Acceptance</w:t>
      </w:r>
      <w:bookmarkEnd w:id="33"/>
    </w:p>
    <w:p w14:paraId="0923DEFD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getModelCapabilities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"claude-opus-4-8", "anthropic") returns { </w:t>
      </w:r>
      <w:proofErr w:type="spellStart"/>
      <w:r>
        <w:rPr>
          <w:color w:val="333333"/>
        </w:rPr>
        <w:t>tps</w:t>
      </w:r>
      <w:proofErr w:type="spellEnd"/>
      <w:r>
        <w:rPr>
          <w:color w:val="333333"/>
        </w:rPr>
        <w:t xml:space="preserve">: 40, </w:t>
      </w:r>
      <w:proofErr w:type="spellStart"/>
      <w:r>
        <w:rPr>
          <w:color w:val="333333"/>
        </w:rPr>
        <w:t>maxOutputTokens</w:t>
      </w:r>
      <w:proofErr w:type="spellEnd"/>
      <w:r>
        <w:rPr>
          <w:color w:val="333333"/>
        </w:rPr>
        <w:t xml:space="preserve">: 32768, </w:t>
      </w:r>
      <w:proofErr w:type="spellStart"/>
      <w:r>
        <w:rPr>
          <w:color w:val="333333"/>
        </w:rPr>
        <w:t>isReasoningModel</w:t>
      </w:r>
      <w:proofErr w:type="spellEnd"/>
      <w:r>
        <w:rPr>
          <w:color w:val="333333"/>
        </w:rPr>
        <w:t>: false, tier: "best-quality" } from the static registry without a network call.</w:t>
      </w:r>
    </w:p>
    <w:p w14:paraId="402E4E7A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getModelCapabilities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"unknown-model-</w:t>
      </w:r>
      <w:proofErr w:type="spellStart"/>
      <w:r>
        <w:rPr>
          <w:color w:val="333333"/>
        </w:rPr>
        <w:t>xyz</w:t>
      </w:r>
      <w:proofErr w:type="spellEnd"/>
      <w:r>
        <w:rPr>
          <w:color w:val="333333"/>
        </w:rPr>
        <w:t>", "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>") returns safe defaults after probe chain exhaustion.</w:t>
      </w:r>
    </w:p>
    <w:p w14:paraId="4B856B7F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second call within 24 hours for the same unknown model returns the cached result without re-probing.</w:t>
      </w:r>
    </w:p>
    <w:p w14:paraId="5879C46C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modelRegistry.ts</w:t>
      </w:r>
      <w:proofErr w:type="spellEnd"/>
      <w:r>
        <w:rPr>
          <w:color w:val="333333"/>
        </w:rPr>
        <w:t xml:space="preserve"> exports a </w:t>
      </w:r>
      <w:proofErr w:type="spellStart"/>
      <w:r>
        <w:rPr>
          <w:color w:val="333333"/>
        </w:rPr>
        <w:t>ModelCapabilities</w:t>
      </w:r>
      <w:proofErr w:type="spellEnd"/>
      <w:r>
        <w:rPr>
          <w:color w:val="333333"/>
        </w:rPr>
        <w:t xml:space="preserve"> TypeScript type that all consumers use.</w:t>
      </w:r>
    </w:p>
    <w:p w14:paraId="5271428B" w14:textId="77777777" w:rsidR="00C64DE1" w:rsidRDefault="00C64DE1">
      <w:pPr>
        <w:spacing w:after="80"/>
      </w:pPr>
    </w:p>
    <w:p w14:paraId="5E12AA22" w14:textId="77777777" w:rsidR="00C64DE1" w:rsidRDefault="00000000">
      <w:pPr>
        <w:pStyle w:val="Heading2"/>
      </w:pPr>
      <w:bookmarkStart w:id="34" w:name="_Toc233357910"/>
      <w:r>
        <w:t>11.3 Area 1 (TPS) Acceptance</w:t>
      </w:r>
      <w:bookmarkEnd w:id="34"/>
    </w:p>
    <w:p w14:paraId="0D15B9D0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Timeout for claude-haiku-4-5 (fast, high TPS) is lower than for claude-opus-4-8 (premium, lower TPS).</w:t>
      </w:r>
    </w:p>
    <w:p w14:paraId="158623C7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Timeout for o3 (reasoning) is the flat MAX_TIMEOUT_MS value, not a TPS calculation.</w:t>
      </w:r>
    </w:p>
    <w:p w14:paraId="56173A25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Per-provider TPS map is fully removed from </w:t>
      </w:r>
      <w:proofErr w:type="spellStart"/>
      <w:r>
        <w:rPr>
          <w:color w:val="333333"/>
        </w:rPr>
        <w:t>timeoutUtil.ts</w:t>
      </w:r>
      <w:proofErr w:type="spellEnd"/>
      <w:r>
        <w:rPr>
          <w:color w:val="333333"/>
        </w:rPr>
        <w:t>.</w:t>
      </w:r>
    </w:p>
    <w:p w14:paraId="541E87C4" w14:textId="77777777" w:rsidR="00C64DE1" w:rsidRDefault="00C64DE1">
      <w:pPr>
        <w:spacing w:after="80"/>
      </w:pPr>
    </w:p>
    <w:p w14:paraId="324B3A61" w14:textId="77777777" w:rsidR="00C64DE1" w:rsidRDefault="00000000">
      <w:pPr>
        <w:pStyle w:val="Heading2"/>
      </w:pPr>
      <w:bookmarkStart w:id="35" w:name="_Toc233357911"/>
      <w:r>
        <w:t>11.4 Area 2 (</w:t>
      </w:r>
      <w:proofErr w:type="spellStart"/>
      <w:r>
        <w:t>max_tokens</w:t>
      </w:r>
      <w:proofErr w:type="spellEnd"/>
      <w:r>
        <w:t>) Acceptance</w:t>
      </w:r>
      <w:bookmarkEnd w:id="35"/>
    </w:p>
    <w:p w14:paraId="0B0B5C5B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50-requirement document processed through claude-opus-4-8 produces a complete, non-truncated JSON response.</w:t>
      </w:r>
    </w:p>
    <w:p w14:paraId="4DE2BC9D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max_tokens</w:t>
      </w:r>
      <w:proofErr w:type="spellEnd"/>
      <w:r>
        <w:rPr>
          <w:color w:val="333333"/>
        </w:rPr>
        <w:t xml:space="preserve">: 8192 no longer appears as a hardcoded literal in </w:t>
      </w:r>
      <w:proofErr w:type="spellStart"/>
      <w:r>
        <w:rPr>
          <w:color w:val="333333"/>
        </w:rPr>
        <w:t>AnthropicProvider.ts</w:t>
      </w:r>
      <w:proofErr w:type="spellEnd"/>
      <w:r>
        <w:rPr>
          <w:color w:val="333333"/>
        </w:rPr>
        <w:t>.</w:t>
      </w:r>
    </w:p>
    <w:p w14:paraId="0E6ABDA9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Haiku retains its 8192 </w:t>
      </w:r>
      <w:proofErr w:type="gramStart"/>
      <w:r>
        <w:rPr>
          <w:color w:val="333333"/>
        </w:rPr>
        <w:t>limit</w:t>
      </w:r>
      <w:proofErr w:type="gramEnd"/>
      <w:r>
        <w:rPr>
          <w:color w:val="333333"/>
        </w:rPr>
        <w:t xml:space="preserve"> via the registry (not a hardcode).</w:t>
      </w:r>
    </w:p>
    <w:p w14:paraId="2FFAC214" w14:textId="77777777" w:rsidR="00C64DE1" w:rsidRDefault="00C64DE1">
      <w:pPr>
        <w:spacing w:after="80"/>
      </w:pPr>
    </w:p>
    <w:p w14:paraId="41F45042" w14:textId="77777777" w:rsidR="00C64DE1" w:rsidRDefault="00000000">
      <w:pPr>
        <w:pStyle w:val="Heading2"/>
      </w:pPr>
      <w:bookmarkStart w:id="36" w:name="_Toc233357912"/>
      <w:r>
        <w:t>11.5 Area 3 (Gemini SDK) Acceptance</w:t>
      </w:r>
      <w:bookmarkEnd w:id="36"/>
    </w:p>
    <w:p w14:paraId="54B7C965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System prompt is passed via </w:t>
      </w:r>
      <w:proofErr w:type="spellStart"/>
      <w:r>
        <w:rPr>
          <w:color w:val="333333"/>
        </w:rPr>
        <w:t>systemInstruction</w:t>
      </w:r>
      <w:proofErr w:type="spellEnd"/>
      <w:r>
        <w:rPr>
          <w:color w:val="333333"/>
        </w:rPr>
        <w:t xml:space="preserve"> parameter, not concatenated into the user message.</w:t>
      </w:r>
    </w:p>
    <w:p w14:paraId="29B6043B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gemini-3.1-pro requests include </w:t>
      </w:r>
      <w:proofErr w:type="spellStart"/>
      <w:r>
        <w:rPr>
          <w:color w:val="333333"/>
        </w:rPr>
        <w:t>thinkingConfig</w:t>
      </w:r>
      <w:proofErr w:type="spellEnd"/>
      <w:r>
        <w:rPr>
          <w:color w:val="333333"/>
        </w:rPr>
        <w:t xml:space="preserve"> in the SDK call.</w:t>
      </w:r>
    </w:p>
    <w:p w14:paraId="46CD0B6C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Streaming works correctly with the @google/generative-ai SDK and the IDLE_MS idle timeout fires on silence.</w:t>
      </w:r>
    </w:p>
    <w:p w14:paraId="433C0CB8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No raw REST fetch to generativelanguage.googleapis.com remains in </w:t>
      </w:r>
      <w:proofErr w:type="spellStart"/>
      <w:r>
        <w:rPr>
          <w:color w:val="333333"/>
        </w:rPr>
        <w:t>GeminiProvider.ts</w:t>
      </w:r>
      <w:proofErr w:type="spellEnd"/>
      <w:r>
        <w:rPr>
          <w:color w:val="333333"/>
        </w:rPr>
        <w:t>.</w:t>
      </w:r>
    </w:p>
    <w:p w14:paraId="71C0CA8E" w14:textId="77777777" w:rsidR="00C64DE1" w:rsidRDefault="00C64DE1">
      <w:pPr>
        <w:spacing w:after="80"/>
      </w:pPr>
    </w:p>
    <w:p w14:paraId="0C279004" w14:textId="77777777" w:rsidR="00C64DE1" w:rsidRDefault="00000000">
      <w:pPr>
        <w:pStyle w:val="Heading2"/>
      </w:pPr>
      <w:bookmarkStart w:id="37" w:name="_Toc233357913"/>
      <w:r>
        <w:t>11.6 Area 4 (Badges) Acceptance</w:t>
      </w:r>
      <w:bookmarkEnd w:id="37"/>
    </w:p>
    <w:p w14:paraId="64CCA89E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model in the LLM Providers model selector displays a tier badge chip matching its registry tier value.</w:t>
      </w:r>
    </w:p>
    <w:p w14:paraId="1A6D93F6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Badge CSS classes are defined in styles.css using design tokens only — no hardcoded color values.</w:t>
      </w:r>
    </w:p>
    <w:p w14:paraId="78D200AE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Selecting o3, o3-pro, claude-fable-5, or gemini-3.1-pro and triggering generation displays the reasoning model loading message.</w:t>
      </w:r>
    </w:p>
    <w:p w14:paraId="2B711BE2" w14:textId="77777777" w:rsidR="00C64D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Standard models display the standard "Generating..." state.</w:t>
      </w:r>
    </w:p>
    <w:p w14:paraId="2D476C91" w14:textId="77777777" w:rsidR="00C64DE1" w:rsidRDefault="00C64DE1">
      <w:pPr>
        <w:spacing w:after="160"/>
      </w:pPr>
    </w:p>
    <w:p w14:paraId="281CCABF" w14:textId="77777777" w:rsidR="00C64DE1" w:rsidRDefault="00000000">
      <w:r>
        <w:br w:type="page"/>
      </w:r>
    </w:p>
    <w:p w14:paraId="739AD395" w14:textId="77777777" w:rsidR="00C64DE1" w:rsidRDefault="00000000">
      <w:pPr>
        <w:pStyle w:val="Heading1"/>
      </w:pPr>
      <w:bookmarkStart w:id="38" w:name="_Toc233357914"/>
      <w:r>
        <w:lastRenderedPageBreak/>
        <w:t>12. Sign-Off</w:t>
      </w:r>
      <w:bookmarkEnd w:id="38"/>
    </w:p>
    <w:p w14:paraId="15B3DEF0" w14:textId="77777777" w:rsidR="00C64DE1" w:rsidRDefault="00000000">
      <w:pPr>
        <w:spacing w:after="120"/>
      </w:pPr>
      <w:r>
        <w:rPr>
          <w:color w:val="333333"/>
        </w:rPr>
        <w:t xml:space="preserve">This document is </w:t>
      </w:r>
      <w:r>
        <w:rPr>
          <w:b/>
          <w:bCs/>
          <w:color w:val="333333"/>
        </w:rPr>
        <w:t>DRAFT</w:t>
      </w:r>
      <w:r>
        <w:rPr>
          <w:color w:val="333333"/>
        </w:rPr>
        <w:t xml:space="preserve">. All six areas are </w:t>
      </w:r>
      <w:proofErr w:type="gramStart"/>
      <w:r>
        <w:rPr>
          <w:color w:val="333333"/>
        </w:rPr>
        <w:t>described</w:t>
      </w:r>
      <w:proofErr w:type="gramEnd"/>
      <w:r>
        <w:rPr>
          <w:color w:val="333333"/>
        </w:rPr>
        <w:t xml:space="preserve"> and the HOTFIX priority is established. Sign the table below to </w:t>
      </w:r>
      <w:proofErr w:type="spellStart"/>
      <w:r>
        <w:rPr>
          <w:color w:val="333333"/>
        </w:rPr>
        <w:t>authorise</w:t>
      </w:r>
      <w:proofErr w:type="spellEnd"/>
      <w:r>
        <w:rPr>
          <w:color w:val="333333"/>
        </w:rPr>
        <w:t xml:space="preserve"> the Area 6 hotfix branch and the v0.4 main track to begin.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60"/>
        <w:gridCol w:w="3000"/>
        <w:gridCol w:w="1600"/>
      </w:tblGrid>
      <w:tr w:rsidR="00C64DE1" w14:paraId="5AEF01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C4E91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EDF0D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FCF6A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/ Approval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4D93D" w14:textId="77777777" w:rsidR="00C64DE1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C64DE1" w14:paraId="161B21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C2916" w14:textId="77777777" w:rsidR="00C64DE1" w:rsidRDefault="00000000">
            <w:r>
              <w:rPr>
                <w:color w:val="333333"/>
                <w:sz w:val="18"/>
                <w:szCs w:val="18"/>
              </w:rPr>
              <w:t>Product Manager / 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0E464" w14:textId="77777777" w:rsidR="00C64DE1" w:rsidRDefault="00C64DE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6C164" w14:textId="77777777" w:rsidR="00C64DE1" w:rsidRDefault="00000000">
            <w:r>
              <w:rPr>
                <w:color w:val="333333"/>
                <w:sz w:val="18"/>
                <w:szCs w:val="18"/>
              </w:rPr>
              <w:t>Area 6 (HOTFIX) and v0.4 main track (Areas 1–5) scope, priority order, and model catalogue decisions approved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61D34" w14:textId="77777777" w:rsidR="00C64DE1" w:rsidRDefault="00C64DE1"/>
        </w:tc>
      </w:tr>
      <w:tr w:rsidR="00C64DE1" w14:paraId="1A4AC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A454D" w14:textId="77777777" w:rsidR="00C64DE1" w:rsidRDefault="00000000">
            <w:r>
              <w:rPr>
                <w:color w:val="333333"/>
                <w:sz w:val="18"/>
                <w:szCs w:val="18"/>
              </w:rPr>
              <w:t>Engineering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15532" w14:textId="77777777" w:rsidR="00C64DE1" w:rsidRDefault="00C64DE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E17CF" w14:textId="77777777" w:rsidR="00C64DE1" w:rsidRDefault="00000000">
            <w:r>
              <w:rPr>
                <w:color w:val="333333"/>
                <w:sz w:val="18"/>
                <w:szCs w:val="18"/>
              </w:rPr>
              <w:t xml:space="preserve">MODEL_REGISTRY structure (Area 5),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probeModelCapabilities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chain, Gemini SDK migration, </w:t>
            </w:r>
            <w:proofErr w:type="spellStart"/>
            <w:r>
              <w:rPr>
                <w:color w:val="333333"/>
                <w:sz w:val="18"/>
                <w:szCs w:val="18"/>
              </w:rPr>
              <w:t>max_tokens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strategy, and implementation sequence confirmed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44654" w14:textId="77777777" w:rsidR="00C64DE1" w:rsidRDefault="00C64DE1"/>
        </w:tc>
      </w:tr>
      <w:tr w:rsidR="00C64DE1" w14:paraId="0E24CC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156CB" w14:textId="77777777" w:rsidR="00C64DE1" w:rsidRDefault="00000000">
            <w:r>
              <w:rPr>
                <w:color w:val="333333"/>
                <w:sz w:val="18"/>
                <w:szCs w:val="18"/>
              </w:rPr>
              <w:t>QA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B8F0C" w14:textId="77777777" w:rsidR="00C64DE1" w:rsidRDefault="00C64DE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BAF61" w14:textId="77777777" w:rsidR="00C64DE1" w:rsidRDefault="00000000">
            <w:r>
              <w:rPr>
                <w:color w:val="333333"/>
                <w:sz w:val="18"/>
                <w:szCs w:val="18"/>
              </w:rPr>
              <w:t>Acceptance criteria (Section 11.1–11.6) reviewed and complete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3E4FF" w14:textId="77777777" w:rsidR="00C64DE1" w:rsidRDefault="00C64DE1"/>
        </w:tc>
      </w:tr>
    </w:tbl>
    <w:p w14:paraId="34C33782" w14:textId="77777777" w:rsidR="00C64DE1" w:rsidRDefault="00C64DE1">
      <w:pPr>
        <w:spacing w:after="200"/>
      </w:pPr>
    </w:p>
    <w:p w14:paraId="40353BC3" w14:textId="77777777" w:rsidR="00C64DE1" w:rsidRDefault="00000000">
      <w:pPr>
        <w:pBdr>
          <w:top w:val="single" w:sz="2" w:space="4" w:color="CCCCCC"/>
        </w:pBdr>
        <w:spacing w:before="160"/>
        <w:jc w:val="center"/>
      </w:pPr>
      <w:proofErr w:type="spellStart"/>
      <w:r>
        <w:rPr>
          <w:color w:val="555555"/>
          <w:sz w:val="18"/>
          <w:szCs w:val="18"/>
        </w:rPr>
        <w:t>TraceLMs</w:t>
      </w:r>
      <w:proofErr w:type="spellEnd"/>
      <w:r>
        <w:rPr>
          <w:color w:val="555555"/>
          <w:sz w:val="18"/>
          <w:szCs w:val="18"/>
        </w:rPr>
        <w:t xml:space="preserve"> Cloud — Internal Technical </w:t>
      </w:r>
      <w:proofErr w:type="gramStart"/>
      <w:r>
        <w:rPr>
          <w:color w:val="555555"/>
          <w:sz w:val="18"/>
          <w:szCs w:val="18"/>
        </w:rPr>
        <w:t>Document  |</w:t>
      </w:r>
      <w:proofErr w:type="gramEnd"/>
      <w:r>
        <w:rPr>
          <w:color w:val="555555"/>
          <w:sz w:val="18"/>
          <w:szCs w:val="18"/>
        </w:rPr>
        <w:t xml:space="preserve">  v0.2 DRAFT  |  2026-06-26  |  Confidential</w:t>
      </w:r>
    </w:p>
    <w:sectPr w:rsidR="00C64DE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5C5B7" w14:textId="77777777" w:rsidR="006A1E03" w:rsidRDefault="006A1E03">
      <w:r>
        <w:separator/>
      </w:r>
    </w:p>
  </w:endnote>
  <w:endnote w:type="continuationSeparator" w:id="0">
    <w:p w14:paraId="025EFE6D" w14:textId="77777777" w:rsidR="006A1E03" w:rsidRDefault="006A1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470C0" w14:textId="77777777" w:rsidR="00C64DE1" w:rsidRDefault="00000000">
    <w:pPr>
      <w:pBdr>
        <w:top w:val="single" w:sz="2" w:space="4" w:color="CCCCCC"/>
      </w:pBdr>
      <w:spacing w:before="8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F06838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F0683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A9950" w14:textId="77777777" w:rsidR="006A1E03" w:rsidRDefault="006A1E03">
      <w:r>
        <w:separator/>
      </w:r>
    </w:p>
  </w:footnote>
  <w:footnote w:type="continuationSeparator" w:id="0">
    <w:p w14:paraId="415CF87E" w14:textId="77777777" w:rsidR="006A1E03" w:rsidRDefault="006A1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4530C" w14:textId="77777777" w:rsidR="00C64DE1" w:rsidRDefault="00000000">
    <w:pPr>
      <w:pBdr>
        <w:bottom w:val="single" w:sz="4" w:space="4" w:color="1A8C8C"/>
      </w:pBdr>
      <w:spacing w:after="100"/>
    </w:pPr>
    <w:proofErr w:type="spellStart"/>
    <w:r>
      <w:rPr>
        <w:b/>
        <w:bCs/>
        <w:color w:val="1A8C8C"/>
        <w:sz w:val="18"/>
        <w:szCs w:val="18"/>
      </w:rPr>
      <w:t>TraceLMs</w:t>
    </w:r>
    <w:proofErr w:type="spellEnd"/>
    <w:r>
      <w:rPr>
        <w:b/>
        <w:bCs/>
        <w:color w:val="1A8C8C"/>
        <w:sz w:val="18"/>
        <w:szCs w:val="18"/>
      </w:rPr>
      <w:t xml:space="preserve"> </w:t>
    </w:r>
    <w:proofErr w:type="gramStart"/>
    <w:r>
      <w:rPr>
        <w:b/>
        <w:bCs/>
        <w:color w:val="1A8C8C"/>
        <w:sz w:val="18"/>
        <w:szCs w:val="18"/>
      </w:rPr>
      <w:t>Cloud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LLM Provider Hardening — Technical Design Document  |  v0.2  |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C44A0"/>
    <w:multiLevelType w:val="hybridMultilevel"/>
    <w:tmpl w:val="D5A25D5A"/>
    <w:lvl w:ilvl="0" w:tplc="E3608150">
      <w:start w:val="1"/>
      <w:numFmt w:val="bullet"/>
      <w:lvlText w:val="•"/>
      <w:lvlJc w:val="left"/>
      <w:pPr>
        <w:ind w:left="720" w:hanging="360"/>
      </w:pPr>
    </w:lvl>
    <w:lvl w:ilvl="1" w:tplc="75388AC2">
      <w:start w:val="1"/>
      <w:numFmt w:val="bullet"/>
      <w:lvlText w:val="◦"/>
      <w:lvlJc w:val="left"/>
      <w:pPr>
        <w:ind w:left="1080" w:hanging="360"/>
      </w:pPr>
    </w:lvl>
    <w:lvl w:ilvl="2" w:tplc="D2DCBDE2">
      <w:numFmt w:val="decimal"/>
      <w:lvlText w:val=""/>
      <w:lvlJc w:val="left"/>
    </w:lvl>
    <w:lvl w:ilvl="3" w:tplc="19B49590">
      <w:numFmt w:val="decimal"/>
      <w:lvlText w:val=""/>
      <w:lvlJc w:val="left"/>
    </w:lvl>
    <w:lvl w:ilvl="4" w:tplc="5ED69346">
      <w:numFmt w:val="decimal"/>
      <w:lvlText w:val=""/>
      <w:lvlJc w:val="left"/>
    </w:lvl>
    <w:lvl w:ilvl="5" w:tplc="73FAD270">
      <w:numFmt w:val="decimal"/>
      <w:lvlText w:val=""/>
      <w:lvlJc w:val="left"/>
    </w:lvl>
    <w:lvl w:ilvl="6" w:tplc="C0F05C0A">
      <w:numFmt w:val="decimal"/>
      <w:lvlText w:val=""/>
      <w:lvlJc w:val="left"/>
    </w:lvl>
    <w:lvl w:ilvl="7" w:tplc="5E4C05F8">
      <w:numFmt w:val="decimal"/>
      <w:lvlText w:val=""/>
      <w:lvlJc w:val="left"/>
    </w:lvl>
    <w:lvl w:ilvl="8" w:tplc="608081CE">
      <w:numFmt w:val="decimal"/>
      <w:lvlText w:val=""/>
      <w:lvlJc w:val="left"/>
    </w:lvl>
  </w:abstractNum>
  <w:abstractNum w:abstractNumId="1" w15:restartNumberingAfterBreak="0">
    <w:nsid w:val="57B8749C"/>
    <w:multiLevelType w:val="hybridMultilevel"/>
    <w:tmpl w:val="98BAC008"/>
    <w:lvl w:ilvl="0" w:tplc="9B6AAE2A">
      <w:start w:val="1"/>
      <w:numFmt w:val="decimal"/>
      <w:lvlText w:val="%1."/>
      <w:lvlJc w:val="left"/>
      <w:pPr>
        <w:ind w:left="720" w:hanging="360"/>
      </w:pPr>
    </w:lvl>
    <w:lvl w:ilvl="1" w:tplc="11846DE0">
      <w:numFmt w:val="decimal"/>
      <w:lvlText w:val=""/>
      <w:lvlJc w:val="left"/>
    </w:lvl>
    <w:lvl w:ilvl="2" w:tplc="86BC4EDC">
      <w:numFmt w:val="decimal"/>
      <w:lvlText w:val=""/>
      <w:lvlJc w:val="left"/>
    </w:lvl>
    <w:lvl w:ilvl="3" w:tplc="DAFCA466">
      <w:numFmt w:val="decimal"/>
      <w:lvlText w:val=""/>
      <w:lvlJc w:val="left"/>
    </w:lvl>
    <w:lvl w:ilvl="4" w:tplc="4A364DB8">
      <w:numFmt w:val="decimal"/>
      <w:lvlText w:val=""/>
      <w:lvlJc w:val="left"/>
    </w:lvl>
    <w:lvl w:ilvl="5" w:tplc="DCB6CCFE">
      <w:numFmt w:val="decimal"/>
      <w:lvlText w:val=""/>
      <w:lvlJc w:val="left"/>
    </w:lvl>
    <w:lvl w:ilvl="6" w:tplc="C8DA01AA">
      <w:numFmt w:val="decimal"/>
      <w:lvlText w:val=""/>
      <w:lvlJc w:val="left"/>
    </w:lvl>
    <w:lvl w:ilvl="7" w:tplc="0EBE0166">
      <w:numFmt w:val="decimal"/>
      <w:lvlText w:val=""/>
      <w:lvlJc w:val="left"/>
    </w:lvl>
    <w:lvl w:ilvl="8" w:tplc="DF622E3A">
      <w:numFmt w:val="decimal"/>
      <w:lvlText w:val=""/>
      <w:lvlJc w:val="left"/>
    </w:lvl>
  </w:abstractNum>
  <w:abstractNum w:abstractNumId="2" w15:restartNumberingAfterBreak="0">
    <w:nsid w:val="68391E96"/>
    <w:multiLevelType w:val="hybridMultilevel"/>
    <w:tmpl w:val="1944C108"/>
    <w:lvl w:ilvl="0" w:tplc="F550BF5A">
      <w:start w:val="1"/>
      <w:numFmt w:val="bullet"/>
      <w:lvlText w:val="●"/>
      <w:lvlJc w:val="left"/>
      <w:pPr>
        <w:ind w:left="720" w:hanging="360"/>
      </w:pPr>
    </w:lvl>
    <w:lvl w:ilvl="1" w:tplc="90A6B46A">
      <w:start w:val="1"/>
      <w:numFmt w:val="bullet"/>
      <w:lvlText w:val="○"/>
      <w:lvlJc w:val="left"/>
      <w:pPr>
        <w:ind w:left="1440" w:hanging="360"/>
      </w:pPr>
    </w:lvl>
    <w:lvl w:ilvl="2" w:tplc="F5F09D28">
      <w:start w:val="1"/>
      <w:numFmt w:val="bullet"/>
      <w:lvlText w:val="■"/>
      <w:lvlJc w:val="left"/>
      <w:pPr>
        <w:ind w:left="2160" w:hanging="360"/>
      </w:pPr>
    </w:lvl>
    <w:lvl w:ilvl="3" w:tplc="96BC4A90">
      <w:start w:val="1"/>
      <w:numFmt w:val="bullet"/>
      <w:lvlText w:val="●"/>
      <w:lvlJc w:val="left"/>
      <w:pPr>
        <w:ind w:left="2880" w:hanging="360"/>
      </w:pPr>
    </w:lvl>
    <w:lvl w:ilvl="4" w:tplc="E5CA3DFE">
      <w:start w:val="1"/>
      <w:numFmt w:val="bullet"/>
      <w:lvlText w:val="○"/>
      <w:lvlJc w:val="left"/>
      <w:pPr>
        <w:ind w:left="3600" w:hanging="360"/>
      </w:pPr>
    </w:lvl>
    <w:lvl w:ilvl="5" w:tplc="B2E0D5B4">
      <w:start w:val="1"/>
      <w:numFmt w:val="bullet"/>
      <w:lvlText w:val="■"/>
      <w:lvlJc w:val="left"/>
      <w:pPr>
        <w:ind w:left="4320" w:hanging="360"/>
      </w:pPr>
    </w:lvl>
    <w:lvl w:ilvl="6" w:tplc="17684642">
      <w:start w:val="1"/>
      <w:numFmt w:val="bullet"/>
      <w:lvlText w:val="●"/>
      <w:lvlJc w:val="left"/>
      <w:pPr>
        <w:ind w:left="5040" w:hanging="360"/>
      </w:pPr>
    </w:lvl>
    <w:lvl w:ilvl="7" w:tplc="AA261CEA">
      <w:start w:val="1"/>
      <w:numFmt w:val="bullet"/>
      <w:lvlText w:val="●"/>
      <w:lvlJc w:val="left"/>
      <w:pPr>
        <w:ind w:left="5760" w:hanging="360"/>
      </w:pPr>
    </w:lvl>
    <w:lvl w:ilvl="8" w:tplc="B32C120C">
      <w:start w:val="1"/>
      <w:numFmt w:val="bullet"/>
      <w:lvlText w:val="●"/>
      <w:lvlJc w:val="left"/>
      <w:pPr>
        <w:ind w:left="6480" w:hanging="360"/>
      </w:pPr>
    </w:lvl>
  </w:abstractNum>
  <w:num w:numId="1" w16cid:durableId="1685206229">
    <w:abstractNumId w:val="2"/>
    <w:lvlOverride w:ilvl="0">
      <w:startOverride w:val="1"/>
    </w:lvlOverride>
  </w:num>
  <w:num w:numId="2" w16cid:durableId="1132361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DE1"/>
    <w:rsid w:val="006A1E03"/>
    <w:rsid w:val="00C64DE1"/>
    <w:rsid w:val="00F0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9E7C"/>
  <w15:docId w15:val="{A25C00D5-A4B0-4CB5-A54D-D40E4ADD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2" w:space="4" w:color="1A8C8C"/>
      </w:pBdr>
      <w:spacing w:before="320" w:after="160"/>
      <w:outlineLvl w:val="0"/>
    </w:pPr>
    <w:rPr>
      <w:b/>
      <w:bCs/>
      <w:color w:val="33333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068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6838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5668</Words>
  <Characters>32308</Characters>
  <Application>Microsoft Office Word</Application>
  <DocSecurity>0</DocSecurity>
  <Lines>269</Lines>
  <Paragraphs>75</Paragraphs>
  <ScaleCrop>false</ScaleCrop>
  <Company>HP Inc.</Company>
  <LinksUpToDate>false</LinksUpToDate>
  <CharactersWithSpaces>37901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Cesar Abaoag</cp:lastModifiedBy>
  <cp:revision>3</cp:revision>
  <dcterms:created xsi:type="dcterms:W3CDTF">2026-06-26T01:11:00Z</dcterms:created>
  <dcterms:modified xsi:type="dcterms:W3CDTF">2026-06-26T01:20:00Z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2026-06-26T01:18:04Z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f12434ca-90ae-4975-9342-2c45c8528b54</vt:lpwstr>
  </property>
  <property fmtid="{D5CDD505-2E9C-101B-9397-08002B2CF9AE}" pid="8" name="MSIP_Label_1ab519c6-9f13-416b-ad6c-a79673c31c3f_ContentBits">
    <vt:lpwstr>0</vt:lpwstr>
  </property>
</Properties>
</file>