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16"/>
        <w:gridCol w:w="3317"/>
        <w:gridCol w:w="3317"/>
      </w:tblGrid>
      <w:tr w:rsidR="00CB78A3" w:rsidRPr="00997660" w:rsidTr="00D82990">
        <w:trPr>
          <w:trHeight w:hRule="exact" w:val="340"/>
        </w:trPr>
        <w:tc>
          <w:tcPr>
            <w:tcW w:w="3316" w:type="dxa"/>
            <w:tcBorders>
              <w:right w:val="single" w:sz="4" w:space="0" w:color="000000"/>
            </w:tcBorders>
            <w:shd w:val="clear" w:color="auto" w:fill="CBD4C7"/>
          </w:tcPr>
          <w:p w:rsidR="00CB78A3" w:rsidRPr="0029683B" w:rsidRDefault="00CB78A3" w:rsidP="00C06090">
            <w:pPr>
              <w:spacing w:before="0" w:after="120"/>
              <w:contextualSpacing/>
              <w:jc w:val="center"/>
              <w:rPr>
                <w:rFonts w:ascii="Myriad Pro" w:hAnsi="Myriad Pro"/>
                <w:b/>
                <w:sz w:val="20"/>
                <w:szCs w:val="20"/>
              </w:rPr>
            </w:pPr>
            <w:r w:rsidRPr="0029683B">
              <w:rPr>
                <w:rFonts w:ascii="Myriad Pro" w:hAnsi="Myriad Pro"/>
                <w:b/>
                <w:sz w:val="20"/>
                <w:szCs w:val="20"/>
              </w:rPr>
              <w:t>Código</w:t>
            </w:r>
          </w:p>
        </w:tc>
        <w:tc>
          <w:tcPr>
            <w:tcW w:w="3317" w:type="dxa"/>
            <w:tcBorders>
              <w:left w:val="single" w:sz="4" w:space="0" w:color="000000"/>
              <w:right w:val="single" w:sz="4" w:space="0" w:color="000000"/>
            </w:tcBorders>
            <w:shd w:val="clear" w:color="auto" w:fill="CBD4C7"/>
          </w:tcPr>
          <w:p w:rsidR="00CB78A3" w:rsidRPr="0029683B" w:rsidRDefault="008F130D" w:rsidP="00C06090">
            <w:pPr>
              <w:spacing w:before="0" w:after="120"/>
              <w:contextualSpacing/>
              <w:jc w:val="center"/>
              <w:rPr>
                <w:rFonts w:ascii="Myriad Pro" w:hAnsi="Myriad Pro"/>
                <w:b/>
                <w:sz w:val="20"/>
                <w:szCs w:val="20"/>
              </w:rPr>
            </w:pPr>
            <w:r>
              <w:rPr>
                <w:rFonts w:ascii="Myriad Pro" w:hAnsi="Myriad Pro"/>
                <w:b/>
                <w:sz w:val="20"/>
                <w:szCs w:val="20"/>
              </w:rPr>
              <w:t>Versión</w:t>
            </w:r>
          </w:p>
        </w:tc>
        <w:tc>
          <w:tcPr>
            <w:tcW w:w="3317" w:type="dxa"/>
            <w:tcBorders>
              <w:left w:val="single" w:sz="4" w:space="0" w:color="000000"/>
            </w:tcBorders>
            <w:shd w:val="clear" w:color="auto" w:fill="CBD4C7"/>
          </w:tcPr>
          <w:p w:rsidR="00CB78A3" w:rsidRPr="0029683B" w:rsidRDefault="00BD0FCF" w:rsidP="00C06090">
            <w:pPr>
              <w:spacing w:before="0" w:after="120"/>
              <w:contextualSpacing/>
              <w:jc w:val="center"/>
              <w:rPr>
                <w:rFonts w:ascii="Myriad Pro" w:hAnsi="Myriad Pro"/>
                <w:b/>
                <w:sz w:val="20"/>
                <w:szCs w:val="20"/>
              </w:rPr>
            </w:pPr>
            <w:r w:rsidRPr="0029683B">
              <w:rPr>
                <w:rFonts w:ascii="Myriad Pro" w:hAnsi="Myriad Pro"/>
                <w:b/>
                <w:sz w:val="20"/>
                <w:szCs w:val="20"/>
              </w:rPr>
              <w:t xml:space="preserve">Total </w:t>
            </w:r>
            <w:r w:rsidR="00CB78A3" w:rsidRPr="0029683B">
              <w:rPr>
                <w:rFonts w:ascii="Myriad Pro" w:hAnsi="Myriad Pro"/>
                <w:b/>
                <w:sz w:val="20"/>
                <w:szCs w:val="20"/>
              </w:rPr>
              <w:t>de páginas</w:t>
            </w:r>
          </w:p>
        </w:tc>
      </w:tr>
      <w:tr w:rsidR="00CB78A3" w:rsidRPr="00997660" w:rsidTr="002B3C3E">
        <w:trPr>
          <w:trHeight w:val="343"/>
        </w:trPr>
        <w:tc>
          <w:tcPr>
            <w:tcW w:w="3316" w:type="dxa"/>
          </w:tcPr>
          <w:p w:rsidR="00CB78A3" w:rsidRPr="00F60CAA" w:rsidRDefault="00F60CAA" w:rsidP="00C06090">
            <w:pPr>
              <w:spacing w:before="0" w:after="120"/>
              <w:contextualSpacing/>
              <w:jc w:val="center"/>
              <w:rPr>
                <w:rFonts w:ascii="Myriad Pro" w:hAnsi="Myriad Pro"/>
                <w:b/>
                <w:sz w:val="24"/>
                <w:szCs w:val="24"/>
              </w:rPr>
            </w:pPr>
            <w:r w:rsidRPr="00F60CAA">
              <w:rPr>
                <w:rFonts w:ascii="Myriad Pro" w:hAnsi="Myriad Pro"/>
                <w:b/>
                <w:sz w:val="24"/>
                <w:szCs w:val="24"/>
              </w:rPr>
              <w:t>OC-GD 01/P05</w:t>
            </w:r>
          </w:p>
        </w:tc>
        <w:tc>
          <w:tcPr>
            <w:tcW w:w="3317" w:type="dxa"/>
          </w:tcPr>
          <w:p w:rsidR="00CB78A3" w:rsidRPr="00DB726F" w:rsidRDefault="001E65CE" w:rsidP="00F60CAA">
            <w:pPr>
              <w:spacing w:before="0" w:after="120"/>
              <w:contextualSpacing/>
              <w:jc w:val="center"/>
              <w:rPr>
                <w:rFonts w:ascii="Myriad Pro" w:hAnsi="Myriad Pro"/>
                <w:b/>
                <w:sz w:val="24"/>
                <w:szCs w:val="24"/>
              </w:rPr>
            </w:pPr>
            <w:r w:rsidRPr="00DB726F">
              <w:rPr>
                <w:rFonts w:ascii="Myriad Pro" w:hAnsi="Myriad Pro"/>
                <w:b/>
                <w:sz w:val="24"/>
                <w:szCs w:val="24"/>
              </w:rPr>
              <w:t>0</w:t>
            </w:r>
            <w:r w:rsidR="00F60CAA">
              <w:rPr>
                <w:rFonts w:ascii="Myriad Pro" w:hAnsi="Myriad Pro"/>
                <w:b/>
                <w:sz w:val="24"/>
                <w:szCs w:val="24"/>
              </w:rPr>
              <w:t>3</w:t>
            </w:r>
          </w:p>
        </w:tc>
        <w:tc>
          <w:tcPr>
            <w:tcW w:w="3317" w:type="dxa"/>
          </w:tcPr>
          <w:p w:rsidR="00CB78A3" w:rsidRPr="00DB726F" w:rsidRDefault="000A2D3E" w:rsidP="00C06090">
            <w:pPr>
              <w:spacing w:before="0" w:after="120"/>
              <w:contextualSpacing/>
              <w:jc w:val="center"/>
              <w:rPr>
                <w:rFonts w:ascii="Myriad Pro" w:hAnsi="Myriad Pro"/>
                <w:b/>
                <w:sz w:val="24"/>
                <w:szCs w:val="24"/>
              </w:rPr>
            </w:pPr>
            <w:r>
              <w:rPr>
                <w:rFonts w:ascii="Myriad Pro" w:hAnsi="Myriad Pro"/>
                <w:b/>
                <w:sz w:val="24"/>
                <w:szCs w:val="24"/>
              </w:rPr>
              <w:t>1</w:t>
            </w:r>
            <w:r w:rsidR="00C06090">
              <w:rPr>
                <w:rFonts w:ascii="Myriad Pro" w:hAnsi="Myriad Pro"/>
                <w:b/>
                <w:sz w:val="24"/>
                <w:szCs w:val="24"/>
              </w:rPr>
              <w:t>6</w:t>
            </w:r>
          </w:p>
        </w:tc>
      </w:tr>
    </w:tbl>
    <w:p w:rsidR="00CB78A3" w:rsidRPr="000D1EC1" w:rsidRDefault="00CB78A3" w:rsidP="00A856FD">
      <w:pPr>
        <w:spacing w:before="0" w:after="120"/>
        <w:jc w:val="both"/>
        <w:rPr>
          <w:rFonts w:ascii="Myriad Pro" w:hAnsi="Myriad Pro"/>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36"/>
      </w:tblGrid>
      <w:tr w:rsidR="00CB78A3" w:rsidRPr="00997660" w:rsidTr="001137A6">
        <w:trPr>
          <w:trHeight w:hRule="exact" w:val="340"/>
        </w:trPr>
        <w:tc>
          <w:tcPr>
            <w:tcW w:w="9936" w:type="dxa"/>
            <w:shd w:val="clear" w:color="auto" w:fill="CBD4C7"/>
          </w:tcPr>
          <w:p w:rsidR="00CB78A3" w:rsidRPr="0029683B" w:rsidRDefault="00CB78A3" w:rsidP="00A856FD">
            <w:pPr>
              <w:tabs>
                <w:tab w:val="left" w:pos="8089"/>
              </w:tabs>
              <w:spacing w:before="0" w:after="120"/>
              <w:contextualSpacing/>
              <w:jc w:val="both"/>
              <w:rPr>
                <w:rFonts w:ascii="Myriad Pro" w:hAnsi="Myriad Pro"/>
                <w:b/>
                <w:sz w:val="20"/>
                <w:szCs w:val="20"/>
              </w:rPr>
            </w:pPr>
            <w:r w:rsidRPr="0029683B">
              <w:rPr>
                <w:rFonts w:ascii="Myriad Pro" w:hAnsi="Myriad Pro"/>
                <w:b/>
                <w:sz w:val="20"/>
                <w:szCs w:val="20"/>
              </w:rPr>
              <w:t>Título</w:t>
            </w:r>
            <w:r w:rsidR="0019742F" w:rsidRPr="0029683B">
              <w:rPr>
                <w:rFonts w:ascii="Myriad Pro" w:hAnsi="Myriad Pro"/>
                <w:b/>
                <w:sz w:val="20"/>
                <w:szCs w:val="20"/>
              </w:rPr>
              <w:tab/>
            </w:r>
          </w:p>
        </w:tc>
      </w:tr>
      <w:tr w:rsidR="00CB78A3" w:rsidRPr="00997660" w:rsidTr="002B3C3E">
        <w:trPr>
          <w:trHeight w:val="548"/>
        </w:trPr>
        <w:tc>
          <w:tcPr>
            <w:tcW w:w="9936" w:type="dxa"/>
            <w:shd w:val="clear" w:color="auto" w:fill="auto"/>
          </w:tcPr>
          <w:p w:rsidR="00CB78A3" w:rsidRPr="007C6825" w:rsidRDefault="00016823" w:rsidP="00FE6A26">
            <w:pPr>
              <w:spacing w:before="0" w:after="120"/>
              <w:contextualSpacing/>
              <w:jc w:val="both"/>
              <w:rPr>
                <w:rFonts w:ascii="Myriad Pro" w:hAnsi="Myriad Pro"/>
                <w:b/>
                <w:sz w:val="32"/>
                <w:szCs w:val="32"/>
              </w:rPr>
            </w:pPr>
            <w:r>
              <w:rPr>
                <w:rFonts w:ascii="Myriad Pro" w:hAnsi="Myriad Pro"/>
                <w:b/>
                <w:sz w:val="32"/>
                <w:szCs w:val="32"/>
              </w:rPr>
              <w:t>PROCEDIMIENTO PARA LA P</w:t>
            </w:r>
            <w:r w:rsidRPr="007C6825">
              <w:rPr>
                <w:rFonts w:ascii="Myriad Pro" w:hAnsi="Myriad Pro"/>
                <w:b/>
                <w:sz w:val="32"/>
                <w:szCs w:val="32"/>
              </w:rPr>
              <w:t xml:space="preserve">LANIFICACIÓN </w:t>
            </w:r>
            <w:r>
              <w:rPr>
                <w:rFonts w:ascii="Myriad Pro" w:hAnsi="Myriad Pro"/>
                <w:b/>
                <w:sz w:val="32"/>
                <w:szCs w:val="32"/>
              </w:rPr>
              <w:t>D</w:t>
            </w:r>
            <w:r w:rsidRPr="007C6825">
              <w:rPr>
                <w:rFonts w:ascii="Myriad Pro" w:hAnsi="Myriad Pro"/>
                <w:b/>
                <w:sz w:val="32"/>
                <w:szCs w:val="32"/>
              </w:rPr>
              <w:t xml:space="preserve">E </w:t>
            </w:r>
            <w:r>
              <w:rPr>
                <w:rFonts w:ascii="Myriad Pro" w:hAnsi="Myriad Pro"/>
                <w:b/>
                <w:sz w:val="32"/>
                <w:szCs w:val="32"/>
              </w:rPr>
              <w:t>O</w:t>
            </w:r>
            <w:r w:rsidRPr="007C6825">
              <w:rPr>
                <w:rFonts w:ascii="Myriad Pro" w:hAnsi="Myriad Pro"/>
                <w:b/>
                <w:sz w:val="32"/>
                <w:szCs w:val="32"/>
              </w:rPr>
              <w:t xml:space="preserve">BJETIVOS </w:t>
            </w:r>
            <w:r>
              <w:rPr>
                <w:rFonts w:ascii="Myriad Pro" w:hAnsi="Myriad Pro"/>
                <w:b/>
                <w:sz w:val="32"/>
                <w:szCs w:val="32"/>
              </w:rPr>
              <w:t>Y</w:t>
            </w:r>
            <w:r w:rsidRPr="007C6825">
              <w:rPr>
                <w:rFonts w:ascii="Myriad Pro" w:hAnsi="Myriad Pro"/>
                <w:b/>
                <w:sz w:val="32"/>
                <w:szCs w:val="32"/>
              </w:rPr>
              <w:t xml:space="preserve"> </w:t>
            </w:r>
            <w:r>
              <w:rPr>
                <w:rFonts w:ascii="Myriad Pro" w:hAnsi="Myriad Pro"/>
                <w:b/>
                <w:sz w:val="32"/>
                <w:szCs w:val="32"/>
              </w:rPr>
              <w:t>A</w:t>
            </w:r>
            <w:r w:rsidRPr="007C6825">
              <w:rPr>
                <w:rFonts w:ascii="Myriad Pro" w:hAnsi="Myriad Pro"/>
                <w:b/>
                <w:sz w:val="32"/>
                <w:szCs w:val="32"/>
              </w:rPr>
              <w:t>CTIVIDADES</w:t>
            </w:r>
            <w:r>
              <w:rPr>
                <w:rFonts w:ascii="Myriad Pro" w:hAnsi="Myriad Pro"/>
                <w:b/>
                <w:sz w:val="32"/>
                <w:szCs w:val="32"/>
              </w:rPr>
              <w:t>.</w:t>
            </w:r>
          </w:p>
        </w:tc>
      </w:tr>
    </w:tbl>
    <w:p w:rsidR="00CB78A3" w:rsidRPr="000D1EC1" w:rsidRDefault="00CB78A3" w:rsidP="00A856FD">
      <w:pPr>
        <w:spacing w:before="0" w:after="120"/>
        <w:jc w:val="both"/>
        <w:rPr>
          <w:rFonts w:ascii="Myriad Pro" w:hAnsi="Myriad Pro"/>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3E8761"/>
        <w:tblLook w:val="04A0" w:firstRow="1" w:lastRow="0" w:firstColumn="1" w:lastColumn="0" w:noHBand="0" w:noVBand="1"/>
      </w:tblPr>
      <w:tblGrid>
        <w:gridCol w:w="9906"/>
      </w:tblGrid>
      <w:tr w:rsidR="00CB78A3" w:rsidRPr="00997660" w:rsidTr="00C06090">
        <w:trPr>
          <w:trHeight w:hRule="exact" w:val="414"/>
        </w:trPr>
        <w:tc>
          <w:tcPr>
            <w:tcW w:w="9906" w:type="dxa"/>
            <w:tcBorders>
              <w:bottom w:val="single" w:sz="4" w:space="0" w:color="000000"/>
            </w:tcBorders>
            <w:shd w:val="clear" w:color="auto" w:fill="CBD4C7"/>
          </w:tcPr>
          <w:p w:rsidR="00CB78A3" w:rsidRPr="00115F26" w:rsidRDefault="00CB78A3" w:rsidP="00A856FD">
            <w:pPr>
              <w:spacing w:before="0" w:after="120"/>
              <w:contextualSpacing/>
              <w:jc w:val="both"/>
              <w:rPr>
                <w:rFonts w:ascii="Myriad Pro" w:hAnsi="Myriad Pro"/>
                <w:b/>
                <w:sz w:val="24"/>
                <w:szCs w:val="24"/>
              </w:rPr>
            </w:pPr>
            <w:r w:rsidRPr="00115F26">
              <w:rPr>
                <w:rFonts w:ascii="Myriad Pro" w:hAnsi="Myriad Pro"/>
                <w:b/>
                <w:sz w:val="24"/>
                <w:szCs w:val="24"/>
              </w:rPr>
              <w:t>Observaciones</w:t>
            </w:r>
          </w:p>
        </w:tc>
      </w:tr>
      <w:tr w:rsidR="00CB78A3" w:rsidRPr="00997660" w:rsidTr="00CC03EA">
        <w:trPr>
          <w:trHeight w:val="981"/>
        </w:trPr>
        <w:tc>
          <w:tcPr>
            <w:tcW w:w="9906" w:type="dxa"/>
            <w:shd w:val="clear" w:color="auto" w:fill="auto"/>
          </w:tcPr>
          <w:p w:rsidR="00CB78A3" w:rsidRPr="00504651" w:rsidRDefault="00063F33" w:rsidP="00A856FD">
            <w:pPr>
              <w:spacing w:before="0" w:after="120"/>
              <w:contextualSpacing/>
              <w:jc w:val="both"/>
              <w:rPr>
                <w:rFonts w:ascii="Myriad Pro" w:hAnsi="Myriad Pro"/>
                <w:b/>
                <w:sz w:val="24"/>
                <w:szCs w:val="24"/>
              </w:rPr>
            </w:pPr>
            <w:bookmarkStart w:id="0" w:name="_GoBack"/>
            <w:bookmarkEnd w:id="0"/>
            <w:r w:rsidRPr="00504651">
              <w:rPr>
                <w:rFonts w:ascii="Myriad Pro" w:hAnsi="Myriad Pro"/>
                <w:b/>
                <w:sz w:val="24"/>
                <w:szCs w:val="24"/>
              </w:rPr>
              <w:t>Sustituye la versión 02, del OC-OG/10815</w:t>
            </w:r>
            <w:r w:rsidR="00504651" w:rsidRPr="00504651">
              <w:rPr>
                <w:rFonts w:ascii="Myriad Pro" w:hAnsi="Myriad Pro"/>
                <w:b/>
                <w:sz w:val="24"/>
                <w:szCs w:val="24"/>
              </w:rPr>
              <w:t>. Aprobado por Acuerdo 2232 del Consejo de Dirección fecha 26/12/2017, Acta No 51.</w:t>
            </w:r>
          </w:p>
        </w:tc>
      </w:tr>
    </w:tbl>
    <w:p w:rsidR="00CB78A3" w:rsidRPr="000D1EC1" w:rsidRDefault="00CB78A3" w:rsidP="00A856FD">
      <w:pPr>
        <w:spacing w:before="0" w:after="120"/>
        <w:jc w:val="both"/>
        <w:rPr>
          <w:rFonts w:ascii="Myriad Pro" w:hAnsi="Myriad Pro"/>
          <w:sz w:val="24"/>
          <w:szCs w:val="24"/>
        </w:rPr>
      </w:pPr>
    </w:p>
    <w:tbl>
      <w:tblPr>
        <w:tblW w:w="99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6"/>
        <w:gridCol w:w="2982"/>
        <w:gridCol w:w="3402"/>
        <w:gridCol w:w="1887"/>
      </w:tblGrid>
      <w:tr w:rsidR="009D777C" w:rsidRPr="008B612E" w:rsidTr="00D45A85">
        <w:trPr>
          <w:trHeight w:val="276"/>
        </w:trPr>
        <w:tc>
          <w:tcPr>
            <w:tcW w:w="4678" w:type="dxa"/>
            <w:gridSpan w:val="2"/>
            <w:tcBorders>
              <w:right w:val="single" w:sz="4" w:space="0" w:color="000000"/>
            </w:tcBorders>
            <w:shd w:val="clear" w:color="auto" w:fill="CBD4C7"/>
          </w:tcPr>
          <w:p w:rsidR="009D777C" w:rsidRPr="008B612E" w:rsidRDefault="009D777C" w:rsidP="00FB413F">
            <w:pPr>
              <w:spacing w:after="120"/>
              <w:contextualSpacing/>
              <w:jc w:val="center"/>
              <w:rPr>
                <w:rFonts w:ascii="Myriad Pro" w:hAnsi="Myriad Pro"/>
                <w:b/>
                <w:sz w:val="20"/>
                <w:szCs w:val="20"/>
              </w:rPr>
            </w:pPr>
            <w:r w:rsidRPr="008B612E">
              <w:rPr>
                <w:rFonts w:ascii="Myriad Pro" w:hAnsi="Myriad Pro"/>
                <w:b/>
                <w:sz w:val="20"/>
                <w:szCs w:val="20"/>
              </w:rPr>
              <w:t xml:space="preserve">                                                 Nombre y Apellidos</w:t>
            </w:r>
          </w:p>
        </w:tc>
        <w:tc>
          <w:tcPr>
            <w:tcW w:w="3402" w:type="dxa"/>
            <w:tcBorders>
              <w:left w:val="single" w:sz="4" w:space="0" w:color="000000"/>
              <w:right w:val="single" w:sz="4" w:space="0" w:color="000000"/>
            </w:tcBorders>
            <w:shd w:val="clear" w:color="auto" w:fill="CBD4C7"/>
          </w:tcPr>
          <w:p w:rsidR="009D777C" w:rsidRPr="008B612E" w:rsidRDefault="009D777C" w:rsidP="00FB413F">
            <w:pPr>
              <w:spacing w:after="120"/>
              <w:contextualSpacing/>
              <w:jc w:val="center"/>
              <w:rPr>
                <w:rFonts w:ascii="Myriad Pro" w:hAnsi="Myriad Pro"/>
                <w:b/>
                <w:sz w:val="20"/>
                <w:szCs w:val="20"/>
              </w:rPr>
            </w:pPr>
            <w:r w:rsidRPr="008B612E">
              <w:rPr>
                <w:rFonts w:ascii="Myriad Pro" w:hAnsi="Myriad Pro"/>
                <w:b/>
                <w:sz w:val="20"/>
                <w:szCs w:val="20"/>
              </w:rPr>
              <w:t>Cargo/Organización</w:t>
            </w:r>
          </w:p>
        </w:tc>
        <w:tc>
          <w:tcPr>
            <w:tcW w:w="1887" w:type="dxa"/>
            <w:tcBorders>
              <w:left w:val="single" w:sz="4" w:space="0" w:color="000000"/>
            </w:tcBorders>
            <w:shd w:val="clear" w:color="auto" w:fill="CBD4C7"/>
          </w:tcPr>
          <w:p w:rsidR="009D777C" w:rsidRPr="008B612E" w:rsidRDefault="009D777C" w:rsidP="00FB413F">
            <w:pPr>
              <w:spacing w:after="120"/>
              <w:contextualSpacing/>
              <w:jc w:val="center"/>
              <w:rPr>
                <w:rFonts w:ascii="Myriad Pro" w:hAnsi="Myriad Pro"/>
                <w:b/>
                <w:sz w:val="20"/>
                <w:szCs w:val="20"/>
              </w:rPr>
            </w:pPr>
            <w:r w:rsidRPr="008B612E">
              <w:rPr>
                <w:rFonts w:ascii="Myriad Pro" w:hAnsi="Myriad Pro"/>
                <w:b/>
                <w:sz w:val="20"/>
                <w:szCs w:val="20"/>
              </w:rPr>
              <w:t>Firma</w:t>
            </w:r>
          </w:p>
        </w:tc>
      </w:tr>
      <w:tr w:rsidR="009D777C" w:rsidRPr="005714CE" w:rsidTr="00D45A85">
        <w:trPr>
          <w:trHeight w:val="861"/>
        </w:trPr>
        <w:tc>
          <w:tcPr>
            <w:tcW w:w="1696" w:type="dxa"/>
            <w:vAlign w:val="center"/>
          </w:tcPr>
          <w:p w:rsidR="009D777C" w:rsidRPr="00082258" w:rsidRDefault="009D777C" w:rsidP="00FB413F">
            <w:pPr>
              <w:tabs>
                <w:tab w:val="left" w:pos="9639"/>
              </w:tabs>
              <w:ind w:right="49" w:firstLine="6"/>
              <w:rPr>
                <w:rFonts w:ascii="Myriad Pro" w:hAnsi="Myriad Pro"/>
              </w:rPr>
            </w:pPr>
            <w:r w:rsidRPr="00082258">
              <w:rPr>
                <w:rFonts w:ascii="Myriad Pro" w:hAnsi="Myriad Pro"/>
              </w:rPr>
              <w:t>Elabora</w:t>
            </w:r>
            <w:r>
              <w:rPr>
                <w:rFonts w:ascii="Myriad Pro" w:hAnsi="Myriad Pro"/>
              </w:rPr>
              <w:t>do por:</w:t>
            </w:r>
          </w:p>
          <w:p w:rsidR="009D777C" w:rsidRPr="00E459EC" w:rsidRDefault="009D777C" w:rsidP="00FB413F">
            <w:pPr>
              <w:tabs>
                <w:tab w:val="left" w:pos="9639"/>
              </w:tabs>
              <w:ind w:right="49" w:firstLine="6"/>
              <w:rPr>
                <w:rFonts w:ascii="Myriad Pro" w:hAnsi="Myriad Pro"/>
              </w:rPr>
            </w:pPr>
          </w:p>
        </w:tc>
        <w:tc>
          <w:tcPr>
            <w:tcW w:w="2982" w:type="dxa"/>
            <w:vAlign w:val="center"/>
          </w:tcPr>
          <w:p w:rsidR="009D777C" w:rsidRPr="008937F9" w:rsidRDefault="009D777C" w:rsidP="00FB413F">
            <w:pPr>
              <w:pStyle w:val="Encabezado"/>
              <w:tabs>
                <w:tab w:val="left" w:pos="9639"/>
              </w:tabs>
              <w:ind w:right="49"/>
              <w:rPr>
                <w:rFonts w:ascii="Myriad Pro" w:hAnsi="Myriad Pro"/>
              </w:rPr>
            </w:pPr>
            <w:r>
              <w:rPr>
                <w:rFonts w:ascii="Myriad Pro" w:hAnsi="Myriad Pro"/>
              </w:rPr>
              <w:t>Adriana Fonseca Bárcenas</w:t>
            </w:r>
          </w:p>
          <w:p w:rsidR="009D777C" w:rsidRPr="00E459EC" w:rsidRDefault="009D777C" w:rsidP="00FB413F">
            <w:pPr>
              <w:pStyle w:val="Encabezado"/>
              <w:tabs>
                <w:tab w:val="left" w:pos="9639"/>
              </w:tabs>
              <w:ind w:right="49"/>
              <w:rPr>
                <w:rFonts w:ascii="Myriad Pro" w:hAnsi="Myriad Pro"/>
              </w:rPr>
            </w:pPr>
          </w:p>
        </w:tc>
        <w:tc>
          <w:tcPr>
            <w:tcW w:w="3402" w:type="dxa"/>
            <w:vAlign w:val="center"/>
          </w:tcPr>
          <w:p w:rsidR="009D777C" w:rsidRPr="008937F9" w:rsidRDefault="009D777C" w:rsidP="00FE6A26">
            <w:pPr>
              <w:rPr>
                <w:rFonts w:ascii="Myriad Pro" w:hAnsi="Myriad Pro"/>
              </w:rPr>
            </w:pPr>
            <w:r>
              <w:rPr>
                <w:rFonts w:ascii="Myriad Pro" w:hAnsi="Myriad Pro"/>
              </w:rPr>
              <w:t xml:space="preserve">Especialista </w:t>
            </w:r>
            <w:r w:rsidR="00FE6A26">
              <w:rPr>
                <w:rFonts w:ascii="Myriad Pro" w:hAnsi="Myriad Pro"/>
              </w:rPr>
              <w:t>p</w:t>
            </w:r>
            <w:r>
              <w:rPr>
                <w:rFonts w:ascii="Myriad Pro" w:hAnsi="Myriad Pro"/>
              </w:rPr>
              <w:t>rincipal del Grupo de Organización</w:t>
            </w:r>
            <w:r w:rsidR="004860CF">
              <w:rPr>
                <w:rFonts w:ascii="Myriad Pro" w:hAnsi="Myriad Pro"/>
              </w:rPr>
              <w:t>/</w:t>
            </w:r>
            <w:r w:rsidR="004D4D28">
              <w:rPr>
                <w:rFonts w:ascii="Myriad Pro" w:hAnsi="Myriad Pro"/>
              </w:rPr>
              <w:t>Capital Humano/</w:t>
            </w:r>
            <w:r w:rsidR="004860CF">
              <w:rPr>
                <w:rFonts w:ascii="Myriad Pro" w:hAnsi="Myriad Pro"/>
              </w:rPr>
              <w:t>CUPET</w:t>
            </w:r>
          </w:p>
        </w:tc>
        <w:tc>
          <w:tcPr>
            <w:tcW w:w="1887" w:type="dxa"/>
          </w:tcPr>
          <w:p w:rsidR="009D777C" w:rsidRPr="005714CE" w:rsidRDefault="009D777C" w:rsidP="00FB413F">
            <w:pPr>
              <w:pStyle w:val="Encabezado"/>
              <w:ind w:right="-108"/>
              <w:rPr>
                <w:rFonts w:ascii="Verdana" w:hAnsi="Verdana"/>
                <w:sz w:val="18"/>
                <w:szCs w:val="18"/>
              </w:rPr>
            </w:pPr>
          </w:p>
        </w:tc>
      </w:tr>
      <w:tr w:rsidR="009D777C" w:rsidRPr="005714CE" w:rsidTr="00D45A85">
        <w:trPr>
          <w:trHeight w:val="861"/>
        </w:trPr>
        <w:tc>
          <w:tcPr>
            <w:tcW w:w="1696" w:type="dxa"/>
            <w:vAlign w:val="center"/>
          </w:tcPr>
          <w:p w:rsidR="009D777C" w:rsidRPr="00E459EC" w:rsidRDefault="009D777C" w:rsidP="00FB413F">
            <w:pPr>
              <w:tabs>
                <w:tab w:val="left" w:pos="9639"/>
              </w:tabs>
              <w:ind w:right="49" w:firstLine="6"/>
              <w:rPr>
                <w:rFonts w:ascii="Myriad Pro" w:hAnsi="Myriad Pro"/>
              </w:rPr>
            </w:pPr>
            <w:r w:rsidRPr="00082258">
              <w:rPr>
                <w:rFonts w:ascii="Myriad Pro" w:hAnsi="Myriad Pro"/>
              </w:rPr>
              <w:t>Revisa</w:t>
            </w:r>
            <w:r>
              <w:rPr>
                <w:rFonts w:ascii="Myriad Pro" w:hAnsi="Myriad Pro"/>
              </w:rPr>
              <w:t>do por:</w:t>
            </w:r>
          </w:p>
        </w:tc>
        <w:tc>
          <w:tcPr>
            <w:tcW w:w="2982" w:type="dxa"/>
            <w:vAlign w:val="center"/>
          </w:tcPr>
          <w:p w:rsidR="009D777C" w:rsidRDefault="00D45A85" w:rsidP="00D45A85">
            <w:pPr>
              <w:pStyle w:val="Encabezado"/>
              <w:tabs>
                <w:tab w:val="left" w:pos="9639"/>
              </w:tabs>
              <w:ind w:right="49"/>
              <w:rPr>
                <w:rFonts w:ascii="Myriad Pro" w:hAnsi="Myriad Pro"/>
              </w:rPr>
            </w:pPr>
            <w:r>
              <w:rPr>
                <w:rFonts w:ascii="Myriad Pro" w:hAnsi="Myriad Pro"/>
              </w:rPr>
              <w:t>Tania Pérez Delgado</w:t>
            </w:r>
          </w:p>
        </w:tc>
        <w:tc>
          <w:tcPr>
            <w:tcW w:w="3402" w:type="dxa"/>
            <w:vAlign w:val="center"/>
          </w:tcPr>
          <w:p w:rsidR="009D777C" w:rsidRDefault="00FE6A26" w:rsidP="00D45A85">
            <w:pPr>
              <w:rPr>
                <w:rFonts w:ascii="Myriad Pro" w:hAnsi="Myriad Pro"/>
              </w:rPr>
            </w:pPr>
            <w:r>
              <w:rPr>
                <w:rFonts w:ascii="Myriad Pro" w:hAnsi="Myriad Pro"/>
              </w:rPr>
              <w:t xml:space="preserve">Director </w:t>
            </w:r>
            <w:r w:rsidR="00D45A85">
              <w:rPr>
                <w:rFonts w:ascii="Myriad Pro" w:hAnsi="Myriad Pro"/>
              </w:rPr>
              <w:t xml:space="preserve">Capital Humano </w:t>
            </w:r>
            <w:r w:rsidR="00063F33">
              <w:rPr>
                <w:rFonts w:ascii="Myriad Pro" w:hAnsi="Myriad Pro"/>
              </w:rPr>
              <w:t>/CUPET</w:t>
            </w:r>
          </w:p>
        </w:tc>
        <w:tc>
          <w:tcPr>
            <w:tcW w:w="1887" w:type="dxa"/>
          </w:tcPr>
          <w:p w:rsidR="009D777C" w:rsidRPr="005714CE" w:rsidRDefault="009D777C" w:rsidP="00FB413F">
            <w:pPr>
              <w:spacing w:after="120"/>
              <w:contextualSpacing/>
              <w:rPr>
                <w:rFonts w:ascii="Verdana" w:hAnsi="Verdana"/>
                <w:sz w:val="18"/>
                <w:szCs w:val="18"/>
              </w:rPr>
            </w:pPr>
          </w:p>
        </w:tc>
      </w:tr>
      <w:tr w:rsidR="009D777C" w:rsidRPr="005714CE" w:rsidTr="00D45A85">
        <w:trPr>
          <w:trHeight w:val="861"/>
        </w:trPr>
        <w:tc>
          <w:tcPr>
            <w:tcW w:w="1696" w:type="dxa"/>
            <w:vAlign w:val="center"/>
          </w:tcPr>
          <w:p w:rsidR="009D777C" w:rsidRPr="00E459EC" w:rsidRDefault="009D777C" w:rsidP="00FB413F">
            <w:pPr>
              <w:tabs>
                <w:tab w:val="left" w:pos="9639"/>
              </w:tabs>
              <w:ind w:right="49" w:firstLine="6"/>
              <w:rPr>
                <w:rFonts w:ascii="Myriad Pro" w:hAnsi="Myriad Pro"/>
              </w:rPr>
            </w:pPr>
            <w:r>
              <w:rPr>
                <w:rFonts w:ascii="Myriad Pro" w:hAnsi="Myriad Pro"/>
              </w:rPr>
              <w:t>Aprobado por:</w:t>
            </w:r>
          </w:p>
        </w:tc>
        <w:tc>
          <w:tcPr>
            <w:tcW w:w="2982" w:type="dxa"/>
            <w:vAlign w:val="center"/>
          </w:tcPr>
          <w:p w:rsidR="009D777C" w:rsidRPr="00E459EC" w:rsidRDefault="009D777C" w:rsidP="00FB413F">
            <w:pPr>
              <w:tabs>
                <w:tab w:val="left" w:pos="9639"/>
              </w:tabs>
              <w:ind w:right="49"/>
              <w:rPr>
                <w:rFonts w:ascii="Myriad Pro" w:hAnsi="Myriad Pro"/>
              </w:rPr>
            </w:pPr>
            <w:r>
              <w:rPr>
                <w:rFonts w:ascii="Myriad Pro" w:hAnsi="Myriad Pro"/>
              </w:rPr>
              <w:t>Juan Torres Naranjo</w:t>
            </w:r>
          </w:p>
        </w:tc>
        <w:tc>
          <w:tcPr>
            <w:tcW w:w="3402" w:type="dxa"/>
            <w:vAlign w:val="center"/>
          </w:tcPr>
          <w:p w:rsidR="009D777C" w:rsidRPr="00BD0FCF" w:rsidRDefault="00D45A85" w:rsidP="00FB413F">
            <w:pPr>
              <w:rPr>
                <w:rFonts w:ascii="Myriad Pro" w:hAnsi="Myriad Pro"/>
              </w:rPr>
            </w:pPr>
            <w:r>
              <w:rPr>
                <w:rFonts w:ascii="Myriad Pro" w:hAnsi="Myriad Pro"/>
              </w:rPr>
              <w:t>Director G</w:t>
            </w:r>
            <w:r w:rsidR="009D777C">
              <w:rPr>
                <w:rFonts w:ascii="Myriad Pro" w:hAnsi="Myriad Pro"/>
              </w:rPr>
              <w:t>eneral</w:t>
            </w:r>
            <w:r w:rsidR="004860CF">
              <w:rPr>
                <w:rFonts w:ascii="Myriad Pro" w:hAnsi="Myriad Pro"/>
              </w:rPr>
              <w:t>/CUPET</w:t>
            </w:r>
          </w:p>
        </w:tc>
        <w:tc>
          <w:tcPr>
            <w:tcW w:w="1887" w:type="dxa"/>
          </w:tcPr>
          <w:p w:rsidR="009D777C" w:rsidRPr="005714CE" w:rsidRDefault="009D777C" w:rsidP="00FB413F">
            <w:pPr>
              <w:spacing w:after="120"/>
              <w:contextualSpacing/>
              <w:rPr>
                <w:rFonts w:ascii="Verdana" w:hAnsi="Verdana"/>
                <w:sz w:val="18"/>
                <w:szCs w:val="18"/>
              </w:rPr>
            </w:pPr>
          </w:p>
        </w:tc>
      </w:tr>
    </w:tbl>
    <w:p w:rsidR="0029683B" w:rsidRDefault="0029683B" w:rsidP="00A856FD">
      <w:pPr>
        <w:pStyle w:val="Piedepgina"/>
        <w:spacing w:before="0"/>
        <w:ind w:firstLine="709"/>
        <w:jc w:val="both"/>
        <w:rPr>
          <w:rFonts w:ascii="Myriad Pro" w:hAnsi="Myriad Pro"/>
          <w:b/>
          <w:sz w:val="20"/>
          <w:szCs w:val="20"/>
        </w:rPr>
      </w:pPr>
    </w:p>
    <w:p w:rsidR="00C06090" w:rsidRDefault="00C06090" w:rsidP="00A856FD">
      <w:pPr>
        <w:pStyle w:val="Piedepgina"/>
        <w:spacing w:before="0"/>
        <w:ind w:firstLine="709"/>
        <w:jc w:val="both"/>
        <w:rPr>
          <w:rFonts w:ascii="Myriad Pro" w:hAnsi="Myriad Pro"/>
          <w:b/>
          <w:sz w:val="20"/>
          <w:szCs w:val="20"/>
        </w:rPr>
      </w:pPr>
    </w:p>
    <w:p w:rsidR="00C06090" w:rsidRDefault="00C06090" w:rsidP="00A856FD">
      <w:pPr>
        <w:pStyle w:val="Piedepgina"/>
        <w:spacing w:before="0"/>
        <w:ind w:firstLine="709"/>
        <w:jc w:val="both"/>
        <w:rPr>
          <w:rFonts w:ascii="Myriad Pro" w:hAnsi="Myriad Pro"/>
          <w:b/>
          <w:sz w:val="20"/>
          <w:szCs w:val="20"/>
        </w:rPr>
      </w:pPr>
    </w:p>
    <w:p w:rsidR="00C06090" w:rsidRDefault="00C06090" w:rsidP="00A856FD">
      <w:pPr>
        <w:pStyle w:val="Piedepgina"/>
        <w:spacing w:before="0"/>
        <w:ind w:firstLine="709"/>
        <w:jc w:val="both"/>
        <w:rPr>
          <w:rFonts w:ascii="Myriad Pro" w:hAnsi="Myriad Pro"/>
          <w:b/>
          <w:sz w:val="20"/>
          <w:szCs w:val="20"/>
        </w:rPr>
      </w:pPr>
    </w:p>
    <w:p w:rsidR="00C06090" w:rsidRDefault="00C06090" w:rsidP="00A856FD">
      <w:pPr>
        <w:pStyle w:val="Piedepgina"/>
        <w:spacing w:before="0"/>
        <w:ind w:firstLine="709"/>
        <w:jc w:val="both"/>
        <w:rPr>
          <w:rFonts w:ascii="Myriad Pro" w:hAnsi="Myriad Pro"/>
          <w:b/>
          <w:sz w:val="20"/>
          <w:szCs w:val="20"/>
        </w:rPr>
      </w:pPr>
    </w:p>
    <w:p w:rsidR="00C06090" w:rsidRDefault="00C06090" w:rsidP="00A856FD">
      <w:pPr>
        <w:pStyle w:val="Piedepgina"/>
        <w:spacing w:before="0"/>
        <w:ind w:firstLine="709"/>
        <w:jc w:val="both"/>
        <w:rPr>
          <w:rFonts w:ascii="Myriad Pro" w:hAnsi="Myriad Pro"/>
          <w:b/>
          <w:sz w:val="20"/>
          <w:szCs w:val="20"/>
        </w:rPr>
      </w:pPr>
    </w:p>
    <w:p w:rsidR="0029683B" w:rsidRDefault="0029683B" w:rsidP="00C06090">
      <w:pPr>
        <w:pStyle w:val="Piedepgina"/>
        <w:spacing w:before="0"/>
        <w:jc w:val="both"/>
        <w:rPr>
          <w:rFonts w:ascii="Myriad Pro" w:hAnsi="Myriad Pro"/>
          <w:b/>
          <w:sz w:val="20"/>
          <w:szCs w:val="20"/>
        </w:rPr>
      </w:pPr>
    </w:p>
    <w:p w:rsidR="00C06090" w:rsidRDefault="00C06090" w:rsidP="00A856FD">
      <w:pPr>
        <w:pStyle w:val="Piedepgina"/>
        <w:spacing w:before="0"/>
        <w:ind w:firstLine="709"/>
        <w:jc w:val="both"/>
        <w:rPr>
          <w:rFonts w:ascii="Myriad Pro" w:hAnsi="Myriad Pro"/>
          <w:b/>
          <w:sz w:val="20"/>
          <w:szCs w:val="20"/>
        </w:rPr>
      </w:pPr>
    </w:p>
    <w:p w:rsidR="00C06090" w:rsidRDefault="00C06090" w:rsidP="00A856FD">
      <w:pPr>
        <w:pStyle w:val="Piedepgina"/>
        <w:spacing w:before="0"/>
        <w:ind w:firstLine="709"/>
        <w:jc w:val="both"/>
        <w:rPr>
          <w:rFonts w:ascii="Myriad Pro" w:hAnsi="Myriad Pro"/>
          <w:b/>
          <w:sz w:val="20"/>
          <w:szCs w:val="20"/>
        </w:rPr>
      </w:pPr>
    </w:p>
    <w:p w:rsidR="00C06090" w:rsidRDefault="00C06090" w:rsidP="00A856FD">
      <w:pPr>
        <w:pStyle w:val="Piedepgina"/>
        <w:spacing w:before="0"/>
        <w:ind w:firstLine="709"/>
        <w:jc w:val="both"/>
        <w:rPr>
          <w:rFonts w:ascii="Myriad Pro" w:hAnsi="Myriad Pro"/>
          <w:b/>
          <w:sz w:val="20"/>
          <w:szCs w:val="20"/>
        </w:rPr>
      </w:pPr>
    </w:p>
    <w:p w:rsidR="00C06090" w:rsidRDefault="00C06090" w:rsidP="00A856FD">
      <w:pPr>
        <w:pStyle w:val="Piedepgina"/>
        <w:spacing w:before="0"/>
        <w:ind w:firstLine="709"/>
        <w:jc w:val="both"/>
        <w:rPr>
          <w:rFonts w:ascii="Myriad Pro" w:hAnsi="Myriad Pro"/>
          <w:b/>
          <w:sz w:val="20"/>
          <w:szCs w:val="20"/>
        </w:rPr>
      </w:pPr>
    </w:p>
    <w:p w:rsidR="0029683B" w:rsidRDefault="0029683B" w:rsidP="00A856FD">
      <w:pPr>
        <w:pStyle w:val="Piedepgina"/>
        <w:spacing w:before="0"/>
        <w:ind w:firstLine="709"/>
        <w:jc w:val="both"/>
        <w:rPr>
          <w:rFonts w:ascii="Myriad Pro" w:hAnsi="Myriad Pro"/>
          <w:b/>
          <w:sz w:val="20"/>
          <w:szCs w:val="20"/>
        </w:rPr>
      </w:pPr>
    </w:p>
    <w:p w:rsidR="0029683B" w:rsidRPr="004D4D28" w:rsidRDefault="0029683B" w:rsidP="00C06090">
      <w:pPr>
        <w:pStyle w:val="Piedepgina"/>
        <w:spacing w:before="0"/>
        <w:ind w:firstLine="709"/>
        <w:jc w:val="center"/>
        <w:rPr>
          <w:rFonts w:ascii="Myriad Pro" w:hAnsi="Myriad Pro"/>
          <w:b/>
        </w:rPr>
      </w:pPr>
      <w:r w:rsidRPr="004D4D28">
        <w:rPr>
          <w:rFonts w:ascii="Myriad Pro" w:hAnsi="Myriad Pro"/>
          <w:b/>
        </w:rPr>
        <w:t xml:space="preserve">Copia Controlada No:                            </w:t>
      </w:r>
      <w:r w:rsidR="004D4D28">
        <w:rPr>
          <w:rFonts w:ascii="Myriad Pro" w:hAnsi="Myriad Pro"/>
          <w:b/>
        </w:rPr>
        <w:t xml:space="preserve">                   </w:t>
      </w:r>
      <w:r w:rsidRPr="004D4D28">
        <w:rPr>
          <w:rFonts w:ascii="Myriad Pro" w:hAnsi="Myriad Pro"/>
          <w:b/>
        </w:rPr>
        <w:t xml:space="preserve">Fecha Emisión: </w:t>
      </w:r>
      <w:r w:rsidR="004D4D28" w:rsidRPr="004D4D28">
        <w:rPr>
          <w:rFonts w:ascii="Myriad Pro" w:hAnsi="Myriad Pro"/>
          <w:b/>
        </w:rPr>
        <w:t>21 de diciembre de 2017</w:t>
      </w:r>
    </w:p>
    <w:p w:rsidR="008C0C69" w:rsidRPr="004D4D28" w:rsidRDefault="008C0C69" w:rsidP="00C06090">
      <w:pPr>
        <w:pStyle w:val="Piedepgina"/>
        <w:spacing w:before="0"/>
        <w:ind w:firstLine="709"/>
        <w:rPr>
          <w:rFonts w:ascii="Myriad Pro" w:hAnsi="Myriad Pro"/>
          <w:b/>
        </w:rPr>
      </w:pPr>
      <w:r w:rsidRPr="004D4D28">
        <w:rPr>
          <w:rFonts w:ascii="Myriad Pro" w:hAnsi="Myriad Pro"/>
          <w:b/>
        </w:rPr>
        <w:t>(Copia electrónica controlada por la Oficina Central)</w:t>
      </w:r>
    </w:p>
    <w:p w:rsidR="00CB78A3" w:rsidRPr="004D4D28" w:rsidRDefault="00CB78A3" w:rsidP="00C06090">
      <w:pPr>
        <w:spacing w:before="0" w:after="120"/>
        <w:jc w:val="center"/>
        <w:rPr>
          <w:rFonts w:ascii="Myriad Pro" w:hAnsi="Myriad Pro"/>
          <w:sz w:val="24"/>
          <w:szCs w:val="24"/>
        </w:rPr>
      </w:pPr>
    </w:p>
    <w:p w:rsidR="008C0C69" w:rsidRPr="000D1EC1" w:rsidRDefault="008C0C69" w:rsidP="00A856FD">
      <w:pPr>
        <w:spacing w:before="0" w:after="120"/>
        <w:jc w:val="both"/>
        <w:rPr>
          <w:rFonts w:ascii="Myriad Pro" w:hAnsi="Myriad Pro"/>
          <w:sz w:val="24"/>
          <w:szCs w:val="24"/>
        </w:rPr>
        <w:sectPr w:rsidR="008C0C69" w:rsidRPr="000D1EC1" w:rsidSect="00D82990">
          <w:headerReference w:type="default" r:id="rId9"/>
          <w:footerReference w:type="default" r:id="rId10"/>
          <w:pgSz w:w="12240" w:h="15840" w:code="1"/>
          <w:pgMar w:top="680" w:right="1134" w:bottom="0" w:left="1134" w:header="284" w:footer="0" w:gutter="0"/>
          <w:cols w:space="708"/>
          <w:docGrid w:linePitch="360"/>
        </w:sectPr>
      </w:pPr>
    </w:p>
    <w:p w:rsidR="00F60CAA" w:rsidRPr="007C6825" w:rsidRDefault="0057536E" w:rsidP="007C6825">
      <w:pPr>
        <w:numPr>
          <w:ilvl w:val="0"/>
          <w:numId w:val="1"/>
        </w:numPr>
        <w:tabs>
          <w:tab w:val="num" w:pos="0"/>
          <w:tab w:val="num" w:pos="284"/>
        </w:tabs>
        <w:ind w:left="142" w:hanging="266"/>
        <w:jc w:val="both"/>
        <w:rPr>
          <w:rFonts w:ascii="Myriad Pro" w:hAnsi="Myriad Pro"/>
          <w:b/>
          <w:sz w:val="28"/>
          <w:szCs w:val="28"/>
        </w:rPr>
      </w:pPr>
      <w:r>
        <w:rPr>
          <w:rFonts w:ascii="Myriad Pro" w:hAnsi="Myriad Pro"/>
          <w:b/>
          <w:sz w:val="28"/>
          <w:szCs w:val="28"/>
        </w:rPr>
        <w:lastRenderedPageBreak/>
        <w:t xml:space="preserve"> </w:t>
      </w:r>
      <w:r w:rsidR="00F201F9" w:rsidRPr="00DA0EC8">
        <w:rPr>
          <w:rFonts w:ascii="Myriad Pro" w:hAnsi="Myriad Pro"/>
          <w:b/>
          <w:sz w:val="28"/>
          <w:szCs w:val="28"/>
        </w:rPr>
        <w:t>Objetivo.</w:t>
      </w:r>
    </w:p>
    <w:p w:rsidR="00F60CAA" w:rsidRPr="007C6825" w:rsidRDefault="00F60CAA" w:rsidP="007C6825">
      <w:pPr>
        <w:pStyle w:val="Prrafodelista"/>
        <w:numPr>
          <w:ilvl w:val="1"/>
          <w:numId w:val="1"/>
        </w:numPr>
        <w:tabs>
          <w:tab w:val="num" w:pos="284"/>
        </w:tabs>
        <w:jc w:val="both"/>
        <w:rPr>
          <w:rFonts w:ascii="Myriad Pro" w:hAnsi="Myriad Pro"/>
          <w:b/>
          <w:sz w:val="28"/>
          <w:szCs w:val="28"/>
        </w:rPr>
      </w:pPr>
      <w:r>
        <w:rPr>
          <w:rFonts w:ascii="Myriad Pro" w:hAnsi="Myriad Pro"/>
          <w:sz w:val="24"/>
          <w:szCs w:val="24"/>
        </w:rPr>
        <w:t>Establecer en Cuba</w:t>
      </w:r>
      <w:r w:rsidR="00FE6A26">
        <w:rPr>
          <w:rFonts w:ascii="Myriad Pro" w:hAnsi="Myriad Pro"/>
          <w:sz w:val="24"/>
          <w:szCs w:val="24"/>
        </w:rPr>
        <w:t>-P</w:t>
      </w:r>
      <w:r>
        <w:rPr>
          <w:rFonts w:ascii="Myriad Pro" w:hAnsi="Myriad Pro"/>
          <w:sz w:val="24"/>
          <w:szCs w:val="24"/>
        </w:rPr>
        <w:t>etróleo, la metodología para la instrumentación de la Instrucción No. 1 del Presidente de los Consejos de Estado y Ministro</w:t>
      </w:r>
      <w:r w:rsidR="00FE6A26">
        <w:rPr>
          <w:rFonts w:ascii="Myriad Pro" w:hAnsi="Myriad Pro"/>
          <w:sz w:val="24"/>
          <w:szCs w:val="24"/>
        </w:rPr>
        <w:t>s</w:t>
      </w:r>
      <w:r>
        <w:rPr>
          <w:rFonts w:ascii="Myriad Pro" w:hAnsi="Myriad Pro"/>
          <w:sz w:val="24"/>
          <w:szCs w:val="24"/>
        </w:rPr>
        <w:t xml:space="preserve"> para la planificación de los objetivos y actividades</w:t>
      </w:r>
      <w:r w:rsidR="0065383E" w:rsidRPr="004E4584">
        <w:rPr>
          <w:rFonts w:ascii="Myriad Pro" w:hAnsi="Myriad Pro"/>
          <w:sz w:val="24"/>
          <w:szCs w:val="24"/>
        </w:rPr>
        <w:t>.</w:t>
      </w:r>
    </w:p>
    <w:p w:rsidR="00F60CAA" w:rsidRPr="007C6825" w:rsidRDefault="00F201F9" w:rsidP="00D45A85">
      <w:pPr>
        <w:numPr>
          <w:ilvl w:val="0"/>
          <w:numId w:val="1"/>
        </w:numPr>
        <w:tabs>
          <w:tab w:val="num" w:pos="0"/>
          <w:tab w:val="num" w:pos="284"/>
        </w:tabs>
        <w:spacing w:before="240"/>
        <w:ind w:left="141" w:hanging="266"/>
        <w:jc w:val="both"/>
        <w:rPr>
          <w:rFonts w:ascii="Myriad Pro" w:hAnsi="Myriad Pro"/>
          <w:b/>
          <w:sz w:val="28"/>
          <w:szCs w:val="28"/>
        </w:rPr>
      </w:pPr>
      <w:r w:rsidRPr="0026191A">
        <w:rPr>
          <w:rFonts w:ascii="Myriad Pro" w:hAnsi="Myriad Pro"/>
          <w:b/>
          <w:sz w:val="28"/>
          <w:szCs w:val="28"/>
        </w:rPr>
        <w:t xml:space="preserve"> Alcance.</w:t>
      </w:r>
    </w:p>
    <w:p w:rsidR="003E0665" w:rsidRPr="007C6825" w:rsidRDefault="003E0665" w:rsidP="007C6825">
      <w:pPr>
        <w:pStyle w:val="Prrafodelista"/>
        <w:numPr>
          <w:ilvl w:val="1"/>
          <w:numId w:val="1"/>
        </w:numPr>
        <w:tabs>
          <w:tab w:val="num" w:pos="284"/>
        </w:tabs>
        <w:jc w:val="both"/>
        <w:rPr>
          <w:rFonts w:ascii="Myriad Pro" w:hAnsi="Myriad Pro"/>
          <w:sz w:val="24"/>
          <w:szCs w:val="24"/>
        </w:rPr>
      </w:pPr>
      <w:r w:rsidRPr="003E0665">
        <w:rPr>
          <w:rFonts w:ascii="Myriad Pro" w:hAnsi="Myriad Pro"/>
          <w:sz w:val="24"/>
          <w:szCs w:val="24"/>
        </w:rPr>
        <w:t>Se aplica a todo el Sistema CUPET (</w:t>
      </w:r>
      <w:r w:rsidR="00FE6A26">
        <w:rPr>
          <w:rFonts w:ascii="Myriad Pro" w:hAnsi="Myriad Pro"/>
          <w:sz w:val="24"/>
          <w:szCs w:val="24"/>
        </w:rPr>
        <w:t>O</w:t>
      </w:r>
      <w:r w:rsidRPr="003E0665">
        <w:rPr>
          <w:rFonts w:ascii="Myriad Pro" w:hAnsi="Myriad Pro"/>
          <w:sz w:val="24"/>
          <w:szCs w:val="24"/>
        </w:rPr>
        <w:t>ficina central, empresas, sociedades mercantiles 100% cubanas, empresas mixtas y</w:t>
      </w:r>
      <w:r>
        <w:rPr>
          <w:rFonts w:ascii="Myriad Pro" w:hAnsi="Myriad Pro"/>
          <w:sz w:val="24"/>
          <w:szCs w:val="24"/>
        </w:rPr>
        <w:t xml:space="preserve"> </w:t>
      </w:r>
      <w:r w:rsidRPr="003E0665">
        <w:rPr>
          <w:rFonts w:ascii="Myriad Pro" w:hAnsi="Myriad Pro"/>
          <w:sz w:val="24"/>
          <w:szCs w:val="24"/>
        </w:rPr>
        <w:t>unidades empresariales de base</w:t>
      </w:r>
      <w:r>
        <w:rPr>
          <w:rFonts w:ascii="Myriad Pro" w:hAnsi="Myriad Pro"/>
          <w:sz w:val="24"/>
          <w:szCs w:val="24"/>
        </w:rPr>
        <w:t>).</w:t>
      </w:r>
    </w:p>
    <w:p w:rsidR="003E0665" w:rsidRPr="007C6825" w:rsidRDefault="0057536E" w:rsidP="00D45A85">
      <w:pPr>
        <w:numPr>
          <w:ilvl w:val="0"/>
          <w:numId w:val="1"/>
        </w:numPr>
        <w:tabs>
          <w:tab w:val="num" w:pos="0"/>
          <w:tab w:val="num" w:pos="284"/>
        </w:tabs>
        <w:spacing w:before="240"/>
        <w:ind w:left="141" w:right="-17" w:hanging="266"/>
        <w:jc w:val="both"/>
        <w:rPr>
          <w:rFonts w:ascii="Myriad Pro" w:hAnsi="Myriad Pro"/>
          <w:b/>
          <w:sz w:val="28"/>
          <w:szCs w:val="28"/>
        </w:rPr>
      </w:pPr>
      <w:r>
        <w:rPr>
          <w:rFonts w:ascii="Myriad Pro" w:hAnsi="Myriad Pro"/>
          <w:b/>
          <w:sz w:val="28"/>
          <w:szCs w:val="28"/>
        </w:rPr>
        <w:t xml:space="preserve"> </w:t>
      </w:r>
      <w:r w:rsidR="00F201F9" w:rsidRPr="0026191A">
        <w:rPr>
          <w:rFonts w:ascii="Myriad Pro" w:hAnsi="Myriad Pro"/>
          <w:b/>
          <w:sz w:val="28"/>
          <w:szCs w:val="28"/>
        </w:rPr>
        <w:t>Siglas y/o definiciones.</w:t>
      </w:r>
    </w:p>
    <w:p w:rsidR="00607B07" w:rsidRDefault="00607B07" w:rsidP="004D4D28">
      <w:pPr>
        <w:pStyle w:val="Prrafodelista"/>
        <w:numPr>
          <w:ilvl w:val="1"/>
          <w:numId w:val="1"/>
        </w:numPr>
        <w:contextualSpacing w:val="0"/>
        <w:jc w:val="both"/>
        <w:rPr>
          <w:rFonts w:ascii="Myriad Pro" w:hAnsi="Myriad Pro"/>
          <w:sz w:val="24"/>
          <w:szCs w:val="24"/>
        </w:rPr>
      </w:pPr>
      <w:r w:rsidRPr="003E0665">
        <w:rPr>
          <w:rFonts w:ascii="Myriad Pro" w:hAnsi="Myriad Pro"/>
          <w:sz w:val="24"/>
          <w:szCs w:val="24"/>
        </w:rPr>
        <w:t>El sistema de planificación:</w:t>
      </w:r>
      <w:r w:rsidRPr="004E4584">
        <w:rPr>
          <w:rFonts w:ascii="Myriad Pro" w:hAnsi="Myriad Pro"/>
          <w:sz w:val="24"/>
          <w:szCs w:val="24"/>
        </w:rPr>
        <w:t xml:space="preserve"> Se define como el conjunto de objetivos, actividades y</w:t>
      </w:r>
      <w:r w:rsidR="000E56DD">
        <w:rPr>
          <w:rFonts w:ascii="Myriad Pro" w:hAnsi="Myriad Pro"/>
          <w:sz w:val="24"/>
          <w:szCs w:val="24"/>
        </w:rPr>
        <w:t xml:space="preserve"> recursos relacionados entre sí</w:t>
      </w:r>
      <w:r w:rsidRPr="004E4584">
        <w:rPr>
          <w:rFonts w:ascii="Myriad Pro" w:hAnsi="Myriad Pro"/>
          <w:sz w:val="24"/>
          <w:szCs w:val="24"/>
        </w:rPr>
        <w:t xml:space="preserve"> para cumplir las funciones estatales aprobadas y lograr el cumplimiento de los Lineamientos de la Política Económica y Social del país y otros documentos aprobados en los </w:t>
      </w:r>
      <w:r w:rsidR="000E56DD">
        <w:rPr>
          <w:rFonts w:ascii="Myriad Pro" w:hAnsi="Myriad Pro"/>
          <w:sz w:val="24"/>
          <w:szCs w:val="24"/>
        </w:rPr>
        <w:t>C</w:t>
      </w:r>
      <w:r w:rsidRPr="004E4584">
        <w:rPr>
          <w:rFonts w:ascii="Myriad Pro" w:hAnsi="Myriad Pro"/>
          <w:sz w:val="24"/>
          <w:szCs w:val="24"/>
        </w:rPr>
        <w:t xml:space="preserve">ongresos del PCC, mediante programas de desarrollo del país </w:t>
      </w:r>
      <w:r w:rsidR="000E56DD">
        <w:rPr>
          <w:rFonts w:ascii="Myriad Pro" w:hAnsi="Myriad Pro"/>
          <w:sz w:val="24"/>
          <w:szCs w:val="24"/>
        </w:rPr>
        <w:t>a largo plazo, el mediano plazo</w:t>
      </w:r>
      <w:r w:rsidRPr="004E4584">
        <w:rPr>
          <w:rFonts w:ascii="Myriad Pro" w:hAnsi="Myriad Pro"/>
          <w:sz w:val="24"/>
          <w:szCs w:val="24"/>
        </w:rPr>
        <w:t xml:space="preserve"> y los planes anuales.</w:t>
      </w:r>
    </w:p>
    <w:p w:rsidR="003E2AB8" w:rsidRPr="005223D4" w:rsidRDefault="003E2AB8" w:rsidP="004D4D28">
      <w:pPr>
        <w:pStyle w:val="Prrafodelista"/>
        <w:numPr>
          <w:ilvl w:val="1"/>
          <w:numId w:val="1"/>
        </w:numPr>
        <w:contextualSpacing w:val="0"/>
        <w:jc w:val="both"/>
        <w:rPr>
          <w:rFonts w:ascii="Myriad Pro" w:hAnsi="Myriad Pro"/>
          <w:sz w:val="24"/>
          <w:szCs w:val="24"/>
        </w:rPr>
      </w:pPr>
      <w:r w:rsidRPr="005223D4">
        <w:rPr>
          <w:rFonts w:ascii="Myriad Pro" w:hAnsi="Myriad Pro"/>
          <w:sz w:val="24"/>
          <w:szCs w:val="24"/>
        </w:rPr>
        <w:t>Objetivo: Algo ambicionado o pretendido.</w:t>
      </w:r>
    </w:p>
    <w:p w:rsidR="003E2AB8" w:rsidRPr="005223D4" w:rsidRDefault="003E2AB8" w:rsidP="004D4D28">
      <w:pPr>
        <w:pStyle w:val="Prrafodelista"/>
        <w:numPr>
          <w:ilvl w:val="1"/>
          <w:numId w:val="1"/>
        </w:numPr>
        <w:contextualSpacing w:val="0"/>
        <w:jc w:val="both"/>
        <w:rPr>
          <w:rFonts w:ascii="Myriad Pro" w:hAnsi="Myriad Pro"/>
          <w:sz w:val="24"/>
          <w:szCs w:val="24"/>
        </w:rPr>
      </w:pPr>
      <w:r w:rsidRPr="005223D4">
        <w:rPr>
          <w:rFonts w:ascii="Myriad Pro" w:hAnsi="Myriad Pro"/>
          <w:sz w:val="24"/>
          <w:szCs w:val="24"/>
        </w:rPr>
        <w:t>Objetivo de Trabajo: Objetivo o meta que se deriva de alguno de los Objetivos Estratégicos y que se fija para un período de tiempo más corto, como regla, para un año.</w:t>
      </w:r>
    </w:p>
    <w:p w:rsidR="003E2AB8" w:rsidRPr="005223D4" w:rsidRDefault="003E2AB8" w:rsidP="004D4D28">
      <w:pPr>
        <w:pStyle w:val="Prrafodelista"/>
        <w:numPr>
          <w:ilvl w:val="1"/>
          <w:numId w:val="1"/>
        </w:numPr>
        <w:contextualSpacing w:val="0"/>
        <w:jc w:val="both"/>
        <w:rPr>
          <w:rFonts w:ascii="Myriad Pro" w:hAnsi="Myriad Pro"/>
          <w:sz w:val="24"/>
          <w:szCs w:val="24"/>
        </w:rPr>
      </w:pPr>
      <w:r w:rsidRPr="005223D4">
        <w:rPr>
          <w:rFonts w:ascii="Myriad Pro" w:hAnsi="Myriad Pro"/>
          <w:sz w:val="24"/>
          <w:szCs w:val="24"/>
        </w:rPr>
        <w:t xml:space="preserve">Criterio de </w:t>
      </w:r>
      <w:r w:rsidR="00FE6A26">
        <w:rPr>
          <w:rFonts w:ascii="Myriad Pro" w:hAnsi="Myriad Pro"/>
          <w:sz w:val="24"/>
          <w:szCs w:val="24"/>
        </w:rPr>
        <w:t>m</w:t>
      </w:r>
      <w:r w:rsidRPr="005223D4">
        <w:rPr>
          <w:rFonts w:ascii="Myriad Pro" w:hAnsi="Myriad Pro"/>
          <w:sz w:val="24"/>
          <w:szCs w:val="24"/>
        </w:rPr>
        <w:t>edida: Indicador utilizado pa</w:t>
      </w:r>
      <w:r w:rsidR="00FE6A26">
        <w:rPr>
          <w:rFonts w:ascii="Myriad Pro" w:hAnsi="Myriad Pro"/>
          <w:sz w:val="24"/>
          <w:szCs w:val="24"/>
        </w:rPr>
        <w:t>ra medir el cumplimiento de un o</w:t>
      </w:r>
      <w:r w:rsidRPr="005223D4">
        <w:rPr>
          <w:rFonts w:ascii="Myriad Pro" w:hAnsi="Myriad Pro"/>
          <w:sz w:val="24"/>
          <w:szCs w:val="24"/>
        </w:rPr>
        <w:t>bjetivo, facilitando su seguimiento, evaluación y control. Su característica principal es que debe ser mensurable y verificable de forma precisa y objetiva, sin dar lugar a varias interpretaciones, y debe estar en correspondencia con el objetivo que se plantea.</w:t>
      </w:r>
    </w:p>
    <w:p w:rsidR="003E2AB8" w:rsidRPr="005223D4" w:rsidRDefault="003E2AB8" w:rsidP="004D4D28">
      <w:pPr>
        <w:pStyle w:val="Prrafodelista"/>
        <w:numPr>
          <w:ilvl w:val="1"/>
          <w:numId w:val="1"/>
        </w:numPr>
        <w:contextualSpacing w:val="0"/>
        <w:jc w:val="both"/>
        <w:rPr>
          <w:rFonts w:ascii="Myriad Pro" w:hAnsi="Myriad Pro"/>
          <w:sz w:val="24"/>
          <w:szCs w:val="24"/>
        </w:rPr>
      </w:pPr>
      <w:r w:rsidRPr="005223D4">
        <w:rPr>
          <w:rFonts w:ascii="Myriad Pro" w:hAnsi="Myriad Pro"/>
          <w:sz w:val="24"/>
          <w:szCs w:val="24"/>
        </w:rPr>
        <w:t xml:space="preserve">Indicador de logro o de resultado: Criterio de </w:t>
      </w:r>
      <w:r w:rsidR="00FE6A26">
        <w:rPr>
          <w:rFonts w:ascii="Myriad Pro" w:hAnsi="Myriad Pro"/>
          <w:sz w:val="24"/>
          <w:szCs w:val="24"/>
        </w:rPr>
        <w:t>m</w:t>
      </w:r>
      <w:r w:rsidRPr="005223D4">
        <w:rPr>
          <w:rFonts w:ascii="Myriad Pro" w:hAnsi="Myriad Pro"/>
          <w:sz w:val="24"/>
          <w:szCs w:val="24"/>
        </w:rPr>
        <w:t>edida seleccionado para determinar el logro de un determinado hito intermedio que resulta importante y neces</w:t>
      </w:r>
      <w:r w:rsidR="00FE6A26">
        <w:rPr>
          <w:rFonts w:ascii="Myriad Pro" w:hAnsi="Myriad Pro"/>
          <w:sz w:val="24"/>
          <w:szCs w:val="24"/>
        </w:rPr>
        <w:t>ario para la consecución de un o</w:t>
      </w:r>
      <w:r w:rsidRPr="005223D4">
        <w:rPr>
          <w:rFonts w:ascii="Myriad Pro" w:hAnsi="Myriad Pro"/>
          <w:sz w:val="24"/>
          <w:szCs w:val="24"/>
        </w:rPr>
        <w:t>bjetivo o de su resultado final.</w:t>
      </w:r>
    </w:p>
    <w:p w:rsidR="003E2AB8" w:rsidRPr="005223D4" w:rsidRDefault="003E2AB8" w:rsidP="004D4D28">
      <w:pPr>
        <w:pStyle w:val="Prrafodelista"/>
        <w:numPr>
          <w:ilvl w:val="1"/>
          <w:numId w:val="1"/>
        </w:numPr>
        <w:contextualSpacing w:val="0"/>
        <w:jc w:val="both"/>
        <w:rPr>
          <w:rFonts w:ascii="Myriad Pro" w:hAnsi="Myriad Pro"/>
          <w:sz w:val="24"/>
          <w:szCs w:val="24"/>
        </w:rPr>
      </w:pPr>
      <w:r w:rsidRPr="005223D4">
        <w:rPr>
          <w:rFonts w:ascii="Myriad Pro" w:hAnsi="Myriad Pro"/>
          <w:sz w:val="24"/>
          <w:szCs w:val="24"/>
        </w:rPr>
        <w:t>In</w:t>
      </w:r>
      <w:r w:rsidR="00FE6A26">
        <w:rPr>
          <w:rFonts w:ascii="Myriad Pro" w:hAnsi="Myriad Pro"/>
          <w:sz w:val="24"/>
          <w:szCs w:val="24"/>
        </w:rPr>
        <w:t>dicador de avance: Criterio de m</w:t>
      </w:r>
      <w:r w:rsidRPr="005223D4">
        <w:rPr>
          <w:rFonts w:ascii="Myriad Pro" w:hAnsi="Myriad Pro"/>
          <w:sz w:val="24"/>
          <w:szCs w:val="24"/>
        </w:rPr>
        <w:t xml:space="preserve">edida que permite cuantificar de alguna forma el grado de avance alcanzado en la consecución de un </w:t>
      </w:r>
      <w:r w:rsidR="00FE6A26">
        <w:rPr>
          <w:rFonts w:ascii="Myriad Pro" w:hAnsi="Myriad Pro"/>
          <w:sz w:val="24"/>
          <w:szCs w:val="24"/>
        </w:rPr>
        <w:t>o</w:t>
      </w:r>
      <w:r w:rsidRPr="005223D4">
        <w:rPr>
          <w:rFonts w:ascii="Myriad Pro" w:hAnsi="Myriad Pro"/>
          <w:sz w:val="24"/>
          <w:szCs w:val="24"/>
        </w:rPr>
        <w:t xml:space="preserve">bjetivo.  </w:t>
      </w:r>
    </w:p>
    <w:p w:rsidR="003E2AB8" w:rsidRPr="005223D4" w:rsidRDefault="003E2AB8" w:rsidP="004D4D28">
      <w:pPr>
        <w:pStyle w:val="Prrafodelista"/>
        <w:numPr>
          <w:ilvl w:val="1"/>
          <w:numId w:val="1"/>
        </w:numPr>
        <w:contextualSpacing w:val="0"/>
        <w:jc w:val="both"/>
        <w:rPr>
          <w:rFonts w:ascii="Myriad Pro" w:hAnsi="Myriad Pro"/>
          <w:sz w:val="24"/>
          <w:szCs w:val="24"/>
        </w:rPr>
      </w:pPr>
      <w:r w:rsidRPr="005223D4">
        <w:rPr>
          <w:rFonts w:ascii="Myriad Pro" w:hAnsi="Myriad Pro"/>
          <w:sz w:val="24"/>
          <w:szCs w:val="24"/>
        </w:rPr>
        <w:t xml:space="preserve">Plan Anual de Actividades: Documento principal de la planificación anual que recoge todas las actividades a realizar por una unidad organizativa, señalando su fecha de ejecución, sus responsables y sus participantes, con particular énfasis en las tareas que aseguran la consecución de los </w:t>
      </w:r>
      <w:r w:rsidR="00FE6A26">
        <w:rPr>
          <w:rFonts w:ascii="Myriad Pro" w:hAnsi="Myriad Pro"/>
          <w:sz w:val="24"/>
          <w:szCs w:val="24"/>
        </w:rPr>
        <w:t>o</w:t>
      </w:r>
      <w:r w:rsidRPr="005223D4">
        <w:rPr>
          <w:rFonts w:ascii="Myriad Pro" w:hAnsi="Myriad Pro"/>
          <w:sz w:val="24"/>
          <w:szCs w:val="24"/>
        </w:rPr>
        <w:t xml:space="preserve">bjetivos fijados para el año. </w:t>
      </w:r>
    </w:p>
    <w:p w:rsidR="003E2AB8" w:rsidRPr="004E4584" w:rsidRDefault="003E2AB8" w:rsidP="004D4D28">
      <w:pPr>
        <w:pStyle w:val="Prrafodelista"/>
        <w:numPr>
          <w:ilvl w:val="1"/>
          <w:numId w:val="1"/>
        </w:numPr>
        <w:contextualSpacing w:val="0"/>
        <w:jc w:val="both"/>
        <w:rPr>
          <w:rFonts w:ascii="Myriad Pro" w:hAnsi="Myriad Pro"/>
          <w:sz w:val="24"/>
          <w:szCs w:val="24"/>
        </w:rPr>
      </w:pPr>
      <w:r w:rsidRPr="005223D4">
        <w:rPr>
          <w:rFonts w:ascii="Myriad Pro" w:hAnsi="Myriad Pro"/>
          <w:sz w:val="24"/>
          <w:szCs w:val="24"/>
        </w:rPr>
        <w:t>Plan de Trabajo: Documento</w:t>
      </w:r>
      <w:r w:rsidRPr="003E2AB8">
        <w:rPr>
          <w:rFonts w:ascii="Myriad Pro" w:hAnsi="Myriad Pro"/>
          <w:sz w:val="24"/>
          <w:szCs w:val="24"/>
        </w:rPr>
        <w:t xml:space="preserve"> principal de la planificación mensual que se elabora para cada unidad organizativa y de forma individual por cada </w:t>
      </w:r>
      <w:r>
        <w:rPr>
          <w:rFonts w:ascii="Myriad Pro" w:hAnsi="Myriad Pro"/>
          <w:sz w:val="24"/>
          <w:szCs w:val="24"/>
        </w:rPr>
        <w:t>cuadro, funcionario o especialista</w:t>
      </w:r>
      <w:r w:rsidRPr="003E2AB8">
        <w:rPr>
          <w:rFonts w:ascii="Myriad Pro" w:hAnsi="Myriad Pro"/>
          <w:sz w:val="24"/>
          <w:szCs w:val="24"/>
        </w:rPr>
        <w:t>, en el que se recogen las tareas principales del mes y las actividades a ejecutar cada día.</w:t>
      </w:r>
    </w:p>
    <w:p w:rsidR="008C2E05" w:rsidRPr="005223D4" w:rsidRDefault="000E56DD" w:rsidP="004D4D28">
      <w:pPr>
        <w:pStyle w:val="Prrafodelista"/>
        <w:numPr>
          <w:ilvl w:val="1"/>
          <w:numId w:val="1"/>
        </w:numPr>
        <w:contextualSpacing w:val="0"/>
        <w:jc w:val="both"/>
        <w:rPr>
          <w:rFonts w:ascii="Myriad Pro" w:hAnsi="Myriad Pro"/>
          <w:sz w:val="24"/>
          <w:szCs w:val="24"/>
        </w:rPr>
      </w:pPr>
      <w:r w:rsidRPr="005223D4">
        <w:rPr>
          <w:rFonts w:ascii="Myriad Pro" w:hAnsi="Myriad Pro"/>
          <w:sz w:val="24"/>
          <w:szCs w:val="24"/>
        </w:rPr>
        <w:lastRenderedPageBreak/>
        <w:t>Área r</w:t>
      </w:r>
      <w:r w:rsidR="008C2E05" w:rsidRPr="005223D4">
        <w:rPr>
          <w:rFonts w:ascii="Myriad Pro" w:hAnsi="Myriad Pro"/>
          <w:sz w:val="24"/>
          <w:szCs w:val="24"/>
        </w:rPr>
        <w:t xml:space="preserve">ectora del </w:t>
      </w:r>
      <w:r w:rsidRPr="005223D4">
        <w:rPr>
          <w:rFonts w:ascii="Myriad Pro" w:hAnsi="Myriad Pro"/>
          <w:sz w:val="24"/>
          <w:szCs w:val="24"/>
        </w:rPr>
        <w:t>p</w:t>
      </w:r>
      <w:r w:rsidR="008C2E05" w:rsidRPr="005223D4">
        <w:rPr>
          <w:rFonts w:ascii="Myriad Pro" w:hAnsi="Myriad Pro"/>
          <w:sz w:val="24"/>
          <w:szCs w:val="24"/>
        </w:rPr>
        <w:t>roceso:</w:t>
      </w:r>
      <w:r w:rsidR="005223D4">
        <w:rPr>
          <w:rFonts w:ascii="Myriad Pro" w:hAnsi="Myriad Pro"/>
          <w:sz w:val="24"/>
          <w:szCs w:val="24"/>
        </w:rPr>
        <w:t xml:space="preserve"> </w:t>
      </w:r>
      <w:r w:rsidR="008C2E05" w:rsidRPr="005223D4">
        <w:rPr>
          <w:rFonts w:ascii="Myriad Pro" w:hAnsi="Myriad Pro"/>
          <w:sz w:val="24"/>
          <w:szCs w:val="24"/>
        </w:rPr>
        <w:t>Dirección de Organización de la Unión Cuba-Petróleo</w:t>
      </w:r>
      <w:r w:rsidR="00116C1D" w:rsidRPr="005223D4">
        <w:rPr>
          <w:rFonts w:ascii="Myriad Pro" w:hAnsi="Myriad Pro"/>
          <w:sz w:val="24"/>
          <w:szCs w:val="24"/>
        </w:rPr>
        <w:t>,</w:t>
      </w:r>
      <w:r w:rsidR="008C2E05" w:rsidRPr="005223D4">
        <w:rPr>
          <w:rFonts w:ascii="Myriad Pro" w:hAnsi="Myriad Pro"/>
          <w:sz w:val="24"/>
          <w:szCs w:val="24"/>
        </w:rPr>
        <w:t xml:space="preserve"> su Grupo de Organización  y especialistas encargados de la planificación de actividades en la Unión.</w:t>
      </w:r>
    </w:p>
    <w:p w:rsidR="008C2E05" w:rsidRDefault="008C2E05" w:rsidP="004D4D28">
      <w:pPr>
        <w:pStyle w:val="Prrafodelista"/>
        <w:numPr>
          <w:ilvl w:val="1"/>
          <w:numId w:val="1"/>
        </w:numPr>
        <w:contextualSpacing w:val="0"/>
        <w:jc w:val="both"/>
        <w:rPr>
          <w:rFonts w:ascii="Myriad Pro" w:hAnsi="Myriad Pro"/>
          <w:sz w:val="24"/>
          <w:szCs w:val="24"/>
        </w:rPr>
      </w:pPr>
      <w:r w:rsidRPr="005223D4">
        <w:rPr>
          <w:rFonts w:ascii="Myriad Pro" w:hAnsi="Myriad Pro"/>
          <w:sz w:val="24"/>
          <w:szCs w:val="24"/>
        </w:rPr>
        <w:t>Puntualización: Proceso mediante el cual se precisan o ajustan actividades aprobadas</w:t>
      </w:r>
      <w:r w:rsidR="00D30272" w:rsidRPr="005223D4">
        <w:rPr>
          <w:rFonts w:ascii="Myriad Pro" w:hAnsi="Myriad Pro"/>
          <w:sz w:val="24"/>
          <w:szCs w:val="24"/>
        </w:rPr>
        <w:t xml:space="preserve"> en el Plan anual de actividades</w:t>
      </w:r>
      <w:r w:rsidRPr="004E4584">
        <w:rPr>
          <w:rFonts w:ascii="Myriad Pro" w:hAnsi="Myriad Pro"/>
          <w:sz w:val="24"/>
          <w:szCs w:val="24"/>
        </w:rPr>
        <w:t>,</w:t>
      </w:r>
      <w:r w:rsidR="000E56DD">
        <w:rPr>
          <w:rFonts w:ascii="Myriad Pro" w:hAnsi="Myriad Pro"/>
          <w:sz w:val="24"/>
          <w:szCs w:val="24"/>
        </w:rPr>
        <w:t xml:space="preserve"> y se pueden introducir nuevas </w:t>
      </w:r>
      <w:r w:rsidRPr="004E4584">
        <w:rPr>
          <w:rFonts w:ascii="Myriad Pro" w:hAnsi="Myriad Pro"/>
          <w:sz w:val="24"/>
          <w:szCs w:val="24"/>
        </w:rPr>
        <w:t>que surjan dentro de la organización.</w:t>
      </w:r>
    </w:p>
    <w:p w:rsidR="00A856FD" w:rsidRDefault="0057536E" w:rsidP="004D4D28">
      <w:pPr>
        <w:pStyle w:val="Prrafodelista"/>
        <w:numPr>
          <w:ilvl w:val="1"/>
          <w:numId w:val="1"/>
        </w:numPr>
        <w:contextualSpacing w:val="0"/>
        <w:jc w:val="both"/>
        <w:rPr>
          <w:rFonts w:ascii="Myriad Pro" w:hAnsi="Myriad Pro"/>
          <w:sz w:val="24"/>
          <w:szCs w:val="24"/>
        </w:rPr>
      </w:pPr>
      <w:r>
        <w:rPr>
          <w:rFonts w:ascii="Myriad Pro" w:hAnsi="Myriad Pro"/>
          <w:sz w:val="24"/>
          <w:szCs w:val="24"/>
        </w:rPr>
        <w:t xml:space="preserve">CUPET: </w:t>
      </w:r>
      <w:r w:rsidRPr="005223D4">
        <w:rPr>
          <w:rFonts w:ascii="Myriad Pro" w:hAnsi="Myriad Pro"/>
          <w:sz w:val="24"/>
          <w:szCs w:val="24"/>
        </w:rPr>
        <w:t>Unión Cuba-Petróleo</w:t>
      </w:r>
    </w:p>
    <w:p w:rsidR="00D45A85" w:rsidRPr="007C6825" w:rsidRDefault="00D45A85" w:rsidP="00D45A85">
      <w:pPr>
        <w:pStyle w:val="Prrafodelista"/>
        <w:spacing w:before="240"/>
        <w:ind w:left="550"/>
        <w:jc w:val="both"/>
        <w:rPr>
          <w:rFonts w:ascii="Myriad Pro" w:hAnsi="Myriad Pro"/>
          <w:sz w:val="24"/>
          <w:szCs w:val="24"/>
        </w:rPr>
      </w:pPr>
    </w:p>
    <w:p w:rsidR="005223D4" w:rsidRPr="007C6825" w:rsidRDefault="0057536E" w:rsidP="00D45A85">
      <w:pPr>
        <w:pStyle w:val="Prrafodelista"/>
        <w:numPr>
          <w:ilvl w:val="0"/>
          <w:numId w:val="1"/>
        </w:numPr>
        <w:spacing w:before="240"/>
        <w:ind w:right="-18"/>
        <w:jc w:val="both"/>
        <w:rPr>
          <w:rFonts w:ascii="Myriad Pro" w:hAnsi="Myriad Pro"/>
          <w:b/>
          <w:sz w:val="28"/>
          <w:szCs w:val="28"/>
        </w:rPr>
      </w:pPr>
      <w:r>
        <w:rPr>
          <w:rFonts w:ascii="Myriad Pro" w:hAnsi="Myriad Pro"/>
          <w:b/>
          <w:sz w:val="28"/>
          <w:szCs w:val="28"/>
        </w:rPr>
        <w:t xml:space="preserve"> </w:t>
      </w:r>
      <w:r w:rsidR="00F201F9" w:rsidRPr="006E2511">
        <w:rPr>
          <w:rFonts w:ascii="Myriad Pro" w:hAnsi="Myriad Pro"/>
          <w:b/>
          <w:sz w:val="28"/>
          <w:szCs w:val="28"/>
        </w:rPr>
        <w:t>Referencias.</w:t>
      </w:r>
    </w:p>
    <w:p w:rsidR="005223D4" w:rsidRPr="005223D4" w:rsidRDefault="005223D4" w:rsidP="007C6825">
      <w:pPr>
        <w:pStyle w:val="Prrafodelista"/>
        <w:numPr>
          <w:ilvl w:val="1"/>
          <w:numId w:val="1"/>
        </w:numPr>
        <w:contextualSpacing w:val="0"/>
        <w:jc w:val="both"/>
        <w:rPr>
          <w:rFonts w:ascii="Myriad Pro" w:hAnsi="Myriad Pro"/>
          <w:sz w:val="24"/>
          <w:szCs w:val="24"/>
        </w:rPr>
      </w:pPr>
      <w:r w:rsidRPr="00E34A23">
        <w:rPr>
          <w:rFonts w:ascii="Myriad Pro" w:hAnsi="Myriad Pro"/>
          <w:sz w:val="24"/>
          <w:szCs w:val="24"/>
        </w:rPr>
        <w:t>Instrucción No.1 del Presidente de los Consejos de Estado y de Ministros para la planificación de los objetivos y actividades en los órganos, organismos de la Administración Central del Estado, entidades nacionales y las administraciones locales del Poder Popular. 24 de septiembre de 2011.</w:t>
      </w:r>
    </w:p>
    <w:p w:rsidR="006E2511" w:rsidRPr="002B42C4" w:rsidRDefault="006E2511" w:rsidP="007C6825">
      <w:pPr>
        <w:pStyle w:val="Prrafodelista"/>
        <w:numPr>
          <w:ilvl w:val="1"/>
          <w:numId w:val="1"/>
        </w:numPr>
        <w:contextualSpacing w:val="0"/>
        <w:jc w:val="both"/>
        <w:rPr>
          <w:rFonts w:ascii="Myriad Pro" w:hAnsi="Myriad Pro"/>
          <w:sz w:val="24"/>
          <w:szCs w:val="24"/>
        </w:rPr>
      </w:pPr>
      <w:r w:rsidRPr="002B42C4">
        <w:rPr>
          <w:rFonts w:ascii="Myriad Pro" w:hAnsi="Myriad Pro"/>
          <w:sz w:val="24"/>
          <w:szCs w:val="24"/>
        </w:rPr>
        <w:t>Resolución Presidencial No.3/ 2015 del Presidente del Consejo de Estado y de Ministros de la República de Cuba que prorroga la Instrucción No. 1/2011 para la planificación de objetivos y actividades.</w:t>
      </w:r>
    </w:p>
    <w:p w:rsidR="006E2511" w:rsidRPr="00E34A23" w:rsidRDefault="006E2511" w:rsidP="007C6825">
      <w:pPr>
        <w:pStyle w:val="Prrafodelista"/>
        <w:numPr>
          <w:ilvl w:val="1"/>
          <w:numId w:val="1"/>
        </w:numPr>
        <w:contextualSpacing w:val="0"/>
        <w:jc w:val="both"/>
        <w:rPr>
          <w:rFonts w:ascii="Myriad Pro" w:hAnsi="Myriad Pro"/>
          <w:sz w:val="24"/>
          <w:szCs w:val="24"/>
        </w:rPr>
      </w:pPr>
      <w:r w:rsidRPr="00E34A23">
        <w:rPr>
          <w:rFonts w:ascii="Myriad Pro" w:hAnsi="Myriad Pro"/>
          <w:sz w:val="24"/>
          <w:szCs w:val="24"/>
        </w:rPr>
        <w:t>Indicaciones para la organización del proceso de puntualización de los objetivos de trabajo y la planificación de actividades para el año 2015 RS: 7915-O del Grupo de Planificación de la Secretaría del Consejo de Ministros/2014.</w:t>
      </w:r>
    </w:p>
    <w:p w:rsidR="00CD67E1" w:rsidRPr="00887460" w:rsidRDefault="00DD4667" w:rsidP="007C6825">
      <w:pPr>
        <w:pStyle w:val="Prrafodelista"/>
        <w:numPr>
          <w:ilvl w:val="1"/>
          <w:numId w:val="1"/>
        </w:numPr>
        <w:contextualSpacing w:val="0"/>
        <w:jc w:val="both"/>
        <w:rPr>
          <w:rFonts w:ascii="Myriad Pro" w:hAnsi="Myriad Pro"/>
          <w:sz w:val="24"/>
          <w:szCs w:val="24"/>
        </w:rPr>
      </w:pPr>
      <w:r w:rsidRPr="00DD4667">
        <w:rPr>
          <w:rFonts w:ascii="Myriad Pro" w:hAnsi="Myriad Pro"/>
          <w:sz w:val="24"/>
          <w:szCs w:val="24"/>
        </w:rPr>
        <w:t>Procedimiento para la Planificación de Objetivos y Actividades del</w:t>
      </w:r>
      <w:r w:rsidR="002E437F">
        <w:rPr>
          <w:rFonts w:ascii="Myriad Pro" w:hAnsi="Myriad Pro"/>
          <w:sz w:val="24"/>
          <w:szCs w:val="24"/>
        </w:rPr>
        <w:t xml:space="preserve"> </w:t>
      </w:r>
      <w:r w:rsidRPr="00DD4667">
        <w:rPr>
          <w:rFonts w:ascii="Myriad Pro" w:hAnsi="Myriad Pro"/>
          <w:sz w:val="24"/>
          <w:szCs w:val="24"/>
        </w:rPr>
        <w:t>Sistema del Ministerio de la Industria Básica</w:t>
      </w:r>
      <w:r>
        <w:rPr>
          <w:rFonts w:ascii="Myriad Pro" w:hAnsi="Myriad Pro"/>
          <w:sz w:val="24"/>
          <w:szCs w:val="24"/>
        </w:rPr>
        <w:t xml:space="preserve">. </w:t>
      </w:r>
      <w:r w:rsidR="00FE0F42">
        <w:rPr>
          <w:rFonts w:ascii="Myriad Pro" w:hAnsi="Myriad Pro"/>
          <w:sz w:val="24"/>
          <w:szCs w:val="24"/>
        </w:rPr>
        <w:t xml:space="preserve"> MINEM P DO 0202.</w:t>
      </w:r>
    </w:p>
    <w:p w:rsidR="0057536E" w:rsidRDefault="005223D4" w:rsidP="00D45A85">
      <w:pPr>
        <w:pStyle w:val="Prrafodelista"/>
        <w:numPr>
          <w:ilvl w:val="1"/>
          <w:numId w:val="1"/>
        </w:numPr>
        <w:contextualSpacing w:val="0"/>
        <w:jc w:val="both"/>
        <w:rPr>
          <w:rFonts w:ascii="Myriad Pro" w:hAnsi="Myriad Pro"/>
          <w:sz w:val="24"/>
          <w:szCs w:val="24"/>
        </w:rPr>
      </w:pPr>
      <w:r>
        <w:rPr>
          <w:rFonts w:ascii="Myriad Pro" w:hAnsi="Myriad Pro"/>
          <w:sz w:val="24"/>
          <w:szCs w:val="24"/>
        </w:rPr>
        <w:t xml:space="preserve">Procedimiento </w:t>
      </w:r>
      <w:r w:rsidR="008D126D">
        <w:rPr>
          <w:rFonts w:ascii="Myriad Pro" w:hAnsi="Myriad Pro"/>
          <w:sz w:val="24"/>
          <w:szCs w:val="24"/>
        </w:rPr>
        <w:t>OC-</w:t>
      </w:r>
      <w:r>
        <w:rPr>
          <w:rFonts w:ascii="Myriad Pro" w:hAnsi="Myriad Pro"/>
          <w:sz w:val="24"/>
          <w:szCs w:val="24"/>
        </w:rPr>
        <w:t>MM 01</w:t>
      </w:r>
      <w:r w:rsidR="008D126D">
        <w:rPr>
          <w:rFonts w:ascii="Myriad Pro" w:hAnsi="Myriad Pro"/>
          <w:sz w:val="24"/>
          <w:szCs w:val="24"/>
        </w:rPr>
        <w:t>/P 01</w:t>
      </w:r>
      <w:r>
        <w:rPr>
          <w:rFonts w:ascii="Myriad Pro" w:hAnsi="Myriad Pro"/>
          <w:sz w:val="24"/>
          <w:szCs w:val="24"/>
        </w:rPr>
        <w:t xml:space="preserve">. </w:t>
      </w:r>
      <w:r w:rsidR="008D126D">
        <w:rPr>
          <w:rFonts w:ascii="Myriad Pro" w:hAnsi="Myriad Pro"/>
          <w:sz w:val="24"/>
          <w:szCs w:val="24"/>
        </w:rPr>
        <w:t xml:space="preserve"> </w:t>
      </w:r>
      <w:r>
        <w:rPr>
          <w:rFonts w:ascii="Myriad Pro" w:hAnsi="Myriad Pro"/>
          <w:sz w:val="24"/>
          <w:szCs w:val="24"/>
        </w:rPr>
        <w:t xml:space="preserve">Control de la información </w:t>
      </w:r>
      <w:r w:rsidR="0057536E">
        <w:rPr>
          <w:rFonts w:ascii="Myriad Pro" w:hAnsi="Myriad Pro"/>
          <w:sz w:val="24"/>
          <w:szCs w:val="24"/>
        </w:rPr>
        <w:t>documentada de CUPET</w:t>
      </w:r>
      <w:r w:rsidR="00D45A85">
        <w:rPr>
          <w:rFonts w:ascii="Myriad Pro" w:hAnsi="Myriad Pro"/>
          <w:sz w:val="24"/>
          <w:szCs w:val="24"/>
        </w:rPr>
        <w:t>.</w:t>
      </w:r>
    </w:p>
    <w:p w:rsidR="00D45A85" w:rsidRPr="007C6825" w:rsidRDefault="00D45A85" w:rsidP="00D45A85">
      <w:pPr>
        <w:pStyle w:val="Prrafodelista"/>
        <w:spacing w:after="120"/>
        <w:ind w:left="550"/>
        <w:jc w:val="both"/>
        <w:rPr>
          <w:rFonts w:ascii="Myriad Pro" w:hAnsi="Myriad Pro"/>
          <w:sz w:val="24"/>
          <w:szCs w:val="24"/>
        </w:rPr>
      </w:pPr>
    </w:p>
    <w:p w:rsidR="00590094" w:rsidRPr="007C6825" w:rsidRDefault="0057536E" w:rsidP="00D45A85">
      <w:pPr>
        <w:pStyle w:val="Prrafodelista"/>
        <w:numPr>
          <w:ilvl w:val="0"/>
          <w:numId w:val="2"/>
        </w:numPr>
        <w:tabs>
          <w:tab w:val="num" w:pos="408"/>
        </w:tabs>
        <w:spacing w:after="120"/>
        <w:ind w:right="-18"/>
        <w:jc w:val="both"/>
        <w:rPr>
          <w:rFonts w:ascii="Myriad Pro" w:hAnsi="Myriad Pro"/>
          <w:b/>
          <w:sz w:val="28"/>
          <w:szCs w:val="28"/>
        </w:rPr>
      </w:pPr>
      <w:r>
        <w:rPr>
          <w:rFonts w:ascii="Myriad Pro" w:hAnsi="Myriad Pro"/>
          <w:b/>
          <w:sz w:val="28"/>
          <w:szCs w:val="28"/>
        </w:rPr>
        <w:t xml:space="preserve"> </w:t>
      </w:r>
      <w:r w:rsidR="00F201F9" w:rsidRPr="00607B07">
        <w:rPr>
          <w:rFonts w:ascii="Myriad Pro" w:hAnsi="Myriad Pro"/>
          <w:b/>
          <w:sz w:val="28"/>
          <w:szCs w:val="28"/>
        </w:rPr>
        <w:t>Anexos.</w:t>
      </w:r>
    </w:p>
    <w:p w:rsidR="00A01587" w:rsidRDefault="00A01587" w:rsidP="007C6825">
      <w:pPr>
        <w:pStyle w:val="Encabezado"/>
        <w:tabs>
          <w:tab w:val="clear" w:pos="4252"/>
          <w:tab w:val="clear" w:pos="8504"/>
          <w:tab w:val="left" w:pos="450"/>
          <w:tab w:val="left" w:pos="3315"/>
        </w:tabs>
        <w:ind w:right="96"/>
        <w:jc w:val="both"/>
        <w:rPr>
          <w:rFonts w:ascii="Myriad Pro" w:hAnsi="Myriad Pro"/>
        </w:rPr>
      </w:pPr>
      <w:r>
        <w:rPr>
          <w:rFonts w:ascii="Myriad Pro" w:hAnsi="Myriad Pro"/>
        </w:rPr>
        <w:t xml:space="preserve">5.1 </w:t>
      </w:r>
      <w:r w:rsidRPr="00F60CAA">
        <w:rPr>
          <w:rFonts w:ascii="Myriad Pro" w:hAnsi="Myriad Pro"/>
          <w:b/>
        </w:rPr>
        <w:t>OC-GD 01/P05</w:t>
      </w:r>
      <w:r w:rsidR="00FE6A26">
        <w:rPr>
          <w:rFonts w:ascii="Myriad Pro" w:hAnsi="Myriad Pro"/>
        </w:rPr>
        <w:t>.A1: Objetivos de t</w:t>
      </w:r>
      <w:r w:rsidRPr="00AD318D">
        <w:rPr>
          <w:rFonts w:ascii="Myriad Pro" w:hAnsi="Myriad Pro"/>
        </w:rPr>
        <w:t>rabajo y P</w:t>
      </w:r>
      <w:r>
        <w:rPr>
          <w:rFonts w:ascii="Myriad Pro" w:hAnsi="Myriad Pro"/>
        </w:rPr>
        <w:t>lan de Actividades para el año.</w:t>
      </w:r>
    </w:p>
    <w:p w:rsidR="00A01587" w:rsidRPr="00A01587" w:rsidRDefault="00A01587" w:rsidP="007C6825">
      <w:pPr>
        <w:pStyle w:val="Encabezado"/>
        <w:tabs>
          <w:tab w:val="clear" w:pos="4252"/>
          <w:tab w:val="clear" w:pos="8504"/>
          <w:tab w:val="left" w:pos="450"/>
          <w:tab w:val="left" w:pos="3315"/>
        </w:tabs>
        <w:ind w:right="96"/>
        <w:jc w:val="both"/>
        <w:rPr>
          <w:rFonts w:ascii="Myriad Pro" w:hAnsi="Myriad Pro"/>
        </w:rPr>
      </w:pPr>
      <w:r>
        <w:rPr>
          <w:rFonts w:ascii="Myriad Pro" w:hAnsi="Myriad Pro"/>
        </w:rPr>
        <w:t xml:space="preserve">5.2 </w:t>
      </w:r>
      <w:r w:rsidRPr="00F60CAA">
        <w:rPr>
          <w:rFonts w:ascii="Myriad Pro" w:hAnsi="Myriad Pro"/>
          <w:b/>
        </w:rPr>
        <w:t>OC-GD 01/P05</w:t>
      </w:r>
      <w:r>
        <w:rPr>
          <w:rFonts w:ascii="Myriad Pro" w:hAnsi="Myriad Pro"/>
        </w:rPr>
        <w:t xml:space="preserve">.A2 </w:t>
      </w:r>
      <w:r w:rsidRPr="00AD318D">
        <w:rPr>
          <w:rFonts w:ascii="Myriad Pro" w:hAnsi="Myriad Pro"/>
        </w:rPr>
        <w:t>Caracterización del Plan Anual de Act</w:t>
      </w:r>
      <w:r>
        <w:rPr>
          <w:rFonts w:ascii="Myriad Pro" w:hAnsi="Myriad Pro"/>
        </w:rPr>
        <w:t>ividades (Resumen estadístico).</w:t>
      </w:r>
    </w:p>
    <w:p w:rsidR="00A01587" w:rsidRPr="00A01587" w:rsidRDefault="00A01587" w:rsidP="007C6825">
      <w:pPr>
        <w:pStyle w:val="Encabezado"/>
        <w:tabs>
          <w:tab w:val="clear" w:pos="4252"/>
          <w:tab w:val="clear" w:pos="8504"/>
          <w:tab w:val="left" w:pos="450"/>
          <w:tab w:val="left" w:pos="3315"/>
        </w:tabs>
        <w:ind w:right="96"/>
        <w:jc w:val="both"/>
        <w:rPr>
          <w:rFonts w:ascii="Myriad Pro" w:hAnsi="Myriad Pro"/>
        </w:rPr>
      </w:pPr>
      <w:r>
        <w:rPr>
          <w:rFonts w:ascii="Myriad Pro" w:hAnsi="Myriad Pro"/>
        </w:rPr>
        <w:t xml:space="preserve">5.3 </w:t>
      </w:r>
      <w:r w:rsidRPr="00F60CAA">
        <w:rPr>
          <w:rFonts w:ascii="Myriad Pro" w:hAnsi="Myriad Pro"/>
          <w:b/>
        </w:rPr>
        <w:t>OC-GD 01/P05</w:t>
      </w:r>
      <w:r>
        <w:rPr>
          <w:rFonts w:ascii="Myriad Pro" w:hAnsi="Myriad Pro"/>
        </w:rPr>
        <w:t xml:space="preserve">.A3 </w:t>
      </w:r>
      <w:r w:rsidRPr="00AD318D">
        <w:rPr>
          <w:rFonts w:ascii="Myriad Pro" w:hAnsi="Myriad Pro"/>
        </w:rPr>
        <w:t>Plan de Trabajo Mensual</w:t>
      </w:r>
      <w:r>
        <w:rPr>
          <w:rFonts w:ascii="Myriad Pro" w:hAnsi="Myriad Pro"/>
        </w:rPr>
        <w:t>.</w:t>
      </w:r>
    </w:p>
    <w:p w:rsidR="00A01587" w:rsidRDefault="00A01587" w:rsidP="007C6825">
      <w:pPr>
        <w:pStyle w:val="Encabezado"/>
        <w:tabs>
          <w:tab w:val="left" w:pos="450"/>
          <w:tab w:val="left" w:pos="3315"/>
        </w:tabs>
        <w:ind w:right="96"/>
        <w:jc w:val="both"/>
        <w:rPr>
          <w:rFonts w:ascii="Myriad Pro" w:hAnsi="Myriad Pro"/>
        </w:rPr>
      </w:pPr>
      <w:r>
        <w:rPr>
          <w:rFonts w:ascii="Myriad Pro" w:hAnsi="Myriad Pro"/>
        </w:rPr>
        <w:t xml:space="preserve">5.4 </w:t>
      </w:r>
      <w:r w:rsidRPr="00F60CAA">
        <w:rPr>
          <w:rFonts w:ascii="Myriad Pro" w:hAnsi="Myriad Pro"/>
          <w:b/>
        </w:rPr>
        <w:t>OC-GD 01/P05</w:t>
      </w:r>
      <w:r>
        <w:rPr>
          <w:rFonts w:ascii="Myriad Pro" w:hAnsi="Myriad Pro"/>
        </w:rPr>
        <w:t xml:space="preserve">.A4 </w:t>
      </w:r>
      <w:r w:rsidR="00512BEB">
        <w:rPr>
          <w:rFonts w:ascii="Myriad Pro" w:hAnsi="Myriad Pro"/>
        </w:rPr>
        <w:t>Plan de Trabajo Individual.</w:t>
      </w:r>
    </w:p>
    <w:p w:rsidR="00A01587" w:rsidRPr="007C6825" w:rsidRDefault="00267C6D" w:rsidP="007C6825">
      <w:pPr>
        <w:pStyle w:val="Encabezado"/>
        <w:tabs>
          <w:tab w:val="left" w:pos="450"/>
          <w:tab w:val="left" w:pos="3315"/>
        </w:tabs>
        <w:ind w:right="96"/>
        <w:jc w:val="both"/>
        <w:rPr>
          <w:rFonts w:ascii="Myriad Pro" w:hAnsi="Myriad Pro"/>
        </w:rPr>
      </w:pPr>
      <w:r>
        <w:rPr>
          <w:rFonts w:ascii="Myriad Pro" w:hAnsi="Myriad Pro"/>
        </w:rPr>
        <w:t xml:space="preserve">5.5 </w:t>
      </w:r>
      <w:r w:rsidR="00A01587" w:rsidRPr="00F60CAA">
        <w:rPr>
          <w:rFonts w:ascii="Myriad Pro" w:hAnsi="Myriad Pro"/>
          <w:b/>
        </w:rPr>
        <w:t>OC-GD 01/P05</w:t>
      </w:r>
      <w:r w:rsidR="00A01587">
        <w:rPr>
          <w:rFonts w:ascii="Myriad Pro" w:hAnsi="Myriad Pro"/>
        </w:rPr>
        <w:t xml:space="preserve">.A5 </w:t>
      </w:r>
      <w:r w:rsidR="00512BEB" w:rsidRPr="00AD318D">
        <w:rPr>
          <w:rFonts w:ascii="Myriad Pro" w:hAnsi="Myriad Pro"/>
        </w:rPr>
        <w:t xml:space="preserve">Resumen del cumplimiento </w:t>
      </w:r>
      <w:r w:rsidR="00510838">
        <w:rPr>
          <w:rFonts w:ascii="Myriad Pro" w:hAnsi="Myriad Pro"/>
        </w:rPr>
        <w:t>para el</w:t>
      </w:r>
      <w:r w:rsidR="00512BEB" w:rsidRPr="00AD318D">
        <w:rPr>
          <w:rFonts w:ascii="Myriad Pro" w:hAnsi="Myriad Pro"/>
        </w:rPr>
        <w:t xml:space="preserve"> Plan de Trabajo Individual</w:t>
      </w:r>
      <w:r w:rsidR="00510838">
        <w:rPr>
          <w:rFonts w:ascii="Myriad Pro" w:hAnsi="Myriad Pro"/>
        </w:rPr>
        <w:t xml:space="preserve"> y mensual.</w:t>
      </w:r>
    </w:p>
    <w:p w:rsidR="00590094" w:rsidRPr="007C6825" w:rsidRDefault="0057536E" w:rsidP="00D45A85">
      <w:pPr>
        <w:pStyle w:val="Prrafodelista"/>
        <w:numPr>
          <w:ilvl w:val="0"/>
          <w:numId w:val="2"/>
        </w:numPr>
        <w:tabs>
          <w:tab w:val="num" w:pos="408"/>
        </w:tabs>
        <w:spacing w:before="240"/>
        <w:ind w:right="-17"/>
        <w:jc w:val="both"/>
        <w:rPr>
          <w:rFonts w:ascii="Myriad Pro" w:hAnsi="Myriad Pro"/>
          <w:b/>
          <w:sz w:val="28"/>
          <w:szCs w:val="28"/>
        </w:rPr>
      </w:pPr>
      <w:r>
        <w:rPr>
          <w:rFonts w:ascii="Myriad Pro" w:hAnsi="Myriad Pro"/>
          <w:b/>
          <w:sz w:val="28"/>
          <w:szCs w:val="28"/>
        </w:rPr>
        <w:t xml:space="preserve"> </w:t>
      </w:r>
      <w:r w:rsidR="004A5B32" w:rsidRPr="00366C33">
        <w:rPr>
          <w:rFonts w:ascii="Myriad Pro" w:hAnsi="Myriad Pro"/>
          <w:b/>
          <w:sz w:val="28"/>
          <w:szCs w:val="28"/>
        </w:rPr>
        <w:t>Responsabilidades</w:t>
      </w:r>
    </w:p>
    <w:p w:rsidR="00DA0EC8" w:rsidRPr="006E2511" w:rsidRDefault="00FE6A26" w:rsidP="00D45A85">
      <w:pPr>
        <w:pStyle w:val="Prrafodelista"/>
        <w:numPr>
          <w:ilvl w:val="1"/>
          <w:numId w:val="2"/>
        </w:numPr>
        <w:ind w:left="567" w:hanging="425"/>
        <w:jc w:val="both"/>
        <w:rPr>
          <w:rFonts w:ascii="Myriad Pro" w:hAnsi="Myriad Pro"/>
          <w:sz w:val="28"/>
          <w:szCs w:val="28"/>
        </w:rPr>
      </w:pPr>
      <w:r>
        <w:rPr>
          <w:rFonts w:ascii="Myriad Pro" w:hAnsi="Myriad Pro"/>
          <w:sz w:val="24"/>
          <w:szCs w:val="24"/>
        </w:rPr>
        <w:t>El Director g</w:t>
      </w:r>
      <w:r w:rsidR="001E65CE" w:rsidRPr="006E2511">
        <w:rPr>
          <w:rFonts w:ascii="Myriad Pro" w:hAnsi="Myriad Pro"/>
          <w:sz w:val="24"/>
          <w:szCs w:val="24"/>
        </w:rPr>
        <w:t xml:space="preserve">eneral de </w:t>
      </w:r>
      <w:r w:rsidR="0057536E">
        <w:rPr>
          <w:rFonts w:ascii="Myriad Pro" w:hAnsi="Myriad Pro"/>
          <w:sz w:val="24"/>
          <w:szCs w:val="24"/>
        </w:rPr>
        <w:t>CUPET</w:t>
      </w:r>
      <w:r w:rsidR="001E65CE" w:rsidRPr="006E2511">
        <w:rPr>
          <w:rFonts w:ascii="Myriad Pro" w:hAnsi="Myriad Pro"/>
          <w:sz w:val="24"/>
          <w:szCs w:val="24"/>
        </w:rPr>
        <w:t xml:space="preserve"> es </w:t>
      </w:r>
      <w:r w:rsidR="00C72A77" w:rsidRPr="006E2511">
        <w:rPr>
          <w:rFonts w:ascii="Myriad Pro" w:hAnsi="Myriad Pro"/>
          <w:sz w:val="24"/>
          <w:szCs w:val="24"/>
        </w:rPr>
        <w:t>el responsable de la aprobación de la</w:t>
      </w:r>
      <w:r w:rsidR="001E65CE" w:rsidRPr="006E2511">
        <w:rPr>
          <w:rFonts w:ascii="Myriad Pro" w:hAnsi="Myriad Pro"/>
          <w:sz w:val="24"/>
          <w:szCs w:val="24"/>
        </w:rPr>
        <w:t xml:space="preserve"> presente </w:t>
      </w:r>
      <w:r w:rsidR="00C72A77" w:rsidRPr="006E2511">
        <w:rPr>
          <w:rFonts w:ascii="Myriad Pro" w:hAnsi="Myriad Pro"/>
          <w:sz w:val="24"/>
          <w:szCs w:val="24"/>
        </w:rPr>
        <w:t>Instrucción</w:t>
      </w:r>
      <w:r w:rsidR="001E65CE" w:rsidRPr="006E2511">
        <w:rPr>
          <w:rFonts w:ascii="Myriad Pro" w:hAnsi="Myriad Pro"/>
          <w:sz w:val="24"/>
          <w:szCs w:val="24"/>
        </w:rPr>
        <w:t>.</w:t>
      </w:r>
    </w:p>
    <w:p w:rsidR="00DA0EC8" w:rsidRPr="00E4030B" w:rsidRDefault="00510838" w:rsidP="00D45A85">
      <w:pPr>
        <w:pStyle w:val="Prrafodelista"/>
        <w:numPr>
          <w:ilvl w:val="1"/>
          <w:numId w:val="2"/>
        </w:numPr>
        <w:ind w:left="567" w:hanging="425"/>
        <w:jc w:val="both"/>
        <w:rPr>
          <w:rFonts w:ascii="Myriad Pro" w:hAnsi="Myriad Pro"/>
          <w:sz w:val="24"/>
          <w:szCs w:val="24"/>
        </w:rPr>
      </w:pPr>
      <w:r>
        <w:rPr>
          <w:rFonts w:ascii="Myriad Pro" w:hAnsi="Myriad Pro"/>
          <w:sz w:val="24"/>
          <w:szCs w:val="24"/>
        </w:rPr>
        <w:t>El Grupo</w:t>
      </w:r>
      <w:r w:rsidR="001E65CE" w:rsidRPr="006E2511">
        <w:rPr>
          <w:rFonts w:ascii="Myriad Pro" w:hAnsi="Myriad Pro"/>
          <w:sz w:val="24"/>
          <w:szCs w:val="24"/>
        </w:rPr>
        <w:t xml:space="preserve"> de Organización es </w:t>
      </w:r>
      <w:r>
        <w:rPr>
          <w:rFonts w:ascii="Myriad Pro" w:hAnsi="Myriad Pro"/>
          <w:sz w:val="24"/>
          <w:szCs w:val="24"/>
        </w:rPr>
        <w:t>el</w:t>
      </w:r>
      <w:r w:rsidR="001E65CE" w:rsidRPr="006E2511">
        <w:rPr>
          <w:rFonts w:ascii="Myriad Pro" w:hAnsi="Myriad Pro"/>
          <w:sz w:val="24"/>
          <w:szCs w:val="24"/>
        </w:rPr>
        <w:t xml:space="preserve"> </w:t>
      </w:r>
      <w:r w:rsidR="00FE0F42" w:rsidRPr="006E2511">
        <w:rPr>
          <w:rFonts w:ascii="Myriad Pro" w:hAnsi="Myriad Pro"/>
          <w:sz w:val="24"/>
          <w:szCs w:val="24"/>
        </w:rPr>
        <w:t>r</w:t>
      </w:r>
      <w:r w:rsidR="001E65CE" w:rsidRPr="006E2511">
        <w:rPr>
          <w:rFonts w:ascii="Myriad Pro" w:hAnsi="Myriad Pro"/>
          <w:sz w:val="24"/>
          <w:szCs w:val="24"/>
        </w:rPr>
        <w:t xml:space="preserve">esponsable de implantar </w:t>
      </w:r>
      <w:r w:rsidR="00887460" w:rsidRPr="006E2511">
        <w:rPr>
          <w:rFonts w:ascii="Myriad Pro" w:hAnsi="Myriad Pro"/>
          <w:sz w:val="24"/>
          <w:szCs w:val="24"/>
        </w:rPr>
        <w:t xml:space="preserve">y controlar </w:t>
      </w:r>
      <w:r w:rsidR="001E65CE" w:rsidRPr="006E2511">
        <w:rPr>
          <w:rFonts w:ascii="Myriad Pro" w:hAnsi="Myriad Pro"/>
          <w:sz w:val="24"/>
          <w:szCs w:val="24"/>
        </w:rPr>
        <w:t xml:space="preserve">lo establecido </w:t>
      </w:r>
      <w:r w:rsidR="00C72A77" w:rsidRPr="006E2511">
        <w:rPr>
          <w:rFonts w:ascii="Myriad Pro" w:hAnsi="Myriad Pro"/>
          <w:sz w:val="24"/>
          <w:szCs w:val="24"/>
        </w:rPr>
        <w:t xml:space="preserve">en </w:t>
      </w:r>
      <w:r w:rsidR="00151ADC">
        <w:rPr>
          <w:rFonts w:ascii="Myriad Pro" w:hAnsi="Myriad Pro"/>
          <w:sz w:val="24"/>
          <w:szCs w:val="24"/>
        </w:rPr>
        <w:t>el</w:t>
      </w:r>
      <w:r w:rsidR="00C72A77" w:rsidRPr="006E2511">
        <w:rPr>
          <w:rFonts w:ascii="Myriad Pro" w:hAnsi="Myriad Pro"/>
          <w:sz w:val="24"/>
          <w:szCs w:val="24"/>
        </w:rPr>
        <w:t xml:space="preserve"> presente </w:t>
      </w:r>
      <w:r w:rsidR="00151ADC">
        <w:rPr>
          <w:rFonts w:ascii="Myriad Pro" w:hAnsi="Myriad Pro"/>
          <w:sz w:val="24"/>
          <w:szCs w:val="24"/>
        </w:rPr>
        <w:t>procedimiento.</w:t>
      </w:r>
    </w:p>
    <w:p w:rsidR="00590094" w:rsidRDefault="00D60413" w:rsidP="00D45A85">
      <w:pPr>
        <w:pStyle w:val="Prrafodelista"/>
        <w:numPr>
          <w:ilvl w:val="1"/>
          <w:numId w:val="2"/>
        </w:numPr>
        <w:ind w:left="567" w:hanging="425"/>
        <w:jc w:val="both"/>
        <w:rPr>
          <w:rFonts w:ascii="Myriad Pro" w:hAnsi="Myriad Pro"/>
          <w:sz w:val="24"/>
          <w:szCs w:val="24"/>
        </w:rPr>
      </w:pPr>
      <w:r w:rsidRPr="00D60413">
        <w:rPr>
          <w:rFonts w:ascii="Myriad Pro" w:hAnsi="Myriad Pro"/>
          <w:sz w:val="24"/>
          <w:szCs w:val="24"/>
        </w:rPr>
        <w:lastRenderedPageBreak/>
        <w:t xml:space="preserve">Los </w:t>
      </w:r>
      <w:r w:rsidR="00FE6A26">
        <w:rPr>
          <w:rFonts w:ascii="Myriad Pro" w:hAnsi="Myriad Pro"/>
          <w:sz w:val="24"/>
          <w:szCs w:val="24"/>
        </w:rPr>
        <w:t>d</w:t>
      </w:r>
      <w:r w:rsidRPr="00D60413">
        <w:rPr>
          <w:rFonts w:ascii="Myriad Pro" w:hAnsi="Myriad Pro"/>
          <w:sz w:val="24"/>
          <w:szCs w:val="24"/>
        </w:rPr>
        <w:t xml:space="preserve">irectores de las </w:t>
      </w:r>
      <w:r w:rsidR="00590094">
        <w:rPr>
          <w:rFonts w:ascii="Myriad Pro" w:hAnsi="Myriad Pro"/>
          <w:sz w:val="24"/>
          <w:szCs w:val="24"/>
        </w:rPr>
        <w:t>d</w:t>
      </w:r>
      <w:r w:rsidRPr="00D60413">
        <w:rPr>
          <w:rFonts w:ascii="Myriad Pro" w:hAnsi="Myriad Pro"/>
          <w:sz w:val="24"/>
          <w:szCs w:val="24"/>
        </w:rPr>
        <w:t xml:space="preserve">irecciones </w:t>
      </w:r>
      <w:r w:rsidR="00590094">
        <w:rPr>
          <w:rFonts w:ascii="Myriad Pro" w:hAnsi="Myriad Pro"/>
          <w:sz w:val="24"/>
          <w:szCs w:val="24"/>
        </w:rPr>
        <w:t>f</w:t>
      </w:r>
      <w:r w:rsidR="00590094" w:rsidRPr="00D60413">
        <w:rPr>
          <w:rFonts w:ascii="Myriad Pro" w:hAnsi="Myriad Pro"/>
          <w:sz w:val="24"/>
          <w:szCs w:val="24"/>
        </w:rPr>
        <w:t>uncionales</w:t>
      </w:r>
      <w:r w:rsidR="00590094">
        <w:rPr>
          <w:rFonts w:ascii="Myriad Pro" w:hAnsi="Myriad Pro"/>
          <w:sz w:val="24"/>
          <w:szCs w:val="24"/>
        </w:rPr>
        <w:t xml:space="preserve">, </w:t>
      </w:r>
      <w:r w:rsidR="00590094" w:rsidRPr="003E0665">
        <w:rPr>
          <w:rFonts w:ascii="Myriad Pro" w:hAnsi="Myriad Pro"/>
          <w:sz w:val="24"/>
          <w:szCs w:val="24"/>
        </w:rPr>
        <w:t>empresas, sociedades mercantiles 100% cubanas, empresas mixtas y</w:t>
      </w:r>
      <w:r w:rsidR="00590094">
        <w:rPr>
          <w:rFonts w:ascii="Myriad Pro" w:hAnsi="Myriad Pro"/>
          <w:sz w:val="24"/>
          <w:szCs w:val="24"/>
        </w:rPr>
        <w:t xml:space="preserve"> </w:t>
      </w:r>
      <w:r w:rsidR="00590094" w:rsidRPr="003E0665">
        <w:rPr>
          <w:rFonts w:ascii="Myriad Pro" w:hAnsi="Myriad Pro"/>
          <w:sz w:val="24"/>
          <w:szCs w:val="24"/>
        </w:rPr>
        <w:t>unidades empresariales de base</w:t>
      </w:r>
      <w:r w:rsidR="00590094">
        <w:rPr>
          <w:rFonts w:ascii="Myriad Pro" w:hAnsi="Myriad Pro"/>
          <w:sz w:val="24"/>
          <w:szCs w:val="24"/>
        </w:rPr>
        <w:t xml:space="preserve"> </w:t>
      </w:r>
      <w:r w:rsidRPr="00D60413">
        <w:rPr>
          <w:rFonts w:ascii="Myriad Pro" w:hAnsi="Myriad Pro"/>
          <w:sz w:val="24"/>
          <w:szCs w:val="24"/>
        </w:rPr>
        <w:t>serán responsables de</w:t>
      </w:r>
      <w:r w:rsidR="00590094">
        <w:rPr>
          <w:rFonts w:ascii="Myriad Pro" w:hAnsi="Myriad Pro"/>
          <w:sz w:val="24"/>
          <w:szCs w:val="24"/>
        </w:rPr>
        <w:t xml:space="preserve"> </w:t>
      </w:r>
      <w:r w:rsidR="00590094" w:rsidRPr="00590094">
        <w:rPr>
          <w:rFonts w:ascii="Myriad Pro" w:hAnsi="Myriad Pro"/>
          <w:sz w:val="24"/>
          <w:szCs w:val="24"/>
        </w:rPr>
        <w:t>la implantación, cumpl</w:t>
      </w:r>
      <w:r w:rsidR="00590094">
        <w:rPr>
          <w:rFonts w:ascii="Myriad Pro" w:hAnsi="Myriad Pro"/>
          <w:sz w:val="24"/>
          <w:szCs w:val="24"/>
        </w:rPr>
        <w:t>imiento y control del presente p</w:t>
      </w:r>
      <w:r w:rsidR="00590094" w:rsidRPr="00590094">
        <w:rPr>
          <w:rFonts w:ascii="Myriad Pro" w:hAnsi="Myriad Pro"/>
          <w:sz w:val="24"/>
          <w:szCs w:val="24"/>
        </w:rPr>
        <w:t>rocedimiento.</w:t>
      </w:r>
    </w:p>
    <w:p w:rsidR="00590094" w:rsidRPr="00CE16AF" w:rsidRDefault="00F201F9" w:rsidP="00D45A85">
      <w:pPr>
        <w:numPr>
          <w:ilvl w:val="0"/>
          <w:numId w:val="2"/>
        </w:numPr>
        <w:tabs>
          <w:tab w:val="left" w:pos="0"/>
          <w:tab w:val="num" w:pos="408"/>
        </w:tabs>
        <w:spacing w:before="240"/>
        <w:ind w:left="141" w:hanging="266"/>
        <w:jc w:val="both"/>
        <w:rPr>
          <w:rFonts w:ascii="Myriad Pro" w:hAnsi="Myriad Pro"/>
          <w:b/>
          <w:sz w:val="28"/>
          <w:szCs w:val="28"/>
        </w:rPr>
      </w:pPr>
      <w:r w:rsidRPr="0026191A">
        <w:rPr>
          <w:rFonts w:ascii="Myriad Pro" w:hAnsi="Myriad Pro"/>
          <w:b/>
          <w:sz w:val="28"/>
          <w:szCs w:val="28"/>
        </w:rPr>
        <w:t>Desarrollo.</w:t>
      </w:r>
    </w:p>
    <w:p w:rsidR="00D27475" w:rsidRPr="007C6825" w:rsidRDefault="00CD3F43" w:rsidP="007C6825">
      <w:pPr>
        <w:tabs>
          <w:tab w:val="left" w:pos="0"/>
        </w:tabs>
        <w:jc w:val="both"/>
        <w:rPr>
          <w:rFonts w:ascii="Myriad Pro" w:hAnsi="Myriad Pro"/>
          <w:b/>
          <w:sz w:val="24"/>
          <w:szCs w:val="24"/>
        </w:rPr>
      </w:pPr>
      <w:r w:rsidRPr="007C6825">
        <w:rPr>
          <w:rFonts w:ascii="Myriad Pro" w:hAnsi="Myriad Pro"/>
          <w:sz w:val="24"/>
          <w:szCs w:val="24"/>
        </w:rPr>
        <w:t xml:space="preserve">7.1 </w:t>
      </w:r>
      <w:r w:rsidR="00D45A85">
        <w:rPr>
          <w:rFonts w:ascii="Myriad Pro" w:hAnsi="Myriad Pro"/>
          <w:sz w:val="24"/>
          <w:szCs w:val="24"/>
        </w:rPr>
        <w:t xml:space="preserve">Generalidades </w:t>
      </w:r>
    </w:p>
    <w:p w:rsidR="00630EC3" w:rsidRDefault="007C6825" w:rsidP="007C6825">
      <w:pPr>
        <w:tabs>
          <w:tab w:val="left" w:pos="567"/>
        </w:tabs>
        <w:ind w:left="567" w:hanging="567"/>
        <w:jc w:val="both"/>
        <w:rPr>
          <w:rFonts w:ascii="Myriad Pro" w:hAnsi="Myriad Pro"/>
          <w:sz w:val="24"/>
          <w:szCs w:val="24"/>
        </w:rPr>
      </w:pPr>
      <w:r w:rsidRPr="007C6825">
        <w:rPr>
          <w:rFonts w:ascii="Myriad Pro" w:hAnsi="Myriad Pro"/>
          <w:sz w:val="24"/>
          <w:szCs w:val="24"/>
        </w:rPr>
        <w:t>7.1</w:t>
      </w:r>
      <w:r>
        <w:rPr>
          <w:rFonts w:ascii="Myriad Pro" w:hAnsi="Myriad Pro"/>
          <w:sz w:val="24"/>
          <w:szCs w:val="24"/>
        </w:rPr>
        <w:t>.</w:t>
      </w:r>
      <w:r w:rsidRPr="007C6825">
        <w:rPr>
          <w:rFonts w:ascii="Myriad Pro" w:hAnsi="Myriad Pro"/>
          <w:sz w:val="24"/>
          <w:szCs w:val="24"/>
        </w:rPr>
        <w:t>1</w:t>
      </w:r>
      <w:r w:rsidR="00CA0E85">
        <w:rPr>
          <w:rFonts w:ascii="Myriad Pro" w:hAnsi="Myriad Pro"/>
          <w:sz w:val="24"/>
          <w:szCs w:val="24"/>
        </w:rPr>
        <w:t xml:space="preserve"> </w:t>
      </w:r>
      <w:r w:rsidR="00630EC3" w:rsidRPr="00630EC3">
        <w:rPr>
          <w:rFonts w:ascii="Myriad Pro" w:hAnsi="Myriad Pro"/>
          <w:sz w:val="24"/>
          <w:szCs w:val="24"/>
        </w:rPr>
        <w:t>Los objetivos de trabajo y el Plan Anual de Actividades deberán reflejar los procesos</w:t>
      </w:r>
      <w:r w:rsidR="00CA0E85">
        <w:rPr>
          <w:rFonts w:ascii="Myriad Pro" w:hAnsi="Myriad Pro"/>
          <w:sz w:val="24"/>
          <w:szCs w:val="24"/>
        </w:rPr>
        <w:t xml:space="preserve"> </w:t>
      </w:r>
      <w:r w:rsidR="00630EC3" w:rsidRPr="00630EC3">
        <w:rPr>
          <w:rFonts w:ascii="Myriad Pro" w:hAnsi="Myriad Pro"/>
          <w:sz w:val="24"/>
          <w:szCs w:val="24"/>
        </w:rPr>
        <w:t xml:space="preserve"> y</w:t>
      </w:r>
      <w:r w:rsidR="00CA0E85">
        <w:rPr>
          <w:rFonts w:ascii="Myriad Pro" w:hAnsi="Myriad Pro"/>
          <w:sz w:val="24"/>
          <w:szCs w:val="24"/>
        </w:rPr>
        <w:t xml:space="preserve"> </w:t>
      </w:r>
      <w:r w:rsidR="00630EC3" w:rsidRPr="00630EC3">
        <w:rPr>
          <w:rFonts w:ascii="Myriad Pro" w:hAnsi="Myriad Pro"/>
          <w:sz w:val="24"/>
          <w:szCs w:val="24"/>
        </w:rPr>
        <w:t>tareas fundamentales, que aseguren las necesid</w:t>
      </w:r>
      <w:r w:rsidR="00D45A85">
        <w:rPr>
          <w:rFonts w:ascii="Myriad Pro" w:hAnsi="Myriad Pro"/>
          <w:sz w:val="24"/>
          <w:szCs w:val="24"/>
        </w:rPr>
        <w:t>ades de cada nivel de dirección.</w:t>
      </w:r>
    </w:p>
    <w:p w:rsidR="00630EC3" w:rsidRDefault="007C6825" w:rsidP="007C6825">
      <w:pPr>
        <w:tabs>
          <w:tab w:val="left" w:pos="567"/>
        </w:tabs>
        <w:ind w:left="567" w:hanging="567"/>
        <w:jc w:val="both"/>
        <w:rPr>
          <w:rFonts w:ascii="Myriad Pro" w:hAnsi="Myriad Pro"/>
          <w:sz w:val="24"/>
          <w:szCs w:val="24"/>
        </w:rPr>
      </w:pPr>
      <w:r>
        <w:rPr>
          <w:rFonts w:ascii="Myriad Pro" w:hAnsi="Myriad Pro"/>
          <w:sz w:val="24"/>
          <w:szCs w:val="24"/>
        </w:rPr>
        <w:t xml:space="preserve">7.1.2 </w:t>
      </w:r>
      <w:r w:rsidR="00630EC3" w:rsidRPr="00630EC3">
        <w:rPr>
          <w:rFonts w:ascii="Myriad Pro" w:hAnsi="Myriad Pro"/>
          <w:sz w:val="24"/>
          <w:szCs w:val="24"/>
        </w:rPr>
        <w:t xml:space="preserve"> Los jefes a los diferentes niveles, elaborarán y someterán a aprobación los objetivos de</w:t>
      </w:r>
      <w:r>
        <w:rPr>
          <w:rFonts w:ascii="Myriad Pro" w:hAnsi="Myriad Pro"/>
          <w:sz w:val="24"/>
          <w:szCs w:val="24"/>
        </w:rPr>
        <w:t xml:space="preserve"> </w:t>
      </w:r>
      <w:r w:rsidR="00630EC3" w:rsidRPr="00630EC3">
        <w:rPr>
          <w:rFonts w:ascii="Myriad Pro" w:hAnsi="Myriad Pro"/>
          <w:sz w:val="24"/>
          <w:szCs w:val="24"/>
        </w:rPr>
        <w:t xml:space="preserve">trabajo y el </w:t>
      </w:r>
      <w:r w:rsidR="00CD3F43">
        <w:rPr>
          <w:rFonts w:ascii="Myriad Pro" w:hAnsi="Myriad Pro"/>
          <w:sz w:val="24"/>
          <w:szCs w:val="24"/>
        </w:rPr>
        <w:t>pl</w:t>
      </w:r>
      <w:r w:rsidR="00630EC3" w:rsidRPr="00630EC3">
        <w:rPr>
          <w:rFonts w:ascii="Myriad Pro" w:hAnsi="Myriad Pro"/>
          <w:sz w:val="24"/>
          <w:szCs w:val="24"/>
        </w:rPr>
        <w:t xml:space="preserve">an </w:t>
      </w:r>
      <w:r w:rsidR="00CD3F43">
        <w:rPr>
          <w:rFonts w:ascii="Myriad Pro" w:hAnsi="Myriad Pro"/>
          <w:sz w:val="24"/>
          <w:szCs w:val="24"/>
        </w:rPr>
        <w:t>a</w:t>
      </w:r>
      <w:r w:rsidR="00630EC3" w:rsidRPr="00630EC3">
        <w:rPr>
          <w:rFonts w:ascii="Myriad Pro" w:hAnsi="Myriad Pro"/>
          <w:sz w:val="24"/>
          <w:szCs w:val="24"/>
        </w:rPr>
        <w:t xml:space="preserve">nual de </w:t>
      </w:r>
      <w:r w:rsidR="00CD3F43">
        <w:rPr>
          <w:rFonts w:ascii="Myriad Pro" w:hAnsi="Myriad Pro"/>
          <w:sz w:val="24"/>
          <w:szCs w:val="24"/>
        </w:rPr>
        <w:t>a</w:t>
      </w:r>
      <w:r w:rsidR="00630EC3" w:rsidRPr="00630EC3">
        <w:rPr>
          <w:rFonts w:ascii="Myriad Pro" w:hAnsi="Myriad Pro"/>
          <w:sz w:val="24"/>
          <w:szCs w:val="24"/>
        </w:rPr>
        <w:t>ctividades, propiciando la activa participación y</w:t>
      </w:r>
      <w:r w:rsidR="00D27475">
        <w:rPr>
          <w:rFonts w:ascii="Myriad Pro" w:hAnsi="Myriad Pro"/>
          <w:sz w:val="24"/>
          <w:szCs w:val="24"/>
        </w:rPr>
        <w:t xml:space="preserve"> </w:t>
      </w:r>
      <w:r w:rsidR="00630EC3" w:rsidRPr="00630EC3">
        <w:rPr>
          <w:rFonts w:ascii="Myriad Pro" w:hAnsi="Myriad Pro"/>
          <w:sz w:val="24"/>
          <w:szCs w:val="24"/>
        </w:rPr>
        <w:t>compromiso del colectivo laboral.</w:t>
      </w:r>
    </w:p>
    <w:p w:rsidR="00630EC3" w:rsidRDefault="007C6825" w:rsidP="007C6825">
      <w:pPr>
        <w:tabs>
          <w:tab w:val="left" w:pos="567"/>
        </w:tabs>
        <w:ind w:left="567" w:hanging="567"/>
        <w:jc w:val="both"/>
        <w:rPr>
          <w:rFonts w:ascii="Myriad Pro" w:hAnsi="Myriad Pro"/>
          <w:sz w:val="24"/>
          <w:szCs w:val="24"/>
        </w:rPr>
      </w:pPr>
      <w:r>
        <w:rPr>
          <w:rFonts w:ascii="Myriad Pro" w:hAnsi="Myriad Pro"/>
          <w:sz w:val="24"/>
          <w:szCs w:val="24"/>
        </w:rPr>
        <w:t xml:space="preserve">7.1.3 </w:t>
      </w:r>
      <w:r w:rsidR="00630EC3" w:rsidRPr="00630EC3">
        <w:rPr>
          <w:rFonts w:ascii="Myriad Pro" w:hAnsi="Myriad Pro"/>
          <w:sz w:val="24"/>
          <w:szCs w:val="24"/>
        </w:rPr>
        <w:t>Se establecerán registros y controles sobre la marcha del cumplimiento de los planes</w:t>
      </w:r>
      <w:r>
        <w:rPr>
          <w:rFonts w:ascii="Myriad Pro" w:hAnsi="Myriad Pro"/>
          <w:sz w:val="24"/>
          <w:szCs w:val="24"/>
        </w:rPr>
        <w:t xml:space="preserve"> </w:t>
      </w:r>
      <w:r w:rsidR="00630EC3" w:rsidRPr="00630EC3">
        <w:rPr>
          <w:rFonts w:ascii="Myriad Pro" w:hAnsi="Myriad Pro"/>
          <w:sz w:val="24"/>
          <w:szCs w:val="24"/>
        </w:rPr>
        <w:t>aprobados, lo cual facilitará conocer el comportamiento de los planes y la toma</w:t>
      </w:r>
      <w:r>
        <w:rPr>
          <w:rFonts w:ascii="Myriad Pro" w:hAnsi="Myriad Pro"/>
          <w:sz w:val="24"/>
          <w:szCs w:val="24"/>
        </w:rPr>
        <w:t xml:space="preserve"> </w:t>
      </w:r>
      <w:r w:rsidR="00630EC3" w:rsidRPr="00630EC3">
        <w:rPr>
          <w:rFonts w:ascii="Myriad Pro" w:hAnsi="Myriad Pro"/>
          <w:sz w:val="24"/>
          <w:szCs w:val="24"/>
        </w:rPr>
        <w:t xml:space="preserve">oportuna de </w:t>
      </w:r>
      <w:r w:rsidRPr="00630EC3">
        <w:rPr>
          <w:rFonts w:ascii="Myriad Pro" w:hAnsi="Myriad Pro"/>
          <w:sz w:val="24"/>
          <w:szCs w:val="24"/>
        </w:rPr>
        <w:t>decisiones.</w:t>
      </w:r>
    </w:p>
    <w:p w:rsidR="00630EC3" w:rsidRDefault="007C6825" w:rsidP="007C6825">
      <w:pPr>
        <w:tabs>
          <w:tab w:val="left" w:pos="567"/>
        </w:tabs>
        <w:ind w:left="567" w:hanging="567"/>
        <w:jc w:val="both"/>
        <w:rPr>
          <w:rFonts w:ascii="Myriad Pro" w:hAnsi="Myriad Pro"/>
          <w:sz w:val="24"/>
          <w:szCs w:val="24"/>
        </w:rPr>
      </w:pPr>
      <w:r>
        <w:rPr>
          <w:rFonts w:ascii="Myriad Pro" w:hAnsi="Myriad Pro"/>
          <w:sz w:val="24"/>
          <w:szCs w:val="24"/>
        </w:rPr>
        <w:t xml:space="preserve">7.1.4 </w:t>
      </w:r>
      <w:r w:rsidR="00630EC3" w:rsidRPr="00630EC3">
        <w:rPr>
          <w:rFonts w:ascii="Myriad Pro" w:hAnsi="Myriad Pro"/>
          <w:sz w:val="24"/>
          <w:szCs w:val="24"/>
        </w:rPr>
        <w:t>Se valorarán los resultados alcanzados</w:t>
      </w:r>
      <w:r w:rsidR="00510838">
        <w:rPr>
          <w:rFonts w:ascii="Myriad Pro" w:hAnsi="Myriad Pro"/>
          <w:sz w:val="24"/>
          <w:szCs w:val="24"/>
        </w:rPr>
        <w:t>, en el período correspondiente</w:t>
      </w:r>
      <w:r w:rsidR="00630EC3" w:rsidRPr="00630EC3">
        <w:rPr>
          <w:rFonts w:ascii="Myriad Pro" w:hAnsi="Myriad Pro"/>
          <w:sz w:val="24"/>
          <w:szCs w:val="24"/>
        </w:rPr>
        <w:t xml:space="preserve"> del</w:t>
      </w:r>
      <w:r w:rsidR="00CA0E85">
        <w:rPr>
          <w:rFonts w:ascii="Myriad Pro" w:hAnsi="Myriad Pro"/>
          <w:sz w:val="24"/>
          <w:szCs w:val="24"/>
        </w:rPr>
        <w:t xml:space="preserve"> </w:t>
      </w:r>
      <w:r w:rsidR="00630EC3" w:rsidRPr="00630EC3">
        <w:rPr>
          <w:rFonts w:ascii="Myriad Pro" w:hAnsi="Myriad Pro"/>
          <w:sz w:val="24"/>
          <w:szCs w:val="24"/>
        </w:rPr>
        <w:t>cumplimiento de los planes, de forma cualitativa y cuantitativa, realizando las mejoras</w:t>
      </w:r>
      <w:r w:rsidR="00CA0E85">
        <w:rPr>
          <w:rFonts w:ascii="Myriad Pro" w:hAnsi="Myriad Pro"/>
          <w:sz w:val="24"/>
          <w:szCs w:val="24"/>
        </w:rPr>
        <w:t xml:space="preserve"> </w:t>
      </w:r>
      <w:r w:rsidR="00630EC3" w:rsidRPr="00630EC3">
        <w:rPr>
          <w:rFonts w:ascii="Myriad Pro" w:hAnsi="Myriad Pro"/>
          <w:sz w:val="24"/>
          <w:szCs w:val="24"/>
        </w:rPr>
        <w:t>continuas que se requieran al proceso y/o sistema.</w:t>
      </w:r>
    </w:p>
    <w:p w:rsidR="00630EC3" w:rsidRDefault="007C6825" w:rsidP="007C6825">
      <w:pPr>
        <w:tabs>
          <w:tab w:val="left" w:pos="567"/>
        </w:tabs>
        <w:ind w:left="567" w:hanging="567"/>
        <w:jc w:val="both"/>
        <w:rPr>
          <w:rFonts w:ascii="Myriad Pro" w:hAnsi="Myriad Pro"/>
          <w:sz w:val="24"/>
          <w:szCs w:val="24"/>
        </w:rPr>
      </w:pPr>
      <w:r>
        <w:rPr>
          <w:rFonts w:ascii="Myriad Pro" w:hAnsi="Myriad Pro"/>
          <w:sz w:val="24"/>
          <w:szCs w:val="24"/>
        </w:rPr>
        <w:t xml:space="preserve">7.1.5 </w:t>
      </w:r>
      <w:r w:rsidR="00630EC3" w:rsidRPr="00630EC3">
        <w:rPr>
          <w:rFonts w:ascii="Myriad Pro" w:hAnsi="Myriad Pro"/>
          <w:sz w:val="24"/>
          <w:szCs w:val="24"/>
        </w:rPr>
        <w:t>Se exigirá estricta disciplina en el cumplimiento de lo planificado, así como una</w:t>
      </w:r>
      <w:r w:rsidR="00CA0E85">
        <w:rPr>
          <w:rFonts w:ascii="Myriad Pro" w:hAnsi="Myriad Pro"/>
          <w:sz w:val="24"/>
          <w:szCs w:val="24"/>
        </w:rPr>
        <w:t xml:space="preserve"> </w:t>
      </w:r>
      <w:r w:rsidR="00630EC3" w:rsidRPr="00630EC3">
        <w:rPr>
          <w:rFonts w:ascii="Myriad Pro" w:hAnsi="Myriad Pro"/>
          <w:sz w:val="24"/>
          <w:szCs w:val="24"/>
        </w:rPr>
        <w:t>estrecha coordinación entre los ejecutores.</w:t>
      </w:r>
    </w:p>
    <w:p w:rsidR="00630EC3" w:rsidRDefault="007C6825" w:rsidP="00331F69">
      <w:pPr>
        <w:tabs>
          <w:tab w:val="left" w:pos="567"/>
        </w:tabs>
        <w:ind w:left="567" w:hanging="567"/>
        <w:jc w:val="both"/>
        <w:rPr>
          <w:rFonts w:ascii="Myriad Pro" w:hAnsi="Myriad Pro"/>
          <w:sz w:val="24"/>
          <w:szCs w:val="24"/>
        </w:rPr>
      </w:pPr>
      <w:r>
        <w:rPr>
          <w:rFonts w:ascii="Myriad Pro" w:hAnsi="Myriad Pro"/>
          <w:sz w:val="24"/>
          <w:szCs w:val="24"/>
        </w:rPr>
        <w:t xml:space="preserve">7.1.6 </w:t>
      </w:r>
      <w:r w:rsidR="00630EC3" w:rsidRPr="00630EC3">
        <w:rPr>
          <w:rFonts w:ascii="Myriad Pro" w:hAnsi="Myriad Pro"/>
          <w:sz w:val="24"/>
          <w:szCs w:val="24"/>
        </w:rPr>
        <w:t>El Plan Anual de Actividades constituirá la herramienta de trabajo fundamental para</w:t>
      </w:r>
      <w:r>
        <w:rPr>
          <w:rFonts w:ascii="Myriad Pro" w:hAnsi="Myriad Pro"/>
          <w:sz w:val="24"/>
          <w:szCs w:val="24"/>
        </w:rPr>
        <w:t xml:space="preserve"> </w:t>
      </w:r>
      <w:r w:rsidR="00630EC3" w:rsidRPr="00630EC3">
        <w:rPr>
          <w:rFonts w:ascii="Myriad Pro" w:hAnsi="Myriad Pro"/>
          <w:sz w:val="24"/>
          <w:szCs w:val="24"/>
        </w:rPr>
        <w:t>lograr los objetivos planificados.</w:t>
      </w:r>
    </w:p>
    <w:p w:rsidR="006277EE" w:rsidRDefault="007C6825" w:rsidP="00331F69">
      <w:pPr>
        <w:tabs>
          <w:tab w:val="left" w:pos="567"/>
        </w:tabs>
        <w:ind w:left="567" w:hanging="567"/>
        <w:jc w:val="both"/>
        <w:rPr>
          <w:rFonts w:ascii="Myriad Pro" w:hAnsi="Myriad Pro"/>
          <w:sz w:val="24"/>
          <w:szCs w:val="24"/>
        </w:rPr>
      </w:pPr>
      <w:r>
        <w:rPr>
          <w:rFonts w:ascii="Myriad Pro" w:hAnsi="Myriad Pro"/>
          <w:sz w:val="24"/>
          <w:szCs w:val="24"/>
        </w:rPr>
        <w:t xml:space="preserve">7.2 </w:t>
      </w:r>
      <w:r w:rsidR="006277EE" w:rsidRPr="006277EE">
        <w:rPr>
          <w:rFonts w:ascii="Myriad Pro" w:hAnsi="Myriad Pro"/>
          <w:sz w:val="24"/>
          <w:szCs w:val="24"/>
        </w:rPr>
        <w:t>Se elaborarán en todos los niveles de dirección</w:t>
      </w:r>
      <w:r w:rsidR="00510838">
        <w:rPr>
          <w:rFonts w:ascii="Myriad Pro" w:hAnsi="Myriad Pro"/>
          <w:sz w:val="24"/>
          <w:szCs w:val="24"/>
        </w:rPr>
        <w:t xml:space="preserve"> (incluye Grupos de trabajo directos al director general),</w:t>
      </w:r>
      <w:r w:rsidR="006277EE" w:rsidRPr="006277EE">
        <w:rPr>
          <w:rFonts w:ascii="Myriad Pro" w:hAnsi="Myriad Pro"/>
          <w:sz w:val="24"/>
          <w:szCs w:val="24"/>
        </w:rPr>
        <w:t xml:space="preserve"> los siguientes documentos:  </w:t>
      </w:r>
    </w:p>
    <w:p w:rsidR="00495A61" w:rsidRDefault="00510838" w:rsidP="004D4D28">
      <w:pPr>
        <w:pStyle w:val="Prrafodelista"/>
        <w:numPr>
          <w:ilvl w:val="0"/>
          <w:numId w:val="26"/>
        </w:numPr>
        <w:tabs>
          <w:tab w:val="left" w:pos="567"/>
        </w:tabs>
        <w:spacing w:line="276" w:lineRule="auto"/>
        <w:jc w:val="both"/>
        <w:rPr>
          <w:rFonts w:ascii="Myriad Pro" w:hAnsi="Myriad Pro"/>
          <w:sz w:val="24"/>
          <w:szCs w:val="24"/>
        </w:rPr>
      </w:pPr>
      <w:r w:rsidRPr="007C6825">
        <w:rPr>
          <w:rFonts w:ascii="Myriad Pro" w:hAnsi="Myriad Pro"/>
          <w:sz w:val="24"/>
          <w:szCs w:val="24"/>
        </w:rPr>
        <w:t xml:space="preserve">Objetivos de trabajo, </w:t>
      </w:r>
      <w:r w:rsidR="006277EE" w:rsidRPr="007C6825">
        <w:rPr>
          <w:rFonts w:ascii="Myriad Pro" w:hAnsi="Myriad Pro"/>
          <w:sz w:val="24"/>
          <w:szCs w:val="24"/>
        </w:rPr>
        <w:t xml:space="preserve">sus indicadores </w:t>
      </w:r>
      <w:r w:rsidRPr="007C6825">
        <w:rPr>
          <w:rFonts w:ascii="Myriad Pro" w:hAnsi="Myriad Pro"/>
          <w:sz w:val="24"/>
          <w:szCs w:val="24"/>
        </w:rPr>
        <w:t xml:space="preserve">y criterios de medida.  </w:t>
      </w:r>
    </w:p>
    <w:p w:rsidR="00495A61" w:rsidRDefault="006277EE" w:rsidP="004D4D28">
      <w:pPr>
        <w:pStyle w:val="Prrafodelista"/>
        <w:numPr>
          <w:ilvl w:val="0"/>
          <w:numId w:val="26"/>
        </w:numPr>
        <w:tabs>
          <w:tab w:val="left" w:pos="567"/>
        </w:tabs>
        <w:spacing w:line="276" w:lineRule="auto"/>
        <w:jc w:val="both"/>
        <w:rPr>
          <w:rFonts w:ascii="Myriad Pro" w:hAnsi="Myriad Pro"/>
          <w:sz w:val="24"/>
          <w:szCs w:val="24"/>
        </w:rPr>
      </w:pPr>
      <w:r w:rsidRPr="007C6825">
        <w:rPr>
          <w:rFonts w:ascii="Myriad Pro" w:hAnsi="Myriad Pro"/>
          <w:sz w:val="24"/>
          <w:szCs w:val="24"/>
        </w:rPr>
        <w:t xml:space="preserve">Plan Anual de Actividades. </w:t>
      </w:r>
    </w:p>
    <w:p w:rsidR="006277EE" w:rsidRDefault="00E0599A" w:rsidP="004D4D28">
      <w:pPr>
        <w:pStyle w:val="Prrafodelista"/>
        <w:numPr>
          <w:ilvl w:val="0"/>
          <w:numId w:val="26"/>
        </w:numPr>
        <w:tabs>
          <w:tab w:val="left" w:pos="567"/>
        </w:tabs>
        <w:spacing w:line="276" w:lineRule="auto"/>
        <w:jc w:val="both"/>
        <w:rPr>
          <w:rFonts w:ascii="Myriad Pro" w:hAnsi="Myriad Pro"/>
          <w:sz w:val="24"/>
          <w:szCs w:val="24"/>
        </w:rPr>
      </w:pPr>
      <w:r w:rsidRPr="007C6825">
        <w:rPr>
          <w:rFonts w:ascii="Myriad Pro" w:hAnsi="Myriad Pro"/>
          <w:sz w:val="24"/>
          <w:szCs w:val="24"/>
        </w:rPr>
        <w:t>Caracterización</w:t>
      </w:r>
      <w:r w:rsidR="00510838" w:rsidRPr="007C6825">
        <w:rPr>
          <w:rFonts w:ascii="Myriad Pro" w:hAnsi="Myriad Pro"/>
          <w:sz w:val="24"/>
          <w:szCs w:val="24"/>
        </w:rPr>
        <w:t xml:space="preserve"> del plan de trabajo. </w:t>
      </w:r>
    </w:p>
    <w:p w:rsidR="006277EE" w:rsidRDefault="006277EE" w:rsidP="004D4D28">
      <w:pPr>
        <w:pStyle w:val="Prrafodelista"/>
        <w:numPr>
          <w:ilvl w:val="0"/>
          <w:numId w:val="26"/>
        </w:numPr>
        <w:tabs>
          <w:tab w:val="left" w:pos="567"/>
        </w:tabs>
        <w:spacing w:line="276" w:lineRule="auto"/>
        <w:jc w:val="both"/>
        <w:rPr>
          <w:rFonts w:ascii="Myriad Pro" w:hAnsi="Myriad Pro"/>
          <w:sz w:val="24"/>
          <w:szCs w:val="24"/>
        </w:rPr>
      </w:pPr>
      <w:r w:rsidRPr="007C6825">
        <w:rPr>
          <w:rFonts w:ascii="Myriad Pro" w:hAnsi="Myriad Pro"/>
          <w:sz w:val="24"/>
          <w:szCs w:val="24"/>
        </w:rPr>
        <w:t xml:space="preserve"> Plan de Trabajo Mensual. </w:t>
      </w:r>
    </w:p>
    <w:p w:rsidR="00510838" w:rsidRDefault="006277EE" w:rsidP="004D4D28">
      <w:pPr>
        <w:pStyle w:val="Prrafodelista"/>
        <w:numPr>
          <w:ilvl w:val="0"/>
          <w:numId w:val="26"/>
        </w:numPr>
        <w:tabs>
          <w:tab w:val="left" w:pos="567"/>
        </w:tabs>
        <w:spacing w:line="276" w:lineRule="auto"/>
        <w:jc w:val="both"/>
        <w:rPr>
          <w:rFonts w:ascii="Myriad Pro" w:hAnsi="Myriad Pro"/>
          <w:sz w:val="24"/>
          <w:szCs w:val="24"/>
        </w:rPr>
      </w:pPr>
      <w:r w:rsidRPr="007C6825">
        <w:rPr>
          <w:rFonts w:ascii="Myriad Pro" w:hAnsi="Myriad Pro"/>
          <w:sz w:val="24"/>
          <w:szCs w:val="24"/>
        </w:rPr>
        <w:t xml:space="preserve"> Plan de Trabajo Individual de cada cuadro, funcionario y especialista. </w:t>
      </w:r>
    </w:p>
    <w:p w:rsidR="00DA3840" w:rsidRDefault="006277EE" w:rsidP="004D4D28">
      <w:pPr>
        <w:pStyle w:val="Prrafodelista"/>
        <w:numPr>
          <w:ilvl w:val="0"/>
          <w:numId w:val="26"/>
        </w:numPr>
        <w:tabs>
          <w:tab w:val="left" w:pos="567"/>
        </w:tabs>
        <w:spacing w:line="276" w:lineRule="auto"/>
        <w:jc w:val="both"/>
        <w:rPr>
          <w:rFonts w:ascii="Myriad Pro" w:hAnsi="Myriad Pro"/>
          <w:sz w:val="24"/>
          <w:szCs w:val="24"/>
        </w:rPr>
      </w:pPr>
      <w:r w:rsidRPr="007C6825">
        <w:rPr>
          <w:rFonts w:ascii="Myriad Pro" w:hAnsi="Myriad Pro"/>
          <w:sz w:val="24"/>
          <w:szCs w:val="24"/>
        </w:rPr>
        <w:t xml:space="preserve"> Resumen del cumplimiento del Plan de Trabajo </w:t>
      </w:r>
      <w:r w:rsidR="00DA3840" w:rsidRPr="007C6825">
        <w:rPr>
          <w:rFonts w:ascii="Myriad Pro" w:hAnsi="Myriad Pro"/>
          <w:sz w:val="24"/>
          <w:szCs w:val="24"/>
        </w:rPr>
        <w:t xml:space="preserve">Mensual e </w:t>
      </w:r>
      <w:r w:rsidRPr="007C6825">
        <w:rPr>
          <w:rFonts w:ascii="Myriad Pro" w:hAnsi="Myriad Pro"/>
          <w:sz w:val="24"/>
          <w:szCs w:val="24"/>
        </w:rPr>
        <w:t xml:space="preserve">Individual. </w:t>
      </w:r>
    </w:p>
    <w:p w:rsidR="00510838" w:rsidRDefault="007C6825" w:rsidP="007C6825">
      <w:pPr>
        <w:tabs>
          <w:tab w:val="left" w:pos="567"/>
        </w:tabs>
        <w:jc w:val="both"/>
        <w:rPr>
          <w:rFonts w:ascii="Myriad Pro" w:hAnsi="Myriad Pro"/>
          <w:sz w:val="24"/>
          <w:szCs w:val="24"/>
        </w:rPr>
      </w:pPr>
      <w:r>
        <w:rPr>
          <w:rFonts w:ascii="Myriad Pro" w:hAnsi="Myriad Pro"/>
          <w:sz w:val="24"/>
          <w:szCs w:val="24"/>
        </w:rPr>
        <w:t xml:space="preserve">7.3 </w:t>
      </w:r>
      <w:r w:rsidR="00510838">
        <w:rPr>
          <w:rFonts w:ascii="Myriad Pro" w:hAnsi="Myriad Pro"/>
          <w:sz w:val="24"/>
          <w:szCs w:val="24"/>
        </w:rPr>
        <w:t xml:space="preserve"> </w:t>
      </w:r>
      <w:r w:rsidR="00510838" w:rsidRPr="006277EE">
        <w:rPr>
          <w:rFonts w:ascii="Myriad Pro" w:hAnsi="Myriad Pro"/>
          <w:sz w:val="24"/>
          <w:szCs w:val="24"/>
        </w:rPr>
        <w:t xml:space="preserve">El Director general </w:t>
      </w:r>
      <w:r w:rsidR="00510838">
        <w:rPr>
          <w:rFonts w:ascii="Myriad Pro" w:hAnsi="Myriad Pro"/>
          <w:sz w:val="24"/>
          <w:szCs w:val="24"/>
        </w:rPr>
        <w:t xml:space="preserve">elaborará: </w:t>
      </w:r>
    </w:p>
    <w:p w:rsidR="00510838" w:rsidRDefault="00510838" w:rsidP="007C6825">
      <w:pPr>
        <w:pStyle w:val="Prrafodelista"/>
        <w:numPr>
          <w:ilvl w:val="0"/>
          <w:numId w:val="27"/>
        </w:numPr>
        <w:tabs>
          <w:tab w:val="left" w:pos="567"/>
        </w:tabs>
        <w:jc w:val="both"/>
        <w:rPr>
          <w:rFonts w:ascii="Myriad Pro" w:hAnsi="Myriad Pro"/>
          <w:sz w:val="24"/>
          <w:szCs w:val="24"/>
        </w:rPr>
      </w:pPr>
      <w:r w:rsidRPr="007C6825">
        <w:rPr>
          <w:rFonts w:ascii="Myriad Pro" w:hAnsi="Myriad Pro"/>
          <w:sz w:val="24"/>
          <w:szCs w:val="24"/>
        </w:rPr>
        <w:t xml:space="preserve">Plan de Trabajo Individual. </w:t>
      </w:r>
    </w:p>
    <w:p w:rsidR="007C6825" w:rsidRDefault="00510838" w:rsidP="007C6825">
      <w:pPr>
        <w:pStyle w:val="Prrafodelista"/>
        <w:numPr>
          <w:ilvl w:val="0"/>
          <w:numId w:val="27"/>
        </w:numPr>
        <w:tabs>
          <w:tab w:val="left" w:pos="567"/>
        </w:tabs>
        <w:jc w:val="both"/>
        <w:rPr>
          <w:rFonts w:ascii="Myriad Pro" w:hAnsi="Myriad Pro"/>
          <w:sz w:val="24"/>
          <w:szCs w:val="24"/>
        </w:rPr>
      </w:pPr>
      <w:r w:rsidRPr="007C6825">
        <w:rPr>
          <w:rFonts w:ascii="Myriad Pro" w:hAnsi="Myriad Pro"/>
          <w:sz w:val="24"/>
          <w:szCs w:val="24"/>
        </w:rPr>
        <w:t>Reporte de cumplimiento del plan   de trabajo individual</w:t>
      </w:r>
      <w:r w:rsidR="007C6825">
        <w:rPr>
          <w:rFonts w:ascii="Myriad Pro" w:hAnsi="Myriad Pro"/>
          <w:sz w:val="24"/>
          <w:szCs w:val="24"/>
        </w:rPr>
        <w:t>.</w:t>
      </w:r>
    </w:p>
    <w:p w:rsidR="00510838" w:rsidRDefault="00510838" w:rsidP="00D45A85">
      <w:pPr>
        <w:pStyle w:val="Prrafodelista"/>
        <w:numPr>
          <w:ilvl w:val="0"/>
          <w:numId w:val="27"/>
        </w:numPr>
        <w:tabs>
          <w:tab w:val="left" w:pos="567"/>
        </w:tabs>
        <w:spacing w:after="120"/>
        <w:ind w:left="567" w:hanging="207"/>
        <w:jc w:val="both"/>
        <w:rPr>
          <w:rFonts w:ascii="Myriad Pro" w:hAnsi="Myriad Pro"/>
          <w:sz w:val="24"/>
          <w:szCs w:val="24"/>
        </w:rPr>
      </w:pPr>
      <w:r w:rsidRPr="001723BB">
        <w:rPr>
          <w:rFonts w:ascii="Myriad Pro" w:hAnsi="Myriad Pro"/>
          <w:sz w:val="24"/>
          <w:szCs w:val="24"/>
        </w:rPr>
        <w:t>En su caso, el Plan Anual de Actividades, el plan de trabajo mensual</w:t>
      </w:r>
      <w:r w:rsidR="007C6825" w:rsidRPr="001723BB">
        <w:rPr>
          <w:rFonts w:ascii="Myriad Pro" w:hAnsi="Myriad Pro"/>
          <w:sz w:val="24"/>
          <w:szCs w:val="24"/>
        </w:rPr>
        <w:t xml:space="preserve"> y la puntualización</w:t>
      </w:r>
      <w:r w:rsidR="001723BB" w:rsidRPr="001723BB">
        <w:rPr>
          <w:rFonts w:ascii="Myriad Pro" w:hAnsi="Myriad Pro"/>
          <w:sz w:val="24"/>
          <w:szCs w:val="24"/>
        </w:rPr>
        <w:t xml:space="preserve"> </w:t>
      </w:r>
      <w:r w:rsidRPr="001723BB">
        <w:rPr>
          <w:rFonts w:ascii="Myriad Pro" w:hAnsi="Myriad Pro"/>
          <w:sz w:val="24"/>
          <w:szCs w:val="24"/>
        </w:rPr>
        <w:t>mensual de las actividades serán los de CUPET.</w:t>
      </w:r>
    </w:p>
    <w:p w:rsidR="00D45A85" w:rsidRDefault="00D45A85" w:rsidP="00D45A85">
      <w:pPr>
        <w:pStyle w:val="Prrafodelista"/>
        <w:tabs>
          <w:tab w:val="left" w:pos="567"/>
        </w:tabs>
        <w:spacing w:after="120"/>
        <w:ind w:left="567"/>
        <w:jc w:val="both"/>
        <w:rPr>
          <w:rFonts w:ascii="Myriad Pro" w:hAnsi="Myriad Pro"/>
          <w:sz w:val="24"/>
          <w:szCs w:val="24"/>
        </w:rPr>
      </w:pPr>
    </w:p>
    <w:p w:rsidR="006277EE" w:rsidRDefault="006277EE" w:rsidP="00D45A85">
      <w:pPr>
        <w:pStyle w:val="Prrafodelista"/>
        <w:numPr>
          <w:ilvl w:val="1"/>
          <w:numId w:val="28"/>
        </w:numPr>
        <w:tabs>
          <w:tab w:val="left" w:pos="567"/>
        </w:tabs>
        <w:spacing w:after="120"/>
        <w:jc w:val="both"/>
        <w:rPr>
          <w:rFonts w:ascii="Myriad Pro" w:hAnsi="Myriad Pro"/>
          <w:sz w:val="24"/>
          <w:szCs w:val="24"/>
        </w:rPr>
      </w:pPr>
      <w:r w:rsidRPr="001723BB">
        <w:rPr>
          <w:rFonts w:ascii="Myriad Pro" w:hAnsi="Myriad Pro"/>
          <w:sz w:val="24"/>
          <w:szCs w:val="24"/>
        </w:rPr>
        <w:t>Los directores adjuntos elaborarán:</w:t>
      </w:r>
    </w:p>
    <w:p w:rsidR="006277EE" w:rsidRDefault="006277EE" w:rsidP="004D4D28">
      <w:pPr>
        <w:pStyle w:val="Prrafodelista"/>
        <w:numPr>
          <w:ilvl w:val="0"/>
          <w:numId w:val="29"/>
        </w:numPr>
        <w:tabs>
          <w:tab w:val="left" w:pos="567"/>
        </w:tabs>
        <w:spacing w:line="276" w:lineRule="auto"/>
        <w:jc w:val="both"/>
        <w:rPr>
          <w:rFonts w:ascii="Myriad Pro" w:hAnsi="Myriad Pro"/>
          <w:sz w:val="24"/>
          <w:szCs w:val="24"/>
        </w:rPr>
      </w:pPr>
      <w:r w:rsidRPr="001723BB">
        <w:rPr>
          <w:rFonts w:ascii="Myriad Pro" w:hAnsi="Myriad Pro"/>
          <w:sz w:val="24"/>
          <w:szCs w:val="24"/>
        </w:rPr>
        <w:t xml:space="preserve">Plan de Trabajo Individual. </w:t>
      </w:r>
    </w:p>
    <w:p w:rsidR="00510838" w:rsidRDefault="006277EE" w:rsidP="004D4D28">
      <w:pPr>
        <w:pStyle w:val="Prrafodelista"/>
        <w:numPr>
          <w:ilvl w:val="0"/>
          <w:numId w:val="29"/>
        </w:numPr>
        <w:tabs>
          <w:tab w:val="left" w:pos="567"/>
        </w:tabs>
        <w:spacing w:line="276" w:lineRule="auto"/>
        <w:jc w:val="both"/>
        <w:rPr>
          <w:rFonts w:ascii="Myriad Pro" w:hAnsi="Myriad Pro"/>
          <w:sz w:val="24"/>
          <w:szCs w:val="24"/>
        </w:rPr>
      </w:pPr>
      <w:r w:rsidRPr="001723BB">
        <w:rPr>
          <w:rFonts w:ascii="Myriad Pro" w:hAnsi="Myriad Pro"/>
          <w:sz w:val="24"/>
          <w:szCs w:val="24"/>
        </w:rPr>
        <w:t xml:space="preserve">Reporte de cumplimiento del plan </w:t>
      </w:r>
      <w:r w:rsidR="00063F33" w:rsidRPr="001723BB">
        <w:rPr>
          <w:rFonts w:ascii="Myriad Pro" w:hAnsi="Myriad Pro"/>
          <w:sz w:val="24"/>
          <w:szCs w:val="24"/>
        </w:rPr>
        <w:t>de trabajo individual</w:t>
      </w:r>
      <w:r w:rsidR="00510838" w:rsidRPr="001723BB">
        <w:rPr>
          <w:rFonts w:ascii="Myriad Pro" w:hAnsi="Myriad Pro"/>
          <w:sz w:val="24"/>
          <w:szCs w:val="24"/>
        </w:rPr>
        <w:t>.</w:t>
      </w:r>
    </w:p>
    <w:p w:rsidR="006277EE" w:rsidRPr="00CE16AF" w:rsidRDefault="00510838" w:rsidP="004D4D28">
      <w:pPr>
        <w:pStyle w:val="Prrafodelista"/>
        <w:numPr>
          <w:ilvl w:val="0"/>
          <w:numId w:val="29"/>
        </w:numPr>
        <w:tabs>
          <w:tab w:val="left" w:pos="567"/>
        </w:tabs>
        <w:spacing w:line="276" w:lineRule="auto"/>
        <w:jc w:val="both"/>
        <w:rPr>
          <w:rFonts w:ascii="Myriad Pro" w:hAnsi="Myriad Pro"/>
          <w:sz w:val="24"/>
          <w:szCs w:val="24"/>
        </w:rPr>
      </w:pPr>
      <w:r w:rsidRPr="001723BB">
        <w:rPr>
          <w:rFonts w:ascii="Myriad Pro" w:hAnsi="Myriad Pro"/>
          <w:sz w:val="24"/>
          <w:szCs w:val="24"/>
        </w:rPr>
        <w:t>Plan de trabajo anual de actividades.</w:t>
      </w:r>
      <w:r w:rsidR="006277EE" w:rsidRPr="001723BB">
        <w:rPr>
          <w:rFonts w:ascii="Myriad Pro" w:hAnsi="Myriad Pro"/>
          <w:sz w:val="24"/>
          <w:szCs w:val="24"/>
        </w:rPr>
        <w:t xml:space="preserve">  </w:t>
      </w:r>
    </w:p>
    <w:p w:rsidR="004D6E2A" w:rsidRPr="006277EE" w:rsidRDefault="006277EE" w:rsidP="004D4D28">
      <w:pPr>
        <w:pStyle w:val="Prrafodelista"/>
        <w:spacing w:line="276" w:lineRule="auto"/>
        <w:ind w:left="0"/>
        <w:contextualSpacing w:val="0"/>
        <w:jc w:val="both"/>
        <w:rPr>
          <w:rFonts w:ascii="Myriad Pro" w:hAnsi="Myriad Pro"/>
          <w:sz w:val="24"/>
          <w:szCs w:val="24"/>
        </w:rPr>
      </w:pPr>
      <w:r w:rsidRPr="006277EE">
        <w:rPr>
          <w:rFonts w:ascii="Myriad Pro" w:hAnsi="Myriad Pro"/>
          <w:sz w:val="24"/>
          <w:szCs w:val="24"/>
        </w:rPr>
        <w:t>7.</w:t>
      </w:r>
      <w:r w:rsidR="00EE0623" w:rsidRPr="006277EE">
        <w:rPr>
          <w:rFonts w:ascii="Myriad Pro" w:hAnsi="Myriad Pro"/>
          <w:sz w:val="24"/>
          <w:szCs w:val="24"/>
        </w:rPr>
        <w:t xml:space="preserve"> </w:t>
      </w:r>
      <w:r w:rsidRPr="006277EE">
        <w:rPr>
          <w:rFonts w:ascii="Myriad Pro" w:hAnsi="Myriad Pro"/>
          <w:sz w:val="24"/>
          <w:szCs w:val="24"/>
        </w:rPr>
        <w:t xml:space="preserve">5 Aspectos que se deberán tener en cuenta para establecer los objetivos </w:t>
      </w:r>
      <w:r w:rsidR="004D6E2A">
        <w:rPr>
          <w:rFonts w:ascii="Myriad Pro" w:hAnsi="Myriad Pro"/>
          <w:sz w:val="24"/>
          <w:szCs w:val="24"/>
        </w:rPr>
        <w:t>de trabajo.</w:t>
      </w:r>
    </w:p>
    <w:p w:rsidR="006277EE" w:rsidRDefault="006277EE" w:rsidP="004D4D28">
      <w:pPr>
        <w:pStyle w:val="Prrafodelista"/>
        <w:spacing w:line="276" w:lineRule="auto"/>
        <w:ind w:left="0"/>
        <w:jc w:val="both"/>
        <w:rPr>
          <w:rFonts w:ascii="Myriad Pro" w:hAnsi="Myriad Pro"/>
          <w:sz w:val="24"/>
          <w:szCs w:val="24"/>
        </w:rPr>
      </w:pPr>
      <w:r w:rsidRPr="006277EE">
        <w:rPr>
          <w:rFonts w:ascii="Myriad Pro" w:hAnsi="Myriad Pro"/>
          <w:sz w:val="24"/>
          <w:szCs w:val="24"/>
        </w:rPr>
        <w:t>7.</w:t>
      </w:r>
      <w:r w:rsidR="00EE0623" w:rsidRPr="006277EE">
        <w:rPr>
          <w:rFonts w:ascii="Myriad Pro" w:hAnsi="Myriad Pro"/>
          <w:sz w:val="24"/>
          <w:szCs w:val="24"/>
        </w:rPr>
        <w:t xml:space="preserve"> </w:t>
      </w:r>
      <w:r w:rsidRPr="006277EE">
        <w:rPr>
          <w:rFonts w:ascii="Myriad Pro" w:hAnsi="Myriad Pro"/>
          <w:sz w:val="24"/>
          <w:szCs w:val="24"/>
        </w:rPr>
        <w:t>5.</w:t>
      </w:r>
      <w:r w:rsidR="00541649">
        <w:rPr>
          <w:rFonts w:ascii="Myriad Pro" w:hAnsi="Myriad Pro"/>
          <w:sz w:val="24"/>
          <w:szCs w:val="24"/>
        </w:rPr>
        <w:t>1</w:t>
      </w:r>
      <w:r w:rsidRPr="006277EE">
        <w:rPr>
          <w:rFonts w:ascii="Myriad Pro" w:hAnsi="Myriad Pro"/>
          <w:sz w:val="24"/>
          <w:szCs w:val="24"/>
        </w:rPr>
        <w:t xml:space="preserve"> Los objetivos deberán tener criterios de medida:  </w:t>
      </w:r>
    </w:p>
    <w:p w:rsidR="00382F1E" w:rsidRDefault="006277EE" w:rsidP="004D4D28">
      <w:pPr>
        <w:pStyle w:val="Prrafodelista"/>
        <w:numPr>
          <w:ilvl w:val="0"/>
          <w:numId w:val="30"/>
        </w:numPr>
        <w:spacing w:line="276" w:lineRule="auto"/>
        <w:jc w:val="both"/>
        <w:rPr>
          <w:rFonts w:ascii="Myriad Pro" w:hAnsi="Myriad Pro"/>
          <w:sz w:val="24"/>
          <w:szCs w:val="24"/>
        </w:rPr>
      </w:pPr>
      <w:r w:rsidRPr="00331F69">
        <w:rPr>
          <w:rFonts w:ascii="Myriad Pro" w:hAnsi="Myriad Pro"/>
          <w:sz w:val="24"/>
          <w:szCs w:val="24"/>
        </w:rPr>
        <w:t>Estos criterios se elaboran sobre la base de indicadores, conjunto de actividades, compara</w:t>
      </w:r>
      <w:r w:rsidR="00382F1E" w:rsidRPr="00331F69">
        <w:rPr>
          <w:rFonts w:ascii="Myriad Pro" w:hAnsi="Myriad Pro"/>
          <w:sz w:val="24"/>
          <w:szCs w:val="24"/>
        </w:rPr>
        <w:t>ciones entre períodos o etapas y corresponder con los indicadores de eficacia de su proceso.</w:t>
      </w:r>
    </w:p>
    <w:p w:rsidR="00382F1E" w:rsidRDefault="006277EE" w:rsidP="004D4D28">
      <w:pPr>
        <w:pStyle w:val="Prrafodelista"/>
        <w:numPr>
          <w:ilvl w:val="0"/>
          <w:numId w:val="30"/>
        </w:numPr>
        <w:spacing w:line="276" w:lineRule="auto"/>
        <w:jc w:val="both"/>
        <w:rPr>
          <w:rFonts w:ascii="Myriad Pro" w:hAnsi="Myriad Pro"/>
          <w:sz w:val="24"/>
          <w:szCs w:val="24"/>
        </w:rPr>
      </w:pPr>
      <w:r w:rsidRPr="00331F69">
        <w:rPr>
          <w:rFonts w:ascii="Myriad Pro" w:hAnsi="Myriad Pro"/>
          <w:sz w:val="24"/>
          <w:szCs w:val="24"/>
        </w:rPr>
        <w:t>Deberán expresar con claridad la acción a emprender o el resultado a lograr.</w:t>
      </w:r>
    </w:p>
    <w:p w:rsidR="00382F1E" w:rsidRDefault="006277EE" w:rsidP="004D4D28">
      <w:pPr>
        <w:pStyle w:val="Prrafodelista"/>
        <w:numPr>
          <w:ilvl w:val="0"/>
          <w:numId w:val="30"/>
        </w:numPr>
        <w:spacing w:line="276" w:lineRule="auto"/>
        <w:jc w:val="both"/>
        <w:rPr>
          <w:rFonts w:ascii="Myriad Pro" w:hAnsi="Myriad Pro"/>
          <w:sz w:val="24"/>
          <w:szCs w:val="24"/>
        </w:rPr>
      </w:pPr>
      <w:r w:rsidRPr="00331F69">
        <w:rPr>
          <w:rFonts w:ascii="Myriad Pro" w:hAnsi="Myriad Pro"/>
          <w:sz w:val="24"/>
          <w:szCs w:val="24"/>
        </w:rPr>
        <w:t>Se deberá verificar que estos criterios tengan magnitudes bien definidas que permitan evaluar sin ambigüedades los resultados concretos del cumplimiento de los objetivos.</w:t>
      </w:r>
    </w:p>
    <w:p w:rsidR="00382F1E" w:rsidRDefault="006277EE" w:rsidP="004D4D28">
      <w:pPr>
        <w:pStyle w:val="Prrafodelista"/>
        <w:numPr>
          <w:ilvl w:val="0"/>
          <w:numId w:val="30"/>
        </w:numPr>
        <w:spacing w:line="276" w:lineRule="auto"/>
        <w:jc w:val="both"/>
        <w:rPr>
          <w:rFonts w:ascii="Myriad Pro" w:hAnsi="Myriad Pro"/>
          <w:sz w:val="24"/>
          <w:szCs w:val="24"/>
        </w:rPr>
      </w:pPr>
      <w:r w:rsidRPr="00331F69">
        <w:rPr>
          <w:rFonts w:ascii="Myriad Pro" w:hAnsi="Myriad Pro"/>
          <w:sz w:val="24"/>
          <w:szCs w:val="24"/>
        </w:rPr>
        <w:t>Se deberá definir cómo se cumple cada indicador y cómo se procede para establecer el grado de consecución, es decir, cómo llegar a conocer si el objetivo está evaluado de Bien, Regular o Mal.</w:t>
      </w:r>
    </w:p>
    <w:p w:rsidR="00382F1E" w:rsidRPr="00331F69" w:rsidRDefault="006277EE" w:rsidP="004D4D28">
      <w:pPr>
        <w:pStyle w:val="Prrafodelista"/>
        <w:numPr>
          <w:ilvl w:val="0"/>
          <w:numId w:val="30"/>
        </w:numPr>
        <w:spacing w:line="276" w:lineRule="auto"/>
        <w:jc w:val="both"/>
        <w:rPr>
          <w:rFonts w:ascii="Myriad Pro" w:hAnsi="Myriad Pro"/>
          <w:sz w:val="24"/>
          <w:szCs w:val="24"/>
        </w:rPr>
      </w:pPr>
      <w:r w:rsidRPr="00331F69">
        <w:rPr>
          <w:rFonts w:ascii="Myriad Pro" w:hAnsi="Myriad Pro"/>
          <w:sz w:val="24"/>
          <w:szCs w:val="24"/>
        </w:rPr>
        <w:t xml:space="preserve">Originan ajustes o modificación del alcance de los indicadores: </w:t>
      </w:r>
    </w:p>
    <w:p w:rsidR="00382F1E" w:rsidRDefault="00382F1E" w:rsidP="004D4D28">
      <w:pPr>
        <w:pStyle w:val="Prrafodelista"/>
        <w:numPr>
          <w:ilvl w:val="0"/>
          <w:numId w:val="18"/>
        </w:numPr>
        <w:spacing w:line="276" w:lineRule="auto"/>
        <w:ind w:left="720"/>
        <w:jc w:val="both"/>
        <w:rPr>
          <w:rFonts w:ascii="Myriad Pro" w:hAnsi="Myriad Pro"/>
          <w:sz w:val="24"/>
          <w:szCs w:val="24"/>
        </w:rPr>
      </w:pPr>
      <w:r>
        <w:rPr>
          <w:rFonts w:ascii="Myriad Pro" w:hAnsi="Myriad Pro"/>
          <w:sz w:val="24"/>
          <w:szCs w:val="24"/>
        </w:rPr>
        <w:t>D</w:t>
      </w:r>
      <w:r w:rsidR="006277EE" w:rsidRPr="006277EE">
        <w:rPr>
          <w:rFonts w:ascii="Myriad Pro" w:hAnsi="Myriad Pro"/>
          <w:sz w:val="24"/>
          <w:szCs w:val="24"/>
        </w:rPr>
        <w:t>ocumentos normativos o introducción de los resultados de los experimentos de la Proyección Estratégica para la implementación de los Lineamientos.</w:t>
      </w:r>
    </w:p>
    <w:p w:rsidR="00382F1E" w:rsidRDefault="006277EE" w:rsidP="004D4D28">
      <w:pPr>
        <w:pStyle w:val="Prrafodelista"/>
        <w:numPr>
          <w:ilvl w:val="0"/>
          <w:numId w:val="18"/>
        </w:numPr>
        <w:spacing w:line="276" w:lineRule="auto"/>
        <w:ind w:left="720"/>
        <w:jc w:val="both"/>
        <w:rPr>
          <w:rFonts w:ascii="Myriad Pro" w:hAnsi="Myriad Pro"/>
          <w:sz w:val="24"/>
          <w:szCs w:val="24"/>
        </w:rPr>
      </w:pPr>
      <w:r w:rsidRPr="006277EE">
        <w:rPr>
          <w:rFonts w:ascii="Myriad Pro" w:hAnsi="Myriad Pro"/>
          <w:sz w:val="24"/>
          <w:szCs w:val="24"/>
        </w:rPr>
        <w:t>Las proyecciones económicas y las directivas aprobadas para el año.</w:t>
      </w:r>
    </w:p>
    <w:p w:rsidR="006277EE" w:rsidRDefault="006277EE" w:rsidP="004D4D28">
      <w:pPr>
        <w:pStyle w:val="Prrafodelista"/>
        <w:numPr>
          <w:ilvl w:val="0"/>
          <w:numId w:val="18"/>
        </w:numPr>
        <w:spacing w:line="276" w:lineRule="auto"/>
        <w:ind w:left="720"/>
        <w:jc w:val="both"/>
        <w:rPr>
          <w:rFonts w:ascii="Myriad Pro" w:hAnsi="Myriad Pro"/>
          <w:sz w:val="24"/>
          <w:szCs w:val="24"/>
        </w:rPr>
      </w:pPr>
      <w:r w:rsidRPr="006277EE">
        <w:rPr>
          <w:rFonts w:ascii="Myriad Pro" w:hAnsi="Myriad Pro"/>
          <w:sz w:val="24"/>
          <w:szCs w:val="24"/>
        </w:rPr>
        <w:t xml:space="preserve">Los acuerdos de los órganos superiores de dirección o los propios que generen nuevos indicadores o cambios de la magnitud o formas de control de los mismos.  </w:t>
      </w:r>
    </w:p>
    <w:p w:rsidR="00382F1E" w:rsidRDefault="00331F69" w:rsidP="004D4D28">
      <w:pPr>
        <w:pStyle w:val="Prrafodelista"/>
        <w:numPr>
          <w:ilvl w:val="0"/>
          <w:numId w:val="18"/>
        </w:numPr>
        <w:spacing w:line="276" w:lineRule="auto"/>
        <w:ind w:left="720"/>
        <w:jc w:val="both"/>
        <w:rPr>
          <w:rFonts w:ascii="Myriad Pro" w:hAnsi="Myriad Pro"/>
          <w:sz w:val="24"/>
          <w:szCs w:val="24"/>
        </w:rPr>
      </w:pPr>
      <w:r w:rsidRPr="004836A6">
        <w:rPr>
          <w:rFonts w:ascii="Myriad Pro" w:hAnsi="Myriad Pro"/>
          <w:sz w:val="24"/>
          <w:szCs w:val="24"/>
        </w:rPr>
        <w:t>Análisis</w:t>
      </w:r>
      <w:r w:rsidR="00382F1E" w:rsidRPr="004836A6">
        <w:rPr>
          <w:rFonts w:ascii="Myriad Pro" w:hAnsi="Myriad Pro"/>
          <w:sz w:val="24"/>
          <w:szCs w:val="24"/>
        </w:rPr>
        <w:t xml:space="preserve"> de la eficacia del proceso.</w:t>
      </w:r>
    </w:p>
    <w:p w:rsidR="00541649" w:rsidRPr="004836A6" w:rsidRDefault="00541649" w:rsidP="00331F69">
      <w:pPr>
        <w:pStyle w:val="Prrafodelista"/>
        <w:jc w:val="both"/>
        <w:rPr>
          <w:rFonts w:ascii="Myriad Pro" w:hAnsi="Myriad Pro"/>
          <w:sz w:val="24"/>
          <w:szCs w:val="24"/>
        </w:rPr>
      </w:pPr>
    </w:p>
    <w:p w:rsidR="00251AA7" w:rsidRDefault="00286A2E" w:rsidP="00DF1B63">
      <w:pPr>
        <w:pStyle w:val="Prrafodelista"/>
        <w:tabs>
          <w:tab w:val="left" w:pos="426"/>
        </w:tabs>
        <w:ind w:left="567" w:hanging="567"/>
        <w:jc w:val="both"/>
        <w:rPr>
          <w:rFonts w:ascii="Myriad Pro" w:hAnsi="Myriad Pro"/>
          <w:sz w:val="24"/>
          <w:szCs w:val="24"/>
        </w:rPr>
      </w:pPr>
      <w:r>
        <w:rPr>
          <w:rFonts w:ascii="Myriad Pro" w:hAnsi="Myriad Pro"/>
          <w:sz w:val="24"/>
          <w:szCs w:val="24"/>
        </w:rPr>
        <w:t>7.5.</w:t>
      </w:r>
      <w:r w:rsidR="00541649">
        <w:rPr>
          <w:rFonts w:ascii="Myriad Pro" w:hAnsi="Myriad Pro"/>
          <w:sz w:val="24"/>
          <w:szCs w:val="24"/>
        </w:rPr>
        <w:t xml:space="preserve">2 </w:t>
      </w:r>
      <w:r w:rsidR="006277EE" w:rsidRPr="006277EE">
        <w:rPr>
          <w:rFonts w:ascii="Myriad Pro" w:hAnsi="Myriad Pro"/>
          <w:sz w:val="24"/>
          <w:szCs w:val="24"/>
        </w:rPr>
        <w:t xml:space="preserve">El cumplimiento de los objetivos </w:t>
      </w:r>
      <w:r w:rsidR="004D6E2A">
        <w:rPr>
          <w:rFonts w:ascii="Myriad Pro" w:hAnsi="Myriad Pro"/>
          <w:sz w:val="24"/>
          <w:szCs w:val="24"/>
        </w:rPr>
        <w:t>d</w:t>
      </w:r>
      <w:r w:rsidR="00251AA7">
        <w:rPr>
          <w:rFonts w:ascii="Myriad Pro" w:hAnsi="Myriad Pro"/>
          <w:sz w:val="24"/>
          <w:szCs w:val="24"/>
        </w:rPr>
        <w:t>e trabajo serán evaluados</w:t>
      </w:r>
      <w:r w:rsidR="006277EE" w:rsidRPr="006277EE">
        <w:rPr>
          <w:rFonts w:ascii="Myriad Pro" w:hAnsi="Myriad Pro"/>
          <w:sz w:val="24"/>
          <w:szCs w:val="24"/>
        </w:rPr>
        <w:t xml:space="preserve"> trimestralmente en las reu</w:t>
      </w:r>
      <w:r w:rsidR="00DF1B63">
        <w:rPr>
          <w:rFonts w:ascii="Myriad Pro" w:hAnsi="Myriad Pro"/>
          <w:sz w:val="24"/>
          <w:szCs w:val="24"/>
        </w:rPr>
        <w:t xml:space="preserve">niones </w:t>
      </w:r>
      <w:r w:rsidR="00251AA7">
        <w:rPr>
          <w:rFonts w:ascii="Myriad Pro" w:hAnsi="Myriad Pro"/>
          <w:sz w:val="24"/>
          <w:szCs w:val="24"/>
        </w:rPr>
        <w:t>del Consejo de Dirección y serán entregados en el grupo de organización.</w:t>
      </w:r>
    </w:p>
    <w:p w:rsidR="00D45A85" w:rsidRDefault="00D45A85" w:rsidP="00DF1B63">
      <w:pPr>
        <w:pStyle w:val="Prrafodelista"/>
        <w:tabs>
          <w:tab w:val="left" w:pos="426"/>
        </w:tabs>
        <w:ind w:left="567" w:hanging="567"/>
        <w:jc w:val="both"/>
        <w:rPr>
          <w:rFonts w:ascii="Myriad Pro" w:hAnsi="Myriad Pro"/>
          <w:sz w:val="24"/>
          <w:szCs w:val="24"/>
        </w:rPr>
      </w:pPr>
    </w:p>
    <w:p w:rsidR="00541649" w:rsidRDefault="00541649" w:rsidP="00D45A85">
      <w:pPr>
        <w:pStyle w:val="Prrafodelista"/>
        <w:numPr>
          <w:ilvl w:val="1"/>
          <w:numId w:val="28"/>
        </w:numPr>
        <w:tabs>
          <w:tab w:val="left" w:pos="426"/>
        </w:tabs>
        <w:jc w:val="both"/>
        <w:rPr>
          <w:rFonts w:ascii="Myriad Pro" w:hAnsi="Myriad Pro"/>
          <w:sz w:val="24"/>
          <w:szCs w:val="24"/>
        </w:rPr>
      </w:pPr>
      <w:r>
        <w:rPr>
          <w:rFonts w:ascii="Myriad Pro" w:hAnsi="Myriad Pro"/>
          <w:sz w:val="24"/>
          <w:szCs w:val="24"/>
        </w:rPr>
        <w:t>El plan anual de actividades se elaborará teniendo en cuenta lo establecido en la Instrucción No.1 del PCEM, ver anexo A</w:t>
      </w:r>
      <w:r w:rsidR="00251AA7">
        <w:rPr>
          <w:rFonts w:ascii="Myriad Pro" w:hAnsi="Myriad Pro"/>
          <w:sz w:val="24"/>
          <w:szCs w:val="24"/>
        </w:rPr>
        <w:t>1-3</w:t>
      </w:r>
      <w:r>
        <w:rPr>
          <w:rFonts w:ascii="Myriad Pro" w:hAnsi="Myriad Pro"/>
          <w:sz w:val="24"/>
          <w:szCs w:val="24"/>
        </w:rPr>
        <w:t>.</w:t>
      </w:r>
    </w:p>
    <w:p w:rsidR="00D45A85" w:rsidRDefault="00D45A85" w:rsidP="00D45A85">
      <w:pPr>
        <w:pStyle w:val="Prrafodelista"/>
        <w:tabs>
          <w:tab w:val="left" w:pos="426"/>
        </w:tabs>
        <w:ind w:left="360"/>
        <w:jc w:val="both"/>
        <w:rPr>
          <w:rFonts w:ascii="Myriad Pro" w:hAnsi="Myriad Pro"/>
          <w:sz w:val="24"/>
          <w:szCs w:val="24"/>
        </w:rPr>
      </w:pPr>
    </w:p>
    <w:p w:rsidR="005659A9" w:rsidRDefault="00FE5464" w:rsidP="00CE16AF">
      <w:pPr>
        <w:pStyle w:val="Prrafodelista"/>
        <w:tabs>
          <w:tab w:val="left" w:pos="426"/>
        </w:tabs>
        <w:ind w:left="426" w:hanging="426"/>
        <w:jc w:val="both"/>
        <w:rPr>
          <w:rFonts w:ascii="Myriad Pro" w:hAnsi="Myriad Pro"/>
          <w:sz w:val="24"/>
          <w:szCs w:val="24"/>
        </w:rPr>
      </w:pPr>
      <w:r>
        <w:rPr>
          <w:rFonts w:ascii="Myriad Pro" w:hAnsi="Myriad Pro"/>
          <w:sz w:val="24"/>
          <w:szCs w:val="24"/>
        </w:rPr>
        <w:t xml:space="preserve">7.7 </w:t>
      </w:r>
      <w:r w:rsidR="006277EE" w:rsidRPr="00341A68">
        <w:rPr>
          <w:rFonts w:ascii="Myriad Pro" w:hAnsi="Myriad Pro"/>
          <w:sz w:val="24"/>
          <w:szCs w:val="24"/>
        </w:rPr>
        <w:t>Los planes de trabajo mensuales en cada nivel de dirección</w:t>
      </w:r>
      <w:r w:rsidR="00331F69">
        <w:rPr>
          <w:rFonts w:ascii="Myriad Pro" w:hAnsi="Myriad Pro"/>
          <w:sz w:val="24"/>
          <w:szCs w:val="24"/>
        </w:rPr>
        <w:t>.</w:t>
      </w:r>
    </w:p>
    <w:p w:rsidR="005659A9" w:rsidRDefault="005659A9" w:rsidP="004D4D28">
      <w:pPr>
        <w:pStyle w:val="Prrafodelista"/>
        <w:numPr>
          <w:ilvl w:val="0"/>
          <w:numId w:val="33"/>
        </w:numPr>
        <w:tabs>
          <w:tab w:val="left" w:pos="426"/>
        </w:tabs>
        <w:spacing w:line="276" w:lineRule="auto"/>
        <w:jc w:val="both"/>
        <w:rPr>
          <w:rFonts w:ascii="Myriad Pro" w:hAnsi="Myriad Pro"/>
          <w:sz w:val="24"/>
          <w:szCs w:val="24"/>
        </w:rPr>
      </w:pPr>
      <w:r w:rsidRPr="00FE5464">
        <w:rPr>
          <w:rFonts w:ascii="Myriad Pro" w:hAnsi="Myriad Pro"/>
          <w:sz w:val="24"/>
          <w:szCs w:val="24"/>
        </w:rPr>
        <w:t>S</w:t>
      </w:r>
      <w:r w:rsidR="006277EE" w:rsidRPr="00FE5464">
        <w:rPr>
          <w:rFonts w:ascii="Myriad Pro" w:hAnsi="Myriad Pro"/>
          <w:sz w:val="24"/>
          <w:szCs w:val="24"/>
        </w:rPr>
        <w:t xml:space="preserve">e elaboran considerando el </w:t>
      </w:r>
      <w:r w:rsidR="00341A68" w:rsidRPr="00FE5464">
        <w:rPr>
          <w:rFonts w:ascii="Myriad Pro" w:hAnsi="Myriad Pro"/>
          <w:sz w:val="24"/>
          <w:szCs w:val="24"/>
        </w:rPr>
        <w:t>p</w:t>
      </w:r>
      <w:r w:rsidR="006277EE" w:rsidRPr="00FE5464">
        <w:rPr>
          <w:rFonts w:ascii="Myriad Pro" w:hAnsi="Myriad Pro"/>
          <w:sz w:val="24"/>
          <w:szCs w:val="24"/>
        </w:rPr>
        <w:t xml:space="preserve">lan </w:t>
      </w:r>
      <w:r w:rsidR="00341A68" w:rsidRPr="00FE5464">
        <w:rPr>
          <w:rFonts w:ascii="Myriad Pro" w:hAnsi="Myriad Pro"/>
          <w:sz w:val="24"/>
          <w:szCs w:val="24"/>
        </w:rPr>
        <w:t>a</w:t>
      </w:r>
      <w:r w:rsidR="006277EE" w:rsidRPr="00FE5464">
        <w:rPr>
          <w:rFonts w:ascii="Myriad Pro" w:hAnsi="Myriad Pro"/>
          <w:sz w:val="24"/>
          <w:szCs w:val="24"/>
        </w:rPr>
        <w:t xml:space="preserve">nual de </w:t>
      </w:r>
      <w:r w:rsidR="00341A68" w:rsidRPr="00FE5464">
        <w:rPr>
          <w:rFonts w:ascii="Myriad Pro" w:hAnsi="Myriad Pro"/>
          <w:sz w:val="24"/>
          <w:szCs w:val="24"/>
        </w:rPr>
        <w:t>a</w:t>
      </w:r>
      <w:r w:rsidR="006277EE" w:rsidRPr="00FE5464">
        <w:rPr>
          <w:rFonts w:ascii="Myriad Pro" w:hAnsi="Myriad Pro"/>
          <w:sz w:val="24"/>
          <w:szCs w:val="24"/>
        </w:rPr>
        <w:t xml:space="preserve">ctividades, las puntualizaciones mensuales del </w:t>
      </w:r>
      <w:r w:rsidR="00341A68" w:rsidRPr="00FE5464">
        <w:rPr>
          <w:rFonts w:ascii="Myriad Pro" w:hAnsi="Myriad Pro"/>
          <w:sz w:val="24"/>
          <w:szCs w:val="24"/>
        </w:rPr>
        <w:t>p</w:t>
      </w:r>
      <w:r w:rsidR="006277EE" w:rsidRPr="00FE5464">
        <w:rPr>
          <w:rFonts w:ascii="Myriad Pro" w:hAnsi="Myriad Pro"/>
          <w:sz w:val="24"/>
          <w:szCs w:val="24"/>
        </w:rPr>
        <w:t xml:space="preserve">lan </w:t>
      </w:r>
      <w:r w:rsidR="00341A68" w:rsidRPr="00FE5464">
        <w:rPr>
          <w:rFonts w:ascii="Myriad Pro" w:hAnsi="Myriad Pro"/>
          <w:sz w:val="24"/>
          <w:szCs w:val="24"/>
        </w:rPr>
        <w:t>a</w:t>
      </w:r>
      <w:r w:rsidR="006277EE" w:rsidRPr="00FE5464">
        <w:rPr>
          <w:rFonts w:ascii="Myriad Pro" w:hAnsi="Myriad Pro"/>
          <w:sz w:val="24"/>
          <w:szCs w:val="24"/>
        </w:rPr>
        <w:t xml:space="preserve">nual, indicaciones y las decisiones de los jefes facultados. </w:t>
      </w:r>
    </w:p>
    <w:p w:rsidR="00341A68" w:rsidRDefault="006277EE" w:rsidP="004D4D28">
      <w:pPr>
        <w:pStyle w:val="Prrafodelista"/>
        <w:numPr>
          <w:ilvl w:val="0"/>
          <w:numId w:val="33"/>
        </w:numPr>
        <w:tabs>
          <w:tab w:val="left" w:pos="426"/>
        </w:tabs>
        <w:spacing w:line="276" w:lineRule="auto"/>
        <w:jc w:val="both"/>
        <w:rPr>
          <w:rFonts w:ascii="Myriad Pro" w:hAnsi="Myriad Pro"/>
          <w:sz w:val="24"/>
          <w:szCs w:val="24"/>
        </w:rPr>
      </w:pPr>
      <w:r w:rsidRPr="00FE5464">
        <w:rPr>
          <w:rFonts w:ascii="Myriad Pro" w:hAnsi="Myriad Pro"/>
          <w:sz w:val="24"/>
          <w:szCs w:val="24"/>
        </w:rPr>
        <w:t xml:space="preserve">Se aprueban  por los jefes de los niveles de dirección que los elaboran.  </w:t>
      </w:r>
    </w:p>
    <w:p w:rsidR="00D45A85" w:rsidRDefault="00D45A85" w:rsidP="00D45A85">
      <w:pPr>
        <w:tabs>
          <w:tab w:val="left" w:pos="426"/>
        </w:tabs>
        <w:spacing w:before="0"/>
        <w:jc w:val="both"/>
        <w:rPr>
          <w:rFonts w:ascii="Myriad Pro" w:hAnsi="Myriad Pro"/>
          <w:sz w:val="24"/>
          <w:szCs w:val="24"/>
        </w:rPr>
      </w:pPr>
    </w:p>
    <w:p w:rsidR="00772E77" w:rsidRDefault="00FE5464" w:rsidP="00CE16AF">
      <w:pPr>
        <w:tabs>
          <w:tab w:val="left" w:pos="426"/>
        </w:tabs>
        <w:jc w:val="both"/>
        <w:rPr>
          <w:rFonts w:ascii="Myriad Pro" w:hAnsi="Myriad Pro"/>
          <w:sz w:val="24"/>
          <w:szCs w:val="24"/>
        </w:rPr>
      </w:pPr>
      <w:r>
        <w:rPr>
          <w:rFonts w:ascii="Myriad Pro" w:hAnsi="Myriad Pro"/>
          <w:sz w:val="24"/>
          <w:szCs w:val="24"/>
        </w:rPr>
        <w:lastRenderedPageBreak/>
        <w:t xml:space="preserve">7.8 </w:t>
      </w:r>
      <w:r w:rsidR="006277EE" w:rsidRPr="00FE5464">
        <w:rPr>
          <w:rFonts w:ascii="Myriad Pro" w:hAnsi="Myriad Pro"/>
          <w:sz w:val="24"/>
          <w:szCs w:val="24"/>
        </w:rPr>
        <w:t xml:space="preserve">Los planes de trabajo individuales constituyen la base de la pirámide de la planificación de actividades. </w:t>
      </w:r>
    </w:p>
    <w:p w:rsidR="006277EE" w:rsidRDefault="006277EE" w:rsidP="004D4D28">
      <w:pPr>
        <w:pStyle w:val="Prrafodelista"/>
        <w:numPr>
          <w:ilvl w:val="0"/>
          <w:numId w:val="35"/>
        </w:numPr>
        <w:tabs>
          <w:tab w:val="left" w:pos="426"/>
        </w:tabs>
        <w:ind w:left="714" w:hanging="357"/>
        <w:contextualSpacing w:val="0"/>
        <w:jc w:val="both"/>
        <w:rPr>
          <w:rFonts w:ascii="Myriad Pro" w:hAnsi="Myriad Pro"/>
          <w:sz w:val="24"/>
          <w:szCs w:val="24"/>
        </w:rPr>
      </w:pPr>
      <w:r w:rsidRPr="00FE5464">
        <w:rPr>
          <w:rFonts w:ascii="Myriad Pro" w:hAnsi="Myriad Pro"/>
          <w:sz w:val="24"/>
          <w:szCs w:val="24"/>
        </w:rPr>
        <w:t xml:space="preserve">En el Plan de Trabajo Individual se recogerán todas las tareas que ejecutan personalmente los jefes, cuadros o especialistas para el período de un mes y la base para su elaboración la constituyen, el </w:t>
      </w:r>
      <w:r w:rsidR="00772E77" w:rsidRPr="00FE5464">
        <w:rPr>
          <w:rFonts w:ascii="Myriad Pro" w:hAnsi="Myriad Pro"/>
          <w:sz w:val="24"/>
          <w:szCs w:val="24"/>
        </w:rPr>
        <w:t>p</w:t>
      </w:r>
      <w:r w:rsidRPr="00FE5464">
        <w:rPr>
          <w:rFonts w:ascii="Myriad Pro" w:hAnsi="Myriad Pro"/>
          <w:sz w:val="24"/>
          <w:szCs w:val="24"/>
        </w:rPr>
        <w:t xml:space="preserve">lan </w:t>
      </w:r>
      <w:r w:rsidR="00772E77" w:rsidRPr="00FE5464">
        <w:rPr>
          <w:rFonts w:ascii="Myriad Pro" w:hAnsi="Myriad Pro"/>
          <w:sz w:val="24"/>
          <w:szCs w:val="24"/>
        </w:rPr>
        <w:t>a</w:t>
      </w:r>
      <w:r w:rsidRPr="00FE5464">
        <w:rPr>
          <w:rFonts w:ascii="Myriad Pro" w:hAnsi="Myriad Pro"/>
          <w:sz w:val="24"/>
          <w:szCs w:val="24"/>
        </w:rPr>
        <w:t xml:space="preserve">nual de </w:t>
      </w:r>
      <w:r w:rsidR="00772E77" w:rsidRPr="00FE5464">
        <w:rPr>
          <w:rFonts w:ascii="Myriad Pro" w:hAnsi="Myriad Pro"/>
          <w:sz w:val="24"/>
          <w:szCs w:val="24"/>
        </w:rPr>
        <w:t>a</w:t>
      </w:r>
      <w:r w:rsidRPr="00FE5464">
        <w:rPr>
          <w:rFonts w:ascii="Myriad Pro" w:hAnsi="Myriad Pro"/>
          <w:sz w:val="24"/>
          <w:szCs w:val="24"/>
        </w:rPr>
        <w:t xml:space="preserve">ctividades, el </w:t>
      </w:r>
      <w:r w:rsidR="00772E77" w:rsidRPr="00FE5464">
        <w:rPr>
          <w:rFonts w:ascii="Myriad Pro" w:hAnsi="Myriad Pro"/>
          <w:sz w:val="24"/>
          <w:szCs w:val="24"/>
        </w:rPr>
        <w:t>p</w:t>
      </w:r>
      <w:r w:rsidRPr="00FE5464">
        <w:rPr>
          <w:rFonts w:ascii="Myriad Pro" w:hAnsi="Myriad Pro"/>
          <w:sz w:val="24"/>
          <w:szCs w:val="24"/>
        </w:rPr>
        <w:t xml:space="preserve">lan de </w:t>
      </w:r>
      <w:r w:rsidR="00772E77" w:rsidRPr="00FE5464">
        <w:rPr>
          <w:rFonts w:ascii="Myriad Pro" w:hAnsi="Myriad Pro"/>
          <w:sz w:val="24"/>
          <w:szCs w:val="24"/>
        </w:rPr>
        <w:t>t</w:t>
      </w:r>
      <w:r w:rsidRPr="00FE5464">
        <w:rPr>
          <w:rFonts w:ascii="Myriad Pro" w:hAnsi="Myriad Pro"/>
          <w:sz w:val="24"/>
          <w:szCs w:val="24"/>
        </w:rPr>
        <w:t xml:space="preserve">rabajo </w:t>
      </w:r>
      <w:r w:rsidR="00772E77" w:rsidRPr="00FE5464">
        <w:rPr>
          <w:rFonts w:ascii="Myriad Pro" w:hAnsi="Myriad Pro"/>
          <w:sz w:val="24"/>
          <w:szCs w:val="24"/>
        </w:rPr>
        <w:t>m</w:t>
      </w:r>
      <w:r w:rsidRPr="00FE5464">
        <w:rPr>
          <w:rFonts w:ascii="Myriad Pro" w:hAnsi="Myriad Pro"/>
          <w:sz w:val="24"/>
          <w:szCs w:val="24"/>
        </w:rPr>
        <w:t xml:space="preserve">ensual de la organización y las indicaciones dadas por los jefes facultados.  </w:t>
      </w:r>
      <w:r w:rsidR="00485EFF" w:rsidRPr="00FE5464">
        <w:rPr>
          <w:rFonts w:ascii="Myriad Pro" w:hAnsi="Myriad Pro"/>
          <w:sz w:val="24"/>
          <w:szCs w:val="24"/>
        </w:rPr>
        <w:t xml:space="preserve"> </w:t>
      </w:r>
      <w:r w:rsidR="0062319D" w:rsidRPr="00FE5464">
        <w:rPr>
          <w:rFonts w:ascii="Myriad Pro" w:hAnsi="Myriad Pro"/>
          <w:sz w:val="24"/>
          <w:szCs w:val="24"/>
        </w:rPr>
        <w:t>(</w:t>
      </w:r>
      <w:r w:rsidR="00485EFF" w:rsidRPr="00FE5464">
        <w:rPr>
          <w:rFonts w:ascii="Myriad Pro" w:hAnsi="Myriad Pro"/>
          <w:sz w:val="24"/>
          <w:szCs w:val="24"/>
        </w:rPr>
        <w:t xml:space="preserve">anexo </w:t>
      </w:r>
      <w:r w:rsidR="00251AA7" w:rsidRPr="00FE5464">
        <w:rPr>
          <w:rFonts w:ascii="Myriad Pro" w:hAnsi="Myriad Pro"/>
          <w:sz w:val="24"/>
          <w:szCs w:val="24"/>
        </w:rPr>
        <w:t>4</w:t>
      </w:r>
      <w:r w:rsidR="00331F69" w:rsidRPr="00FE5464">
        <w:rPr>
          <w:rFonts w:ascii="Myriad Pro" w:hAnsi="Myriad Pro"/>
          <w:sz w:val="24"/>
          <w:szCs w:val="24"/>
        </w:rPr>
        <w:t xml:space="preserve"> </w:t>
      </w:r>
      <w:r w:rsidR="00485EFF" w:rsidRPr="00FE5464">
        <w:rPr>
          <w:rFonts w:ascii="Myriad Pro" w:hAnsi="Myriad Pro"/>
          <w:sz w:val="24"/>
          <w:szCs w:val="24"/>
        </w:rPr>
        <w:t xml:space="preserve">de la </w:t>
      </w:r>
      <w:r w:rsidR="00331F69" w:rsidRPr="00FE5464">
        <w:rPr>
          <w:rFonts w:ascii="Myriad Pro" w:hAnsi="Myriad Pro"/>
          <w:sz w:val="24"/>
          <w:szCs w:val="24"/>
        </w:rPr>
        <w:t>Instrucción</w:t>
      </w:r>
      <w:r w:rsidR="00485EFF" w:rsidRPr="00FE5464">
        <w:rPr>
          <w:rFonts w:ascii="Myriad Pro" w:hAnsi="Myriad Pro"/>
          <w:sz w:val="24"/>
          <w:szCs w:val="24"/>
        </w:rPr>
        <w:t xml:space="preserve"> No</w:t>
      </w:r>
      <w:proofErr w:type="gramStart"/>
      <w:r w:rsidR="00485EFF" w:rsidRPr="00FE5464">
        <w:rPr>
          <w:rFonts w:ascii="Myriad Pro" w:hAnsi="Myriad Pro"/>
          <w:sz w:val="24"/>
          <w:szCs w:val="24"/>
        </w:rPr>
        <w:t>,1</w:t>
      </w:r>
      <w:proofErr w:type="gramEnd"/>
      <w:r w:rsidR="00485EFF" w:rsidRPr="00FE5464">
        <w:rPr>
          <w:rFonts w:ascii="Myriad Pro" w:hAnsi="Myriad Pro"/>
          <w:sz w:val="24"/>
          <w:szCs w:val="24"/>
        </w:rPr>
        <w:t xml:space="preserve"> del PCEM, los OM e indicaciones ministeriales</w:t>
      </w:r>
      <w:r w:rsidR="0062319D" w:rsidRPr="00FE5464">
        <w:rPr>
          <w:rFonts w:ascii="Myriad Pro" w:hAnsi="Myriad Pro"/>
          <w:sz w:val="24"/>
          <w:szCs w:val="24"/>
        </w:rPr>
        <w:t>)</w:t>
      </w:r>
      <w:r w:rsidR="00485EFF" w:rsidRPr="00FE5464">
        <w:rPr>
          <w:rFonts w:ascii="Myriad Pro" w:hAnsi="Myriad Pro"/>
          <w:sz w:val="24"/>
          <w:szCs w:val="24"/>
        </w:rPr>
        <w:t>.</w:t>
      </w:r>
    </w:p>
    <w:p w:rsidR="005659A9" w:rsidRDefault="00BF1F29" w:rsidP="004D4D28">
      <w:pPr>
        <w:pStyle w:val="Prrafodelista"/>
        <w:numPr>
          <w:ilvl w:val="0"/>
          <w:numId w:val="35"/>
        </w:numPr>
        <w:tabs>
          <w:tab w:val="left" w:pos="426"/>
        </w:tabs>
        <w:ind w:left="714" w:hanging="357"/>
        <w:contextualSpacing w:val="0"/>
        <w:jc w:val="both"/>
        <w:rPr>
          <w:rFonts w:ascii="Myriad Pro" w:hAnsi="Myriad Pro"/>
          <w:sz w:val="24"/>
          <w:szCs w:val="24"/>
        </w:rPr>
      </w:pPr>
      <w:r w:rsidRPr="00FE5464">
        <w:rPr>
          <w:rFonts w:ascii="Myriad Pro" w:hAnsi="Myriad Pro"/>
          <w:sz w:val="24"/>
          <w:szCs w:val="24"/>
        </w:rPr>
        <w:t xml:space="preserve">El plan </w:t>
      </w:r>
      <w:r w:rsidR="00251AA7" w:rsidRPr="00FE5464">
        <w:rPr>
          <w:rFonts w:ascii="Myriad Pro" w:hAnsi="Myriad Pro"/>
          <w:sz w:val="24"/>
          <w:szCs w:val="24"/>
        </w:rPr>
        <w:t>de trabajo individual se enviará</w:t>
      </w:r>
      <w:r w:rsidRPr="00FE5464">
        <w:rPr>
          <w:rFonts w:ascii="Myriad Pro" w:hAnsi="Myriad Pro"/>
          <w:sz w:val="24"/>
          <w:szCs w:val="24"/>
        </w:rPr>
        <w:t xml:space="preserve"> al grupo de organización, el cual será dictaminado y las deficiencias detectadas se enviaran al director de la empresa o al director funcional</w:t>
      </w:r>
      <w:r w:rsidR="00251AA7" w:rsidRPr="00FE5464">
        <w:rPr>
          <w:rFonts w:ascii="Myriad Pro" w:hAnsi="Myriad Pro"/>
          <w:sz w:val="24"/>
          <w:szCs w:val="24"/>
        </w:rPr>
        <w:t xml:space="preserve"> de la </w:t>
      </w:r>
      <w:r w:rsidR="00FE6A26">
        <w:rPr>
          <w:rFonts w:ascii="Myriad Pro" w:hAnsi="Myriad Pro"/>
          <w:sz w:val="24"/>
          <w:szCs w:val="24"/>
        </w:rPr>
        <w:t>O</w:t>
      </w:r>
      <w:r w:rsidR="00251AA7" w:rsidRPr="00FE5464">
        <w:rPr>
          <w:rFonts w:ascii="Myriad Pro" w:hAnsi="Myriad Pro"/>
          <w:sz w:val="24"/>
          <w:szCs w:val="24"/>
        </w:rPr>
        <w:t>ficina</w:t>
      </w:r>
      <w:r w:rsidR="004836A6" w:rsidRPr="00FE5464">
        <w:rPr>
          <w:rFonts w:ascii="Myriad Pro" w:hAnsi="Myriad Pro"/>
          <w:sz w:val="24"/>
          <w:szCs w:val="24"/>
        </w:rPr>
        <w:t xml:space="preserve"> central de CUPET</w:t>
      </w:r>
      <w:r w:rsidRPr="00FE5464">
        <w:rPr>
          <w:rFonts w:ascii="Myriad Pro" w:hAnsi="Myriad Pro"/>
          <w:sz w:val="24"/>
          <w:szCs w:val="24"/>
        </w:rPr>
        <w:t>, luego se proc</w:t>
      </w:r>
      <w:r w:rsidR="00FA3550" w:rsidRPr="00FE5464">
        <w:rPr>
          <w:rFonts w:ascii="Myriad Pro" w:hAnsi="Myriad Pro"/>
          <w:sz w:val="24"/>
          <w:szCs w:val="24"/>
        </w:rPr>
        <w:t>e</w:t>
      </w:r>
      <w:r w:rsidRPr="00FE5464">
        <w:rPr>
          <w:rFonts w:ascii="Myriad Pro" w:hAnsi="Myriad Pro"/>
          <w:sz w:val="24"/>
          <w:szCs w:val="24"/>
        </w:rPr>
        <w:t>derá a</w:t>
      </w:r>
      <w:r w:rsidR="004836A6" w:rsidRPr="00FE5464">
        <w:rPr>
          <w:rFonts w:ascii="Myriad Pro" w:hAnsi="Myriad Pro"/>
          <w:sz w:val="24"/>
          <w:szCs w:val="24"/>
        </w:rPr>
        <w:t xml:space="preserve"> la firma por el director </w:t>
      </w:r>
      <w:r w:rsidR="00FA3550" w:rsidRPr="00FE5464">
        <w:rPr>
          <w:rFonts w:ascii="Myriad Pro" w:hAnsi="Myriad Pro"/>
          <w:sz w:val="24"/>
          <w:szCs w:val="24"/>
        </w:rPr>
        <w:t>gen</w:t>
      </w:r>
      <w:r w:rsidR="004836A6" w:rsidRPr="00FE5464">
        <w:rPr>
          <w:rFonts w:ascii="Myriad Pro" w:hAnsi="Myriad Pro"/>
          <w:sz w:val="24"/>
          <w:szCs w:val="24"/>
        </w:rPr>
        <w:t>e</w:t>
      </w:r>
      <w:r w:rsidR="00FA3550" w:rsidRPr="00FE5464">
        <w:rPr>
          <w:rFonts w:ascii="Myriad Pro" w:hAnsi="Myriad Pro"/>
          <w:sz w:val="24"/>
          <w:szCs w:val="24"/>
        </w:rPr>
        <w:t>ral para su aprobación.</w:t>
      </w:r>
    </w:p>
    <w:p w:rsidR="00D45A85" w:rsidRPr="00CE16AF" w:rsidRDefault="00D45A85" w:rsidP="00D45A85">
      <w:pPr>
        <w:pStyle w:val="Prrafodelista"/>
        <w:tabs>
          <w:tab w:val="left" w:pos="426"/>
        </w:tabs>
        <w:jc w:val="both"/>
        <w:rPr>
          <w:rFonts w:ascii="Myriad Pro" w:hAnsi="Myriad Pro"/>
          <w:sz w:val="24"/>
          <w:szCs w:val="24"/>
        </w:rPr>
      </w:pPr>
    </w:p>
    <w:p w:rsidR="006277EE" w:rsidRDefault="006277EE" w:rsidP="00251AA7">
      <w:pPr>
        <w:pStyle w:val="Prrafodelista"/>
        <w:spacing w:before="0"/>
        <w:ind w:left="426" w:hanging="426"/>
        <w:jc w:val="both"/>
        <w:rPr>
          <w:rFonts w:ascii="Myriad Pro" w:hAnsi="Myriad Pro"/>
          <w:sz w:val="24"/>
          <w:szCs w:val="24"/>
        </w:rPr>
      </w:pPr>
      <w:r w:rsidRPr="006277EE">
        <w:rPr>
          <w:rFonts w:ascii="Myriad Pro" w:hAnsi="Myriad Pro"/>
          <w:sz w:val="24"/>
          <w:szCs w:val="24"/>
        </w:rPr>
        <w:t>7.</w:t>
      </w:r>
      <w:r w:rsidR="00EE0623">
        <w:rPr>
          <w:rFonts w:ascii="Myriad Pro" w:hAnsi="Myriad Pro"/>
          <w:sz w:val="24"/>
          <w:szCs w:val="24"/>
        </w:rPr>
        <w:t>9</w:t>
      </w:r>
      <w:r w:rsidRPr="006277EE">
        <w:rPr>
          <w:rFonts w:ascii="Myriad Pro" w:hAnsi="Myriad Pro"/>
          <w:sz w:val="24"/>
          <w:szCs w:val="24"/>
        </w:rPr>
        <w:t xml:space="preserve"> </w:t>
      </w:r>
      <w:r w:rsidR="005659A9">
        <w:rPr>
          <w:rFonts w:ascii="Myriad Pro" w:hAnsi="Myriad Pro"/>
          <w:sz w:val="24"/>
          <w:szCs w:val="24"/>
        </w:rPr>
        <w:t xml:space="preserve"> </w:t>
      </w:r>
      <w:r w:rsidRPr="006277EE">
        <w:rPr>
          <w:rFonts w:ascii="Myriad Pro" w:hAnsi="Myriad Pro"/>
          <w:sz w:val="24"/>
          <w:szCs w:val="24"/>
        </w:rPr>
        <w:t>Tanto en los planes de trabajo mensuales como en los individuales, las tareas principales que se especifican tienen que tener ese carácter para la</w:t>
      </w:r>
      <w:r w:rsidR="00541649">
        <w:rPr>
          <w:rFonts w:ascii="Myriad Pro" w:hAnsi="Myriad Pro"/>
          <w:sz w:val="24"/>
          <w:szCs w:val="24"/>
        </w:rPr>
        <w:t xml:space="preserve"> organización o persona y alineadas con los objetivo</w:t>
      </w:r>
      <w:r w:rsidR="00251AA7">
        <w:rPr>
          <w:rFonts w:ascii="Myriad Pro" w:hAnsi="Myriad Pro"/>
          <w:sz w:val="24"/>
          <w:szCs w:val="24"/>
        </w:rPr>
        <w:t>s de trabajo del año de su área y se relacionan con los lineamientos.</w:t>
      </w:r>
    </w:p>
    <w:p w:rsidR="00D45A85" w:rsidRDefault="00D45A85" w:rsidP="00251AA7">
      <w:pPr>
        <w:pStyle w:val="Prrafodelista"/>
        <w:spacing w:before="0"/>
        <w:ind w:left="426" w:hanging="426"/>
        <w:jc w:val="both"/>
        <w:rPr>
          <w:rFonts w:ascii="Myriad Pro" w:hAnsi="Myriad Pro"/>
          <w:sz w:val="24"/>
          <w:szCs w:val="24"/>
        </w:rPr>
      </w:pPr>
    </w:p>
    <w:p w:rsidR="006277EE" w:rsidRDefault="00FE5464" w:rsidP="00FE5464">
      <w:pPr>
        <w:pStyle w:val="Prrafodelista"/>
        <w:spacing w:before="0"/>
        <w:ind w:left="426" w:hanging="426"/>
        <w:jc w:val="both"/>
        <w:rPr>
          <w:rFonts w:ascii="Myriad Pro" w:hAnsi="Myriad Pro"/>
          <w:sz w:val="24"/>
          <w:szCs w:val="24"/>
        </w:rPr>
      </w:pPr>
      <w:r>
        <w:rPr>
          <w:rFonts w:ascii="Myriad Pro" w:hAnsi="Myriad Pro"/>
          <w:sz w:val="24"/>
          <w:szCs w:val="24"/>
        </w:rPr>
        <w:t xml:space="preserve">7.10 </w:t>
      </w:r>
      <w:r w:rsidR="006277EE" w:rsidRPr="00FE5464">
        <w:rPr>
          <w:rFonts w:ascii="Myriad Pro" w:hAnsi="Myriad Pro"/>
          <w:sz w:val="24"/>
          <w:szCs w:val="24"/>
        </w:rPr>
        <w:t>Para evaluar el cumplimiento de</w:t>
      </w:r>
      <w:r w:rsidR="00AA7CCF" w:rsidRPr="00FE5464">
        <w:rPr>
          <w:rFonts w:ascii="Myriad Pro" w:hAnsi="Myriad Pro"/>
          <w:sz w:val="24"/>
          <w:szCs w:val="24"/>
        </w:rPr>
        <w:t>l</w:t>
      </w:r>
      <w:r w:rsidR="006277EE" w:rsidRPr="00FE5464">
        <w:rPr>
          <w:rFonts w:ascii="Myriad Pro" w:hAnsi="Myriad Pro"/>
          <w:sz w:val="24"/>
          <w:szCs w:val="24"/>
        </w:rPr>
        <w:t xml:space="preserve"> </w:t>
      </w:r>
      <w:r w:rsidR="00FE6A26" w:rsidRPr="00FE5464">
        <w:rPr>
          <w:rFonts w:ascii="Myriad Pro" w:hAnsi="Myriad Pro"/>
          <w:sz w:val="24"/>
          <w:szCs w:val="24"/>
        </w:rPr>
        <w:t xml:space="preserve">Plan </w:t>
      </w:r>
      <w:r w:rsidR="00FE6A26">
        <w:rPr>
          <w:rFonts w:ascii="Myriad Pro" w:hAnsi="Myriad Pro"/>
          <w:sz w:val="24"/>
          <w:szCs w:val="24"/>
        </w:rPr>
        <w:t>d</w:t>
      </w:r>
      <w:r w:rsidR="00FE6A26" w:rsidRPr="00FE5464">
        <w:rPr>
          <w:rFonts w:ascii="Myriad Pro" w:hAnsi="Myriad Pro"/>
          <w:sz w:val="24"/>
          <w:szCs w:val="24"/>
        </w:rPr>
        <w:t xml:space="preserve">e Trabajo Mensual </w:t>
      </w:r>
      <w:r w:rsidR="006277EE" w:rsidRPr="00FE5464">
        <w:rPr>
          <w:rFonts w:ascii="Myriad Pro" w:hAnsi="Myriad Pro"/>
          <w:sz w:val="24"/>
          <w:szCs w:val="24"/>
        </w:rPr>
        <w:t>y de</w:t>
      </w:r>
      <w:r w:rsidR="00AA7CCF" w:rsidRPr="00FE5464">
        <w:rPr>
          <w:rFonts w:ascii="Myriad Pro" w:hAnsi="Myriad Pro"/>
          <w:sz w:val="24"/>
          <w:szCs w:val="24"/>
        </w:rPr>
        <w:t>l</w:t>
      </w:r>
      <w:r w:rsidR="006277EE" w:rsidRPr="00FE5464">
        <w:rPr>
          <w:rFonts w:ascii="Myriad Pro" w:hAnsi="Myriad Pro"/>
          <w:sz w:val="24"/>
          <w:szCs w:val="24"/>
        </w:rPr>
        <w:t xml:space="preserve"> </w:t>
      </w:r>
      <w:r w:rsidR="00FE6A26">
        <w:rPr>
          <w:rFonts w:ascii="Myriad Pro" w:hAnsi="Myriad Pro"/>
          <w:sz w:val="24"/>
          <w:szCs w:val="24"/>
        </w:rPr>
        <w:t>I</w:t>
      </w:r>
      <w:r w:rsidR="00AA7CCF" w:rsidRPr="00FE5464">
        <w:rPr>
          <w:rFonts w:ascii="Myriad Pro" w:hAnsi="Myriad Pro"/>
          <w:sz w:val="24"/>
          <w:szCs w:val="24"/>
        </w:rPr>
        <w:t>ndividual</w:t>
      </w:r>
      <w:r w:rsidR="006277EE" w:rsidRPr="00FE5464">
        <w:rPr>
          <w:rFonts w:ascii="Myriad Pro" w:hAnsi="Myriad Pro"/>
          <w:sz w:val="24"/>
          <w:szCs w:val="24"/>
        </w:rPr>
        <w:t xml:space="preserve">, se elaborará un informe resumen que contenga tanto el análisis </w:t>
      </w:r>
      <w:r w:rsidR="00AA7CCF" w:rsidRPr="00FE5464">
        <w:rPr>
          <w:rFonts w:ascii="Myriad Pro" w:hAnsi="Myriad Pro"/>
          <w:sz w:val="24"/>
          <w:szCs w:val="24"/>
        </w:rPr>
        <w:t>cuantitativo como cualitativo. Ver anexo A5.</w:t>
      </w:r>
    </w:p>
    <w:p w:rsidR="00D45A85" w:rsidRDefault="00D45A85" w:rsidP="00FE5464">
      <w:pPr>
        <w:pStyle w:val="Prrafodelista"/>
        <w:spacing w:before="0"/>
        <w:ind w:left="426" w:hanging="426"/>
        <w:jc w:val="both"/>
        <w:rPr>
          <w:rFonts w:ascii="Myriad Pro" w:hAnsi="Myriad Pro"/>
          <w:sz w:val="24"/>
          <w:szCs w:val="24"/>
        </w:rPr>
      </w:pPr>
    </w:p>
    <w:p w:rsidR="00FE5464" w:rsidRDefault="00FE5464" w:rsidP="00FE5464">
      <w:pPr>
        <w:pStyle w:val="Prrafodelista"/>
        <w:spacing w:before="0"/>
        <w:ind w:left="426" w:hanging="426"/>
        <w:jc w:val="both"/>
        <w:rPr>
          <w:rFonts w:ascii="Myriad Pro" w:hAnsi="Myriad Pro"/>
          <w:sz w:val="24"/>
          <w:szCs w:val="24"/>
        </w:rPr>
      </w:pPr>
      <w:r>
        <w:rPr>
          <w:rFonts w:ascii="Myriad Pro" w:hAnsi="Myriad Pro"/>
          <w:sz w:val="24"/>
          <w:szCs w:val="24"/>
        </w:rPr>
        <w:t>7.11</w:t>
      </w:r>
      <w:r w:rsidR="006277EE" w:rsidRPr="00FE5464">
        <w:rPr>
          <w:rFonts w:ascii="Myriad Pro" w:hAnsi="Myriad Pro"/>
          <w:sz w:val="24"/>
          <w:szCs w:val="24"/>
        </w:rPr>
        <w:t xml:space="preserve">Proceso de puntualización mensual del </w:t>
      </w:r>
      <w:r w:rsidR="00FE6A26" w:rsidRPr="00FE5464">
        <w:rPr>
          <w:rFonts w:ascii="Myriad Pro" w:hAnsi="Myriad Pro"/>
          <w:sz w:val="24"/>
          <w:szCs w:val="24"/>
        </w:rPr>
        <w:t xml:space="preserve">Plan Anual </w:t>
      </w:r>
      <w:r w:rsidR="00FE6A26">
        <w:rPr>
          <w:rFonts w:ascii="Myriad Pro" w:hAnsi="Myriad Pro"/>
          <w:sz w:val="24"/>
          <w:szCs w:val="24"/>
        </w:rPr>
        <w:t>d</w:t>
      </w:r>
      <w:r w:rsidR="00FE6A26" w:rsidRPr="00FE5464">
        <w:rPr>
          <w:rFonts w:ascii="Myriad Pro" w:hAnsi="Myriad Pro"/>
          <w:sz w:val="24"/>
          <w:szCs w:val="24"/>
        </w:rPr>
        <w:t>e Actividades</w:t>
      </w:r>
      <w:r w:rsidR="006277EE" w:rsidRPr="00FE5464">
        <w:rPr>
          <w:rFonts w:ascii="Myriad Pro" w:hAnsi="Myriad Pro"/>
          <w:sz w:val="24"/>
          <w:szCs w:val="24"/>
        </w:rPr>
        <w:t xml:space="preserve">.   </w:t>
      </w:r>
    </w:p>
    <w:p w:rsidR="00FE5464" w:rsidRDefault="006277EE" w:rsidP="004D4D28">
      <w:pPr>
        <w:pStyle w:val="Prrafodelista"/>
        <w:numPr>
          <w:ilvl w:val="0"/>
          <w:numId w:val="36"/>
        </w:numPr>
        <w:spacing w:before="0" w:line="276" w:lineRule="auto"/>
        <w:jc w:val="both"/>
        <w:rPr>
          <w:rFonts w:ascii="Myriad Pro" w:hAnsi="Myriad Pro"/>
          <w:sz w:val="24"/>
          <w:szCs w:val="24"/>
        </w:rPr>
      </w:pPr>
      <w:r w:rsidRPr="00FE5464">
        <w:rPr>
          <w:rFonts w:ascii="Myriad Pro" w:hAnsi="Myriad Pro"/>
          <w:sz w:val="24"/>
          <w:szCs w:val="24"/>
        </w:rPr>
        <w:t xml:space="preserve">Entre el </w:t>
      </w:r>
      <w:r w:rsidR="003D1E22" w:rsidRPr="00FE5464">
        <w:rPr>
          <w:rFonts w:ascii="Myriad Pro" w:hAnsi="Myriad Pro"/>
          <w:sz w:val="24"/>
          <w:szCs w:val="24"/>
        </w:rPr>
        <w:t xml:space="preserve">22 </w:t>
      </w:r>
      <w:r w:rsidRPr="00FE5464">
        <w:rPr>
          <w:rFonts w:ascii="Myriad Pro" w:hAnsi="Myriad Pro"/>
          <w:sz w:val="24"/>
          <w:szCs w:val="24"/>
        </w:rPr>
        <w:t xml:space="preserve">y el </w:t>
      </w:r>
      <w:r w:rsidR="003D1E22" w:rsidRPr="00FE5464">
        <w:rPr>
          <w:rFonts w:ascii="Myriad Pro" w:hAnsi="Myriad Pro"/>
          <w:sz w:val="24"/>
          <w:szCs w:val="24"/>
        </w:rPr>
        <w:t>2</w:t>
      </w:r>
      <w:r w:rsidRPr="00FE5464">
        <w:rPr>
          <w:rFonts w:ascii="Myriad Pro" w:hAnsi="Myriad Pro"/>
          <w:sz w:val="24"/>
          <w:szCs w:val="24"/>
        </w:rPr>
        <w:t xml:space="preserve">5 de cada mes, según </w:t>
      </w:r>
      <w:r w:rsidR="003D1E22" w:rsidRPr="00FE5464">
        <w:rPr>
          <w:rFonts w:ascii="Myriad Pro" w:hAnsi="Myriad Pro"/>
          <w:sz w:val="24"/>
          <w:szCs w:val="24"/>
        </w:rPr>
        <w:t>p</w:t>
      </w:r>
      <w:r w:rsidRPr="00FE5464">
        <w:rPr>
          <w:rFonts w:ascii="Myriad Pro" w:hAnsi="Myriad Pro"/>
          <w:sz w:val="24"/>
          <w:szCs w:val="24"/>
        </w:rPr>
        <w:t xml:space="preserve">lan </w:t>
      </w:r>
      <w:r w:rsidR="001C7C62" w:rsidRPr="00FE5464">
        <w:rPr>
          <w:rFonts w:ascii="Myriad Pro" w:hAnsi="Myriad Pro"/>
          <w:sz w:val="24"/>
          <w:szCs w:val="24"/>
        </w:rPr>
        <w:t>a</w:t>
      </w:r>
      <w:r w:rsidRPr="00FE5464">
        <w:rPr>
          <w:rFonts w:ascii="Myriad Pro" w:hAnsi="Myriad Pro"/>
          <w:sz w:val="24"/>
          <w:szCs w:val="24"/>
        </w:rPr>
        <w:t>nual, se entregarán a</w:t>
      </w:r>
      <w:r w:rsidR="00AA7CCF" w:rsidRPr="00FE5464">
        <w:rPr>
          <w:rFonts w:ascii="Myriad Pro" w:hAnsi="Myriad Pro"/>
          <w:sz w:val="24"/>
          <w:szCs w:val="24"/>
        </w:rPr>
        <w:t xml:space="preserve">l Grupo </w:t>
      </w:r>
      <w:r w:rsidR="003D1E22" w:rsidRPr="00FE5464">
        <w:rPr>
          <w:rFonts w:ascii="Myriad Pro" w:hAnsi="Myriad Pro"/>
          <w:sz w:val="24"/>
          <w:szCs w:val="24"/>
        </w:rPr>
        <w:t xml:space="preserve">de </w:t>
      </w:r>
      <w:r w:rsidR="001C7C62" w:rsidRPr="00FE5464">
        <w:rPr>
          <w:rFonts w:ascii="Myriad Pro" w:hAnsi="Myriad Pro"/>
          <w:sz w:val="24"/>
          <w:szCs w:val="24"/>
        </w:rPr>
        <w:t xml:space="preserve">  </w:t>
      </w:r>
      <w:r w:rsidR="00AA7CCF" w:rsidRPr="00FE5464">
        <w:rPr>
          <w:rFonts w:ascii="Myriad Pro" w:hAnsi="Myriad Pro"/>
          <w:sz w:val="24"/>
          <w:szCs w:val="24"/>
        </w:rPr>
        <w:t>Organización</w:t>
      </w:r>
      <w:r w:rsidR="003D1E22" w:rsidRPr="00FE5464">
        <w:rPr>
          <w:rFonts w:ascii="Myriad Pro" w:hAnsi="Myriad Pro"/>
          <w:sz w:val="24"/>
          <w:szCs w:val="24"/>
        </w:rPr>
        <w:t xml:space="preserve"> </w:t>
      </w:r>
      <w:r w:rsidRPr="00FE5464">
        <w:rPr>
          <w:rFonts w:ascii="Myriad Pro" w:hAnsi="Myriad Pro"/>
          <w:sz w:val="24"/>
          <w:szCs w:val="24"/>
        </w:rPr>
        <w:t xml:space="preserve">las puntualizaciones del plan para el mes siguiente, con incidencia en </w:t>
      </w:r>
      <w:r w:rsidR="003D1E22" w:rsidRPr="00FE5464">
        <w:rPr>
          <w:rFonts w:ascii="Myriad Pro" w:hAnsi="Myriad Pro"/>
          <w:sz w:val="24"/>
          <w:szCs w:val="24"/>
        </w:rPr>
        <w:t>la</w:t>
      </w:r>
      <w:r w:rsidR="00ED6085" w:rsidRPr="00FE5464">
        <w:rPr>
          <w:rFonts w:ascii="Myriad Pro" w:hAnsi="Myriad Pro"/>
          <w:sz w:val="24"/>
          <w:szCs w:val="24"/>
        </w:rPr>
        <w:t>s empresas y direcciones funcio</w:t>
      </w:r>
      <w:r w:rsidR="003D1E22" w:rsidRPr="00FE5464">
        <w:rPr>
          <w:rFonts w:ascii="Myriad Pro" w:hAnsi="Myriad Pro"/>
          <w:sz w:val="24"/>
          <w:szCs w:val="24"/>
        </w:rPr>
        <w:t>nales.</w:t>
      </w:r>
      <w:r w:rsidRPr="00FE5464">
        <w:rPr>
          <w:rFonts w:ascii="Myriad Pro" w:hAnsi="Myriad Pro"/>
          <w:sz w:val="24"/>
          <w:szCs w:val="24"/>
        </w:rPr>
        <w:t xml:space="preserve">  </w:t>
      </w:r>
    </w:p>
    <w:p w:rsidR="006277EE" w:rsidRDefault="0010768D" w:rsidP="004D4D28">
      <w:pPr>
        <w:pStyle w:val="Prrafodelista"/>
        <w:numPr>
          <w:ilvl w:val="0"/>
          <w:numId w:val="36"/>
        </w:numPr>
        <w:spacing w:before="0" w:line="276" w:lineRule="auto"/>
        <w:jc w:val="both"/>
        <w:rPr>
          <w:rFonts w:ascii="Myriad Pro" w:hAnsi="Myriad Pro"/>
          <w:sz w:val="24"/>
          <w:szCs w:val="24"/>
        </w:rPr>
      </w:pPr>
      <w:r w:rsidRPr="00FE5464">
        <w:rPr>
          <w:rFonts w:ascii="Myriad Pro" w:hAnsi="Myriad Pro"/>
          <w:sz w:val="24"/>
          <w:szCs w:val="24"/>
        </w:rPr>
        <w:t xml:space="preserve">Entre el 25 y 28 </w:t>
      </w:r>
      <w:r w:rsidR="006277EE" w:rsidRPr="00FE5464">
        <w:rPr>
          <w:rFonts w:ascii="Myriad Pro" w:hAnsi="Myriad Pro"/>
          <w:sz w:val="24"/>
          <w:szCs w:val="24"/>
        </w:rPr>
        <w:t xml:space="preserve"> de cada mes, se realizará la reunión de puntualización </w:t>
      </w:r>
      <w:r w:rsidRPr="00FE5464">
        <w:rPr>
          <w:rFonts w:ascii="Myriad Pro" w:hAnsi="Myriad Pro"/>
          <w:sz w:val="24"/>
          <w:szCs w:val="24"/>
        </w:rPr>
        <w:t xml:space="preserve"> </w:t>
      </w:r>
      <w:r w:rsidR="006277EE" w:rsidRPr="00FE5464">
        <w:rPr>
          <w:rFonts w:ascii="Myriad Pro" w:hAnsi="Myriad Pro"/>
          <w:sz w:val="24"/>
          <w:szCs w:val="24"/>
        </w:rPr>
        <w:t xml:space="preserve">presidida por los máximos jefes con el objetivo de:  </w:t>
      </w:r>
    </w:p>
    <w:p w:rsidR="001C7C62" w:rsidRDefault="006277EE" w:rsidP="004D4D28">
      <w:pPr>
        <w:pStyle w:val="Prrafodelista"/>
        <w:numPr>
          <w:ilvl w:val="0"/>
          <w:numId w:val="37"/>
        </w:numPr>
        <w:spacing w:before="0" w:line="276" w:lineRule="auto"/>
        <w:jc w:val="both"/>
        <w:rPr>
          <w:rFonts w:ascii="Myriad Pro" w:hAnsi="Myriad Pro"/>
          <w:sz w:val="24"/>
          <w:szCs w:val="24"/>
        </w:rPr>
      </w:pPr>
      <w:r w:rsidRPr="00FE5464">
        <w:rPr>
          <w:rFonts w:ascii="Myriad Pro" w:hAnsi="Myriad Pro"/>
          <w:sz w:val="24"/>
          <w:szCs w:val="24"/>
        </w:rPr>
        <w:t xml:space="preserve">Valorar los resultados alcanzados hasta la fecha en que se realiza el análisis, para lo que se elaborará un informe resumen del cumplimiento del </w:t>
      </w:r>
      <w:r w:rsidR="00FE6A26">
        <w:rPr>
          <w:rFonts w:ascii="Myriad Pro" w:hAnsi="Myriad Pro"/>
          <w:sz w:val="24"/>
          <w:szCs w:val="24"/>
        </w:rPr>
        <w:t>Plan d</w:t>
      </w:r>
      <w:r w:rsidR="00FE6A26" w:rsidRPr="00FE5464">
        <w:rPr>
          <w:rFonts w:ascii="Myriad Pro" w:hAnsi="Myriad Pro"/>
          <w:sz w:val="24"/>
          <w:szCs w:val="24"/>
        </w:rPr>
        <w:t xml:space="preserve">e Trabajo Mensual </w:t>
      </w:r>
      <w:r w:rsidRPr="00FE5464">
        <w:rPr>
          <w:rFonts w:ascii="Myriad Pro" w:hAnsi="Myriad Pro"/>
          <w:sz w:val="24"/>
          <w:szCs w:val="24"/>
        </w:rPr>
        <w:t>de la organización, que contenga tanto la valoración cuantitativa como cualitativa</w:t>
      </w:r>
      <w:r w:rsidR="001E557F" w:rsidRPr="00FE5464">
        <w:rPr>
          <w:rFonts w:ascii="Myriad Pro" w:hAnsi="Myriad Pro"/>
          <w:sz w:val="24"/>
          <w:szCs w:val="24"/>
        </w:rPr>
        <w:t>, según lo indicado en el punto.</w:t>
      </w:r>
    </w:p>
    <w:p w:rsidR="001E557F" w:rsidRDefault="001E557F" w:rsidP="004D4D28">
      <w:pPr>
        <w:pStyle w:val="Prrafodelista"/>
        <w:numPr>
          <w:ilvl w:val="0"/>
          <w:numId w:val="37"/>
        </w:numPr>
        <w:spacing w:before="0" w:line="276" w:lineRule="auto"/>
        <w:jc w:val="both"/>
        <w:rPr>
          <w:rFonts w:ascii="Myriad Pro" w:hAnsi="Myriad Pro"/>
          <w:sz w:val="24"/>
          <w:szCs w:val="24"/>
        </w:rPr>
      </w:pPr>
      <w:r w:rsidRPr="00FE5464">
        <w:rPr>
          <w:rFonts w:ascii="Myriad Pro" w:hAnsi="Myriad Pro"/>
          <w:sz w:val="24"/>
          <w:szCs w:val="24"/>
        </w:rPr>
        <w:t xml:space="preserve">Priorizar las tareas donde se concentrarán los esfuerzos principales en el mes siguiente. </w:t>
      </w:r>
    </w:p>
    <w:p w:rsidR="00FE5464" w:rsidRDefault="001E557F" w:rsidP="004D4D28">
      <w:pPr>
        <w:pStyle w:val="Prrafodelista"/>
        <w:numPr>
          <w:ilvl w:val="0"/>
          <w:numId w:val="37"/>
        </w:numPr>
        <w:spacing w:before="0" w:line="276" w:lineRule="auto"/>
        <w:jc w:val="both"/>
        <w:rPr>
          <w:rFonts w:ascii="Myriad Pro" w:hAnsi="Myriad Pro"/>
          <w:sz w:val="24"/>
          <w:szCs w:val="24"/>
        </w:rPr>
      </w:pPr>
      <w:r w:rsidRPr="00FE5464">
        <w:rPr>
          <w:rFonts w:ascii="Myriad Pro" w:hAnsi="Myriad Pro"/>
          <w:sz w:val="24"/>
          <w:szCs w:val="24"/>
        </w:rPr>
        <w:t xml:space="preserve">Puntualizar las actividades del mes siguiente.  </w:t>
      </w:r>
    </w:p>
    <w:p w:rsidR="00485EFF" w:rsidRPr="00FE5464" w:rsidRDefault="00485EFF" w:rsidP="004D4D28">
      <w:pPr>
        <w:pStyle w:val="Prrafodelista"/>
        <w:numPr>
          <w:ilvl w:val="0"/>
          <w:numId w:val="37"/>
        </w:numPr>
        <w:spacing w:before="0" w:line="276" w:lineRule="auto"/>
        <w:jc w:val="both"/>
        <w:rPr>
          <w:rFonts w:ascii="Myriad Pro" w:hAnsi="Myriad Pro"/>
          <w:sz w:val="24"/>
          <w:szCs w:val="24"/>
        </w:rPr>
      </w:pPr>
      <w:r w:rsidRPr="00FE5464">
        <w:rPr>
          <w:rFonts w:ascii="Myriad Pro" w:hAnsi="Myriad Pro"/>
          <w:sz w:val="24"/>
          <w:szCs w:val="24"/>
        </w:rPr>
        <w:t xml:space="preserve">Tener en cuenta: </w:t>
      </w:r>
    </w:p>
    <w:p w:rsidR="001E557F" w:rsidRPr="006277EE" w:rsidRDefault="001E557F" w:rsidP="004D4D28">
      <w:pPr>
        <w:pStyle w:val="Prrafodelista"/>
        <w:numPr>
          <w:ilvl w:val="0"/>
          <w:numId w:val="22"/>
        </w:numPr>
        <w:spacing w:before="0" w:line="276" w:lineRule="auto"/>
        <w:jc w:val="both"/>
        <w:rPr>
          <w:rFonts w:ascii="Myriad Pro" w:hAnsi="Myriad Pro"/>
          <w:sz w:val="24"/>
          <w:szCs w:val="24"/>
        </w:rPr>
      </w:pPr>
      <w:r w:rsidRPr="006277EE">
        <w:rPr>
          <w:rFonts w:ascii="Myriad Pro" w:hAnsi="Myriad Pro"/>
          <w:sz w:val="24"/>
          <w:szCs w:val="24"/>
        </w:rPr>
        <w:t xml:space="preserve">Cuando en las reuniones mensuales de puntualización se valoran deficiencias o dificultades en los resultados del mes u otros temas que son competencia del Consejo de Dirección, se incluirán en la reunión más próxima de éste para la adopción de las medidas que corresponda.  </w:t>
      </w:r>
    </w:p>
    <w:p w:rsidR="00485EFF" w:rsidRDefault="00485EFF" w:rsidP="004D4D28">
      <w:pPr>
        <w:pStyle w:val="Prrafodelista"/>
        <w:numPr>
          <w:ilvl w:val="0"/>
          <w:numId w:val="22"/>
        </w:numPr>
        <w:spacing w:before="0" w:line="276" w:lineRule="auto"/>
        <w:jc w:val="both"/>
        <w:rPr>
          <w:rFonts w:ascii="Myriad Pro" w:hAnsi="Myriad Pro"/>
          <w:sz w:val="24"/>
          <w:szCs w:val="24"/>
        </w:rPr>
      </w:pPr>
      <w:r w:rsidRPr="00485EFF">
        <w:rPr>
          <w:rFonts w:ascii="Myriad Pro" w:hAnsi="Myriad Pro"/>
          <w:sz w:val="24"/>
          <w:szCs w:val="24"/>
        </w:rPr>
        <w:lastRenderedPageBreak/>
        <w:t xml:space="preserve">Asimismo, en los casos que así se decida por la máxima autoridad de cada entidad, podrán realizarse reuniones de puntualización semanal, en cualquier caso se dejaran evidencias de las mismas. </w:t>
      </w:r>
    </w:p>
    <w:p w:rsidR="0010768D" w:rsidRPr="00FE5464" w:rsidRDefault="0010768D" w:rsidP="004D4D28">
      <w:pPr>
        <w:pStyle w:val="Prrafodelista"/>
        <w:numPr>
          <w:ilvl w:val="0"/>
          <w:numId w:val="36"/>
        </w:numPr>
        <w:spacing w:before="0" w:line="276" w:lineRule="auto"/>
        <w:jc w:val="both"/>
        <w:rPr>
          <w:rFonts w:ascii="Myriad Pro" w:hAnsi="Myriad Pro"/>
          <w:sz w:val="24"/>
          <w:szCs w:val="24"/>
        </w:rPr>
      </w:pPr>
      <w:r w:rsidRPr="00FE5464">
        <w:rPr>
          <w:rFonts w:ascii="Myriad Pro" w:hAnsi="Myriad Pro"/>
          <w:sz w:val="24"/>
          <w:szCs w:val="24"/>
        </w:rPr>
        <w:t xml:space="preserve">Entre el 1 y el 5 de cada mes, </w:t>
      </w:r>
      <w:r w:rsidR="0080007F" w:rsidRPr="00FE5464">
        <w:rPr>
          <w:rFonts w:ascii="Myriad Pro" w:hAnsi="Myriad Pro"/>
          <w:sz w:val="24"/>
          <w:szCs w:val="24"/>
        </w:rPr>
        <w:t xml:space="preserve">el </w:t>
      </w:r>
      <w:r w:rsidR="00FE6A26" w:rsidRPr="00FE5464">
        <w:rPr>
          <w:rFonts w:ascii="Myriad Pro" w:hAnsi="Myriad Pro"/>
          <w:sz w:val="24"/>
          <w:szCs w:val="24"/>
        </w:rPr>
        <w:t xml:space="preserve">Grupo </w:t>
      </w:r>
      <w:r w:rsidR="00FE6A26">
        <w:rPr>
          <w:rFonts w:ascii="Myriad Pro" w:hAnsi="Myriad Pro"/>
          <w:sz w:val="24"/>
          <w:szCs w:val="24"/>
        </w:rPr>
        <w:t>d</w:t>
      </w:r>
      <w:r w:rsidR="00FE6A26" w:rsidRPr="00FE5464">
        <w:rPr>
          <w:rFonts w:ascii="Myriad Pro" w:hAnsi="Myriad Pro"/>
          <w:sz w:val="24"/>
          <w:szCs w:val="24"/>
        </w:rPr>
        <w:t xml:space="preserve">e Organización </w:t>
      </w:r>
      <w:r w:rsidRPr="00FE5464">
        <w:rPr>
          <w:rFonts w:ascii="Myriad Pro" w:hAnsi="Myriad Pro"/>
          <w:sz w:val="24"/>
          <w:szCs w:val="24"/>
        </w:rPr>
        <w:t xml:space="preserve">de CUPET  enviará a la dirección de organización y planificación  del MINEM, las evidencias de la reunión de puntualización para el mes siguiente, después de conciliadas y aprobadas y la información sobre las tareas nuevas o extraplanes del mes anterior </w:t>
      </w:r>
      <w:r w:rsidR="00AA7CCF" w:rsidRPr="00FE5464">
        <w:rPr>
          <w:rFonts w:ascii="Myriad Pro" w:hAnsi="Myriad Pro"/>
          <w:sz w:val="24"/>
          <w:szCs w:val="24"/>
        </w:rPr>
        <w:t>generadas.</w:t>
      </w:r>
    </w:p>
    <w:p w:rsidR="00345290" w:rsidRDefault="00345290" w:rsidP="00AA7CCF">
      <w:pPr>
        <w:pStyle w:val="Prrafodelista"/>
        <w:tabs>
          <w:tab w:val="left" w:pos="993"/>
        </w:tabs>
        <w:spacing w:before="0"/>
        <w:ind w:hanging="360"/>
        <w:jc w:val="both"/>
        <w:rPr>
          <w:rFonts w:ascii="Myriad Pro" w:hAnsi="Myriad Pro"/>
          <w:sz w:val="24"/>
          <w:szCs w:val="24"/>
        </w:rPr>
      </w:pPr>
    </w:p>
    <w:p w:rsidR="00B67DEF" w:rsidRPr="00FE5464" w:rsidRDefault="00F201F9" w:rsidP="00CE16AF">
      <w:pPr>
        <w:pStyle w:val="Prrafodelista"/>
        <w:numPr>
          <w:ilvl w:val="0"/>
          <w:numId w:val="2"/>
        </w:numPr>
        <w:tabs>
          <w:tab w:val="left" w:pos="0"/>
          <w:tab w:val="left" w:pos="450"/>
          <w:tab w:val="left" w:pos="3315"/>
        </w:tabs>
        <w:ind w:right="96"/>
        <w:jc w:val="both"/>
        <w:rPr>
          <w:rFonts w:ascii="Myriad Pro" w:hAnsi="Myriad Pro"/>
        </w:rPr>
      </w:pPr>
      <w:r w:rsidRPr="00FE5464">
        <w:rPr>
          <w:rFonts w:ascii="Myriad Pro" w:hAnsi="Myriad Pro"/>
          <w:b/>
          <w:sz w:val="28"/>
          <w:szCs w:val="28"/>
        </w:rPr>
        <w:t>Registros</w:t>
      </w:r>
      <w:r w:rsidR="00A67857" w:rsidRPr="00FE5464">
        <w:rPr>
          <w:rFonts w:ascii="Myriad Pro" w:hAnsi="Myriad Pro"/>
          <w:b/>
          <w:sz w:val="28"/>
          <w:szCs w:val="28"/>
        </w:rPr>
        <w:t xml:space="preserve"> </w:t>
      </w:r>
    </w:p>
    <w:p w:rsidR="00CE16AF" w:rsidRDefault="00B67DEF" w:rsidP="00CE16AF">
      <w:pPr>
        <w:tabs>
          <w:tab w:val="left" w:pos="0"/>
          <w:tab w:val="left" w:pos="450"/>
          <w:tab w:val="left" w:pos="3315"/>
        </w:tabs>
        <w:ind w:left="-124"/>
        <w:jc w:val="both"/>
        <w:rPr>
          <w:rFonts w:ascii="Myriad Pro" w:hAnsi="Myriad Pro"/>
        </w:rPr>
      </w:pPr>
      <w:r>
        <w:rPr>
          <w:rFonts w:ascii="Myriad Pro" w:hAnsi="Myriad Pro"/>
          <w:b/>
          <w:sz w:val="28"/>
          <w:szCs w:val="28"/>
        </w:rPr>
        <w:t xml:space="preserve">  </w:t>
      </w:r>
      <w:r w:rsidR="00AD318D" w:rsidRPr="00B67DEF">
        <w:rPr>
          <w:rFonts w:ascii="Myriad Pro" w:hAnsi="Myriad Pro"/>
        </w:rPr>
        <w:t>8.1. Constituirán registros de calidad y serán conservados, los siguientes documentos:</w:t>
      </w:r>
    </w:p>
    <w:p w:rsidR="00CE16AF" w:rsidRDefault="00AD318D" w:rsidP="00CE16AF">
      <w:pPr>
        <w:tabs>
          <w:tab w:val="left" w:pos="-142"/>
          <w:tab w:val="left" w:pos="709"/>
          <w:tab w:val="left" w:pos="3315"/>
        </w:tabs>
        <w:ind w:left="567" w:hanging="709"/>
        <w:jc w:val="both"/>
        <w:rPr>
          <w:rFonts w:ascii="Myriad Pro" w:hAnsi="Myriad Pro"/>
        </w:rPr>
      </w:pPr>
      <w:r w:rsidRPr="00B67DEF">
        <w:rPr>
          <w:rFonts w:ascii="Myriad Pro" w:hAnsi="Myriad Pro"/>
        </w:rPr>
        <w:t xml:space="preserve">  </w:t>
      </w:r>
      <w:r w:rsidRPr="00AD318D">
        <w:rPr>
          <w:rFonts w:ascii="Myriad Pro" w:hAnsi="Myriad Pro"/>
        </w:rPr>
        <w:t xml:space="preserve">8.1.1 Anexo </w:t>
      </w:r>
      <w:r w:rsidRPr="00F60CAA">
        <w:rPr>
          <w:rFonts w:ascii="Myriad Pro" w:hAnsi="Myriad Pro"/>
          <w:b/>
        </w:rPr>
        <w:t>OC-GD 01/P05</w:t>
      </w:r>
      <w:r w:rsidRPr="00AD318D">
        <w:rPr>
          <w:rFonts w:ascii="Myriad Pro" w:hAnsi="Myriad Pro"/>
        </w:rPr>
        <w:t>.A1</w:t>
      </w:r>
      <w:r w:rsidR="001318F7">
        <w:rPr>
          <w:rFonts w:ascii="Myriad Pro" w:hAnsi="Myriad Pro"/>
        </w:rPr>
        <w:t xml:space="preserve"> (1-</w:t>
      </w:r>
      <w:r w:rsidR="0080007F">
        <w:rPr>
          <w:rFonts w:ascii="Myriad Pro" w:hAnsi="Myriad Pro"/>
        </w:rPr>
        <w:t>3</w:t>
      </w:r>
      <w:r w:rsidR="001318F7">
        <w:rPr>
          <w:rFonts w:ascii="Myriad Pro" w:hAnsi="Myriad Pro"/>
        </w:rPr>
        <w:t>)</w:t>
      </w:r>
      <w:r w:rsidRPr="00AD318D">
        <w:rPr>
          <w:rFonts w:ascii="Myriad Pro" w:hAnsi="Myriad Pro"/>
        </w:rPr>
        <w:t xml:space="preserve">: Objetivos de Trabajo y Plan de Actividades para el año, archivado por cinco años. </w:t>
      </w:r>
    </w:p>
    <w:p w:rsidR="00D14316" w:rsidRDefault="00AD318D" w:rsidP="00CE16AF">
      <w:pPr>
        <w:pStyle w:val="Encabezado"/>
        <w:tabs>
          <w:tab w:val="clear" w:pos="4252"/>
          <w:tab w:val="clear" w:pos="8504"/>
          <w:tab w:val="left" w:pos="450"/>
          <w:tab w:val="left" w:pos="3315"/>
        </w:tabs>
        <w:jc w:val="both"/>
        <w:rPr>
          <w:rFonts w:ascii="Myriad Pro" w:hAnsi="Myriad Pro"/>
        </w:rPr>
      </w:pPr>
      <w:r w:rsidRPr="00AD318D">
        <w:rPr>
          <w:rFonts w:ascii="Myriad Pro" w:hAnsi="Myriad Pro"/>
        </w:rPr>
        <w:t xml:space="preserve">8.1.2 Anexo </w:t>
      </w:r>
      <w:r w:rsidRPr="00F60CAA">
        <w:rPr>
          <w:rFonts w:ascii="Myriad Pro" w:hAnsi="Myriad Pro"/>
          <w:b/>
        </w:rPr>
        <w:t>OC-GD 01/P05</w:t>
      </w:r>
      <w:r>
        <w:rPr>
          <w:rFonts w:ascii="Myriad Pro" w:hAnsi="Myriad Pro"/>
        </w:rPr>
        <w:t>.A2</w:t>
      </w:r>
      <w:r w:rsidR="00390402">
        <w:rPr>
          <w:rFonts w:ascii="Myriad Pro" w:hAnsi="Myriad Pro"/>
        </w:rPr>
        <w:t xml:space="preserve"> </w:t>
      </w:r>
      <w:r w:rsidRPr="00AD318D">
        <w:rPr>
          <w:rFonts w:ascii="Myriad Pro" w:hAnsi="Myriad Pro"/>
        </w:rPr>
        <w:t xml:space="preserve">Caracterización del Plan Anual de Actividades (Resumen estadístico), archivado por cinco años. </w:t>
      </w:r>
    </w:p>
    <w:p w:rsidR="000C5A1F" w:rsidRDefault="00390402" w:rsidP="00CE16AF">
      <w:pPr>
        <w:pStyle w:val="Encabezado"/>
        <w:tabs>
          <w:tab w:val="clear" w:pos="4252"/>
          <w:tab w:val="clear" w:pos="8504"/>
          <w:tab w:val="left" w:pos="450"/>
          <w:tab w:val="left" w:pos="3315"/>
        </w:tabs>
        <w:jc w:val="both"/>
        <w:rPr>
          <w:rFonts w:ascii="Myriad Pro" w:hAnsi="Myriad Pro"/>
        </w:rPr>
      </w:pPr>
      <w:r>
        <w:rPr>
          <w:rFonts w:ascii="Myriad Pro" w:hAnsi="Myriad Pro"/>
        </w:rPr>
        <w:t xml:space="preserve">8.1.3 Anexo </w:t>
      </w:r>
      <w:r w:rsidR="00AA7CCF" w:rsidRPr="00F60CAA">
        <w:rPr>
          <w:rFonts w:ascii="Myriad Pro" w:hAnsi="Myriad Pro"/>
          <w:b/>
        </w:rPr>
        <w:t>OC-GD 01/P05</w:t>
      </w:r>
      <w:r w:rsidR="00AA7CCF">
        <w:rPr>
          <w:rFonts w:ascii="Myriad Pro" w:hAnsi="Myriad Pro"/>
          <w:b/>
        </w:rPr>
        <w:t>.</w:t>
      </w:r>
      <w:r w:rsidR="00AA7CCF" w:rsidRPr="00AA7CCF">
        <w:rPr>
          <w:rFonts w:ascii="Myriad Pro" w:hAnsi="Myriad Pro"/>
        </w:rPr>
        <w:t>A3</w:t>
      </w:r>
      <w:r w:rsidR="00AD318D" w:rsidRPr="00AD318D">
        <w:rPr>
          <w:rFonts w:ascii="Myriad Pro" w:hAnsi="Myriad Pro"/>
        </w:rPr>
        <w:t>: Plan de Trabajo Mensual, archivado por un año.</w:t>
      </w:r>
    </w:p>
    <w:p w:rsidR="00512BEB" w:rsidRDefault="00AD318D" w:rsidP="00CE16AF">
      <w:pPr>
        <w:pStyle w:val="Encabezado"/>
        <w:tabs>
          <w:tab w:val="left" w:pos="450"/>
          <w:tab w:val="left" w:pos="3315"/>
        </w:tabs>
        <w:jc w:val="both"/>
        <w:rPr>
          <w:rFonts w:ascii="Myriad Pro" w:hAnsi="Myriad Pro"/>
        </w:rPr>
      </w:pPr>
      <w:r>
        <w:rPr>
          <w:rFonts w:ascii="Myriad Pro" w:hAnsi="Myriad Pro"/>
        </w:rPr>
        <w:t>8.1.</w:t>
      </w:r>
      <w:r w:rsidR="00390402">
        <w:rPr>
          <w:rFonts w:ascii="Myriad Pro" w:hAnsi="Myriad Pro"/>
        </w:rPr>
        <w:t>4</w:t>
      </w:r>
      <w:r>
        <w:rPr>
          <w:rFonts w:ascii="Myriad Pro" w:hAnsi="Myriad Pro"/>
        </w:rPr>
        <w:t xml:space="preserve"> </w:t>
      </w:r>
      <w:r w:rsidRPr="00AD318D">
        <w:rPr>
          <w:rFonts w:ascii="Myriad Pro" w:hAnsi="Myriad Pro"/>
        </w:rPr>
        <w:t xml:space="preserve">Anexo </w:t>
      </w:r>
      <w:r w:rsidRPr="00F60CAA">
        <w:rPr>
          <w:rFonts w:ascii="Myriad Pro" w:hAnsi="Myriad Pro"/>
          <w:b/>
        </w:rPr>
        <w:t>OC-GD 01/P05</w:t>
      </w:r>
      <w:r w:rsidR="00AA7CCF">
        <w:rPr>
          <w:rFonts w:ascii="Myriad Pro" w:hAnsi="Myriad Pro"/>
        </w:rPr>
        <w:t xml:space="preserve">. </w:t>
      </w:r>
      <w:r w:rsidRPr="00AD318D">
        <w:rPr>
          <w:rFonts w:ascii="Myriad Pro" w:hAnsi="Myriad Pro"/>
        </w:rPr>
        <w:t>A</w:t>
      </w:r>
      <w:r w:rsidR="00390402">
        <w:rPr>
          <w:rFonts w:ascii="Myriad Pro" w:hAnsi="Myriad Pro"/>
        </w:rPr>
        <w:t>4</w:t>
      </w:r>
      <w:r w:rsidRPr="00AD318D">
        <w:rPr>
          <w:rFonts w:ascii="Myriad Pro" w:hAnsi="Myriad Pro"/>
        </w:rPr>
        <w:t xml:space="preserve">: </w:t>
      </w:r>
      <w:r w:rsidR="00512BEB" w:rsidRPr="00AD318D">
        <w:rPr>
          <w:rFonts w:ascii="Myriad Pro" w:hAnsi="Myriad Pro"/>
        </w:rPr>
        <w:t>Plan de Trabajo Individual, archivado por un año.</w:t>
      </w:r>
    </w:p>
    <w:p w:rsidR="00390402" w:rsidRDefault="00AD318D" w:rsidP="00CE16AF">
      <w:pPr>
        <w:pStyle w:val="Encabezado"/>
        <w:tabs>
          <w:tab w:val="left" w:pos="450"/>
          <w:tab w:val="left" w:pos="3315"/>
        </w:tabs>
        <w:jc w:val="both"/>
        <w:rPr>
          <w:rFonts w:ascii="Myriad Pro" w:hAnsi="Myriad Pro"/>
        </w:rPr>
      </w:pPr>
      <w:r w:rsidRPr="00AD318D">
        <w:rPr>
          <w:rFonts w:ascii="Myriad Pro" w:hAnsi="Myriad Pro"/>
        </w:rPr>
        <w:t>8.1.</w:t>
      </w:r>
      <w:r w:rsidR="00512BEB">
        <w:rPr>
          <w:rFonts w:ascii="Myriad Pro" w:hAnsi="Myriad Pro"/>
        </w:rPr>
        <w:t>5</w:t>
      </w:r>
      <w:r w:rsidRPr="00AD318D">
        <w:rPr>
          <w:rFonts w:ascii="Myriad Pro" w:hAnsi="Myriad Pro"/>
        </w:rPr>
        <w:t xml:space="preserve"> Anexo </w:t>
      </w:r>
      <w:r w:rsidR="00390402" w:rsidRPr="00F60CAA">
        <w:rPr>
          <w:rFonts w:ascii="Myriad Pro" w:hAnsi="Myriad Pro"/>
          <w:b/>
        </w:rPr>
        <w:t>OC-GD 01/P05</w:t>
      </w:r>
      <w:r w:rsidR="00390402" w:rsidRPr="00AD318D">
        <w:rPr>
          <w:rFonts w:ascii="Myriad Pro" w:hAnsi="Myriad Pro"/>
        </w:rPr>
        <w:t>.A</w:t>
      </w:r>
      <w:r w:rsidR="00512BEB">
        <w:rPr>
          <w:rFonts w:ascii="Myriad Pro" w:hAnsi="Myriad Pro"/>
        </w:rPr>
        <w:t>5</w:t>
      </w:r>
      <w:r w:rsidRPr="00AD318D">
        <w:rPr>
          <w:rFonts w:ascii="Myriad Pro" w:hAnsi="Myriad Pro"/>
        </w:rPr>
        <w:t xml:space="preserve">: Resumen del cumplimiento </w:t>
      </w:r>
      <w:r w:rsidR="00512BEB">
        <w:rPr>
          <w:rFonts w:ascii="Myriad Pro" w:hAnsi="Myriad Pro"/>
        </w:rPr>
        <w:t xml:space="preserve">del Plan de Trabajo Mensual e Individual, </w:t>
      </w:r>
      <w:r w:rsidRPr="00AD318D">
        <w:rPr>
          <w:rFonts w:ascii="Myriad Pro" w:hAnsi="Myriad Pro"/>
        </w:rPr>
        <w:t>archivado por un año.</w:t>
      </w:r>
    </w:p>
    <w:p w:rsidR="00390402" w:rsidRDefault="00390402" w:rsidP="00CE16AF">
      <w:pPr>
        <w:pStyle w:val="Encabezado"/>
        <w:tabs>
          <w:tab w:val="clear" w:pos="4252"/>
          <w:tab w:val="clear" w:pos="8504"/>
          <w:tab w:val="left" w:pos="450"/>
          <w:tab w:val="left" w:pos="3315"/>
        </w:tabs>
        <w:ind w:right="96"/>
        <w:jc w:val="both"/>
        <w:rPr>
          <w:rFonts w:ascii="Myriad Pro" w:hAnsi="Myriad Pro"/>
        </w:rPr>
      </w:pPr>
      <w:r>
        <w:rPr>
          <w:rFonts w:ascii="Myriad Pro" w:hAnsi="Myriad Pro"/>
        </w:rPr>
        <w:t xml:space="preserve">Nota: </w:t>
      </w:r>
      <w:r w:rsidR="00AD318D" w:rsidRPr="00AD318D">
        <w:rPr>
          <w:rFonts w:ascii="Myriad Pro" w:hAnsi="Myriad Pro"/>
        </w:rPr>
        <w:t>Estos documentos constituyen evidencias del cumplimiento</w:t>
      </w:r>
      <w:r w:rsidR="00CE16AF">
        <w:rPr>
          <w:rFonts w:ascii="Myriad Pro" w:hAnsi="Myriad Pro"/>
        </w:rPr>
        <w:t xml:space="preserve"> de los objetivos y actividades</w:t>
      </w:r>
    </w:p>
    <w:p w:rsidR="00390402" w:rsidRDefault="00390402" w:rsidP="00AD318D">
      <w:pPr>
        <w:pStyle w:val="Encabezado"/>
        <w:tabs>
          <w:tab w:val="clear" w:pos="4252"/>
          <w:tab w:val="clear" w:pos="8504"/>
          <w:tab w:val="left" w:pos="450"/>
          <w:tab w:val="left" w:pos="3315"/>
        </w:tabs>
        <w:spacing w:before="0" w:after="120" w:line="276" w:lineRule="auto"/>
        <w:ind w:right="96"/>
        <w:jc w:val="both"/>
        <w:rPr>
          <w:rFonts w:ascii="Myriad Pro" w:hAnsi="Myriad Pro"/>
        </w:rPr>
      </w:pPr>
    </w:p>
    <w:p w:rsidR="00063F33" w:rsidRDefault="00063F33" w:rsidP="00AD318D">
      <w:pPr>
        <w:pStyle w:val="Encabezado"/>
        <w:tabs>
          <w:tab w:val="clear" w:pos="4252"/>
          <w:tab w:val="clear" w:pos="8504"/>
          <w:tab w:val="left" w:pos="450"/>
          <w:tab w:val="left" w:pos="3315"/>
        </w:tabs>
        <w:spacing w:before="0" w:after="120" w:line="276" w:lineRule="auto"/>
        <w:ind w:right="96"/>
        <w:jc w:val="both"/>
        <w:rPr>
          <w:rFonts w:ascii="Myriad Pro" w:hAnsi="Myriad Pro"/>
        </w:rPr>
      </w:pPr>
    </w:p>
    <w:p w:rsidR="00FE5464" w:rsidRDefault="00FE5464" w:rsidP="00AD318D">
      <w:pPr>
        <w:pStyle w:val="Encabezado"/>
        <w:tabs>
          <w:tab w:val="clear" w:pos="4252"/>
          <w:tab w:val="clear" w:pos="8504"/>
          <w:tab w:val="left" w:pos="450"/>
          <w:tab w:val="left" w:pos="3315"/>
        </w:tabs>
        <w:spacing w:before="0" w:after="120" w:line="276" w:lineRule="auto"/>
        <w:ind w:right="96"/>
        <w:jc w:val="both"/>
        <w:rPr>
          <w:rFonts w:ascii="Myriad Pro" w:hAnsi="Myriad Pro"/>
        </w:rPr>
      </w:pPr>
    </w:p>
    <w:p w:rsidR="00D45A85" w:rsidRDefault="00D45A85" w:rsidP="00AD318D">
      <w:pPr>
        <w:pStyle w:val="Encabezado"/>
        <w:tabs>
          <w:tab w:val="clear" w:pos="4252"/>
          <w:tab w:val="clear" w:pos="8504"/>
          <w:tab w:val="left" w:pos="450"/>
          <w:tab w:val="left" w:pos="3315"/>
        </w:tabs>
        <w:spacing w:before="0" w:after="120" w:line="276" w:lineRule="auto"/>
        <w:ind w:right="96"/>
        <w:jc w:val="both"/>
        <w:rPr>
          <w:rFonts w:ascii="Myriad Pro" w:hAnsi="Myriad Pro"/>
        </w:rPr>
      </w:pPr>
    </w:p>
    <w:p w:rsidR="00D45A85" w:rsidRDefault="00D45A85" w:rsidP="00AD318D">
      <w:pPr>
        <w:pStyle w:val="Encabezado"/>
        <w:tabs>
          <w:tab w:val="clear" w:pos="4252"/>
          <w:tab w:val="clear" w:pos="8504"/>
          <w:tab w:val="left" w:pos="450"/>
          <w:tab w:val="left" w:pos="3315"/>
        </w:tabs>
        <w:spacing w:before="0" w:after="120" w:line="276" w:lineRule="auto"/>
        <w:ind w:right="96"/>
        <w:jc w:val="both"/>
        <w:rPr>
          <w:rFonts w:ascii="Myriad Pro" w:hAnsi="Myriad Pro"/>
        </w:rPr>
      </w:pPr>
    </w:p>
    <w:p w:rsidR="00D45A85" w:rsidRDefault="00D45A85" w:rsidP="00AD318D">
      <w:pPr>
        <w:pStyle w:val="Encabezado"/>
        <w:tabs>
          <w:tab w:val="clear" w:pos="4252"/>
          <w:tab w:val="clear" w:pos="8504"/>
          <w:tab w:val="left" w:pos="450"/>
          <w:tab w:val="left" w:pos="3315"/>
        </w:tabs>
        <w:spacing w:before="0" w:after="120" w:line="276" w:lineRule="auto"/>
        <w:ind w:right="96"/>
        <w:jc w:val="both"/>
        <w:rPr>
          <w:rFonts w:ascii="Myriad Pro" w:hAnsi="Myriad Pro"/>
        </w:rPr>
      </w:pPr>
    </w:p>
    <w:p w:rsidR="00D45A85" w:rsidRDefault="00D45A85" w:rsidP="00AD318D">
      <w:pPr>
        <w:pStyle w:val="Encabezado"/>
        <w:tabs>
          <w:tab w:val="clear" w:pos="4252"/>
          <w:tab w:val="clear" w:pos="8504"/>
          <w:tab w:val="left" w:pos="450"/>
          <w:tab w:val="left" w:pos="3315"/>
        </w:tabs>
        <w:spacing w:before="0" w:after="120" w:line="276" w:lineRule="auto"/>
        <w:ind w:right="96"/>
        <w:jc w:val="both"/>
        <w:rPr>
          <w:rFonts w:ascii="Myriad Pro" w:hAnsi="Myriad Pro"/>
        </w:rPr>
      </w:pPr>
    </w:p>
    <w:p w:rsidR="00D45A85" w:rsidRDefault="00D45A85" w:rsidP="00AD318D">
      <w:pPr>
        <w:pStyle w:val="Encabezado"/>
        <w:tabs>
          <w:tab w:val="clear" w:pos="4252"/>
          <w:tab w:val="clear" w:pos="8504"/>
          <w:tab w:val="left" w:pos="450"/>
          <w:tab w:val="left" w:pos="3315"/>
        </w:tabs>
        <w:spacing w:before="0" w:after="120" w:line="276" w:lineRule="auto"/>
        <w:ind w:right="96"/>
        <w:jc w:val="both"/>
        <w:rPr>
          <w:rFonts w:ascii="Myriad Pro" w:hAnsi="Myriad Pro"/>
        </w:rPr>
      </w:pPr>
    </w:p>
    <w:p w:rsidR="00D45A85" w:rsidRDefault="00D45A85" w:rsidP="00AD318D">
      <w:pPr>
        <w:pStyle w:val="Encabezado"/>
        <w:tabs>
          <w:tab w:val="clear" w:pos="4252"/>
          <w:tab w:val="clear" w:pos="8504"/>
          <w:tab w:val="left" w:pos="450"/>
          <w:tab w:val="left" w:pos="3315"/>
        </w:tabs>
        <w:spacing w:before="0" w:after="120" w:line="276" w:lineRule="auto"/>
        <w:ind w:right="96"/>
        <w:jc w:val="both"/>
        <w:rPr>
          <w:rFonts w:ascii="Myriad Pro" w:hAnsi="Myriad Pro"/>
        </w:rPr>
      </w:pPr>
    </w:p>
    <w:p w:rsidR="00D45A85" w:rsidRDefault="00D45A85" w:rsidP="00AD318D">
      <w:pPr>
        <w:pStyle w:val="Encabezado"/>
        <w:tabs>
          <w:tab w:val="clear" w:pos="4252"/>
          <w:tab w:val="clear" w:pos="8504"/>
          <w:tab w:val="left" w:pos="450"/>
          <w:tab w:val="left" w:pos="3315"/>
        </w:tabs>
        <w:spacing w:before="0" w:after="120" w:line="276" w:lineRule="auto"/>
        <w:ind w:right="96"/>
        <w:jc w:val="both"/>
        <w:rPr>
          <w:rFonts w:ascii="Myriad Pro" w:hAnsi="Myriad Pro"/>
        </w:rPr>
      </w:pPr>
    </w:p>
    <w:p w:rsidR="00D45A85" w:rsidRDefault="00D45A85" w:rsidP="00AD318D">
      <w:pPr>
        <w:pStyle w:val="Encabezado"/>
        <w:tabs>
          <w:tab w:val="clear" w:pos="4252"/>
          <w:tab w:val="clear" w:pos="8504"/>
          <w:tab w:val="left" w:pos="450"/>
          <w:tab w:val="left" w:pos="3315"/>
        </w:tabs>
        <w:spacing w:before="0" w:after="120" w:line="276" w:lineRule="auto"/>
        <w:ind w:right="96"/>
        <w:jc w:val="both"/>
        <w:rPr>
          <w:rFonts w:ascii="Myriad Pro" w:hAnsi="Myriad Pro"/>
        </w:rPr>
      </w:pPr>
    </w:p>
    <w:p w:rsidR="00FE5464" w:rsidRDefault="00D14316" w:rsidP="00FE5464">
      <w:pPr>
        <w:pStyle w:val="Encabezado"/>
        <w:tabs>
          <w:tab w:val="left" w:pos="450"/>
          <w:tab w:val="left" w:pos="3315"/>
        </w:tabs>
        <w:spacing w:before="0" w:after="120" w:line="276" w:lineRule="auto"/>
        <w:ind w:right="96"/>
        <w:jc w:val="right"/>
        <w:rPr>
          <w:rFonts w:ascii="Myriad Pro" w:hAnsi="Myriad Pro"/>
          <w:b/>
        </w:rPr>
      </w:pPr>
      <w:r w:rsidRPr="00F60CAA">
        <w:rPr>
          <w:rFonts w:ascii="Myriad Pro" w:hAnsi="Myriad Pro"/>
          <w:b/>
        </w:rPr>
        <w:lastRenderedPageBreak/>
        <w:t>OC-GD 01/P05</w:t>
      </w:r>
      <w:r w:rsidRPr="0080007F">
        <w:rPr>
          <w:rFonts w:ascii="Myriad Pro" w:hAnsi="Myriad Pro"/>
          <w:b/>
        </w:rPr>
        <w:t>.A1</w:t>
      </w:r>
      <w:r w:rsidR="004836A6" w:rsidRPr="0080007F">
        <w:rPr>
          <w:rFonts w:ascii="Myriad Pro" w:hAnsi="Myriad Pro"/>
          <w:b/>
        </w:rPr>
        <w:t>.1</w:t>
      </w:r>
    </w:p>
    <w:p w:rsidR="00D14316" w:rsidRDefault="00D14316" w:rsidP="00FE5464">
      <w:pPr>
        <w:pStyle w:val="Encabezado"/>
        <w:tabs>
          <w:tab w:val="left" w:pos="450"/>
          <w:tab w:val="left" w:pos="3315"/>
        </w:tabs>
        <w:spacing w:before="0" w:after="120" w:line="276" w:lineRule="auto"/>
        <w:ind w:right="96"/>
        <w:jc w:val="both"/>
        <w:rPr>
          <w:rFonts w:ascii="Myriad Pro" w:hAnsi="Myriad Pro"/>
        </w:rPr>
      </w:pPr>
      <w:r w:rsidRPr="0080007F">
        <w:rPr>
          <w:rFonts w:ascii="Myriad Pro" w:hAnsi="Myriad Pro"/>
          <w:b/>
        </w:rPr>
        <w:t>Objetivos de Trabajo y Plan de Actividades</w:t>
      </w:r>
      <w:r w:rsidRPr="00AD318D">
        <w:rPr>
          <w:rFonts w:ascii="Myriad Pro" w:hAnsi="Myriad Pro"/>
        </w:rPr>
        <w:t xml:space="preserve"> </w:t>
      </w:r>
    </w:p>
    <w:p w:rsidR="00AD318D" w:rsidRPr="00AD318D" w:rsidRDefault="00AD318D" w:rsidP="00AD318D">
      <w:pPr>
        <w:pStyle w:val="Encabezado"/>
        <w:tabs>
          <w:tab w:val="left" w:pos="450"/>
          <w:tab w:val="left" w:pos="3315"/>
        </w:tabs>
        <w:spacing w:before="0" w:after="120" w:line="276" w:lineRule="auto"/>
        <w:ind w:right="96"/>
        <w:jc w:val="both"/>
        <w:rPr>
          <w:rFonts w:ascii="Myriad Pro" w:hAnsi="Myriad Pro"/>
        </w:rPr>
      </w:pPr>
      <w:r w:rsidRPr="00AD318D">
        <w:rPr>
          <w:rFonts w:ascii="Myriad Pro" w:hAnsi="Myriad Pro"/>
        </w:rPr>
        <w:t xml:space="preserve">“Según lista interna de clasificación” Ejemplar Nº  </w:t>
      </w:r>
    </w:p>
    <w:p w:rsidR="00646683" w:rsidRDefault="00AD318D" w:rsidP="00AD318D">
      <w:pPr>
        <w:pStyle w:val="Encabezado"/>
        <w:tabs>
          <w:tab w:val="left" w:pos="450"/>
          <w:tab w:val="left" w:pos="3315"/>
        </w:tabs>
        <w:spacing w:before="0" w:after="120" w:line="276" w:lineRule="auto"/>
        <w:ind w:right="96"/>
        <w:jc w:val="both"/>
        <w:rPr>
          <w:rFonts w:ascii="Myriad Pro" w:hAnsi="Myriad Pro"/>
        </w:rPr>
      </w:pPr>
      <w:r w:rsidRPr="00AD318D">
        <w:rPr>
          <w:rFonts w:ascii="Myriad Pro" w:hAnsi="Myriad Pro"/>
        </w:rPr>
        <w:t xml:space="preserve"> </w:t>
      </w:r>
    </w:p>
    <w:p w:rsidR="00646683" w:rsidRDefault="00AD318D" w:rsidP="00AD318D">
      <w:pPr>
        <w:pStyle w:val="Encabezado"/>
        <w:tabs>
          <w:tab w:val="left" w:pos="450"/>
          <w:tab w:val="left" w:pos="3315"/>
        </w:tabs>
        <w:spacing w:before="0" w:after="120" w:line="276" w:lineRule="auto"/>
        <w:ind w:right="96"/>
        <w:jc w:val="both"/>
        <w:rPr>
          <w:rFonts w:ascii="Myriad Pro" w:hAnsi="Myriad Pro"/>
        </w:rPr>
      </w:pPr>
      <w:r w:rsidRPr="00AD318D">
        <w:rPr>
          <w:rFonts w:ascii="Myriad Pro" w:hAnsi="Myriad Pro"/>
        </w:rPr>
        <w:t xml:space="preserve"> Cargo del que aprueba el plan Aprobado:  </w:t>
      </w:r>
    </w:p>
    <w:p w:rsidR="00AD318D" w:rsidRPr="00AD318D" w:rsidRDefault="00AD318D" w:rsidP="00AD318D">
      <w:pPr>
        <w:pStyle w:val="Encabezado"/>
        <w:tabs>
          <w:tab w:val="left" w:pos="450"/>
          <w:tab w:val="left" w:pos="3315"/>
        </w:tabs>
        <w:spacing w:before="0" w:after="120" w:line="276" w:lineRule="auto"/>
        <w:ind w:right="96"/>
        <w:jc w:val="both"/>
        <w:rPr>
          <w:rFonts w:ascii="Myriad Pro" w:hAnsi="Myriad Pro"/>
        </w:rPr>
      </w:pPr>
      <w:r w:rsidRPr="00AD318D">
        <w:rPr>
          <w:rFonts w:ascii="Myriad Pro" w:hAnsi="Myriad Pro"/>
        </w:rPr>
        <w:t xml:space="preserve">   Nombre (s) y apellidos del que aprueba    </w:t>
      </w:r>
    </w:p>
    <w:p w:rsidR="00646683" w:rsidRDefault="00646683" w:rsidP="00646683">
      <w:pPr>
        <w:pStyle w:val="Encabezado"/>
        <w:tabs>
          <w:tab w:val="left" w:pos="450"/>
          <w:tab w:val="left" w:pos="3315"/>
        </w:tabs>
        <w:spacing w:before="0" w:after="120" w:line="276" w:lineRule="auto"/>
        <w:ind w:right="96"/>
        <w:jc w:val="center"/>
        <w:rPr>
          <w:rFonts w:ascii="Myriad Pro" w:hAnsi="Myriad Pro"/>
        </w:rPr>
      </w:pPr>
    </w:p>
    <w:p w:rsidR="00AD318D" w:rsidRPr="00AD318D" w:rsidRDefault="00FE6A26" w:rsidP="00646683">
      <w:pPr>
        <w:pStyle w:val="Encabezado"/>
        <w:tabs>
          <w:tab w:val="left" w:pos="450"/>
          <w:tab w:val="left" w:pos="3315"/>
        </w:tabs>
        <w:spacing w:before="0" w:after="120" w:line="276" w:lineRule="auto"/>
        <w:ind w:right="96"/>
        <w:jc w:val="center"/>
        <w:rPr>
          <w:rFonts w:ascii="Myriad Pro" w:hAnsi="Myriad Pro"/>
        </w:rPr>
      </w:pPr>
      <w:r w:rsidRPr="00AD318D">
        <w:rPr>
          <w:rFonts w:ascii="Myriad Pro" w:hAnsi="Myriad Pro"/>
        </w:rPr>
        <w:t xml:space="preserve">Objetivos </w:t>
      </w:r>
      <w:r>
        <w:rPr>
          <w:rFonts w:ascii="Myriad Pro" w:hAnsi="Myriad Pro"/>
        </w:rPr>
        <w:t>t</w:t>
      </w:r>
      <w:r w:rsidRPr="00AD318D">
        <w:rPr>
          <w:rFonts w:ascii="Myriad Pro" w:hAnsi="Myriad Pro"/>
        </w:rPr>
        <w:t xml:space="preserve">e Trabajo </w:t>
      </w:r>
      <w:r>
        <w:rPr>
          <w:rFonts w:ascii="Myriad Pro" w:hAnsi="Myriad Pro"/>
        </w:rPr>
        <w:t>y Plan d</w:t>
      </w:r>
      <w:r w:rsidRPr="00AD318D">
        <w:rPr>
          <w:rFonts w:ascii="Myriad Pro" w:hAnsi="Myriad Pro"/>
        </w:rPr>
        <w:t xml:space="preserve">e Actividades </w:t>
      </w:r>
      <w:r w:rsidR="00AD318D" w:rsidRPr="00AD318D">
        <w:rPr>
          <w:rFonts w:ascii="Myriad Pro" w:hAnsi="Myriad Pro"/>
        </w:rPr>
        <w:t>DE____________________________________________________</w:t>
      </w:r>
    </w:p>
    <w:p w:rsidR="00AD318D" w:rsidRPr="00AD318D" w:rsidRDefault="000242A3" w:rsidP="00646683">
      <w:pPr>
        <w:pStyle w:val="Encabezado"/>
        <w:tabs>
          <w:tab w:val="left" w:pos="450"/>
          <w:tab w:val="left" w:pos="3315"/>
        </w:tabs>
        <w:spacing w:before="0" w:after="120" w:line="276" w:lineRule="auto"/>
        <w:ind w:right="96"/>
        <w:jc w:val="center"/>
        <w:rPr>
          <w:rFonts w:ascii="Myriad Pro" w:hAnsi="Myriad Pro"/>
        </w:rPr>
      </w:pPr>
      <w:r>
        <w:rPr>
          <w:rFonts w:ascii="Myriad Pro" w:hAnsi="Myriad Pro"/>
        </w:rPr>
        <w:t>Para e</w:t>
      </w:r>
      <w:r w:rsidRPr="00AD318D">
        <w:rPr>
          <w:rFonts w:ascii="Myriad Pro" w:hAnsi="Myriad Pro"/>
        </w:rPr>
        <w:t>l Año</w:t>
      </w:r>
      <w:r w:rsidR="00AD318D" w:rsidRPr="00AD318D">
        <w:rPr>
          <w:rFonts w:ascii="Myriad Pro" w:hAnsi="Myriad Pro"/>
        </w:rPr>
        <w:t>______.</w:t>
      </w:r>
    </w:p>
    <w:p w:rsidR="00AD318D" w:rsidRPr="00AD318D" w:rsidRDefault="00AD318D" w:rsidP="00AD318D">
      <w:pPr>
        <w:pStyle w:val="Encabezado"/>
        <w:tabs>
          <w:tab w:val="left" w:pos="450"/>
          <w:tab w:val="left" w:pos="3315"/>
        </w:tabs>
        <w:spacing w:before="0" w:after="120" w:line="276" w:lineRule="auto"/>
        <w:ind w:right="96"/>
        <w:jc w:val="both"/>
        <w:rPr>
          <w:rFonts w:ascii="Myriad Pro" w:hAnsi="Myriad Pro"/>
        </w:rPr>
      </w:pPr>
      <w:r w:rsidRPr="00AD318D">
        <w:rPr>
          <w:rFonts w:ascii="Myriad Pro" w:hAnsi="Myriad Pro"/>
        </w:rPr>
        <w:t xml:space="preserve">                                                                                           </w:t>
      </w:r>
    </w:p>
    <w:p w:rsidR="00D14316" w:rsidRDefault="00AD318D" w:rsidP="00AD318D">
      <w:pPr>
        <w:pStyle w:val="Encabezado"/>
        <w:tabs>
          <w:tab w:val="left" w:pos="450"/>
          <w:tab w:val="left" w:pos="3315"/>
        </w:tabs>
        <w:spacing w:before="0" w:after="120" w:line="276" w:lineRule="auto"/>
        <w:ind w:right="96"/>
        <w:jc w:val="both"/>
        <w:rPr>
          <w:rFonts w:ascii="Myriad Pro" w:hAnsi="Myriad Pro"/>
        </w:rPr>
      </w:pPr>
      <w:r w:rsidRPr="00AD318D">
        <w:rPr>
          <w:rFonts w:ascii="Myriad Pro" w:hAnsi="Myriad Pro"/>
        </w:rPr>
        <w:t xml:space="preserve">                                                                         </w:t>
      </w:r>
    </w:p>
    <w:p w:rsidR="00D14316" w:rsidRDefault="00D14316" w:rsidP="00AD318D">
      <w:pPr>
        <w:pStyle w:val="Encabezado"/>
        <w:tabs>
          <w:tab w:val="left" w:pos="450"/>
          <w:tab w:val="left" w:pos="3315"/>
        </w:tabs>
        <w:spacing w:before="0" w:after="120" w:line="276" w:lineRule="auto"/>
        <w:ind w:right="96"/>
        <w:jc w:val="both"/>
        <w:rPr>
          <w:rFonts w:ascii="Myriad Pro" w:hAnsi="Myriad Pro"/>
        </w:rPr>
      </w:pPr>
    </w:p>
    <w:p w:rsidR="00D14316" w:rsidRDefault="00D14316" w:rsidP="00AD318D">
      <w:pPr>
        <w:pStyle w:val="Encabezado"/>
        <w:tabs>
          <w:tab w:val="left" w:pos="450"/>
          <w:tab w:val="left" w:pos="3315"/>
        </w:tabs>
        <w:spacing w:before="0" w:after="120" w:line="276" w:lineRule="auto"/>
        <w:ind w:right="96"/>
        <w:jc w:val="both"/>
        <w:rPr>
          <w:rFonts w:ascii="Myriad Pro" w:hAnsi="Myriad Pro"/>
        </w:rPr>
      </w:pPr>
    </w:p>
    <w:p w:rsidR="00AD318D" w:rsidRPr="00AD318D" w:rsidRDefault="00AD318D" w:rsidP="00D14316">
      <w:pPr>
        <w:pStyle w:val="Encabezado"/>
        <w:tabs>
          <w:tab w:val="left" w:pos="450"/>
          <w:tab w:val="left" w:pos="3315"/>
        </w:tabs>
        <w:spacing w:before="0" w:after="120" w:line="276" w:lineRule="auto"/>
        <w:ind w:right="96"/>
        <w:jc w:val="right"/>
        <w:rPr>
          <w:rFonts w:ascii="Myriad Pro" w:hAnsi="Myriad Pro"/>
        </w:rPr>
      </w:pPr>
      <w:r w:rsidRPr="00AD318D">
        <w:rPr>
          <w:rFonts w:ascii="Myriad Pro" w:hAnsi="Myriad Pro"/>
        </w:rPr>
        <w:t xml:space="preserve">   Cargo del que presenta el plan </w:t>
      </w:r>
    </w:p>
    <w:p w:rsidR="00485EFF" w:rsidRDefault="00AD318D" w:rsidP="00AD318D">
      <w:pPr>
        <w:pStyle w:val="Encabezado"/>
        <w:tabs>
          <w:tab w:val="clear" w:pos="4252"/>
          <w:tab w:val="clear" w:pos="8504"/>
          <w:tab w:val="left" w:pos="450"/>
          <w:tab w:val="left" w:pos="3315"/>
        </w:tabs>
        <w:spacing w:before="0" w:after="120" w:line="276" w:lineRule="auto"/>
        <w:ind w:right="96"/>
        <w:jc w:val="both"/>
        <w:rPr>
          <w:rFonts w:ascii="Myriad Pro" w:hAnsi="Myriad Pro"/>
        </w:rPr>
      </w:pPr>
      <w:r w:rsidRPr="00AD318D">
        <w:rPr>
          <w:rFonts w:ascii="Myriad Pro" w:hAnsi="Myriad Pro"/>
        </w:rPr>
        <w:t xml:space="preserve">                                                                         Nombres y apellidos del que presenta el plan</w:t>
      </w:r>
    </w:p>
    <w:p w:rsidR="00485EFF" w:rsidRDefault="00485EFF" w:rsidP="00A856FD">
      <w:pPr>
        <w:pStyle w:val="Encabezado"/>
        <w:tabs>
          <w:tab w:val="clear" w:pos="4252"/>
          <w:tab w:val="clear" w:pos="8504"/>
          <w:tab w:val="left" w:pos="450"/>
          <w:tab w:val="left" w:pos="3315"/>
        </w:tabs>
        <w:spacing w:before="0" w:after="120" w:line="276" w:lineRule="auto"/>
        <w:ind w:right="96"/>
        <w:jc w:val="both"/>
        <w:rPr>
          <w:rFonts w:ascii="Myriad Pro" w:hAnsi="Myriad Pro"/>
        </w:rPr>
      </w:pPr>
    </w:p>
    <w:p w:rsidR="00485EFF" w:rsidRDefault="00485EFF" w:rsidP="00A856FD">
      <w:pPr>
        <w:pStyle w:val="Encabezado"/>
        <w:tabs>
          <w:tab w:val="clear" w:pos="4252"/>
          <w:tab w:val="clear" w:pos="8504"/>
          <w:tab w:val="left" w:pos="450"/>
          <w:tab w:val="left" w:pos="3315"/>
        </w:tabs>
        <w:spacing w:before="0" w:after="120" w:line="276" w:lineRule="auto"/>
        <w:ind w:right="96"/>
        <w:jc w:val="both"/>
        <w:rPr>
          <w:rFonts w:ascii="Myriad Pro" w:hAnsi="Myriad Pro"/>
        </w:rPr>
      </w:pPr>
    </w:p>
    <w:p w:rsidR="00485EFF" w:rsidRPr="00485EFF" w:rsidRDefault="00485EFF" w:rsidP="00A856FD">
      <w:pPr>
        <w:pStyle w:val="Encabezado"/>
        <w:tabs>
          <w:tab w:val="clear" w:pos="4252"/>
          <w:tab w:val="clear" w:pos="8504"/>
          <w:tab w:val="left" w:pos="450"/>
          <w:tab w:val="left" w:pos="3315"/>
        </w:tabs>
        <w:spacing w:before="0" w:after="120" w:line="276" w:lineRule="auto"/>
        <w:ind w:right="96"/>
        <w:jc w:val="both"/>
        <w:rPr>
          <w:rFonts w:ascii="Myriad Pro" w:hAnsi="Myriad Pro"/>
        </w:rPr>
      </w:pPr>
    </w:p>
    <w:p w:rsidR="00C373B9" w:rsidRDefault="00C373B9" w:rsidP="00A856FD">
      <w:pPr>
        <w:pStyle w:val="Encabezado"/>
        <w:tabs>
          <w:tab w:val="clear" w:pos="4252"/>
          <w:tab w:val="clear" w:pos="8504"/>
          <w:tab w:val="left" w:pos="450"/>
          <w:tab w:val="left" w:pos="3315"/>
        </w:tabs>
        <w:spacing w:before="0" w:after="120" w:line="276" w:lineRule="auto"/>
        <w:ind w:right="96"/>
        <w:jc w:val="both"/>
        <w:rPr>
          <w:rFonts w:ascii="Myriad Pro" w:hAnsi="Myriad Pro"/>
        </w:rPr>
      </w:pPr>
    </w:p>
    <w:p w:rsidR="00C373B9" w:rsidRDefault="00C373B9" w:rsidP="00A856FD">
      <w:pPr>
        <w:pStyle w:val="Encabezado"/>
        <w:tabs>
          <w:tab w:val="clear" w:pos="4252"/>
          <w:tab w:val="clear" w:pos="8504"/>
          <w:tab w:val="left" w:pos="450"/>
          <w:tab w:val="left" w:pos="3315"/>
        </w:tabs>
        <w:spacing w:before="0" w:after="120" w:line="276" w:lineRule="auto"/>
        <w:ind w:right="96"/>
        <w:jc w:val="both"/>
        <w:rPr>
          <w:rFonts w:ascii="Myriad Pro" w:hAnsi="Myriad Pro"/>
        </w:rPr>
      </w:pPr>
    </w:p>
    <w:p w:rsidR="00AD318D" w:rsidRDefault="00AD318D" w:rsidP="00A856FD">
      <w:pPr>
        <w:pStyle w:val="Encabezado"/>
        <w:tabs>
          <w:tab w:val="clear" w:pos="4252"/>
          <w:tab w:val="clear" w:pos="8504"/>
          <w:tab w:val="left" w:pos="450"/>
          <w:tab w:val="left" w:pos="3315"/>
        </w:tabs>
        <w:spacing w:before="0" w:after="120" w:line="276" w:lineRule="auto"/>
        <w:ind w:right="96"/>
        <w:jc w:val="both"/>
        <w:rPr>
          <w:rFonts w:ascii="Myriad Pro" w:hAnsi="Myriad Pro"/>
        </w:rPr>
      </w:pPr>
    </w:p>
    <w:p w:rsidR="00AD318D" w:rsidRDefault="00AD318D" w:rsidP="00A856FD">
      <w:pPr>
        <w:pStyle w:val="Encabezado"/>
        <w:tabs>
          <w:tab w:val="clear" w:pos="4252"/>
          <w:tab w:val="clear" w:pos="8504"/>
          <w:tab w:val="left" w:pos="450"/>
          <w:tab w:val="left" w:pos="3315"/>
        </w:tabs>
        <w:spacing w:before="0" w:after="120" w:line="276" w:lineRule="auto"/>
        <w:ind w:right="96"/>
        <w:jc w:val="both"/>
        <w:rPr>
          <w:rFonts w:ascii="Myriad Pro" w:hAnsi="Myriad Pro"/>
        </w:rPr>
      </w:pPr>
    </w:p>
    <w:p w:rsidR="00063F33" w:rsidRDefault="00063F33" w:rsidP="00A856FD">
      <w:pPr>
        <w:pStyle w:val="Encabezado"/>
        <w:tabs>
          <w:tab w:val="clear" w:pos="4252"/>
          <w:tab w:val="clear" w:pos="8504"/>
          <w:tab w:val="left" w:pos="450"/>
          <w:tab w:val="left" w:pos="3315"/>
        </w:tabs>
        <w:spacing w:before="0" w:after="120" w:line="276" w:lineRule="auto"/>
        <w:ind w:right="96"/>
        <w:jc w:val="both"/>
        <w:rPr>
          <w:rFonts w:ascii="Myriad Pro" w:hAnsi="Myriad Pro"/>
        </w:rPr>
      </w:pPr>
    </w:p>
    <w:p w:rsidR="00AD318D" w:rsidRDefault="00AD318D" w:rsidP="00A856FD">
      <w:pPr>
        <w:pStyle w:val="Encabezado"/>
        <w:tabs>
          <w:tab w:val="clear" w:pos="4252"/>
          <w:tab w:val="clear" w:pos="8504"/>
          <w:tab w:val="left" w:pos="450"/>
          <w:tab w:val="left" w:pos="3315"/>
        </w:tabs>
        <w:spacing w:before="0" w:after="120" w:line="276" w:lineRule="auto"/>
        <w:ind w:right="96"/>
        <w:jc w:val="both"/>
        <w:rPr>
          <w:rFonts w:ascii="Myriad Pro" w:hAnsi="Myriad Pro"/>
        </w:rPr>
      </w:pPr>
    </w:p>
    <w:p w:rsidR="00646683" w:rsidRDefault="00646683" w:rsidP="00A856FD">
      <w:pPr>
        <w:pStyle w:val="Encabezado"/>
        <w:tabs>
          <w:tab w:val="clear" w:pos="4252"/>
          <w:tab w:val="clear" w:pos="8504"/>
          <w:tab w:val="left" w:pos="450"/>
          <w:tab w:val="left" w:pos="3315"/>
        </w:tabs>
        <w:spacing w:before="0" w:after="120" w:line="276" w:lineRule="auto"/>
        <w:ind w:right="96"/>
        <w:jc w:val="both"/>
        <w:rPr>
          <w:rFonts w:ascii="Myriad Pro" w:hAnsi="Myriad Pro"/>
        </w:rPr>
      </w:pPr>
    </w:p>
    <w:p w:rsidR="00FE5464" w:rsidRDefault="00D14316" w:rsidP="00FE5464">
      <w:pPr>
        <w:pStyle w:val="Encabezado"/>
        <w:tabs>
          <w:tab w:val="left" w:pos="450"/>
          <w:tab w:val="left" w:pos="3315"/>
        </w:tabs>
        <w:spacing w:before="0" w:after="120" w:line="276" w:lineRule="auto"/>
        <w:ind w:right="96"/>
        <w:jc w:val="right"/>
        <w:rPr>
          <w:rFonts w:ascii="Myriad Pro" w:hAnsi="Myriad Pro"/>
          <w:b/>
        </w:rPr>
      </w:pPr>
      <w:r w:rsidRPr="00F60CAA">
        <w:rPr>
          <w:rFonts w:ascii="Myriad Pro" w:hAnsi="Myriad Pro"/>
          <w:b/>
        </w:rPr>
        <w:lastRenderedPageBreak/>
        <w:t>OC-GD 01/P05</w:t>
      </w:r>
      <w:r w:rsidRPr="0080007F">
        <w:rPr>
          <w:rFonts w:ascii="Myriad Pro" w:hAnsi="Myriad Pro"/>
          <w:b/>
        </w:rPr>
        <w:t>.A</w:t>
      </w:r>
      <w:r w:rsidR="004836A6" w:rsidRPr="0080007F">
        <w:rPr>
          <w:rFonts w:ascii="Myriad Pro" w:hAnsi="Myriad Pro"/>
          <w:b/>
        </w:rPr>
        <w:t>.</w:t>
      </w:r>
      <w:r w:rsidRPr="0080007F">
        <w:rPr>
          <w:rFonts w:ascii="Myriad Pro" w:hAnsi="Myriad Pro"/>
          <w:b/>
        </w:rPr>
        <w:t>1</w:t>
      </w:r>
      <w:r w:rsidR="004836A6" w:rsidRPr="0080007F">
        <w:rPr>
          <w:rFonts w:ascii="Myriad Pro" w:hAnsi="Myriad Pro"/>
          <w:b/>
        </w:rPr>
        <w:t>.2</w:t>
      </w:r>
    </w:p>
    <w:p w:rsidR="00AD318D" w:rsidRDefault="00D14316" w:rsidP="00C8723C">
      <w:pPr>
        <w:pStyle w:val="Encabezado"/>
        <w:tabs>
          <w:tab w:val="left" w:pos="450"/>
          <w:tab w:val="left" w:pos="3315"/>
        </w:tabs>
        <w:spacing w:before="0" w:after="120" w:line="276" w:lineRule="auto"/>
        <w:ind w:right="96"/>
        <w:rPr>
          <w:rFonts w:ascii="Myriad Pro" w:hAnsi="Myriad Pro"/>
        </w:rPr>
      </w:pPr>
      <w:r w:rsidRPr="0080007F">
        <w:rPr>
          <w:rFonts w:ascii="Myriad Pro" w:hAnsi="Myriad Pro"/>
          <w:b/>
        </w:rPr>
        <w:t>Objetivos de Trabajo y Plan de Actividades</w:t>
      </w:r>
      <w:r w:rsidRPr="00AD318D">
        <w:rPr>
          <w:rFonts w:ascii="Myriad Pro" w:hAnsi="Myriad Pro"/>
        </w:rPr>
        <w:t xml:space="preserve"> </w:t>
      </w:r>
    </w:p>
    <w:p w:rsidR="00D14316" w:rsidRPr="00D14316" w:rsidRDefault="00D14316" w:rsidP="00D14316">
      <w:pPr>
        <w:pStyle w:val="Encabezado"/>
        <w:tabs>
          <w:tab w:val="left" w:pos="450"/>
          <w:tab w:val="left" w:pos="3315"/>
        </w:tabs>
        <w:spacing w:before="0" w:after="120" w:line="276" w:lineRule="auto"/>
        <w:ind w:right="96"/>
        <w:jc w:val="both"/>
        <w:rPr>
          <w:rFonts w:ascii="Myriad Pro" w:hAnsi="Myriad Pro"/>
        </w:rPr>
      </w:pPr>
      <w:r w:rsidRPr="00D14316">
        <w:rPr>
          <w:rFonts w:ascii="Myriad Pro" w:hAnsi="Myriad Pro"/>
        </w:rPr>
        <w:t xml:space="preserve">I. </w:t>
      </w:r>
      <w:r w:rsidR="000242A3">
        <w:rPr>
          <w:rFonts w:ascii="Myriad Pro" w:hAnsi="Myriad Pro"/>
        </w:rPr>
        <w:t>Objetivos d</w:t>
      </w:r>
      <w:r w:rsidR="000242A3" w:rsidRPr="00D14316">
        <w:rPr>
          <w:rFonts w:ascii="Myriad Pro" w:hAnsi="Myriad Pro"/>
        </w:rPr>
        <w:t xml:space="preserve">e Trabajo  </w:t>
      </w:r>
    </w:p>
    <w:p w:rsidR="00D14316" w:rsidRPr="00D14316" w:rsidRDefault="00D14316" w:rsidP="00D14316">
      <w:pPr>
        <w:pStyle w:val="Encabezado"/>
        <w:tabs>
          <w:tab w:val="left" w:pos="450"/>
          <w:tab w:val="left" w:pos="3315"/>
        </w:tabs>
        <w:spacing w:before="0" w:after="120" w:line="276" w:lineRule="auto"/>
        <w:ind w:right="96"/>
        <w:jc w:val="both"/>
        <w:rPr>
          <w:rFonts w:ascii="Myriad Pro" w:hAnsi="Myriad Pro"/>
        </w:rPr>
      </w:pPr>
      <w:r w:rsidRPr="00D14316">
        <w:rPr>
          <w:rFonts w:ascii="Myriad Pro" w:hAnsi="Myriad Pro"/>
        </w:rPr>
        <w:t xml:space="preserve">1. 2.  3. 4. 5.     </w:t>
      </w:r>
    </w:p>
    <w:p w:rsidR="00D14316" w:rsidRPr="00D14316" w:rsidRDefault="00D14316" w:rsidP="00D14316">
      <w:pPr>
        <w:pStyle w:val="Encabezado"/>
        <w:tabs>
          <w:tab w:val="left" w:pos="450"/>
          <w:tab w:val="left" w:pos="3315"/>
        </w:tabs>
        <w:spacing w:before="0" w:after="120" w:line="276" w:lineRule="auto"/>
        <w:ind w:right="96"/>
        <w:jc w:val="both"/>
        <w:rPr>
          <w:rFonts w:ascii="Myriad Pro" w:hAnsi="Myriad Pro"/>
        </w:rPr>
      </w:pPr>
      <w:r w:rsidRPr="00D14316">
        <w:rPr>
          <w:rFonts w:ascii="Myriad Pro" w:hAnsi="Myriad Pro"/>
        </w:rPr>
        <w:t xml:space="preserve">Nota:   </w:t>
      </w:r>
    </w:p>
    <w:p w:rsidR="00AD318D" w:rsidRDefault="00D14316" w:rsidP="00D14316">
      <w:pPr>
        <w:pStyle w:val="Encabezado"/>
        <w:tabs>
          <w:tab w:val="clear" w:pos="4252"/>
          <w:tab w:val="clear" w:pos="8504"/>
          <w:tab w:val="left" w:pos="450"/>
          <w:tab w:val="left" w:pos="3315"/>
        </w:tabs>
        <w:spacing w:before="0" w:after="120" w:line="276" w:lineRule="auto"/>
        <w:ind w:right="96"/>
        <w:jc w:val="both"/>
        <w:rPr>
          <w:rFonts w:ascii="Myriad Pro" w:hAnsi="Myriad Pro"/>
        </w:rPr>
      </w:pPr>
      <w:r w:rsidRPr="00D14316">
        <w:rPr>
          <w:rFonts w:ascii="Myriad Pro" w:hAnsi="Myriad Pro"/>
        </w:rPr>
        <w:t>En un Anexo (</w:t>
      </w:r>
      <w:r w:rsidR="00AA7CCF">
        <w:rPr>
          <w:rFonts w:ascii="Myriad Pro" w:hAnsi="Myriad Pro"/>
        </w:rPr>
        <w:t>X</w:t>
      </w:r>
      <w:r w:rsidRPr="00D14316">
        <w:rPr>
          <w:rFonts w:ascii="Myriad Pro" w:hAnsi="Myriad Pro"/>
        </w:rPr>
        <w:t>), se presentan los indicadores o criterios de medida de cada Objetivo</w:t>
      </w:r>
      <w:r w:rsidR="00063F33">
        <w:rPr>
          <w:rFonts w:ascii="Myriad Pro" w:hAnsi="Myriad Pro"/>
        </w:rPr>
        <w:t xml:space="preserve">, </w:t>
      </w:r>
      <w:r w:rsidR="000242A3">
        <w:rPr>
          <w:rFonts w:ascii="Myriad Pro" w:hAnsi="Myriad Pro"/>
        </w:rPr>
        <w:t>g</w:t>
      </w:r>
      <w:r w:rsidR="00063F33">
        <w:rPr>
          <w:rFonts w:ascii="Myriad Pro" w:hAnsi="Myriad Pro"/>
        </w:rPr>
        <w:t>rado de consecución y responsable del objetivo.</w:t>
      </w:r>
    </w:p>
    <w:p w:rsidR="00D14316" w:rsidRDefault="00D14316" w:rsidP="00D14316">
      <w:pPr>
        <w:pStyle w:val="Encabezado"/>
        <w:tabs>
          <w:tab w:val="clear" w:pos="4252"/>
          <w:tab w:val="clear" w:pos="8504"/>
          <w:tab w:val="left" w:pos="450"/>
          <w:tab w:val="left" w:pos="3315"/>
        </w:tabs>
        <w:spacing w:before="0" w:after="120" w:line="276" w:lineRule="auto"/>
        <w:ind w:right="96"/>
        <w:jc w:val="both"/>
        <w:rPr>
          <w:rFonts w:ascii="Myriad Pro" w:hAnsi="Myriad Pro"/>
        </w:rPr>
      </w:pPr>
    </w:p>
    <w:p w:rsidR="00D14316" w:rsidRDefault="00D14316" w:rsidP="00D14316">
      <w:pPr>
        <w:pStyle w:val="Encabezado"/>
        <w:tabs>
          <w:tab w:val="clear" w:pos="4252"/>
          <w:tab w:val="clear" w:pos="8504"/>
          <w:tab w:val="left" w:pos="450"/>
          <w:tab w:val="left" w:pos="3315"/>
        </w:tabs>
        <w:spacing w:before="0" w:after="120" w:line="276" w:lineRule="auto"/>
        <w:ind w:right="96"/>
        <w:jc w:val="both"/>
        <w:rPr>
          <w:rFonts w:ascii="Myriad Pro" w:hAnsi="Myriad Pro"/>
        </w:rPr>
      </w:pPr>
    </w:p>
    <w:p w:rsidR="00D14316" w:rsidRDefault="00D14316" w:rsidP="00D14316">
      <w:pPr>
        <w:pStyle w:val="Encabezado"/>
        <w:tabs>
          <w:tab w:val="clear" w:pos="4252"/>
          <w:tab w:val="clear" w:pos="8504"/>
          <w:tab w:val="left" w:pos="450"/>
          <w:tab w:val="left" w:pos="3315"/>
        </w:tabs>
        <w:spacing w:before="0" w:after="120" w:line="276" w:lineRule="auto"/>
        <w:ind w:right="96"/>
        <w:jc w:val="both"/>
        <w:rPr>
          <w:rFonts w:ascii="Myriad Pro" w:hAnsi="Myriad Pro"/>
        </w:rPr>
      </w:pPr>
    </w:p>
    <w:p w:rsidR="00D14316" w:rsidRDefault="00D14316" w:rsidP="00D14316">
      <w:pPr>
        <w:pStyle w:val="Encabezado"/>
        <w:tabs>
          <w:tab w:val="clear" w:pos="4252"/>
          <w:tab w:val="clear" w:pos="8504"/>
          <w:tab w:val="left" w:pos="450"/>
          <w:tab w:val="left" w:pos="3315"/>
        </w:tabs>
        <w:spacing w:before="0" w:after="120" w:line="276" w:lineRule="auto"/>
        <w:ind w:right="96"/>
        <w:jc w:val="both"/>
        <w:rPr>
          <w:rFonts w:ascii="Myriad Pro" w:hAnsi="Myriad Pro"/>
        </w:rPr>
      </w:pPr>
    </w:p>
    <w:p w:rsidR="00D14316" w:rsidRDefault="00D14316" w:rsidP="00D14316">
      <w:pPr>
        <w:pStyle w:val="Encabezado"/>
        <w:tabs>
          <w:tab w:val="clear" w:pos="4252"/>
          <w:tab w:val="clear" w:pos="8504"/>
          <w:tab w:val="left" w:pos="450"/>
          <w:tab w:val="left" w:pos="3315"/>
        </w:tabs>
        <w:spacing w:before="0" w:after="120" w:line="276" w:lineRule="auto"/>
        <w:ind w:right="96"/>
        <w:jc w:val="both"/>
        <w:rPr>
          <w:rFonts w:ascii="Myriad Pro" w:hAnsi="Myriad Pro"/>
        </w:rPr>
      </w:pPr>
    </w:p>
    <w:p w:rsidR="00D14316" w:rsidRDefault="00D14316" w:rsidP="00D14316">
      <w:pPr>
        <w:pStyle w:val="Encabezado"/>
        <w:tabs>
          <w:tab w:val="clear" w:pos="4252"/>
          <w:tab w:val="clear" w:pos="8504"/>
          <w:tab w:val="left" w:pos="450"/>
          <w:tab w:val="left" w:pos="3315"/>
        </w:tabs>
        <w:spacing w:before="0" w:after="120" w:line="276" w:lineRule="auto"/>
        <w:ind w:right="96"/>
        <w:jc w:val="both"/>
        <w:rPr>
          <w:rFonts w:ascii="Myriad Pro" w:hAnsi="Myriad Pro"/>
        </w:rPr>
      </w:pPr>
    </w:p>
    <w:p w:rsidR="00D14316" w:rsidRDefault="00D14316" w:rsidP="00D14316">
      <w:pPr>
        <w:pStyle w:val="Encabezado"/>
        <w:tabs>
          <w:tab w:val="clear" w:pos="4252"/>
          <w:tab w:val="clear" w:pos="8504"/>
          <w:tab w:val="left" w:pos="450"/>
          <w:tab w:val="left" w:pos="3315"/>
        </w:tabs>
        <w:spacing w:before="0" w:after="120" w:line="276" w:lineRule="auto"/>
        <w:ind w:right="96"/>
        <w:jc w:val="both"/>
        <w:rPr>
          <w:rFonts w:ascii="Myriad Pro" w:hAnsi="Myriad Pro"/>
        </w:rPr>
      </w:pPr>
    </w:p>
    <w:p w:rsidR="00D14316" w:rsidRDefault="00D14316" w:rsidP="00D14316">
      <w:pPr>
        <w:pStyle w:val="Encabezado"/>
        <w:tabs>
          <w:tab w:val="clear" w:pos="4252"/>
          <w:tab w:val="clear" w:pos="8504"/>
          <w:tab w:val="left" w:pos="450"/>
          <w:tab w:val="left" w:pos="3315"/>
        </w:tabs>
        <w:spacing w:before="0" w:after="120" w:line="276" w:lineRule="auto"/>
        <w:ind w:right="96"/>
        <w:jc w:val="both"/>
        <w:rPr>
          <w:rFonts w:ascii="Myriad Pro" w:hAnsi="Myriad Pro"/>
        </w:rPr>
      </w:pPr>
    </w:p>
    <w:p w:rsidR="00D14316" w:rsidRDefault="00D14316" w:rsidP="00D14316">
      <w:pPr>
        <w:pStyle w:val="Encabezado"/>
        <w:tabs>
          <w:tab w:val="clear" w:pos="4252"/>
          <w:tab w:val="clear" w:pos="8504"/>
          <w:tab w:val="left" w:pos="450"/>
          <w:tab w:val="left" w:pos="3315"/>
        </w:tabs>
        <w:spacing w:before="0" w:after="120" w:line="276" w:lineRule="auto"/>
        <w:ind w:right="96"/>
        <w:jc w:val="both"/>
        <w:rPr>
          <w:rFonts w:ascii="Myriad Pro" w:hAnsi="Myriad Pro"/>
        </w:rPr>
      </w:pPr>
    </w:p>
    <w:p w:rsidR="00D14316" w:rsidRDefault="00D14316" w:rsidP="00D14316">
      <w:pPr>
        <w:pStyle w:val="Encabezado"/>
        <w:tabs>
          <w:tab w:val="clear" w:pos="4252"/>
          <w:tab w:val="clear" w:pos="8504"/>
          <w:tab w:val="left" w:pos="450"/>
          <w:tab w:val="left" w:pos="3315"/>
        </w:tabs>
        <w:spacing w:before="0" w:after="120" w:line="276" w:lineRule="auto"/>
        <w:ind w:right="96"/>
        <w:jc w:val="both"/>
        <w:rPr>
          <w:rFonts w:ascii="Myriad Pro" w:hAnsi="Myriad Pro"/>
        </w:rPr>
      </w:pPr>
    </w:p>
    <w:p w:rsidR="00063F33" w:rsidRDefault="00063F33" w:rsidP="00D14316">
      <w:pPr>
        <w:pStyle w:val="Encabezado"/>
        <w:tabs>
          <w:tab w:val="clear" w:pos="4252"/>
          <w:tab w:val="clear" w:pos="8504"/>
          <w:tab w:val="left" w:pos="450"/>
          <w:tab w:val="left" w:pos="3315"/>
        </w:tabs>
        <w:spacing w:before="0" w:after="120" w:line="276" w:lineRule="auto"/>
        <w:ind w:right="96"/>
        <w:jc w:val="both"/>
        <w:rPr>
          <w:rFonts w:ascii="Myriad Pro" w:hAnsi="Myriad Pro"/>
        </w:rPr>
      </w:pPr>
    </w:p>
    <w:p w:rsidR="00063F33" w:rsidRDefault="00063F33" w:rsidP="00D14316">
      <w:pPr>
        <w:pStyle w:val="Encabezado"/>
        <w:tabs>
          <w:tab w:val="clear" w:pos="4252"/>
          <w:tab w:val="clear" w:pos="8504"/>
          <w:tab w:val="left" w:pos="450"/>
          <w:tab w:val="left" w:pos="3315"/>
        </w:tabs>
        <w:spacing w:before="0" w:after="120" w:line="276" w:lineRule="auto"/>
        <w:ind w:right="96"/>
        <w:jc w:val="both"/>
        <w:rPr>
          <w:rFonts w:ascii="Myriad Pro" w:hAnsi="Myriad Pro"/>
        </w:rPr>
      </w:pPr>
    </w:p>
    <w:p w:rsidR="00D14316" w:rsidRDefault="00D14316" w:rsidP="00D14316">
      <w:pPr>
        <w:pStyle w:val="Encabezado"/>
        <w:tabs>
          <w:tab w:val="clear" w:pos="4252"/>
          <w:tab w:val="clear" w:pos="8504"/>
          <w:tab w:val="left" w:pos="450"/>
          <w:tab w:val="left" w:pos="3315"/>
        </w:tabs>
        <w:spacing w:before="0" w:after="120" w:line="276" w:lineRule="auto"/>
        <w:ind w:right="96"/>
        <w:jc w:val="both"/>
        <w:rPr>
          <w:rFonts w:ascii="Myriad Pro" w:hAnsi="Myriad Pro"/>
        </w:rPr>
      </w:pPr>
    </w:p>
    <w:p w:rsidR="00D14316" w:rsidRDefault="00D14316" w:rsidP="00D14316">
      <w:pPr>
        <w:pStyle w:val="Encabezado"/>
        <w:tabs>
          <w:tab w:val="clear" w:pos="4252"/>
          <w:tab w:val="clear" w:pos="8504"/>
          <w:tab w:val="left" w:pos="450"/>
          <w:tab w:val="left" w:pos="3315"/>
        </w:tabs>
        <w:spacing w:before="0" w:after="120" w:line="276" w:lineRule="auto"/>
        <w:ind w:right="96"/>
        <w:jc w:val="both"/>
        <w:rPr>
          <w:rFonts w:ascii="Myriad Pro" w:hAnsi="Myriad Pro"/>
        </w:rPr>
      </w:pPr>
    </w:p>
    <w:p w:rsidR="00D14316" w:rsidRDefault="00D14316" w:rsidP="00D14316">
      <w:pPr>
        <w:pStyle w:val="Encabezado"/>
        <w:tabs>
          <w:tab w:val="clear" w:pos="4252"/>
          <w:tab w:val="clear" w:pos="8504"/>
          <w:tab w:val="left" w:pos="450"/>
          <w:tab w:val="left" w:pos="3315"/>
        </w:tabs>
        <w:spacing w:before="0" w:after="120" w:line="276" w:lineRule="auto"/>
        <w:ind w:right="96"/>
        <w:jc w:val="both"/>
        <w:rPr>
          <w:rFonts w:ascii="Myriad Pro" w:hAnsi="Myriad Pro"/>
        </w:rPr>
      </w:pPr>
    </w:p>
    <w:p w:rsidR="00C8723C" w:rsidRDefault="00C8723C" w:rsidP="00D14316">
      <w:pPr>
        <w:pStyle w:val="Encabezado"/>
        <w:tabs>
          <w:tab w:val="clear" w:pos="4252"/>
          <w:tab w:val="clear" w:pos="8504"/>
          <w:tab w:val="left" w:pos="450"/>
          <w:tab w:val="left" w:pos="3315"/>
        </w:tabs>
        <w:spacing w:before="0" w:after="120" w:line="276" w:lineRule="auto"/>
        <w:ind w:right="96"/>
        <w:jc w:val="both"/>
        <w:rPr>
          <w:rFonts w:ascii="Myriad Pro" w:hAnsi="Myriad Pro"/>
        </w:rPr>
      </w:pPr>
    </w:p>
    <w:p w:rsidR="00C8723C" w:rsidRDefault="00C8723C" w:rsidP="00D14316">
      <w:pPr>
        <w:pStyle w:val="Encabezado"/>
        <w:tabs>
          <w:tab w:val="clear" w:pos="4252"/>
          <w:tab w:val="clear" w:pos="8504"/>
          <w:tab w:val="left" w:pos="450"/>
          <w:tab w:val="left" w:pos="3315"/>
        </w:tabs>
        <w:spacing w:before="0" w:after="120" w:line="276" w:lineRule="auto"/>
        <w:ind w:right="96"/>
        <w:jc w:val="both"/>
        <w:rPr>
          <w:rFonts w:ascii="Myriad Pro" w:hAnsi="Myriad Pro"/>
        </w:rPr>
      </w:pPr>
    </w:p>
    <w:p w:rsidR="00D14316" w:rsidRDefault="00D14316" w:rsidP="00D14316">
      <w:pPr>
        <w:pStyle w:val="Encabezado"/>
        <w:tabs>
          <w:tab w:val="clear" w:pos="4252"/>
          <w:tab w:val="clear" w:pos="8504"/>
          <w:tab w:val="left" w:pos="450"/>
          <w:tab w:val="left" w:pos="3315"/>
        </w:tabs>
        <w:spacing w:before="0" w:after="120" w:line="276" w:lineRule="auto"/>
        <w:ind w:right="96"/>
        <w:jc w:val="both"/>
        <w:rPr>
          <w:rFonts w:ascii="Myriad Pro" w:hAnsi="Myriad Pro"/>
        </w:rPr>
      </w:pPr>
    </w:p>
    <w:p w:rsidR="00D14316" w:rsidRPr="0080007F" w:rsidRDefault="00D14316" w:rsidP="00D14316">
      <w:pPr>
        <w:pStyle w:val="Encabezado"/>
        <w:tabs>
          <w:tab w:val="clear" w:pos="4252"/>
          <w:tab w:val="clear" w:pos="8504"/>
          <w:tab w:val="left" w:pos="450"/>
          <w:tab w:val="left" w:pos="3315"/>
        </w:tabs>
        <w:spacing w:before="0" w:after="120" w:line="276" w:lineRule="auto"/>
        <w:ind w:right="96"/>
        <w:jc w:val="both"/>
        <w:rPr>
          <w:rFonts w:ascii="Myriad Pro" w:hAnsi="Myriad Pro"/>
          <w:b/>
        </w:rPr>
      </w:pPr>
    </w:p>
    <w:p w:rsidR="00FE5464" w:rsidRDefault="00D14316" w:rsidP="00FE5464">
      <w:pPr>
        <w:pStyle w:val="Encabezado"/>
        <w:tabs>
          <w:tab w:val="left" w:pos="450"/>
          <w:tab w:val="left" w:pos="3315"/>
        </w:tabs>
        <w:spacing w:before="0" w:after="120" w:line="276" w:lineRule="auto"/>
        <w:ind w:right="96"/>
        <w:jc w:val="right"/>
        <w:rPr>
          <w:rFonts w:ascii="Myriad Pro" w:hAnsi="Myriad Pro"/>
          <w:b/>
        </w:rPr>
      </w:pPr>
      <w:r w:rsidRPr="0080007F">
        <w:rPr>
          <w:rFonts w:ascii="Myriad Pro" w:hAnsi="Myriad Pro"/>
          <w:b/>
        </w:rPr>
        <w:lastRenderedPageBreak/>
        <w:t>OC-GD 01/P05.A1</w:t>
      </w:r>
      <w:r w:rsidR="004836A6" w:rsidRPr="0080007F">
        <w:rPr>
          <w:rFonts w:ascii="Myriad Pro" w:hAnsi="Myriad Pro"/>
          <w:b/>
        </w:rPr>
        <w:t>.3</w:t>
      </w:r>
      <w:r w:rsidRPr="0080007F">
        <w:rPr>
          <w:rFonts w:ascii="Myriad Pro" w:hAnsi="Myriad Pro"/>
          <w:b/>
        </w:rPr>
        <w:t xml:space="preserve"> </w:t>
      </w:r>
    </w:p>
    <w:p w:rsidR="00D14316" w:rsidRPr="0080007F" w:rsidRDefault="00D0301F" w:rsidP="00D14316">
      <w:pPr>
        <w:pStyle w:val="Encabezado"/>
        <w:tabs>
          <w:tab w:val="left" w:pos="450"/>
          <w:tab w:val="left" w:pos="3315"/>
        </w:tabs>
        <w:spacing w:before="0" w:after="120" w:line="276" w:lineRule="auto"/>
        <w:ind w:right="96"/>
        <w:jc w:val="both"/>
        <w:rPr>
          <w:rFonts w:ascii="Myriad Pro" w:hAnsi="Myriad Pro"/>
          <w:b/>
        </w:rPr>
      </w:pPr>
      <w:r w:rsidRPr="0080007F">
        <w:rPr>
          <w:rFonts w:ascii="Myriad Pro" w:hAnsi="Myriad Pro"/>
          <w:b/>
        </w:rPr>
        <w:t xml:space="preserve">Contenido de los </w:t>
      </w:r>
      <w:r w:rsidR="000242A3">
        <w:rPr>
          <w:rFonts w:ascii="Myriad Pro" w:hAnsi="Myriad Pro"/>
          <w:b/>
        </w:rPr>
        <w:t>c</w:t>
      </w:r>
      <w:r w:rsidRPr="0080007F">
        <w:rPr>
          <w:rFonts w:ascii="Myriad Pro" w:hAnsi="Myriad Pro"/>
          <w:b/>
        </w:rPr>
        <w:t>apítulos del Plan Anual de Actividades</w:t>
      </w:r>
    </w:p>
    <w:tbl>
      <w:tblPr>
        <w:tblW w:w="9252" w:type="dxa"/>
        <w:tblInd w:w="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2"/>
        <w:gridCol w:w="3268"/>
        <w:gridCol w:w="299"/>
        <w:gridCol w:w="284"/>
        <w:gridCol w:w="283"/>
        <w:gridCol w:w="284"/>
        <w:gridCol w:w="283"/>
        <w:gridCol w:w="284"/>
        <w:gridCol w:w="283"/>
        <w:gridCol w:w="284"/>
        <w:gridCol w:w="283"/>
        <w:gridCol w:w="284"/>
        <w:gridCol w:w="283"/>
        <w:gridCol w:w="284"/>
        <w:gridCol w:w="709"/>
        <w:gridCol w:w="141"/>
        <w:gridCol w:w="1134"/>
      </w:tblGrid>
      <w:tr w:rsidR="00E14DE7" w:rsidRPr="00E14DE7" w:rsidTr="00FB413F">
        <w:tc>
          <w:tcPr>
            <w:tcW w:w="582" w:type="dxa"/>
            <w:vMerge w:val="restart"/>
          </w:tcPr>
          <w:p w:rsidR="00E14DE7" w:rsidRPr="00E14DE7" w:rsidRDefault="00E14DE7" w:rsidP="00A856FD">
            <w:pPr>
              <w:spacing w:before="0" w:after="200" w:line="276" w:lineRule="auto"/>
              <w:jc w:val="both"/>
              <w:rPr>
                <w:rFonts w:ascii="Myriad Pro" w:hAnsi="Myriad Pro" w:cs="Arial"/>
                <w:b/>
                <w:sz w:val="16"/>
                <w:szCs w:val="16"/>
                <w:lang w:val="es-MX"/>
              </w:rPr>
            </w:pPr>
          </w:p>
          <w:p w:rsidR="00E14DE7" w:rsidRPr="00E14DE7" w:rsidRDefault="00E14DE7" w:rsidP="00A856FD">
            <w:pPr>
              <w:spacing w:before="0" w:after="200" w:line="276" w:lineRule="auto"/>
              <w:jc w:val="both"/>
              <w:rPr>
                <w:rFonts w:ascii="Myriad Pro" w:hAnsi="Myriad Pro" w:cs="Arial"/>
                <w:b/>
                <w:sz w:val="16"/>
                <w:szCs w:val="16"/>
                <w:lang w:val="en-US"/>
              </w:rPr>
            </w:pPr>
            <w:r w:rsidRPr="00E14DE7">
              <w:rPr>
                <w:rFonts w:ascii="Myriad Pro" w:hAnsi="Myriad Pro" w:cs="Arial"/>
                <w:b/>
                <w:sz w:val="16"/>
                <w:szCs w:val="16"/>
                <w:lang w:val="en-US"/>
              </w:rPr>
              <w:t>No</w:t>
            </w:r>
          </w:p>
        </w:tc>
        <w:tc>
          <w:tcPr>
            <w:tcW w:w="3268" w:type="dxa"/>
            <w:vMerge w:val="restart"/>
          </w:tcPr>
          <w:p w:rsidR="00E14DE7" w:rsidRPr="00E14DE7" w:rsidRDefault="00E14DE7" w:rsidP="00A856FD">
            <w:pPr>
              <w:spacing w:before="0" w:after="200" w:line="276" w:lineRule="auto"/>
              <w:jc w:val="both"/>
              <w:rPr>
                <w:rFonts w:ascii="Myriad Pro" w:hAnsi="Myriad Pro" w:cs="Arial"/>
                <w:b/>
                <w:sz w:val="16"/>
                <w:szCs w:val="16"/>
                <w:lang w:val="en-US"/>
              </w:rPr>
            </w:pPr>
          </w:p>
          <w:p w:rsidR="00E14DE7" w:rsidRPr="00E14DE7" w:rsidRDefault="00E14DE7" w:rsidP="00A856FD">
            <w:pPr>
              <w:spacing w:before="0" w:after="200" w:line="276" w:lineRule="auto"/>
              <w:jc w:val="both"/>
              <w:rPr>
                <w:rFonts w:ascii="Myriad Pro" w:hAnsi="Myriad Pro" w:cs="Arial"/>
                <w:b/>
                <w:sz w:val="16"/>
                <w:szCs w:val="16"/>
                <w:lang w:val="en-US"/>
              </w:rPr>
            </w:pPr>
            <w:proofErr w:type="spellStart"/>
            <w:r w:rsidRPr="00E14DE7">
              <w:rPr>
                <w:rFonts w:ascii="Myriad Pro" w:hAnsi="Myriad Pro" w:cs="Arial"/>
                <w:b/>
                <w:sz w:val="16"/>
                <w:szCs w:val="16"/>
                <w:lang w:val="en-US"/>
              </w:rPr>
              <w:t>Actividades</w:t>
            </w:r>
            <w:proofErr w:type="spellEnd"/>
            <w:r w:rsidRPr="00E14DE7">
              <w:rPr>
                <w:rFonts w:ascii="Myriad Pro" w:hAnsi="Myriad Pro" w:cs="Arial"/>
                <w:b/>
                <w:sz w:val="16"/>
                <w:szCs w:val="16"/>
                <w:lang w:val="en-US"/>
              </w:rPr>
              <w:t xml:space="preserve">, </w:t>
            </w:r>
            <w:proofErr w:type="spellStart"/>
            <w:r w:rsidRPr="00E14DE7">
              <w:rPr>
                <w:rFonts w:ascii="Myriad Pro" w:hAnsi="Myriad Pro" w:cs="Arial"/>
                <w:b/>
                <w:sz w:val="16"/>
                <w:szCs w:val="16"/>
                <w:lang w:val="en-US"/>
              </w:rPr>
              <w:t>hora</w:t>
            </w:r>
            <w:proofErr w:type="spellEnd"/>
            <w:r w:rsidRPr="00E14DE7">
              <w:rPr>
                <w:rFonts w:ascii="Myriad Pro" w:hAnsi="Myriad Pro" w:cs="Arial"/>
                <w:b/>
                <w:sz w:val="16"/>
                <w:szCs w:val="16"/>
                <w:lang w:val="en-US"/>
              </w:rPr>
              <w:t xml:space="preserve">, </w:t>
            </w:r>
            <w:proofErr w:type="spellStart"/>
            <w:r w:rsidRPr="00E14DE7">
              <w:rPr>
                <w:rFonts w:ascii="Myriad Pro" w:hAnsi="Myriad Pro" w:cs="Arial"/>
                <w:b/>
                <w:sz w:val="16"/>
                <w:szCs w:val="16"/>
                <w:lang w:val="en-US"/>
              </w:rPr>
              <w:t>lugar</w:t>
            </w:r>
            <w:proofErr w:type="spellEnd"/>
          </w:p>
        </w:tc>
        <w:tc>
          <w:tcPr>
            <w:tcW w:w="3418" w:type="dxa"/>
            <w:gridSpan w:val="12"/>
            <w:hideMark/>
          </w:tcPr>
          <w:p w:rsidR="00E14DE7" w:rsidRPr="00E14DE7" w:rsidRDefault="00E14DE7" w:rsidP="00A856FD">
            <w:pPr>
              <w:spacing w:before="0" w:after="200" w:line="276" w:lineRule="auto"/>
              <w:jc w:val="both"/>
              <w:rPr>
                <w:rFonts w:ascii="Myriad Pro" w:hAnsi="Myriad Pro" w:cs="Arial"/>
                <w:b/>
                <w:sz w:val="16"/>
                <w:szCs w:val="16"/>
                <w:lang w:val="en-US"/>
              </w:rPr>
            </w:pPr>
            <w:proofErr w:type="spellStart"/>
            <w:r w:rsidRPr="00E14DE7">
              <w:rPr>
                <w:rFonts w:ascii="Myriad Pro" w:hAnsi="Myriad Pro" w:cs="Arial"/>
                <w:b/>
                <w:sz w:val="16"/>
                <w:szCs w:val="16"/>
                <w:lang w:val="en-US"/>
              </w:rPr>
              <w:t>Meses</w:t>
            </w:r>
            <w:proofErr w:type="spellEnd"/>
          </w:p>
        </w:tc>
        <w:tc>
          <w:tcPr>
            <w:tcW w:w="709" w:type="dxa"/>
            <w:vMerge w:val="restart"/>
          </w:tcPr>
          <w:p w:rsidR="00E14DE7" w:rsidRPr="00E14DE7" w:rsidRDefault="00E14DE7" w:rsidP="00A856FD">
            <w:pPr>
              <w:spacing w:before="0" w:after="200" w:line="276" w:lineRule="auto"/>
              <w:jc w:val="both"/>
              <w:rPr>
                <w:rFonts w:ascii="Myriad Pro" w:hAnsi="Myriad Pro" w:cs="Arial"/>
                <w:b/>
                <w:sz w:val="16"/>
                <w:szCs w:val="16"/>
                <w:lang w:val="en-US"/>
              </w:rPr>
            </w:pPr>
          </w:p>
          <w:p w:rsidR="00E14DE7" w:rsidRPr="00E14DE7" w:rsidRDefault="00E14DE7" w:rsidP="00A856FD">
            <w:pPr>
              <w:spacing w:before="0" w:after="200" w:line="276" w:lineRule="auto"/>
              <w:jc w:val="both"/>
              <w:rPr>
                <w:rFonts w:ascii="Myriad Pro" w:hAnsi="Myriad Pro" w:cs="Arial"/>
                <w:b/>
                <w:sz w:val="16"/>
                <w:szCs w:val="16"/>
                <w:lang w:val="en-US"/>
              </w:rPr>
            </w:pPr>
            <w:proofErr w:type="spellStart"/>
            <w:r w:rsidRPr="00E14DE7">
              <w:rPr>
                <w:rFonts w:ascii="Myriad Pro" w:hAnsi="Myriad Pro" w:cs="Arial"/>
                <w:b/>
                <w:sz w:val="16"/>
                <w:szCs w:val="16"/>
                <w:lang w:val="en-US"/>
              </w:rPr>
              <w:t>Dirige</w:t>
            </w:r>
            <w:proofErr w:type="spellEnd"/>
          </w:p>
        </w:tc>
        <w:tc>
          <w:tcPr>
            <w:tcW w:w="1275" w:type="dxa"/>
            <w:gridSpan w:val="2"/>
            <w:vMerge w:val="restart"/>
          </w:tcPr>
          <w:p w:rsidR="00E14DE7" w:rsidRPr="00E14DE7" w:rsidRDefault="00E14DE7" w:rsidP="00A856FD">
            <w:pPr>
              <w:spacing w:before="0" w:after="200" w:line="276" w:lineRule="auto"/>
              <w:jc w:val="both"/>
              <w:rPr>
                <w:rFonts w:ascii="Myriad Pro" w:hAnsi="Myriad Pro" w:cs="Arial"/>
                <w:b/>
                <w:sz w:val="16"/>
                <w:szCs w:val="16"/>
                <w:lang w:val="en-US"/>
              </w:rPr>
            </w:pPr>
          </w:p>
          <w:p w:rsidR="00E14DE7" w:rsidRPr="00E14DE7" w:rsidRDefault="00E14DE7" w:rsidP="00A856FD">
            <w:pPr>
              <w:spacing w:before="0" w:after="200" w:line="276" w:lineRule="auto"/>
              <w:jc w:val="both"/>
              <w:rPr>
                <w:rFonts w:ascii="Myriad Pro" w:hAnsi="Myriad Pro" w:cs="Arial"/>
                <w:b/>
                <w:sz w:val="16"/>
                <w:szCs w:val="16"/>
                <w:lang w:val="en-US"/>
              </w:rPr>
            </w:pPr>
            <w:proofErr w:type="spellStart"/>
            <w:r w:rsidRPr="00E14DE7">
              <w:rPr>
                <w:rFonts w:ascii="Myriad Pro" w:hAnsi="Myriad Pro" w:cs="Arial"/>
                <w:b/>
                <w:sz w:val="16"/>
                <w:szCs w:val="16"/>
                <w:lang w:val="en-US"/>
              </w:rPr>
              <w:t>Participantes</w:t>
            </w:r>
            <w:proofErr w:type="spellEnd"/>
          </w:p>
        </w:tc>
      </w:tr>
      <w:tr w:rsidR="00E14DE7" w:rsidRPr="00E14DE7" w:rsidTr="00FB413F">
        <w:tc>
          <w:tcPr>
            <w:tcW w:w="582" w:type="dxa"/>
            <w:vMerge/>
            <w:vAlign w:val="center"/>
            <w:hideMark/>
          </w:tcPr>
          <w:p w:rsidR="00E14DE7" w:rsidRPr="00E14DE7" w:rsidRDefault="00E14DE7" w:rsidP="00A856FD">
            <w:pPr>
              <w:spacing w:before="0"/>
              <w:jc w:val="both"/>
              <w:rPr>
                <w:rFonts w:ascii="Myriad Pro" w:hAnsi="Myriad Pro" w:cs="Arial"/>
                <w:b/>
                <w:sz w:val="16"/>
                <w:szCs w:val="16"/>
                <w:lang w:val="en-US"/>
              </w:rPr>
            </w:pPr>
          </w:p>
        </w:tc>
        <w:tc>
          <w:tcPr>
            <w:tcW w:w="3268" w:type="dxa"/>
            <w:vMerge/>
            <w:vAlign w:val="center"/>
            <w:hideMark/>
          </w:tcPr>
          <w:p w:rsidR="00E14DE7" w:rsidRPr="00E14DE7" w:rsidRDefault="00E14DE7" w:rsidP="00A856FD">
            <w:pPr>
              <w:spacing w:before="0"/>
              <w:jc w:val="both"/>
              <w:rPr>
                <w:rFonts w:ascii="Myriad Pro" w:hAnsi="Myriad Pro" w:cs="Arial"/>
                <w:b/>
                <w:sz w:val="16"/>
                <w:szCs w:val="16"/>
                <w:lang w:val="en-US"/>
              </w:rPr>
            </w:pPr>
          </w:p>
        </w:tc>
        <w:tc>
          <w:tcPr>
            <w:tcW w:w="299" w:type="dxa"/>
            <w:hideMark/>
          </w:tcPr>
          <w:p w:rsidR="00E14DE7" w:rsidRPr="00E14DE7" w:rsidRDefault="00E14DE7" w:rsidP="00A856FD">
            <w:pPr>
              <w:spacing w:before="0" w:after="200" w:line="276" w:lineRule="auto"/>
              <w:jc w:val="both"/>
              <w:rPr>
                <w:rFonts w:ascii="Myriad Pro" w:hAnsi="Myriad Pro" w:cs="Arial"/>
                <w:b/>
                <w:sz w:val="16"/>
                <w:szCs w:val="16"/>
                <w:lang w:val="en-US"/>
              </w:rPr>
            </w:pPr>
            <w:r w:rsidRPr="00E14DE7">
              <w:rPr>
                <w:rFonts w:ascii="Myriad Pro" w:hAnsi="Myriad Pro" w:cs="Arial"/>
                <w:b/>
                <w:sz w:val="16"/>
                <w:szCs w:val="16"/>
                <w:lang w:val="en-US"/>
              </w:rPr>
              <w:t>E</w:t>
            </w:r>
          </w:p>
        </w:tc>
        <w:tc>
          <w:tcPr>
            <w:tcW w:w="284" w:type="dxa"/>
            <w:hideMark/>
          </w:tcPr>
          <w:p w:rsidR="00E14DE7" w:rsidRPr="00E14DE7" w:rsidRDefault="00E14DE7" w:rsidP="00A856FD">
            <w:pPr>
              <w:spacing w:before="0" w:after="200" w:line="276" w:lineRule="auto"/>
              <w:jc w:val="both"/>
              <w:rPr>
                <w:rFonts w:ascii="Myriad Pro" w:hAnsi="Myriad Pro" w:cs="Arial"/>
                <w:b/>
                <w:sz w:val="16"/>
                <w:szCs w:val="16"/>
                <w:lang w:val="en-US"/>
              </w:rPr>
            </w:pPr>
            <w:r w:rsidRPr="00E14DE7">
              <w:rPr>
                <w:rFonts w:ascii="Myriad Pro" w:hAnsi="Myriad Pro" w:cs="Arial"/>
                <w:b/>
                <w:sz w:val="16"/>
                <w:szCs w:val="16"/>
                <w:lang w:val="en-US"/>
              </w:rPr>
              <w:t>F</w:t>
            </w:r>
          </w:p>
        </w:tc>
        <w:tc>
          <w:tcPr>
            <w:tcW w:w="283" w:type="dxa"/>
            <w:hideMark/>
          </w:tcPr>
          <w:p w:rsidR="00E14DE7" w:rsidRPr="00E14DE7" w:rsidRDefault="00E14DE7" w:rsidP="00A856FD">
            <w:pPr>
              <w:spacing w:before="0" w:after="200" w:line="276" w:lineRule="auto"/>
              <w:jc w:val="both"/>
              <w:rPr>
                <w:rFonts w:ascii="Myriad Pro" w:hAnsi="Myriad Pro" w:cs="Arial"/>
                <w:b/>
                <w:sz w:val="16"/>
                <w:szCs w:val="16"/>
                <w:lang w:val="en-US"/>
              </w:rPr>
            </w:pPr>
            <w:r w:rsidRPr="00E14DE7">
              <w:rPr>
                <w:rFonts w:ascii="Myriad Pro" w:hAnsi="Myriad Pro" w:cs="Arial"/>
                <w:b/>
                <w:sz w:val="16"/>
                <w:szCs w:val="16"/>
                <w:lang w:val="en-US"/>
              </w:rPr>
              <w:t>M</w:t>
            </w:r>
          </w:p>
        </w:tc>
        <w:tc>
          <w:tcPr>
            <w:tcW w:w="284" w:type="dxa"/>
            <w:hideMark/>
          </w:tcPr>
          <w:p w:rsidR="00E14DE7" w:rsidRPr="00E14DE7" w:rsidRDefault="00E14DE7" w:rsidP="00A856FD">
            <w:pPr>
              <w:spacing w:before="0" w:after="200" w:line="276" w:lineRule="auto"/>
              <w:jc w:val="both"/>
              <w:rPr>
                <w:rFonts w:ascii="Myriad Pro" w:hAnsi="Myriad Pro" w:cs="Arial"/>
                <w:b/>
                <w:sz w:val="16"/>
                <w:szCs w:val="16"/>
                <w:lang w:val="en-US"/>
              </w:rPr>
            </w:pPr>
            <w:r w:rsidRPr="00E14DE7">
              <w:rPr>
                <w:rFonts w:ascii="Myriad Pro" w:hAnsi="Myriad Pro" w:cs="Arial"/>
                <w:b/>
                <w:sz w:val="16"/>
                <w:szCs w:val="16"/>
                <w:lang w:val="en-US"/>
              </w:rPr>
              <w:t>A</w:t>
            </w:r>
          </w:p>
        </w:tc>
        <w:tc>
          <w:tcPr>
            <w:tcW w:w="283" w:type="dxa"/>
            <w:hideMark/>
          </w:tcPr>
          <w:p w:rsidR="00E14DE7" w:rsidRPr="00E14DE7" w:rsidRDefault="00E14DE7" w:rsidP="00A856FD">
            <w:pPr>
              <w:spacing w:before="0" w:after="200" w:line="276" w:lineRule="auto"/>
              <w:jc w:val="both"/>
              <w:rPr>
                <w:rFonts w:ascii="Myriad Pro" w:hAnsi="Myriad Pro" w:cs="Arial"/>
                <w:b/>
                <w:sz w:val="16"/>
                <w:szCs w:val="16"/>
                <w:lang w:val="en-US"/>
              </w:rPr>
            </w:pPr>
            <w:r w:rsidRPr="00E14DE7">
              <w:rPr>
                <w:rFonts w:ascii="Myriad Pro" w:hAnsi="Myriad Pro" w:cs="Arial"/>
                <w:b/>
                <w:sz w:val="16"/>
                <w:szCs w:val="16"/>
                <w:lang w:val="en-US"/>
              </w:rPr>
              <w:t>M</w:t>
            </w:r>
          </w:p>
        </w:tc>
        <w:tc>
          <w:tcPr>
            <w:tcW w:w="284" w:type="dxa"/>
            <w:hideMark/>
          </w:tcPr>
          <w:p w:rsidR="00E14DE7" w:rsidRPr="00E14DE7" w:rsidRDefault="00E14DE7" w:rsidP="00A856FD">
            <w:pPr>
              <w:spacing w:before="0" w:after="200" w:line="276" w:lineRule="auto"/>
              <w:jc w:val="both"/>
              <w:rPr>
                <w:rFonts w:ascii="Myriad Pro" w:hAnsi="Myriad Pro" w:cs="Arial"/>
                <w:b/>
                <w:sz w:val="16"/>
                <w:szCs w:val="16"/>
                <w:lang w:val="en-US"/>
              </w:rPr>
            </w:pPr>
            <w:r w:rsidRPr="00E14DE7">
              <w:rPr>
                <w:rFonts w:ascii="Myriad Pro" w:hAnsi="Myriad Pro" w:cs="Arial"/>
                <w:b/>
                <w:sz w:val="16"/>
                <w:szCs w:val="16"/>
                <w:lang w:val="en-US"/>
              </w:rPr>
              <w:t>J</w:t>
            </w:r>
          </w:p>
        </w:tc>
        <w:tc>
          <w:tcPr>
            <w:tcW w:w="283" w:type="dxa"/>
            <w:hideMark/>
          </w:tcPr>
          <w:p w:rsidR="00E14DE7" w:rsidRPr="00E14DE7" w:rsidRDefault="00E14DE7" w:rsidP="00A856FD">
            <w:pPr>
              <w:spacing w:before="0" w:after="200" w:line="276" w:lineRule="auto"/>
              <w:jc w:val="both"/>
              <w:rPr>
                <w:rFonts w:ascii="Myriad Pro" w:hAnsi="Myriad Pro" w:cs="Arial"/>
                <w:b/>
                <w:sz w:val="16"/>
                <w:szCs w:val="16"/>
                <w:lang w:val="en-US"/>
              </w:rPr>
            </w:pPr>
            <w:r w:rsidRPr="00E14DE7">
              <w:rPr>
                <w:rFonts w:ascii="Myriad Pro" w:hAnsi="Myriad Pro" w:cs="Arial"/>
                <w:b/>
                <w:sz w:val="16"/>
                <w:szCs w:val="16"/>
                <w:lang w:val="en-US"/>
              </w:rPr>
              <w:t>J</w:t>
            </w:r>
          </w:p>
        </w:tc>
        <w:tc>
          <w:tcPr>
            <w:tcW w:w="284" w:type="dxa"/>
            <w:hideMark/>
          </w:tcPr>
          <w:p w:rsidR="00E14DE7" w:rsidRPr="00E14DE7" w:rsidRDefault="00E14DE7" w:rsidP="00A856FD">
            <w:pPr>
              <w:spacing w:before="0" w:after="200" w:line="276" w:lineRule="auto"/>
              <w:jc w:val="both"/>
              <w:rPr>
                <w:rFonts w:ascii="Myriad Pro" w:hAnsi="Myriad Pro" w:cs="Arial"/>
                <w:b/>
                <w:sz w:val="16"/>
                <w:szCs w:val="16"/>
                <w:lang w:val="en-US"/>
              </w:rPr>
            </w:pPr>
            <w:r w:rsidRPr="00E14DE7">
              <w:rPr>
                <w:rFonts w:ascii="Myriad Pro" w:hAnsi="Myriad Pro" w:cs="Arial"/>
                <w:b/>
                <w:sz w:val="16"/>
                <w:szCs w:val="16"/>
                <w:lang w:val="en-US"/>
              </w:rPr>
              <w:t>A</w:t>
            </w:r>
          </w:p>
        </w:tc>
        <w:tc>
          <w:tcPr>
            <w:tcW w:w="283" w:type="dxa"/>
            <w:hideMark/>
          </w:tcPr>
          <w:p w:rsidR="00E14DE7" w:rsidRPr="00E14DE7" w:rsidRDefault="00E14DE7" w:rsidP="00A856FD">
            <w:pPr>
              <w:spacing w:before="0" w:after="200" w:line="276" w:lineRule="auto"/>
              <w:jc w:val="both"/>
              <w:rPr>
                <w:rFonts w:ascii="Myriad Pro" w:hAnsi="Myriad Pro" w:cs="Arial"/>
                <w:b/>
                <w:sz w:val="16"/>
                <w:szCs w:val="16"/>
                <w:lang w:val="en-US"/>
              </w:rPr>
            </w:pPr>
            <w:r w:rsidRPr="00E14DE7">
              <w:rPr>
                <w:rFonts w:ascii="Myriad Pro" w:hAnsi="Myriad Pro" w:cs="Arial"/>
                <w:b/>
                <w:sz w:val="16"/>
                <w:szCs w:val="16"/>
                <w:lang w:val="en-US"/>
              </w:rPr>
              <w:t>S</w:t>
            </w:r>
          </w:p>
        </w:tc>
        <w:tc>
          <w:tcPr>
            <w:tcW w:w="284" w:type="dxa"/>
            <w:hideMark/>
          </w:tcPr>
          <w:p w:rsidR="00E14DE7" w:rsidRPr="00E14DE7" w:rsidRDefault="00E14DE7" w:rsidP="00A856FD">
            <w:pPr>
              <w:spacing w:before="0" w:after="200" w:line="276" w:lineRule="auto"/>
              <w:jc w:val="both"/>
              <w:rPr>
                <w:rFonts w:ascii="Myriad Pro" w:hAnsi="Myriad Pro" w:cs="Arial"/>
                <w:b/>
                <w:sz w:val="16"/>
                <w:szCs w:val="16"/>
                <w:lang w:val="en-US"/>
              </w:rPr>
            </w:pPr>
            <w:r w:rsidRPr="00E14DE7">
              <w:rPr>
                <w:rFonts w:ascii="Myriad Pro" w:hAnsi="Myriad Pro" w:cs="Arial"/>
                <w:b/>
                <w:sz w:val="16"/>
                <w:szCs w:val="16"/>
                <w:lang w:val="en-US"/>
              </w:rPr>
              <w:t>O</w:t>
            </w:r>
          </w:p>
        </w:tc>
        <w:tc>
          <w:tcPr>
            <w:tcW w:w="283" w:type="dxa"/>
            <w:hideMark/>
          </w:tcPr>
          <w:p w:rsidR="00E14DE7" w:rsidRPr="00E14DE7" w:rsidRDefault="00E14DE7" w:rsidP="00A856FD">
            <w:pPr>
              <w:spacing w:before="0" w:after="200" w:line="276" w:lineRule="auto"/>
              <w:jc w:val="both"/>
              <w:rPr>
                <w:rFonts w:ascii="Myriad Pro" w:hAnsi="Myriad Pro" w:cs="Arial"/>
                <w:b/>
                <w:sz w:val="16"/>
                <w:szCs w:val="16"/>
                <w:lang w:val="en-US"/>
              </w:rPr>
            </w:pPr>
            <w:r w:rsidRPr="00E14DE7">
              <w:rPr>
                <w:rFonts w:ascii="Myriad Pro" w:hAnsi="Myriad Pro" w:cs="Arial"/>
                <w:b/>
                <w:sz w:val="16"/>
                <w:szCs w:val="16"/>
                <w:lang w:val="en-US"/>
              </w:rPr>
              <w:t>N</w:t>
            </w:r>
          </w:p>
        </w:tc>
        <w:tc>
          <w:tcPr>
            <w:tcW w:w="284" w:type="dxa"/>
            <w:hideMark/>
          </w:tcPr>
          <w:p w:rsidR="00E14DE7" w:rsidRPr="00E14DE7" w:rsidRDefault="00E14DE7" w:rsidP="00A856FD">
            <w:pPr>
              <w:spacing w:before="0" w:after="200" w:line="276" w:lineRule="auto"/>
              <w:jc w:val="both"/>
              <w:rPr>
                <w:rFonts w:ascii="Myriad Pro" w:hAnsi="Myriad Pro" w:cs="Arial"/>
                <w:b/>
                <w:sz w:val="16"/>
                <w:szCs w:val="16"/>
                <w:lang w:val="en-US"/>
              </w:rPr>
            </w:pPr>
            <w:r w:rsidRPr="00E14DE7">
              <w:rPr>
                <w:rFonts w:ascii="Myriad Pro" w:hAnsi="Myriad Pro" w:cs="Arial"/>
                <w:b/>
                <w:sz w:val="16"/>
                <w:szCs w:val="16"/>
                <w:lang w:val="en-US"/>
              </w:rPr>
              <w:t>D</w:t>
            </w:r>
          </w:p>
        </w:tc>
        <w:tc>
          <w:tcPr>
            <w:tcW w:w="709" w:type="dxa"/>
            <w:vMerge/>
            <w:vAlign w:val="center"/>
            <w:hideMark/>
          </w:tcPr>
          <w:p w:rsidR="00E14DE7" w:rsidRPr="00E14DE7" w:rsidRDefault="00E14DE7" w:rsidP="00A856FD">
            <w:pPr>
              <w:spacing w:before="0"/>
              <w:jc w:val="both"/>
              <w:rPr>
                <w:rFonts w:ascii="Myriad Pro" w:hAnsi="Myriad Pro" w:cs="Arial"/>
                <w:b/>
                <w:sz w:val="16"/>
                <w:szCs w:val="16"/>
                <w:lang w:val="en-US"/>
              </w:rPr>
            </w:pPr>
          </w:p>
        </w:tc>
        <w:tc>
          <w:tcPr>
            <w:tcW w:w="1275" w:type="dxa"/>
            <w:gridSpan w:val="2"/>
            <w:vMerge/>
            <w:vAlign w:val="center"/>
            <w:hideMark/>
          </w:tcPr>
          <w:p w:rsidR="00E14DE7" w:rsidRPr="00E14DE7" w:rsidRDefault="00E14DE7" w:rsidP="00A856FD">
            <w:pPr>
              <w:spacing w:before="0"/>
              <w:jc w:val="both"/>
              <w:rPr>
                <w:rFonts w:ascii="Myriad Pro" w:hAnsi="Myriad Pro" w:cs="Arial"/>
                <w:b/>
                <w:sz w:val="16"/>
                <w:szCs w:val="16"/>
                <w:lang w:val="en-US"/>
              </w:rPr>
            </w:pPr>
          </w:p>
        </w:tc>
      </w:tr>
      <w:tr w:rsidR="00E14DE7" w:rsidRPr="00E14DE7" w:rsidTr="00FB413F">
        <w:tc>
          <w:tcPr>
            <w:tcW w:w="9252" w:type="dxa"/>
            <w:gridSpan w:val="17"/>
            <w:hideMark/>
          </w:tcPr>
          <w:p w:rsidR="00E14DE7" w:rsidRPr="00E14DE7" w:rsidRDefault="00E14DE7" w:rsidP="00A856FD">
            <w:pPr>
              <w:spacing w:before="0" w:after="200" w:line="276" w:lineRule="auto"/>
              <w:jc w:val="both"/>
              <w:rPr>
                <w:rFonts w:ascii="Myriad Pro" w:hAnsi="Myriad Pro" w:cs="Arial"/>
                <w:b/>
                <w:sz w:val="16"/>
                <w:szCs w:val="16"/>
                <w:lang w:val="es-MX"/>
              </w:rPr>
            </w:pPr>
            <w:r w:rsidRPr="00E14DE7">
              <w:rPr>
                <w:rFonts w:ascii="Myriad Pro" w:hAnsi="Myriad Pro" w:cs="Arial"/>
                <w:b/>
                <w:sz w:val="16"/>
                <w:szCs w:val="16"/>
                <w:lang w:val="es-MX"/>
              </w:rPr>
              <w:t>I.- Trabajo político-ideológico y de organización del Partido</w:t>
            </w:r>
          </w:p>
        </w:tc>
      </w:tr>
      <w:tr w:rsidR="00E14DE7" w:rsidRPr="00E14DE7" w:rsidTr="00FB413F">
        <w:tc>
          <w:tcPr>
            <w:tcW w:w="582" w:type="dxa"/>
            <w:hideMark/>
          </w:tcPr>
          <w:p w:rsidR="00E14DE7" w:rsidRPr="00E14DE7" w:rsidRDefault="00E14DE7" w:rsidP="00A856FD">
            <w:pPr>
              <w:spacing w:before="0" w:after="200" w:line="276" w:lineRule="auto"/>
              <w:jc w:val="both"/>
              <w:rPr>
                <w:rFonts w:ascii="Myriad Pro" w:hAnsi="Myriad Pro" w:cs="Arial"/>
                <w:b/>
                <w:sz w:val="16"/>
                <w:szCs w:val="16"/>
                <w:lang w:val="en-US"/>
              </w:rPr>
            </w:pPr>
            <w:r w:rsidRPr="00E14DE7">
              <w:rPr>
                <w:rFonts w:ascii="Myriad Pro" w:hAnsi="Myriad Pro" w:cs="Arial"/>
                <w:b/>
                <w:sz w:val="16"/>
                <w:szCs w:val="16"/>
                <w:lang w:val="en-US"/>
              </w:rPr>
              <w:t>1.1</w:t>
            </w:r>
          </w:p>
        </w:tc>
        <w:tc>
          <w:tcPr>
            <w:tcW w:w="3268"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99"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4"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3"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4"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3"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4"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3"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4"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3"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4"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3"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4"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850" w:type="dxa"/>
            <w:gridSpan w:val="2"/>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1134" w:type="dxa"/>
          </w:tcPr>
          <w:p w:rsidR="00E14DE7" w:rsidRPr="00E14DE7" w:rsidRDefault="00E14DE7" w:rsidP="00A856FD">
            <w:pPr>
              <w:spacing w:before="0" w:after="200" w:line="276" w:lineRule="auto"/>
              <w:jc w:val="both"/>
              <w:rPr>
                <w:rFonts w:ascii="Myriad Pro" w:hAnsi="Myriad Pro" w:cs="Arial"/>
                <w:b/>
                <w:sz w:val="16"/>
                <w:szCs w:val="16"/>
                <w:lang w:val="en-US"/>
              </w:rPr>
            </w:pPr>
          </w:p>
        </w:tc>
      </w:tr>
      <w:tr w:rsidR="00E14DE7" w:rsidRPr="00E14DE7" w:rsidTr="00FB413F">
        <w:tc>
          <w:tcPr>
            <w:tcW w:w="582" w:type="dxa"/>
            <w:hideMark/>
          </w:tcPr>
          <w:p w:rsidR="00E14DE7" w:rsidRPr="00E14DE7" w:rsidRDefault="00E14DE7" w:rsidP="00A856FD">
            <w:pPr>
              <w:spacing w:before="0" w:after="200" w:line="276" w:lineRule="auto"/>
              <w:jc w:val="both"/>
              <w:rPr>
                <w:rFonts w:ascii="Myriad Pro" w:hAnsi="Myriad Pro" w:cs="Arial"/>
                <w:b/>
                <w:sz w:val="16"/>
                <w:szCs w:val="16"/>
                <w:lang w:val="en-US"/>
              </w:rPr>
            </w:pPr>
            <w:r w:rsidRPr="00E14DE7">
              <w:rPr>
                <w:rFonts w:ascii="Myriad Pro" w:hAnsi="Myriad Pro" w:cs="Arial"/>
                <w:b/>
                <w:sz w:val="16"/>
                <w:szCs w:val="16"/>
                <w:lang w:val="en-US"/>
              </w:rPr>
              <w:t>1.2</w:t>
            </w:r>
          </w:p>
        </w:tc>
        <w:tc>
          <w:tcPr>
            <w:tcW w:w="3268"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99"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4"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3"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4"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3"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4"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3"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4"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3"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4"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3"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4"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850" w:type="dxa"/>
            <w:gridSpan w:val="2"/>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1134" w:type="dxa"/>
          </w:tcPr>
          <w:p w:rsidR="00E14DE7" w:rsidRPr="00E14DE7" w:rsidRDefault="00E14DE7" w:rsidP="00A856FD">
            <w:pPr>
              <w:spacing w:before="0" w:after="200" w:line="276" w:lineRule="auto"/>
              <w:jc w:val="both"/>
              <w:rPr>
                <w:rFonts w:ascii="Myriad Pro" w:hAnsi="Myriad Pro" w:cs="Arial"/>
                <w:b/>
                <w:sz w:val="16"/>
                <w:szCs w:val="16"/>
                <w:lang w:val="en-US"/>
              </w:rPr>
            </w:pPr>
          </w:p>
        </w:tc>
      </w:tr>
      <w:tr w:rsidR="00E14DE7" w:rsidRPr="00E14DE7" w:rsidTr="00FB413F">
        <w:tc>
          <w:tcPr>
            <w:tcW w:w="9252" w:type="dxa"/>
            <w:gridSpan w:val="17"/>
            <w:hideMark/>
          </w:tcPr>
          <w:p w:rsidR="00E14DE7" w:rsidRPr="00E14DE7" w:rsidRDefault="00E14DE7" w:rsidP="00A856FD">
            <w:pPr>
              <w:spacing w:before="0" w:after="200" w:line="276" w:lineRule="auto"/>
              <w:jc w:val="both"/>
              <w:rPr>
                <w:rFonts w:ascii="Myriad Pro" w:hAnsi="Myriad Pro" w:cs="Arial"/>
                <w:b/>
                <w:sz w:val="16"/>
                <w:szCs w:val="16"/>
                <w:lang w:val="es-MX"/>
              </w:rPr>
            </w:pPr>
            <w:r w:rsidRPr="00E14DE7">
              <w:rPr>
                <w:rFonts w:ascii="Myriad Pro" w:hAnsi="Myriad Pro" w:cs="Arial"/>
                <w:b/>
                <w:sz w:val="16"/>
                <w:szCs w:val="16"/>
                <w:lang w:val="es-MX"/>
              </w:rPr>
              <w:t>II.- Funcionamiento y control del Estado.</w:t>
            </w:r>
          </w:p>
        </w:tc>
      </w:tr>
      <w:tr w:rsidR="00E14DE7" w:rsidRPr="00E14DE7" w:rsidTr="00FB413F">
        <w:tc>
          <w:tcPr>
            <w:tcW w:w="582" w:type="dxa"/>
            <w:hideMark/>
          </w:tcPr>
          <w:p w:rsidR="00E14DE7" w:rsidRPr="00E14DE7" w:rsidRDefault="00E14DE7" w:rsidP="00A856FD">
            <w:pPr>
              <w:spacing w:before="0" w:after="200" w:line="276" w:lineRule="auto"/>
              <w:jc w:val="both"/>
              <w:rPr>
                <w:rFonts w:ascii="Myriad Pro" w:hAnsi="Myriad Pro" w:cs="Arial"/>
                <w:b/>
                <w:sz w:val="16"/>
                <w:szCs w:val="16"/>
                <w:lang w:val="en-US"/>
              </w:rPr>
            </w:pPr>
            <w:r w:rsidRPr="00E14DE7">
              <w:rPr>
                <w:rFonts w:ascii="Myriad Pro" w:hAnsi="Myriad Pro" w:cs="Arial"/>
                <w:b/>
                <w:sz w:val="16"/>
                <w:szCs w:val="16"/>
                <w:lang w:val="en-US"/>
              </w:rPr>
              <w:t>2.1</w:t>
            </w:r>
          </w:p>
        </w:tc>
        <w:tc>
          <w:tcPr>
            <w:tcW w:w="3268"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99"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4"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3"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4"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3"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4"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3"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4"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3"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4"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3"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4"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850" w:type="dxa"/>
            <w:gridSpan w:val="2"/>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1134" w:type="dxa"/>
          </w:tcPr>
          <w:p w:rsidR="00E14DE7" w:rsidRPr="00E14DE7" w:rsidRDefault="00E14DE7" w:rsidP="00A856FD">
            <w:pPr>
              <w:spacing w:before="0" w:after="200" w:line="276" w:lineRule="auto"/>
              <w:jc w:val="both"/>
              <w:rPr>
                <w:rFonts w:ascii="Myriad Pro" w:hAnsi="Myriad Pro" w:cs="Arial"/>
                <w:b/>
                <w:sz w:val="16"/>
                <w:szCs w:val="16"/>
                <w:lang w:val="en-US"/>
              </w:rPr>
            </w:pPr>
          </w:p>
        </w:tc>
      </w:tr>
      <w:tr w:rsidR="00E14DE7" w:rsidRPr="00E14DE7" w:rsidTr="00FB413F">
        <w:tc>
          <w:tcPr>
            <w:tcW w:w="582" w:type="dxa"/>
            <w:hideMark/>
          </w:tcPr>
          <w:p w:rsidR="00E14DE7" w:rsidRPr="00E14DE7" w:rsidRDefault="00E14DE7" w:rsidP="00A856FD">
            <w:pPr>
              <w:spacing w:before="0" w:after="200" w:line="276" w:lineRule="auto"/>
              <w:jc w:val="both"/>
              <w:rPr>
                <w:rFonts w:ascii="Myriad Pro" w:hAnsi="Myriad Pro" w:cs="Arial"/>
                <w:b/>
                <w:sz w:val="16"/>
                <w:szCs w:val="16"/>
                <w:lang w:val="en-US"/>
              </w:rPr>
            </w:pPr>
            <w:r w:rsidRPr="00E14DE7">
              <w:rPr>
                <w:rFonts w:ascii="Myriad Pro" w:hAnsi="Myriad Pro" w:cs="Arial"/>
                <w:b/>
                <w:sz w:val="16"/>
                <w:szCs w:val="16"/>
                <w:lang w:val="en-US"/>
              </w:rPr>
              <w:t>2.2</w:t>
            </w:r>
          </w:p>
        </w:tc>
        <w:tc>
          <w:tcPr>
            <w:tcW w:w="3268"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99"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4"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3"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4"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3"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4"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3"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4"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3"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4"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3"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4"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850" w:type="dxa"/>
            <w:gridSpan w:val="2"/>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1134" w:type="dxa"/>
          </w:tcPr>
          <w:p w:rsidR="00E14DE7" w:rsidRPr="00E14DE7" w:rsidRDefault="00E14DE7" w:rsidP="00A856FD">
            <w:pPr>
              <w:spacing w:before="0" w:after="200" w:line="276" w:lineRule="auto"/>
              <w:jc w:val="both"/>
              <w:rPr>
                <w:rFonts w:ascii="Myriad Pro" w:hAnsi="Myriad Pro" w:cs="Arial"/>
                <w:b/>
                <w:sz w:val="16"/>
                <w:szCs w:val="16"/>
                <w:lang w:val="en-US"/>
              </w:rPr>
            </w:pPr>
          </w:p>
        </w:tc>
      </w:tr>
      <w:tr w:rsidR="00E14DE7" w:rsidRPr="00E14DE7" w:rsidTr="00FB413F">
        <w:tc>
          <w:tcPr>
            <w:tcW w:w="9252" w:type="dxa"/>
            <w:gridSpan w:val="17"/>
            <w:hideMark/>
          </w:tcPr>
          <w:p w:rsidR="00E14DE7" w:rsidRPr="00E14DE7" w:rsidRDefault="00E14DE7" w:rsidP="00A856FD">
            <w:pPr>
              <w:spacing w:before="0" w:after="200" w:line="276" w:lineRule="auto"/>
              <w:jc w:val="both"/>
              <w:rPr>
                <w:rFonts w:ascii="Myriad Pro" w:hAnsi="Myriad Pro" w:cs="Arial"/>
                <w:b/>
                <w:sz w:val="16"/>
                <w:szCs w:val="16"/>
                <w:lang w:val="es-MX"/>
              </w:rPr>
            </w:pPr>
            <w:r w:rsidRPr="00E14DE7">
              <w:rPr>
                <w:rFonts w:ascii="Myriad Pro" w:hAnsi="Myriad Pro" w:cs="Arial"/>
                <w:b/>
                <w:sz w:val="16"/>
                <w:szCs w:val="16"/>
                <w:lang w:val="es-MX"/>
              </w:rPr>
              <w:t>III.- Funcionamiento y control del Gobierno</w:t>
            </w:r>
          </w:p>
        </w:tc>
      </w:tr>
      <w:tr w:rsidR="00E14DE7" w:rsidRPr="00E14DE7" w:rsidTr="00FB413F">
        <w:tc>
          <w:tcPr>
            <w:tcW w:w="582" w:type="dxa"/>
            <w:hideMark/>
          </w:tcPr>
          <w:p w:rsidR="00E14DE7" w:rsidRPr="00E14DE7" w:rsidRDefault="00E14DE7" w:rsidP="00A856FD">
            <w:pPr>
              <w:spacing w:before="0" w:after="200" w:line="276" w:lineRule="auto"/>
              <w:jc w:val="both"/>
              <w:rPr>
                <w:rFonts w:ascii="Myriad Pro" w:hAnsi="Myriad Pro" w:cs="Arial"/>
                <w:b/>
                <w:sz w:val="16"/>
                <w:szCs w:val="16"/>
                <w:lang w:val="en-US"/>
              </w:rPr>
            </w:pPr>
            <w:r w:rsidRPr="00E14DE7">
              <w:rPr>
                <w:rFonts w:ascii="Myriad Pro" w:hAnsi="Myriad Pro" w:cs="Arial"/>
                <w:b/>
                <w:sz w:val="16"/>
                <w:szCs w:val="16"/>
                <w:lang w:val="en-US"/>
              </w:rPr>
              <w:t>3.1</w:t>
            </w:r>
          </w:p>
        </w:tc>
        <w:tc>
          <w:tcPr>
            <w:tcW w:w="3268"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99"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4"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3"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4"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3"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4"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3"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4"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3"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4"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3"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4"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850" w:type="dxa"/>
            <w:gridSpan w:val="2"/>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1134" w:type="dxa"/>
          </w:tcPr>
          <w:p w:rsidR="00E14DE7" w:rsidRPr="00E14DE7" w:rsidRDefault="00E14DE7" w:rsidP="00A856FD">
            <w:pPr>
              <w:spacing w:before="0" w:after="200" w:line="276" w:lineRule="auto"/>
              <w:jc w:val="both"/>
              <w:rPr>
                <w:rFonts w:ascii="Myriad Pro" w:hAnsi="Myriad Pro" w:cs="Arial"/>
                <w:b/>
                <w:sz w:val="16"/>
                <w:szCs w:val="16"/>
                <w:lang w:val="en-US"/>
              </w:rPr>
            </w:pPr>
          </w:p>
        </w:tc>
      </w:tr>
      <w:tr w:rsidR="00E14DE7" w:rsidRPr="00E14DE7" w:rsidTr="00FB413F">
        <w:tc>
          <w:tcPr>
            <w:tcW w:w="582" w:type="dxa"/>
            <w:hideMark/>
          </w:tcPr>
          <w:p w:rsidR="00E14DE7" w:rsidRPr="00E14DE7" w:rsidRDefault="00E14DE7" w:rsidP="00A856FD">
            <w:pPr>
              <w:spacing w:before="0" w:after="200" w:line="276" w:lineRule="auto"/>
              <w:jc w:val="both"/>
              <w:rPr>
                <w:rFonts w:ascii="Myriad Pro" w:hAnsi="Myriad Pro" w:cs="Arial"/>
                <w:b/>
                <w:sz w:val="16"/>
                <w:szCs w:val="16"/>
                <w:lang w:val="en-US"/>
              </w:rPr>
            </w:pPr>
            <w:r w:rsidRPr="00E14DE7">
              <w:rPr>
                <w:rFonts w:ascii="Myriad Pro" w:hAnsi="Myriad Pro" w:cs="Arial"/>
                <w:b/>
                <w:sz w:val="16"/>
                <w:szCs w:val="16"/>
                <w:lang w:val="en-US"/>
              </w:rPr>
              <w:t>3.2</w:t>
            </w:r>
          </w:p>
        </w:tc>
        <w:tc>
          <w:tcPr>
            <w:tcW w:w="3268"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99"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4"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3"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4"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3"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4"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3"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4"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3"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4"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3"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4"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850" w:type="dxa"/>
            <w:gridSpan w:val="2"/>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1134" w:type="dxa"/>
          </w:tcPr>
          <w:p w:rsidR="00E14DE7" w:rsidRPr="00E14DE7" w:rsidRDefault="00E14DE7" w:rsidP="00A856FD">
            <w:pPr>
              <w:spacing w:before="0" w:after="200" w:line="276" w:lineRule="auto"/>
              <w:jc w:val="both"/>
              <w:rPr>
                <w:rFonts w:ascii="Myriad Pro" w:hAnsi="Myriad Pro" w:cs="Arial"/>
                <w:b/>
                <w:sz w:val="16"/>
                <w:szCs w:val="16"/>
                <w:lang w:val="en-US"/>
              </w:rPr>
            </w:pPr>
          </w:p>
        </w:tc>
      </w:tr>
      <w:tr w:rsidR="00E14DE7" w:rsidRPr="00E14DE7" w:rsidTr="00FB413F">
        <w:tc>
          <w:tcPr>
            <w:tcW w:w="9252" w:type="dxa"/>
            <w:gridSpan w:val="17"/>
            <w:hideMark/>
          </w:tcPr>
          <w:p w:rsidR="00E14DE7" w:rsidRPr="00E14DE7" w:rsidRDefault="00E14DE7" w:rsidP="00A856FD">
            <w:pPr>
              <w:spacing w:before="0" w:after="200" w:line="276" w:lineRule="auto"/>
              <w:jc w:val="both"/>
              <w:rPr>
                <w:rFonts w:ascii="Myriad Pro" w:hAnsi="Myriad Pro" w:cs="Arial"/>
                <w:b/>
                <w:sz w:val="16"/>
                <w:szCs w:val="16"/>
                <w:lang w:val="es-MX"/>
              </w:rPr>
            </w:pPr>
            <w:r w:rsidRPr="00E14DE7">
              <w:rPr>
                <w:rFonts w:ascii="Myriad Pro" w:hAnsi="Myriad Pro" w:cs="Arial"/>
                <w:b/>
                <w:sz w:val="16"/>
                <w:szCs w:val="16"/>
                <w:lang w:val="es-MX"/>
              </w:rPr>
              <w:t xml:space="preserve">IV.- Funciones y encargo estatal </w:t>
            </w:r>
          </w:p>
        </w:tc>
      </w:tr>
      <w:tr w:rsidR="00E14DE7" w:rsidRPr="00E14DE7" w:rsidTr="00FB413F">
        <w:tc>
          <w:tcPr>
            <w:tcW w:w="582" w:type="dxa"/>
            <w:hideMark/>
          </w:tcPr>
          <w:p w:rsidR="00E14DE7" w:rsidRPr="00E14DE7" w:rsidRDefault="00E14DE7" w:rsidP="00A856FD">
            <w:pPr>
              <w:spacing w:before="0" w:after="200" w:line="276" w:lineRule="auto"/>
              <w:jc w:val="both"/>
              <w:rPr>
                <w:rFonts w:ascii="Myriad Pro" w:hAnsi="Myriad Pro" w:cs="Arial"/>
                <w:b/>
                <w:sz w:val="16"/>
                <w:szCs w:val="16"/>
                <w:lang w:val="en-US"/>
              </w:rPr>
            </w:pPr>
            <w:r w:rsidRPr="00E14DE7">
              <w:rPr>
                <w:rFonts w:ascii="Myriad Pro" w:hAnsi="Myriad Pro" w:cs="Arial"/>
                <w:b/>
                <w:sz w:val="16"/>
                <w:szCs w:val="16"/>
                <w:lang w:val="en-US"/>
              </w:rPr>
              <w:t>4.1</w:t>
            </w:r>
          </w:p>
        </w:tc>
        <w:tc>
          <w:tcPr>
            <w:tcW w:w="3268"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99"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4"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3"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4"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3"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4"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3"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4"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3"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4"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3"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4"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850" w:type="dxa"/>
            <w:gridSpan w:val="2"/>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1134" w:type="dxa"/>
          </w:tcPr>
          <w:p w:rsidR="00E14DE7" w:rsidRPr="00E14DE7" w:rsidRDefault="00E14DE7" w:rsidP="00A856FD">
            <w:pPr>
              <w:spacing w:before="0" w:after="200" w:line="276" w:lineRule="auto"/>
              <w:jc w:val="both"/>
              <w:rPr>
                <w:rFonts w:ascii="Myriad Pro" w:hAnsi="Myriad Pro" w:cs="Arial"/>
                <w:b/>
                <w:sz w:val="16"/>
                <w:szCs w:val="16"/>
                <w:lang w:val="en-US"/>
              </w:rPr>
            </w:pPr>
          </w:p>
        </w:tc>
      </w:tr>
      <w:tr w:rsidR="00E14DE7" w:rsidRPr="00E14DE7" w:rsidTr="00FB413F">
        <w:tc>
          <w:tcPr>
            <w:tcW w:w="582" w:type="dxa"/>
            <w:hideMark/>
          </w:tcPr>
          <w:p w:rsidR="00E14DE7" w:rsidRPr="00E14DE7" w:rsidRDefault="00E14DE7" w:rsidP="00A856FD">
            <w:pPr>
              <w:spacing w:before="0" w:after="200" w:line="276" w:lineRule="auto"/>
              <w:jc w:val="both"/>
              <w:rPr>
                <w:rFonts w:ascii="Myriad Pro" w:hAnsi="Myriad Pro" w:cs="Arial"/>
                <w:b/>
                <w:sz w:val="16"/>
                <w:szCs w:val="16"/>
                <w:lang w:val="en-US"/>
              </w:rPr>
            </w:pPr>
            <w:r w:rsidRPr="00E14DE7">
              <w:rPr>
                <w:rFonts w:ascii="Myriad Pro" w:hAnsi="Myriad Pro" w:cs="Arial"/>
                <w:b/>
                <w:sz w:val="16"/>
                <w:szCs w:val="16"/>
                <w:lang w:val="en-US"/>
              </w:rPr>
              <w:t>4.2</w:t>
            </w:r>
          </w:p>
        </w:tc>
        <w:tc>
          <w:tcPr>
            <w:tcW w:w="3268"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99"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4"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3"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4"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3"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4"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3"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4"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3"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4"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3"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4"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850" w:type="dxa"/>
            <w:gridSpan w:val="2"/>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1134" w:type="dxa"/>
          </w:tcPr>
          <w:p w:rsidR="00E14DE7" w:rsidRPr="00E14DE7" w:rsidRDefault="00E14DE7" w:rsidP="00A856FD">
            <w:pPr>
              <w:spacing w:before="0" w:after="200" w:line="276" w:lineRule="auto"/>
              <w:jc w:val="both"/>
              <w:rPr>
                <w:rFonts w:ascii="Myriad Pro" w:hAnsi="Myriad Pro" w:cs="Arial"/>
                <w:b/>
                <w:sz w:val="16"/>
                <w:szCs w:val="16"/>
                <w:lang w:val="en-US"/>
              </w:rPr>
            </w:pPr>
          </w:p>
        </w:tc>
      </w:tr>
      <w:tr w:rsidR="00E14DE7" w:rsidRPr="00E14DE7" w:rsidTr="00FB413F">
        <w:tc>
          <w:tcPr>
            <w:tcW w:w="9252" w:type="dxa"/>
            <w:gridSpan w:val="17"/>
            <w:shd w:val="clear" w:color="auto" w:fill="FFFFFF"/>
            <w:hideMark/>
          </w:tcPr>
          <w:p w:rsidR="00E14DE7" w:rsidRPr="00E14DE7" w:rsidRDefault="00E14DE7" w:rsidP="00A856FD">
            <w:pPr>
              <w:spacing w:before="0" w:after="200" w:line="276" w:lineRule="auto"/>
              <w:jc w:val="both"/>
              <w:rPr>
                <w:rFonts w:ascii="Myriad Pro" w:hAnsi="Myriad Pro" w:cs="Arial"/>
                <w:b/>
                <w:sz w:val="16"/>
                <w:szCs w:val="16"/>
                <w:lang w:val="en-US"/>
              </w:rPr>
            </w:pPr>
            <w:r w:rsidRPr="00E14DE7">
              <w:rPr>
                <w:rFonts w:ascii="Myriad Pro" w:hAnsi="Myriad Pro" w:cs="Arial"/>
                <w:b/>
                <w:sz w:val="16"/>
                <w:szCs w:val="16"/>
                <w:lang w:val="en-US"/>
              </w:rPr>
              <w:t xml:space="preserve">V.- </w:t>
            </w:r>
            <w:proofErr w:type="spellStart"/>
            <w:r w:rsidRPr="00E14DE7">
              <w:rPr>
                <w:rFonts w:ascii="Myriad Pro" w:hAnsi="Myriad Pro" w:cs="Arial"/>
                <w:b/>
                <w:sz w:val="16"/>
                <w:szCs w:val="16"/>
                <w:lang w:val="en-US"/>
              </w:rPr>
              <w:t>Funcionamiento</w:t>
            </w:r>
            <w:proofErr w:type="spellEnd"/>
            <w:r w:rsidR="00D14316">
              <w:rPr>
                <w:rFonts w:ascii="Myriad Pro" w:hAnsi="Myriad Pro" w:cs="Arial"/>
                <w:b/>
                <w:sz w:val="16"/>
                <w:szCs w:val="16"/>
              </w:rPr>
              <w:t xml:space="preserve"> </w:t>
            </w:r>
            <w:proofErr w:type="spellStart"/>
            <w:r w:rsidRPr="00E14DE7">
              <w:rPr>
                <w:rFonts w:ascii="Myriad Pro" w:hAnsi="Myriad Pro" w:cs="Arial"/>
                <w:b/>
                <w:sz w:val="16"/>
                <w:szCs w:val="16"/>
                <w:lang w:val="en-US"/>
              </w:rPr>
              <w:t>Interno</w:t>
            </w:r>
            <w:proofErr w:type="spellEnd"/>
          </w:p>
        </w:tc>
      </w:tr>
      <w:tr w:rsidR="00E14DE7" w:rsidRPr="00E14DE7" w:rsidTr="00FB413F">
        <w:tc>
          <w:tcPr>
            <w:tcW w:w="582" w:type="dxa"/>
            <w:hideMark/>
          </w:tcPr>
          <w:p w:rsidR="00E14DE7" w:rsidRPr="00E14DE7" w:rsidRDefault="00E14DE7" w:rsidP="00A856FD">
            <w:pPr>
              <w:spacing w:before="0" w:after="200" w:line="276" w:lineRule="auto"/>
              <w:jc w:val="both"/>
              <w:rPr>
                <w:rFonts w:ascii="Myriad Pro" w:hAnsi="Myriad Pro" w:cs="Arial"/>
                <w:b/>
                <w:sz w:val="16"/>
                <w:szCs w:val="16"/>
                <w:lang w:val="en-US"/>
              </w:rPr>
            </w:pPr>
            <w:r w:rsidRPr="00E14DE7">
              <w:rPr>
                <w:rFonts w:ascii="Myriad Pro" w:hAnsi="Myriad Pro" w:cs="Arial"/>
                <w:b/>
                <w:sz w:val="16"/>
                <w:szCs w:val="16"/>
                <w:lang w:val="en-US"/>
              </w:rPr>
              <w:t>5.1</w:t>
            </w:r>
          </w:p>
        </w:tc>
        <w:tc>
          <w:tcPr>
            <w:tcW w:w="3268"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99"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4"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3"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4"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3"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4"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3"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4"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3"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4"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3"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4"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850" w:type="dxa"/>
            <w:gridSpan w:val="2"/>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1134" w:type="dxa"/>
          </w:tcPr>
          <w:p w:rsidR="00E14DE7" w:rsidRPr="00E14DE7" w:rsidRDefault="00E14DE7" w:rsidP="00A856FD">
            <w:pPr>
              <w:spacing w:before="0" w:after="200" w:line="276" w:lineRule="auto"/>
              <w:jc w:val="both"/>
              <w:rPr>
                <w:rFonts w:ascii="Myriad Pro" w:hAnsi="Myriad Pro" w:cs="Arial"/>
                <w:b/>
                <w:sz w:val="16"/>
                <w:szCs w:val="16"/>
                <w:lang w:val="en-US"/>
              </w:rPr>
            </w:pPr>
          </w:p>
        </w:tc>
      </w:tr>
      <w:tr w:rsidR="00E14DE7" w:rsidRPr="00E14DE7" w:rsidTr="00FB413F">
        <w:tc>
          <w:tcPr>
            <w:tcW w:w="582" w:type="dxa"/>
            <w:hideMark/>
          </w:tcPr>
          <w:p w:rsidR="00E14DE7" w:rsidRPr="00E14DE7" w:rsidRDefault="00E14DE7" w:rsidP="00A856FD">
            <w:pPr>
              <w:spacing w:before="0" w:after="200" w:line="276" w:lineRule="auto"/>
              <w:jc w:val="both"/>
              <w:rPr>
                <w:rFonts w:ascii="Myriad Pro" w:hAnsi="Myriad Pro" w:cs="Arial"/>
                <w:b/>
                <w:sz w:val="16"/>
                <w:szCs w:val="16"/>
                <w:lang w:val="en-US"/>
              </w:rPr>
            </w:pPr>
            <w:r w:rsidRPr="00E14DE7">
              <w:rPr>
                <w:rFonts w:ascii="Myriad Pro" w:hAnsi="Myriad Pro" w:cs="Arial"/>
                <w:b/>
                <w:sz w:val="16"/>
                <w:szCs w:val="16"/>
                <w:lang w:val="en-US"/>
              </w:rPr>
              <w:t>5.2</w:t>
            </w:r>
          </w:p>
        </w:tc>
        <w:tc>
          <w:tcPr>
            <w:tcW w:w="3268"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99"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4"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3"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4"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3"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4"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3"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4"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3"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4"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3"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4"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850" w:type="dxa"/>
            <w:gridSpan w:val="2"/>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1134" w:type="dxa"/>
          </w:tcPr>
          <w:p w:rsidR="00E14DE7" w:rsidRPr="00E14DE7" w:rsidRDefault="00E14DE7" w:rsidP="00A856FD">
            <w:pPr>
              <w:spacing w:before="0" w:after="200" w:line="276" w:lineRule="auto"/>
              <w:jc w:val="both"/>
              <w:rPr>
                <w:rFonts w:ascii="Myriad Pro" w:hAnsi="Myriad Pro" w:cs="Arial"/>
                <w:b/>
                <w:sz w:val="16"/>
                <w:szCs w:val="16"/>
                <w:lang w:val="en-US"/>
              </w:rPr>
            </w:pPr>
          </w:p>
        </w:tc>
      </w:tr>
      <w:tr w:rsidR="00E14DE7" w:rsidRPr="00E14DE7" w:rsidTr="00FB413F">
        <w:tc>
          <w:tcPr>
            <w:tcW w:w="9252" w:type="dxa"/>
            <w:gridSpan w:val="17"/>
            <w:hideMark/>
          </w:tcPr>
          <w:p w:rsidR="00E14DE7" w:rsidRPr="00E14DE7" w:rsidRDefault="00E14DE7" w:rsidP="00A856FD">
            <w:pPr>
              <w:spacing w:before="0" w:after="200" w:line="276" w:lineRule="auto"/>
              <w:jc w:val="both"/>
              <w:rPr>
                <w:rFonts w:ascii="Myriad Pro" w:hAnsi="Myriad Pro" w:cs="Arial"/>
                <w:b/>
                <w:sz w:val="16"/>
                <w:szCs w:val="16"/>
                <w:lang w:val="es-MX"/>
              </w:rPr>
            </w:pPr>
            <w:r w:rsidRPr="00E14DE7">
              <w:rPr>
                <w:rFonts w:ascii="Myriad Pro" w:hAnsi="Myriad Pro" w:cs="Arial"/>
                <w:b/>
                <w:sz w:val="16"/>
                <w:szCs w:val="16"/>
                <w:lang w:val="es-MX"/>
              </w:rPr>
              <w:t xml:space="preserve">VI.- </w:t>
            </w:r>
            <w:r w:rsidRPr="00E14DE7">
              <w:rPr>
                <w:rFonts w:ascii="Myriad Pro" w:hAnsi="Myriad Pro" w:cs="Arial"/>
                <w:b/>
                <w:sz w:val="16"/>
                <w:szCs w:val="16"/>
              </w:rPr>
              <w:t>Defensa</w:t>
            </w:r>
            <w:r w:rsidRPr="00E14DE7">
              <w:rPr>
                <w:rFonts w:ascii="Myriad Pro" w:hAnsi="Myriad Pro" w:cs="Arial"/>
                <w:b/>
                <w:sz w:val="16"/>
                <w:szCs w:val="16"/>
                <w:lang w:val="es-MX"/>
              </w:rPr>
              <w:t>, Orden Interior y Defensa Civil.</w:t>
            </w:r>
          </w:p>
        </w:tc>
      </w:tr>
      <w:tr w:rsidR="00E14DE7" w:rsidRPr="00E14DE7" w:rsidTr="00FB413F">
        <w:tc>
          <w:tcPr>
            <w:tcW w:w="582" w:type="dxa"/>
            <w:hideMark/>
          </w:tcPr>
          <w:p w:rsidR="00E14DE7" w:rsidRPr="00E14DE7" w:rsidRDefault="00E14DE7" w:rsidP="00A856FD">
            <w:pPr>
              <w:spacing w:before="0" w:after="200" w:line="276" w:lineRule="auto"/>
              <w:jc w:val="both"/>
              <w:rPr>
                <w:rFonts w:ascii="Myriad Pro" w:hAnsi="Myriad Pro" w:cs="Arial"/>
                <w:b/>
                <w:sz w:val="16"/>
                <w:szCs w:val="16"/>
                <w:lang w:val="en-US"/>
              </w:rPr>
            </w:pPr>
            <w:r w:rsidRPr="00E14DE7">
              <w:rPr>
                <w:rFonts w:ascii="Myriad Pro" w:hAnsi="Myriad Pro" w:cs="Arial"/>
                <w:b/>
                <w:sz w:val="16"/>
                <w:szCs w:val="16"/>
                <w:lang w:val="en-US"/>
              </w:rPr>
              <w:t>6.1</w:t>
            </w:r>
          </w:p>
        </w:tc>
        <w:tc>
          <w:tcPr>
            <w:tcW w:w="3268"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99"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4"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3"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4"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3"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4"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3"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4"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3"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4"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3"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4"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850" w:type="dxa"/>
            <w:gridSpan w:val="2"/>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1134" w:type="dxa"/>
          </w:tcPr>
          <w:p w:rsidR="00E14DE7" w:rsidRPr="00E14DE7" w:rsidRDefault="00E14DE7" w:rsidP="00A856FD">
            <w:pPr>
              <w:spacing w:before="0" w:after="200" w:line="276" w:lineRule="auto"/>
              <w:jc w:val="both"/>
              <w:rPr>
                <w:rFonts w:ascii="Myriad Pro" w:hAnsi="Myriad Pro" w:cs="Arial"/>
                <w:b/>
                <w:sz w:val="16"/>
                <w:szCs w:val="16"/>
                <w:lang w:val="en-US"/>
              </w:rPr>
            </w:pPr>
          </w:p>
        </w:tc>
      </w:tr>
      <w:tr w:rsidR="00E14DE7" w:rsidRPr="00E14DE7" w:rsidTr="00FB413F">
        <w:tc>
          <w:tcPr>
            <w:tcW w:w="582" w:type="dxa"/>
            <w:hideMark/>
          </w:tcPr>
          <w:p w:rsidR="00E14DE7" w:rsidRPr="00E14DE7" w:rsidRDefault="00E14DE7" w:rsidP="00A856FD">
            <w:pPr>
              <w:spacing w:before="0" w:after="200" w:line="276" w:lineRule="auto"/>
              <w:jc w:val="both"/>
              <w:rPr>
                <w:rFonts w:ascii="Myriad Pro" w:hAnsi="Myriad Pro" w:cs="Arial"/>
                <w:b/>
                <w:sz w:val="16"/>
                <w:szCs w:val="16"/>
                <w:lang w:val="en-US"/>
              </w:rPr>
            </w:pPr>
            <w:r w:rsidRPr="00E14DE7">
              <w:rPr>
                <w:rFonts w:ascii="Myriad Pro" w:hAnsi="Myriad Pro" w:cs="Arial"/>
                <w:b/>
                <w:sz w:val="16"/>
                <w:szCs w:val="16"/>
                <w:lang w:val="en-US"/>
              </w:rPr>
              <w:t>6.2</w:t>
            </w:r>
          </w:p>
        </w:tc>
        <w:tc>
          <w:tcPr>
            <w:tcW w:w="3268"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99"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4"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3"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4"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3"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4"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3"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4"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3"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4"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3"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284" w:type="dxa"/>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850" w:type="dxa"/>
            <w:gridSpan w:val="2"/>
          </w:tcPr>
          <w:p w:rsidR="00E14DE7" w:rsidRPr="00E14DE7" w:rsidRDefault="00E14DE7" w:rsidP="00A856FD">
            <w:pPr>
              <w:spacing w:before="0" w:after="200" w:line="276" w:lineRule="auto"/>
              <w:jc w:val="both"/>
              <w:rPr>
                <w:rFonts w:ascii="Myriad Pro" w:hAnsi="Myriad Pro" w:cs="Arial"/>
                <w:b/>
                <w:sz w:val="16"/>
                <w:szCs w:val="16"/>
                <w:lang w:val="en-US"/>
              </w:rPr>
            </w:pPr>
          </w:p>
        </w:tc>
        <w:tc>
          <w:tcPr>
            <w:tcW w:w="1134" w:type="dxa"/>
          </w:tcPr>
          <w:p w:rsidR="00E14DE7" w:rsidRPr="00E14DE7" w:rsidRDefault="00E14DE7" w:rsidP="00A856FD">
            <w:pPr>
              <w:spacing w:before="0" w:after="200" w:line="276" w:lineRule="auto"/>
              <w:jc w:val="both"/>
              <w:rPr>
                <w:rFonts w:ascii="Myriad Pro" w:hAnsi="Myriad Pro" w:cs="Arial"/>
                <w:b/>
                <w:sz w:val="16"/>
                <w:szCs w:val="16"/>
                <w:lang w:val="en-US"/>
              </w:rPr>
            </w:pPr>
          </w:p>
        </w:tc>
      </w:tr>
    </w:tbl>
    <w:p w:rsidR="00D14316" w:rsidRDefault="00D14316" w:rsidP="00A856FD">
      <w:pPr>
        <w:spacing w:before="0"/>
        <w:ind w:right="-18"/>
        <w:jc w:val="both"/>
        <w:rPr>
          <w:rFonts w:ascii="Myriad Pro" w:hAnsi="Myriad Pro"/>
          <w:b/>
          <w:sz w:val="28"/>
          <w:szCs w:val="28"/>
          <w:lang w:eastAsia="es-ES"/>
        </w:rPr>
      </w:pPr>
    </w:p>
    <w:p w:rsidR="00B67DEF" w:rsidRPr="00542561" w:rsidRDefault="0080007F" w:rsidP="00C8723C">
      <w:pPr>
        <w:pStyle w:val="Encabezado"/>
        <w:tabs>
          <w:tab w:val="left" w:pos="450"/>
          <w:tab w:val="left" w:pos="3315"/>
        </w:tabs>
        <w:ind w:right="96"/>
        <w:jc w:val="both"/>
        <w:rPr>
          <w:rFonts w:ascii="Myriad Pro" w:hAnsi="Myriad Pro"/>
        </w:rPr>
      </w:pPr>
      <w:r>
        <w:rPr>
          <w:rFonts w:ascii="Myriad Pro" w:hAnsi="Myriad Pro"/>
          <w:b/>
        </w:rPr>
        <w:t>Leyenda:</w:t>
      </w:r>
      <w:r w:rsidR="00580076" w:rsidRPr="00AD318D">
        <w:rPr>
          <w:rFonts w:ascii="Myriad Pro" w:hAnsi="Myriad Pro"/>
        </w:rPr>
        <w:t xml:space="preserve"> </w:t>
      </w:r>
      <w:r w:rsidR="00B67DEF">
        <w:rPr>
          <w:rFonts w:ascii="Myriad Pro" w:hAnsi="Myriad Pro"/>
        </w:rPr>
        <w:t>C</w:t>
      </w:r>
      <w:r w:rsidR="00B67DEF" w:rsidRPr="00542561">
        <w:rPr>
          <w:rFonts w:ascii="Myriad Pro" w:hAnsi="Myriad Pro"/>
        </w:rPr>
        <w:t xml:space="preserve">ontenido de los capítulos del plan anual de actividades.  </w:t>
      </w:r>
    </w:p>
    <w:p w:rsidR="00B67DEF" w:rsidRPr="00542561" w:rsidRDefault="00B67DEF" w:rsidP="00C8723C">
      <w:pPr>
        <w:ind w:right="-18"/>
        <w:jc w:val="both"/>
        <w:rPr>
          <w:rFonts w:ascii="Myriad Pro" w:hAnsi="Myriad Pro"/>
          <w:sz w:val="24"/>
          <w:szCs w:val="24"/>
          <w:lang w:eastAsia="es-ES"/>
        </w:rPr>
      </w:pPr>
      <w:r w:rsidRPr="00542561">
        <w:rPr>
          <w:rFonts w:ascii="Myriad Pro" w:hAnsi="Myriad Pro"/>
          <w:sz w:val="24"/>
          <w:szCs w:val="24"/>
          <w:lang w:eastAsia="es-ES"/>
        </w:rPr>
        <w:t xml:space="preserve">I. Trabajo político–ideológico y de organización del Partido.  </w:t>
      </w:r>
    </w:p>
    <w:p w:rsidR="00B67DEF" w:rsidRPr="00542561" w:rsidRDefault="00B67DEF" w:rsidP="00C8723C">
      <w:pPr>
        <w:ind w:right="-18"/>
        <w:jc w:val="both"/>
        <w:rPr>
          <w:rFonts w:ascii="Myriad Pro" w:hAnsi="Myriad Pro"/>
          <w:sz w:val="24"/>
          <w:szCs w:val="24"/>
          <w:lang w:eastAsia="es-ES"/>
        </w:rPr>
      </w:pPr>
      <w:r w:rsidRPr="00542561">
        <w:rPr>
          <w:rFonts w:ascii="Myriad Pro" w:hAnsi="Myriad Pro"/>
          <w:sz w:val="24"/>
          <w:szCs w:val="24"/>
          <w:lang w:eastAsia="es-ES"/>
        </w:rPr>
        <w:lastRenderedPageBreak/>
        <w:t>Actividades del PCC, de la UJC y delas organizaciones de masas,  las de carácter político ideológico, así como actos políticos que tienen incidencia en el funcionamiento de las estructuras administrativas en todos los niveles de dirección.</w:t>
      </w:r>
    </w:p>
    <w:p w:rsidR="00B67DEF" w:rsidRPr="00542561" w:rsidRDefault="00B67DEF" w:rsidP="00C8723C">
      <w:pPr>
        <w:ind w:right="-18"/>
        <w:jc w:val="both"/>
        <w:rPr>
          <w:rFonts w:ascii="Myriad Pro" w:hAnsi="Myriad Pro"/>
          <w:sz w:val="24"/>
          <w:szCs w:val="24"/>
          <w:lang w:eastAsia="es-ES"/>
        </w:rPr>
      </w:pPr>
      <w:r w:rsidRPr="00542561">
        <w:rPr>
          <w:rFonts w:ascii="Myriad Pro" w:hAnsi="Myriad Pro"/>
          <w:sz w:val="24"/>
          <w:szCs w:val="24"/>
          <w:lang w:eastAsia="es-ES"/>
        </w:rPr>
        <w:t xml:space="preserve">II. Funcionamiento y control del Estado.  </w:t>
      </w:r>
    </w:p>
    <w:p w:rsidR="00B67DEF" w:rsidRPr="00542561" w:rsidRDefault="00B67DEF" w:rsidP="00C8723C">
      <w:pPr>
        <w:ind w:right="-18"/>
        <w:jc w:val="both"/>
        <w:rPr>
          <w:rFonts w:ascii="Myriad Pro" w:hAnsi="Myriad Pro"/>
          <w:sz w:val="24"/>
          <w:szCs w:val="24"/>
          <w:lang w:eastAsia="es-ES"/>
        </w:rPr>
      </w:pPr>
      <w:r w:rsidRPr="00542561">
        <w:rPr>
          <w:rFonts w:ascii="Myriad Pro" w:hAnsi="Myriad Pro"/>
          <w:sz w:val="24"/>
          <w:szCs w:val="24"/>
          <w:lang w:eastAsia="es-ES"/>
        </w:rPr>
        <w:t xml:space="preserve">Se incluyen las actividades de las asambleas del Poder Popular (Nacional, Provincial y  Municipal), de los órganos del Estado, de la Dirección de Cuadros del Estado y del Gobierno, así como las acciones de control que estos ejercen.  </w:t>
      </w:r>
    </w:p>
    <w:p w:rsidR="00B67DEF" w:rsidRPr="00542561" w:rsidRDefault="00B67DEF" w:rsidP="00C8723C">
      <w:pPr>
        <w:ind w:right="-18"/>
        <w:jc w:val="both"/>
        <w:rPr>
          <w:rFonts w:ascii="Myriad Pro" w:hAnsi="Myriad Pro"/>
          <w:sz w:val="24"/>
          <w:szCs w:val="24"/>
          <w:lang w:eastAsia="es-ES"/>
        </w:rPr>
      </w:pPr>
      <w:r w:rsidRPr="00542561">
        <w:rPr>
          <w:rFonts w:ascii="Myriad Pro" w:hAnsi="Myriad Pro"/>
          <w:sz w:val="24"/>
          <w:szCs w:val="24"/>
          <w:lang w:eastAsia="es-ES"/>
        </w:rPr>
        <w:t xml:space="preserve">III. Funcionamiento y control del Gobierno.  </w:t>
      </w:r>
    </w:p>
    <w:p w:rsidR="00B67DEF" w:rsidRPr="00542561" w:rsidRDefault="00B67DEF" w:rsidP="00C8723C">
      <w:pPr>
        <w:ind w:right="-18"/>
        <w:jc w:val="both"/>
        <w:rPr>
          <w:rFonts w:ascii="Myriad Pro" w:hAnsi="Myriad Pro"/>
          <w:sz w:val="24"/>
          <w:szCs w:val="24"/>
          <w:lang w:eastAsia="es-ES"/>
        </w:rPr>
      </w:pPr>
      <w:r w:rsidRPr="00542561">
        <w:rPr>
          <w:rFonts w:ascii="Myriad Pro" w:hAnsi="Myriad Pro"/>
          <w:sz w:val="24"/>
          <w:szCs w:val="24"/>
          <w:lang w:eastAsia="es-ES"/>
        </w:rPr>
        <w:t xml:space="preserve">Actividades del Consejo de Ministros (CM) y del Comité Ejecutivo del Consejo de Ministros (CECM), controles que organizan o ejercen sus órganos auxiliares para verificar el funcionamiento del Gobierno y las de la Comisión Permanente para la Implementación y  Desarrollo.  </w:t>
      </w:r>
    </w:p>
    <w:p w:rsidR="00B67DEF" w:rsidRPr="00542561" w:rsidRDefault="00B67DEF" w:rsidP="00C8723C">
      <w:pPr>
        <w:ind w:right="-18"/>
        <w:jc w:val="both"/>
        <w:rPr>
          <w:rFonts w:ascii="Myriad Pro" w:hAnsi="Myriad Pro"/>
          <w:sz w:val="24"/>
          <w:szCs w:val="24"/>
          <w:lang w:eastAsia="es-ES"/>
        </w:rPr>
      </w:pPr>
      <w:r w:rsidRPr="00542561">
        <w:rPr>
          <w:rFonts w:ascii="Myriad Pro" w:hAnsi="Myriad Pro"/>
          <w:sz w:val="24"/>
          <w:szCs w:val="24"/>
          <w:lang w:eastAsia="es-ES"/>
        </w:rPr>
        <w:t>Se incorporan también las actividades que generan los OACE y entidades nacionales para asegurar el cumplimiento de sus funciones estatales que inciden en otras organizaciones, incluyendo las acciones de control externo para tal fin</w:t>
      </w:r>
    </w:p>
    <w:p w:rsidR="00B67DEF" w:rsidRPr="00176960" w:rsidRDefault="00B67DEF" w:rsidP="00C8723C">
      <w:pPr>
        <w:ind w:right="-18"/>
        <w:jc w:val="both"/>
        <w:rPr>
          <w:rFonts w:ascii="Myriad Pro" w:hAnsi="Myriad Pro"/>
          <w:sz w:val="24"/>
          <w:szCs w:val="24"/>
          <w:lang w:eastAsia="es-ES"/>
        </w:rPr>
      </w:pPr>
      <w:r w:rsidRPr="00176960">
        <w:rPr>
          <w:rFonts w:ascii="Myriad Pro" w:hAnsi="Myriad Pro"/>
          <w:sz w:val="24"/>
          <w:szCs w:val="24"/>
          <w:lang w:eastAsia="es-ES"/>
        </w:rPr>
        <w:t xml:space="preserve">Igualmente, en este capítulo se incluirán las actividades que aseguran el cumplimiento de las funciones empresariales y encargo estatal de las organizaciones superiores de dirección (OSD) subordinadas al Consejo de Ministros, que impactan en el MINEM.   </w:t>
      </w:r>
    </w:p>
    <w:p w:rsidR="00B67DEF" w:rsidRPr="00176960" w:rsidRDefault="00B67DEF" w:rsidP="00C8723C">
      <w:pPr>
        <w:ind w:right="-18"/>
        <w:jc w:val="both"/>
        <w:rPr>
          <w:rFonts w:ascii="Myriad Pro" w:hAnsi="Myriad Pro"/>
          <w:sz w:val="24"/>
          <w:szCs w:val="24"/>
          <w:lang w:eastAsia="es-ES"/>
        </w:rPr>
      </w:pPr>
      <w:r w:rsidRPr="00176960">
        <w:rPr>
          <w:rFonts w:ascii="Myriad Pro" w:hAnsi="Myriad Pro"/>
          <w:sz w:val="24"/>
          <w:szCs w:val="24"/>
          <w:lang w:eastAsia="es-ES"/>
        </w:rPr>
        <w:t xml:space="preserve">IV. Funciones y encargo estatal de los OACE, OSDE, EN y OLPP. Funciones </w:t>
      </w:r>
      <w:proofErr w:type="gramStart"/>
      <w:r w:rsidRPr="00176960">
        <w:rPr>
          <w:rFonts w:ascii="Myriad Pro" w:hAnsi="Myriad Pro"/>
          <w:sz w:val="24"/>
          <w:szCs w:val="24"/>
          <w:lang w:eastAsia="es-ES"/>
        </w:rPr>
        <w:t>empresariales</w:t>
      </w:r>
      <w:proofErr w:type="gramEnd"/>
      <w:r w:rsidRPr="00176960">
        <w:rPr>
          <w:rFonts w:ascii="Myriad Pro" w:hAnsi="Myriad Pro"/>
          <w:sz w:val="24"/>
          <w:szCs w:val="24"/>
          <w:lang w:eastAsia="es-ES"/>
        </w:rPr>
        <w:t xml:space="preserve">.  </w:t>
      </w:r>
    </w:p>
    <w:p w:rsidR="00B67DEF" w:rsidRPr="00176960" w:rsidRDefault="00B67DEF" w:rsidP="00C8723C">
      <w:pPr>
        <w:ind w:right="-18"/>
        <w:jc w:val="both"/>
        <w:rPr>
          <w:rFonts w:ascii="Myriad Pro" w:hAnsi="Myriad Pro"/>
          <w:sz w:val="24"/>
          <w:szCs w:val="24"/>
          <w:lang w:eastAsia="es-ES"/>
        </w:rPr>
      </w:pPr>
      <w:r w:rsidRPr="00176960">
        <w:rPr>
          <w:rFonts w:ascii="Myriad Pro" w:hAnsi="Myriad Pro"/>
          <w:sz w:val="24"/>
          <w:szCs w:val="24"/>
          <w:lang w:eastAsia="es-ES"/>
        </w:rPr>
        <w:t xml:space="preserve">En este capítulo se incluyen sólo las actividades que aseguran el cumplimiento de los objetivos de la organización que planifica para dar respuesta a las funciones estatales o empresariales que cumple, según sea el caso.  </w:t>
      </w:r>
    </w:p>
    <w:p w:rsidR="00B67DEF" w:rsidRPr="00176960" w:rsidRDefault="00B67DEF" w:rsidP="00C8723C">
      <w:pPr>
        <w:ind w:right="-18"/>
        <w:jc w:val="both"/>
        <w:rPr>
          <w:rFonts w:ascii="Myriad Pro" w:hAnsi="Myriad Pro"/>
          <w:sz w:val="24"/>
          <w:szCs w:val="24"/>
          <w:lang w:eastAsia="es-ES"/>
        </w:rPr>
      </w:pPr>
      <w:r w:rsidRPr="00176960">
        <w:rPr>
          <w:rFonts w:ascii="Myriad Pro" w:hAnsi="Myriad Pro"/>
          <w:sz w:val="24"/>
          <w:szCs w:val="24"/>
          <w:lang w:eastAsia="es-ES"/>
        </w:rPr>
        <w:t>Los responsables de cada objetivo proponen las actividades que aseguran el cumplimiento de los mismos, las cuales se ubicarán en el plan de forma ordenada debajo de cada uno de ellos. A los efectos de la formulación del Plan de Actividades se id</w:t>
      </w:r>
      <w:r w:rsidR="000242A3">
        <w:rPr>
          <w:rFonts w:ascii="Myriad Pro" w:hAnsi="Myriad Pro"/>
          <w:sz w:val="24"/>
          <w:szCs w:val="24"/>
          <w:lang w:eastAsia="es-ES"/>
        </w:rPr>
        <w:t>entificará el o</w:t>
      </w:r>
      <w:r w:rsidRPr="00176960">
        <w:rPr>
          <w:rFonts w:ascii="Myriad Pro" w:hAnsi="Myriad Pro"/>
          <w:sz w:val="24"/>
          <w:szCs w:val="24"/>
          <w:lang w:eastAsia="es-ES"/>
        </w:rPr>
        <w:t xml:space="preserve">bjetivo y los Lineamientos de la Política Económica y Social del Partido y la Revolución a que tributa.  </w:t>
      </w:r>
    </w:p>
    <w:p w:rsidR="00B67DEF" w:rsidRPr="00176960" w:rsidRDefault="00B67DEF" w:rsidP="00C8723C">
      <w:pPr>
        <w:ind w:right="-17"/>
        <w:jc w:val="both"/>
        <w:rPr>
          <w:rFonts w:ascii="Myriad Pro" w:hAnsi="Myriad Pro"/>
          <w:sz w:val="24"/>
          <w:szCs w:val="24"/>
          <w:lang w:eastAsia="es-ES"/>
        </w:rPr>
      </w:pPr>
      <w:r w:rsidRPr="00176960">
        <w:rPr>
          <w:rFonts w:ascii="Myriad Pro" w:hAnsi="Myriad Pro"/>
          <w:sz w:val="24"/>
          <w:szCs w:val="24"/>
          <w:lang w:eastAsia="es-ES"/>
        </w:rPr>
        <w:t xml:space="preserve">Las tareas de aseguramiento que se requieren  para cumplir  cada  actividad se incorporan ordenadamente debajo de cada una de ellas, teniendo en cuenta ubicar solamente las que correspondan al nivel de dirección que planifica.  </w:t>
      </w:r>
    </w:p>
    <w:p w:rsidR="00B67DEF" w:rsidRDefault="00B67DEF" w:rsidP="00C8723C">
      <w:pPr>
        <w:ind w:right="-17"/>
        <w:jc w:val="both"/>
        <w:rPr>
          <w:rFonts w:ascii="Myriad Pro" w:hAnsi="Myriad Pro"/>
          <w:sz w:val="24"/>
          <w:szCs w:val="24"/>
          <w:lang w:eastAsia="es-ES"/>
        </w:rPr>
      </w:pPr>
      <w:r w:rsidRPr="00176960">
        <w:rPr>
          <w:rFonts w:ascii="Myriad Pro" w:hAnsi="Myriad Pro"/>
          <w:sz w:val="24"/>
          <w:szCs w:val="24"/>
          <w:lang w:eastAsia="es-ES"/>
        </w:rPr>
        <w:t>Tener presente que también forman parte de tareas de aseguramiento que tributan al cumplimiento de los objetivos las siguientes:</w:t>
      </w:r>
    </w:p>
    <w:p w:rsidR="00B67DEF" w:rsidRPr="00176960" w:rsidRDefault="000242A3" w:rsidP="00C8723C">
      <w:pPr>
        <w:pStyle w:val="Prrafodelista"/>
        <w:numPr>
          <w:ilvl w:val="0"/>
          <w:numId w:val="21"/>
        </w:numPr>
        <w:ind w:right="-17"/>
        <w:jc w:val="both"/>
        <w:rPr>
          <w:rFonts w:ascii="Myriad Pro" w:hAnsi="Myriad Pro"/>
          <w:sz w:val="24"/>
          <w:szCs w:val="24"/>
          <w:lang w:eastAsia="es-ES"/>
        </w:rPr>
      </w:pPr>
      <w:r>
        <w:rPr>
          <w:rFonts w:ascii="Myriad Pro" w:hAnsi="Myriad Pro"/>
          <w:sz w:val="24"/>
          <w:szCs w:val="24"/>
          <w:lang w:eastAsia="es-ES"/>
        </w:rPr>
        <w:t>Temas referidos al o</w:t>
      </w:r>
      <w:r w:rsidR="00B67DEF" w:rsidRPr="00176960">
        <w:rPr>
          <w:rFonts w:ascii="Myriad Pro" w:hAnsi="Myriad Pro"/>
          <w:sz w:val="24"/>
          <w:szCs w:val="24"/>
          <w:lang w:eastAsia="es-ES"/>
        </w:rPr>
        <w:t>bjetivo que se analizan en los órganos colegiados.</w:t>
      </w:r>
    </w:p>
    <w:p w:rsidR="00B67DEF" w:rsidRPr="00176960" w:rsidRDefault="00B67DEF" w:rsidP="00C8723C">
      <w:pPr>
        <w:pStyle w:val="Prrafodelista"/>
        <w:numPr>
          <w:ilvl w:val="0"/>
          <w:numId w:val="21"/>
        </w:numPr>
        <w:ind w:right="-17"/>
        <w:jc w:val="both"/>
        <w:rPr>
          <w:rFonts w:ascii="Myriad Pro" w:hAnsi="Myriad Pro"/>
          <w:sz w:val="24"/>
          <w:szCs w:val="24"/>
          <w:lang w:eastAsia="es-ES"/>
        </w:rPr>
      </w:pPr>
      <w:r w:rsidRPr="00176960">
        <w:rPr>
          <w:rFonts w:ascii="Myriad Pro" w:hAnsi="Myriad Pro"/>
          <w:sz w:val="24"/>
          <w:szCs w:val="24"/>
          <w:lang w:eastAsia="es-ES"/>
        </w:rPr>
        <w:t>Acciones de capacitación, adiestramiento, eventos científicos o similares.</w:t>
      </w:r>
    </w:p>
    <w:p w:rsidR="00B67DEF" w:rsidRPr="00176960" w:rsidRDefault="00B67DEF" w:rsidP="00C8723C">
      <w:pPr>
        <w:pStyle w:val="Prrafodelista"/>
        <w:numPr>
          <w:ilvl w:val="0"/>
          <w:numId w:val="21"/>
        </w:numPr>
        <w:ind w:right="-17"/>
        <w:jc w:val="both"/>
        <w:rPr>
          <w:rFonts w:ascii="Myriad Pro" w:hAnsi="Myriad Pro"/>
          <w:sz w:val="24"/>
          <w:szCs w:val="24"/>
          <w:lang w:eastAsia="es-ES"/>
        </w:rPr>
      </w:pPr>
      <w:r w:rsidRPr="00176960">
        <w:rPr>
          <w:rFonts w:ascii="Myriad Pro" w:hAnsi="Myriad Pro"/>
          <w:sz w:val="24"/>
          <w:szCs w:val="24"/>
          <w:lang w:eastAsia="es-ES"/>
        </w:rPr>
        <w:t xml:space="preserve">Visitas técnicas o de control a estructuras administrativas o funcionales que participan en el cumplimiento del </w:t>
      </w:r>
      <w:r w:rsidR="000242A3">
        <w:rPr>
          <w:rFonts w:ascii="Myriad Pro" w:hAnsi="Myriad Pro"/>
          <w:sz w:val="24"/>
          <w:szCs w:val="24"/>
          <w:lang w:eastAsia="es-ES"/>
        </w:rPr>
        <w:t>o</w:t>
      </w:r>
      <w:r w:rsidRPr="00176960">
        <w:rPr>
          <w:rFonts w:ascii="Myriad Pro" w:hAnsi="Myriad Pro"/>
          <w:sz w:val="24"/>
          <w:szCs w:val="24"/>
          <w:lang w:eastAsia="es-ES"/>
        </w:rPr>
        <w:t>bjetivo.</w:t>
      </w:r>
    </w:p>
    <w:p w:rsidR="00B67DEF" w:rsidRPr="00FE5464" w:rsidRDefault="00B67DEF" w:rsidP="00C8723C">
      <w:pPr>
        <w:pStyle w:val="Prrafodelista"/>
        <w:numPr>
          <w:ilvl w:val="0"/>
          <w:numId w:val="21"/>
        </w:numPr>
        <w:ind w:right="-17"/>
        <w:jc w:val="both"/>
        <w:rPr>
          <w:rFonts w:ascii="Myriad Pro" w:hAnsi="Myriad Pro"/>
          <w:sz w:val="24"/>
          <w:szCs w:val="24"/>
          <w:lang w:eastAsia="es-ES"/>
        </w:rPr>
      </w:pPr>
      <w:r w:rsidRPr="00176960">
        <w:rPr>
          <w:rFonts w:ascii="Myriad Pro" w:hAnsi="Myriad Pro"/>
          <w:sz w:val="24"/>
          <w:szCs w:val="24"/>
          <w:lang w:eastAsia="es-ES"/>
        </w:rPr>
        <w:lastRenderedPageBreak/>
        <w:t xml:space="preserve">Elaboración de informes sobre el cumplimiento del </w:t>
      </w:r>
      <w:r w:rsidR="000242A3">
        <w:rPr>
          <w:rFonts w:ascii="Myriad Pro" w:hAnsi="Myriad Pro"/>
          <w:sz w:val="24"/>
          <w:szCs w:val="24"/>
          <w:lang w:eastAsia="es-ES"/>
        </w:rPr>
        <w:t>o</w:t>
      </w:r>
      <w:r w:rsidRPr="00176960">
        <w:rPr>
          <w:rFonts w:ascii="Myriad Pro" w:hAnsi="Myriad Pro"/>
          <w:sz w:val="24"/>
          <w:szCs w:val="24"/>
          <w:lang w:eastAsia="es-ES"/>
        </w:rPr>
        <w:t xml:space="preserve">bjetivo, </w:t>
      </w:r>
      <w:r w:rsidR="00FE5464" w:rsidRPr="00176960">
        <w:rPr>
          <w:rFonts w:ascii="Myriad Pro" w:hAnsi="Myriad Pro"/>
          <w:sz w:val="24"/>
          <w:szCs w:val="24"/>
          <w:lang w:eastAsia="es-ES"/>
        </w:rPr>
        <w:t>etc.</w:t>
      </w:r>
    </w:p>
    <w:p w:rsidR="00B67DEF" w:rsidRPr="00176960" w:rsidRDefault="00B67DEF" w:rsidP="00C8723C">
      <w:pPr>
        <w:ind w:right="-17"/>
        <w:jc w:val="both"/>
        <w:rPr>
          <w:rFonts w:ascii="Myriad Pro" w:hAnsi="Myriad Pro"/>
          <w:sz w:val="24"/>
          <w:szCs w:val="24"/>
          <w:lang w:eastAsia="es-ES"/>
        </w:rPr>
      </w:pPr>
      <w:r w:rsidRPr="00176960">
        <w:rPr>
          <w:rFonts w:ascii="Myriad Pro" w:hAnsi="Myriad Pro"/>
          <w:sz w:val="24"/>
          <w:szCs w:val="24"/>
          <w:lang w:eastAsia="es-ES"/>
        </w:rPr>
        <w:t xml:space="preserve">V. Funcionamiento Interno.   </w:t>
      </w:r>
    </w:p>
    <w:p w:rsidR="00B67DEF" w:rsidRPr="00176960" w:rsidRDefault="00B67DEF" w:rsidP="00C8723C">
      <w:pPr>
        <w:ind w:right="-17"/>
        <w:jc w:val="both"/>
        <w:rPr>
          <w:rFonts w:ascii="Myriad Pro" w:hAnsi="Myriad Pro"/>
          <w:sz w:val="24"/>
          <w:szCs w:val="24"/>
          <w:lang w:eastAsia="es-ES"/>
        </w:rPr>
      </w:pPr>
      <w:r w:rsidRPr="00176960">
        <w:rPr>
          <w:rFonts w:ascii="Myriad Pro" w:hAnsi="Myriad Pro"/>
          <w:sz w:val="24"/>
          <w:szCs w:val="24"/>
          <w:lang w:eastAsia="es-ES"/>
        </w:rPr>
        <w:t xml:space="preserve">Se incorporan las actividades que aseguran el proceso de dirección tales como: 1. Sesiones de trabajo de sus órganos colegiados, la implementación y control de los acuerdos que generan éstos. 2. Acciones derivadas del control interno. 3. Gestión del capital humano y atención al hombre. 4. Tareas para cumplir la Política y el sistema de trabajo con los cuadros y reservas. 5. Cumplimiento de las disposiciones vigentes.  </w:t>
      </w:r>
    </w:p>
    <w:p w:rsidR="00B67DEF" w:rsidRPr="00176960" w:rsidRDefault="00B67DEF" w:rsidP="00C8723C">
      <w:pPr>
        <w:ind w:right="-17"/>
        <w:jc w:val="both"/>
        <w:rPr>
          <w:rFonts w:ascii="Myriad Pro" w:hAnsi="Myriad Pro"/>
          <w:sz w:val="24"/>
          <w:szCs w:val="24"/>
          <w:lang w:eastAsia="es-ES"/>
        </w:rPr>
      </w:pPr>
      <w:r w:rsidRPr="00176960">
        <w:rPr>
          <w:rFonts w:ascii="Myriad Pro" w:hAnsi="Myriad Pro"/>
          <w:sz w:val="24"/>
          <w:szCs w:val="24"/>
          <w:lang w:eastAsia="es-ES"/>
        </w:rPr>
        <w:t xml:space="preserve">En este capítulo no se incluyen tareas vinculadas con los objetivos ni derivadas de las seleccionadas de los niveles superiores u organismos.  </w:t>
      </w:r>
    </w:p>
    <w:p w:rsidR="00B67DEF" w:rsidRPr="00176960" w:rsidRDefault="00B67DEF" w:rsidP="00C8723C">
      <w:pPr>
        <w:ind w:right="-17"/>
        <w:jc w:val="both"/>
        <w:rPr>
          <w:rFonts w:ascii="Myriad Pro" w:hAnsi="Myriad Pro"/>
          <w:sz w:val="24"/>
          <w:szCs w:val="24"/>
          <w:lang w:eastAsia="es-ES"/>
        </w:rPr>
      </w:pPr>
      <w:r w:rsidRPr="00176960">
        <w:rPr>
          <w:rFonts w:ascii="Myriad Pro" w:hAnsi="Myriad Pro"/>
          <w:sz w:val="24"/>
          <w:szCs w:val="24"/>
          <w:lang w:eastAsia="es-ES"/>
        </w:rPr>
        <w:t xml:space="preserve">VI. Defensa, Orden Interior y Defensa Civil.  </w:t>
      </w:r>
    </w:p>
    <w:p w:rsidR="00B67DEF" w:rsidRDefault="00B67DEF" w:rsidP="00C8723C">
      <w:pPr>
        <w:ind w:right="-17"/>
        <w:jc w:val="both"/>
        <w:rPr>
          <w:rFonts w:ascii="Myriad Pro" w:hAnsi="Myriad Pro"/>
          <w:b/>
          <w:sz w:val="28"/>
          <w:szCs w:val="28"/>
          <w:lang w:eastAsia="es-ES"/>
        </w:rPr>
      </w:pPr>
      <w:r w:rsidRPr="00176960">
        <w:rPr>
          <w:rFonts w:ascii="Myriad Pro" w:hAnsi="Myriad Pro"/>
          <w:sz w:val="24"/>
          <w:szCs w:val="24"/>
          <w:lang w:eastAsia="es-ES"/>
        </w:rPr>
        <w:t>Se incorporan actividades de los niveles superiores y las propias relacionadas con la preparación para la defensa, los planes para situaciones excepcionales, el sistema de reservas, la protección, el orden interior, la tranquilidad ciudadana y  la reducción de riesgos, SPI, prevención e indisciplinas sociales</w:t>
      </w:r>
      <w:r w:rsidRPr="00176960">
        <w:rPr>
          <w:rFonts w:ascii="Myriad Pro" w:hAnsi="Myriad Pro"/>
          <w:b/>
          <w:sz w:val="28"/>
          <w:szCs w:val="28"/>
          <w:lang w:eastAsia="es-ES"/>
        </w:rPr>
        <w:t>.</w:t>
      </w:r>
    </w:p>
    <w:p w:rsidR="00B67DEF" w:rsidRDefault="00B67DEF" w:rsidP="00C8723C">
      <w:pPr>
        <w:ind w:right="-17"/>
        <w:jc w:val="both"/>
        <w:rPr>
          <w:rFonts w:ascii="Myriad Pro" w:hAnsi="Myriad Pro" w:cs="Arial"/>
          <w:sz w:val="24"/>
          <w:szCs w:val="24"/>
        </w:rPr>
      </w:pPr>
    </w:p>
    <w:p w:rsidR="00B67DEF" w:rsidRDefault="00B67DEF" w:rsidP="00D14316">
      <w:pPr>
        <w:spacing w:before="0"/>
        <w:ind w:right="-18"/>
        <w:jc w:val="both"/>
        <w:rPr>
          <w:rFonts w:ascii="Myriad Pro" w:hAnsi="Myriad Pro" w:cs="Arial"/>
          <w:sz w:val="24"/>
          <w:szCs w:val="24"/>
        </w:rPr>
      </w:pPr>
    </w:p>
    <w:p w:rsidR="00B67DEF" w:rsidRDefault="00B67DEF" w:rsidP="00D14316">
      <w:pPr>
        <w:spacing w:before="0"/>
        <w:ind w:right="-18"/>
        <w:jc w:val="both"/>
        <w:rPr>
          <w:rFonts w:ascii="Myriad Pro" w:hAnsi="Myriad Pro" w:cs="Arial"/>
          <w:sz w:val="24"/>
          <w:szCs w:val="24"/>
        </w:rPr>
      </w:pPr>
    </w:p>
    <w:p w:rsidR="00B67DEF" w:rsidRDefault="00B67DEF" w:rsidP="00D14316">
      <w:pPr>
        <w:spacing w:before="0"/>
        <w:ind w:right="-18"/>
        <w:jc w:val="both"/>
        <w:rPr>
          <w:rFonts w:ascii="Myriad Pro" w:hAnsi="Myriad Pro" w:cs="Arial"/>
          <w:sz w:val="24"/>
          <w:szCs w:val="24"/>
        </w:rPr>
      </w:pPr>
    </w:p>
    <w:p w:rsidR="00B67DEF" w:rsidRDefault="00B67DEF" w:rsidP="00D14316">
      <w:pPr>
        <w:spacing w:before="0"/>
        <w:ind w:right="-18"/>
        <w:jc w:val="both"/>
        <w:rPr>
          <w:rFonts w:ascii="Myriad Pro" w:hAnsi="Myriad Pro" w:cs="Arial"/>
          <w:sz w:val="24"/>
          <w:szCs w:val="24"/>
        </w:rPr>
      </w:pPr>
    </w:p>
    <w:p w:rsidR="00B67DEF" w:rsidRDefault="00B67DEF" w:rsidP="00D14316">
      <w:pPr>
        <w:spacing w:before="0"/>
        <w:ind w:right="-18"/>
        <w:jc w:val="both"/>
        <w:rPr>
          <w:rFonts w:ascii="Myriad Pro" w:hAnsi="Myriad Pro" w:cs="Arial"/>
          <w:sz w:val="24"/>
          <w:szCs w:val="24"/>
        </w:rPr>
      </w:pPr>
    </w:p>
    <w:p w:rsidR="00B67DEF" w:rsidRDefault="00B67DEF" w:rsidP="00D14316">
      <w:pPr>
        <w:spacing w:before="0"/>
        <w:ind w:right="-18"/>
        <w:jc w:val="both"/>
        <w:rPr>
          <w:rFonts w:ascii="Myriad Pro" w:hAnsi="Myriad Pro" w:cs="Arial"/>
          <w:sz w:val="24"/>
          <w:szCs w:val="24"/>
        </w:rPr>
      </w:pPr>
    </w:p>
    <w:p w:rsidR="00B67DEF" w:rsidRDefault="00B67DEF" w:rsidP="00D14316">
      <w:pPr>
        <w:spacing w:before="0"/>
        <w:ind w:right="-18"/>
        <w:jc w:val="both"/>
        <w:rPr>
          <w:rFonts w:ascii="Myriad Pro" w:hAnsi="Myriad Pro" w:cs="Arial"/>
          <w:sz w:val="24"/>
          <w:szCs w:val="24"/>
        </w:rPr>
      </w:pPr>
    </w:p>
    <w:p w:rsidR="00B67DEF" w:rsidRDefault="00B67DEF" w:rsidP="00D14316">
      <w:pPr>
        <w:spacing w:before="0"/>
        <w:ind w:right="-18"/>
        <w:jc w:val="both"/>
        <w:rPr>
          <w:rFonts w:ascii="Myriad Pro" w:hAnsi="Myriad Pro" w:cs="Arial"/>
          <w:sz w:val="24"/>
          <w:szCs w:val="24"/>
        </w:rPr>
      </w:pPr>
    </w:p>
    <w:p w:rsidR="00B67DEF" w:rsidRDefault="00B67DEF" w:rsidP="00D14316">
      <w:pPr>
        <w:spacing w:before="0"/>
        <w:ind w:right="-18"/>
        <w:jc w:val="both"/>
        <w:rPr>
          <w:rFonts w:ascii="Myriad Pro" w:hAnsi="Myriad Pro" w:cs="Arial"/>
          <w:sz w:val="24"/>
          <w:szCs w:val="24"/>
        </w:rPr>
      </w:pPr>
    </w:p>
    <w:p w:rsidR="00B67DEF" w:rsidRDefault="00B67DEF" w:rsidP="00D14316">
      <w:pPr>
        <w:spacing w:before="0"/>
        <w:ind w:right="-18"/>
        <w:jc w:val="both"/>
        <w:rPr>
          <w:rFonts w:ascii="Myriad Pro" w:hAnsi="Myriad Pro" w:cs="Arial"/>
          <w:sz w:val="24"/>
          <w:szCs w:val="24"/>
        </w:rPr>
      </w:pPr>
    </w:p>
    <w:p w:rsidR="00C8723C" w:rsidRDefault="00C8723C" w:rsidP="00D14316">
      <w:pPr>
        <w:spacing w:before="0"/>
        <w:ind w:right="-18"/>
        <w:jc w:val="both"/>
        <w:rPr>
          <w:rFonts w:ascii="Myriad Pro" w:hAnsi="Myriad Pro" w:cs="Arial"/>
          <w:sz w:val="24"/>
          <w:szCs w:val="24"/>
        </w:rPr>
      </w:pPr>
    </w:p>
    <w:p w:rsidR="00C8723C" w:rsidRDefault="00C8723C" w:rsidP="00D14316">
      <w:pPr>
        <w:spacing w:before="0"/>
        <w:ind w:right="-18"/>
        <w:jc w:val="both"/>
        <w:rPr>
          <w:rFonts w:ascii="Myriad Pro" w:hAnsi="Myriad Pro" w:cs="Arial"/>
          <w:sz w:val="24"/>
          <w:szCs w:val="24"/>
        </w:rPr>
      </w:pPr>
    </w:p>
    <w:p w:rsidR="00C8723C" w:rsidRDefault="00C8723C" w:rsidP="00D14316">
      <w:pPr>
        <w:spacing w:before="0"/>
        <w:ind w:right="-18"/>
        <w:jc w:val="both"/>
        <w:rPr>
          <w:rFonts w:ascii="Myriad Pro" w:hAnsi="Myriad Pro" w:cs="Arial"/>
          <w:sz w:val="24"/>
          <w:szCs w:val="24"/>
        </w:rPr>
      </w:pPr>
    </w:p>
    <w:p w:rsidR="00C8723C" w:rsidRDefault="00C8723C" w:rsidP="00D14316">
      <w:pPr>
        <w:spacing w:before="0"/>
        <w:ind w:right="-18"/>
        <w:jc w:val="both"/>
        <w:rPr>
          <w:rFonts w:ascii="Myriad Pro" w:hAnsi="Myriad Pro" w:cs="Arial"/>
          <w:sz w:val="24"/>
          <w:szCs w:val="24"/>
        </w:rPr>
      </w:pPr>
    </w:p>
    <w:p w:rsidR="00C8723C" w:rsidRDefault="00C8723C" w:rsidP="00D14316">
      <w:pPr>
        <w:spacing w:before="0"/>
        <w:ind w:right="-18"/>
        <w:jc w:val="both"/>
        <w:rPr>
          <w:rFonts w:ascii="Myriad Pro" w:hAnsi="Myriad Pro" w:cs="Arial"/>
          <w:sz w:val="24"/>
          <w:szCs w:val="24"/>
        </w:rPr>
      </w:pPr>
    </w:p>
    <w:p w:rsidR="00C8723C" w:rsidRDefault="00C8723C" w:rsidP="00D14316">
      <w:pPr>
        <w:spacing w:before="0"/>
        <w:ind w:right="-18"/>
        <w:jc w:val="both"/>
        <w:rPr>
          <w:rFonts w:ascii="Myriad Pro" w:hAnsi="Myriad Pro" w:cs="Arial"/>
          <w:sz w:val="24"/>
          <w:szCs w:val="24"/>
        </w:rPr>
      </w:pPr>
    </w:p>
    <w:p w:rsidR="00C8723C" w:rsidRDefault="00C8723C" w:rsidP="00D14316">
      <w:pPr>
        <w:spacing w:before="0"/>
        <w:ind w:right="-18"/>
        <w:jc w:val="both"/>
        <w:rPr>
          <w:rFonts w:ascii="Myriad Pro" w:hAnsi="Myriad Pro" w:cs="Arial"/>
          <w:sz w:val="24"/>
          <w:szCs w:val="24"/>
        </w:rPr>
      </w:pPr>
    </w:p>
    <w:p w:rsidR="00B67DEF" w:rsidRDefault="00B67DEF" w:rsidP="00D14316">
      <w:pPr>
        <w:spacing w:before="0"/>
        <w:ind w:right="-18"/>
        <w:jc w:val="both"/>
        <w:rPr>
          <w:rFonts w:ascii="Myriad Pro" w:hAnsi="Myriad Pro" w:cs="Arial"/>
          <w:sz w:val="24"/>
          <w:szCs w:val="24"/>
        </w:rPr>
      </w:pPr>
    </w:p>
    <w:p w:rsidR="0080007F" w:rsidRDefault="0080007F" w:rsidP="00D14316">
      <w:pPr>
        <w:spacing w:before="0"/>
        <w:ind w:right="-18"/>
        <w:jc w:val="both"/>
        <w:rPr>
          <w:rFonts w:ascii="Myriad Pro" w:hAnsi="Myriad Pro" w:cs="Arial"/>
          <w:sz w:val="24"/>
          <w:szCs w:val="24"/>
        </w:rPr>
      </w:pPr>
    </w:p>
    <w:p w:rsidR="00DF1B63" w:rsidRDefault="00DF1B63" w:rsidP="00D14316">
      <w:pPr>
        <w:spacing w:before="0"/>
        <w:ind w:right="-18"/>
        <w:jc w:val="both"/>
        <w:rPr>
          <w:rFonts w:ascii="Myriad Pro" w:hAnsi="Myriad Pro" w:cs="Arial"/>
          <w:sz w:val="24"/>
          <w:szCs w:val="24"/>
        </w:rPr>
      </w:pPr>
    </w:p>
    <w:p w:rsidR="00DF1B63" w:rsidRDefault="00DF1B63" w:rsidP="00D14316">
      <w:pPr>
        <w:spacing w:before="0"/>
        <w:ind w:right="-18"/>
        <w:jc w:val="both"/>
        <w:rPr>
          <w:rFonts w:ascii="Myriad Pro" w:hAnsi="Myriad Pro" w:cs="Arial"/>
          <w:sz w:val="24"/>
          <w:szCs w:val="24"/>
        </w:rPr>
      </w:pPr>
    </w:p>
    <w:p w:rsidR="0080007F" w:rsidRDefault="0080007F" w:rsidP="00D14316">
      <w:pPr>
        <w:spacing w:before="0"/>
        <w:ind w:right="-18"/>
        <w:jc w:val="both"/>
        <w:rPr>
          <w:rFonts w:ascii="Myriad Pro" w:hAnsi="Myriad Pro" w:cs="Arial"/>
          <w:sz w:val="24"/>
          <w:szCs w:val="24"/>
        </w:rPr>
      </w:pPr>
    </w:p>
    <w:p w:rsidR="00FE5464" w:rsidRDefault="00B67DEF" w:rsidP="00FE5464">
      <w:pPr>
        <w:pStyle w:val="Encabezado"/>
        <w:tabs>
          <w:tab w:val="left" w:pos="450"/>
          <w:tab w:val="left" w:pos="3315"/>
        </w:tabs>
        <w:spacing w:before="0" w:after="120" w:line="276" w:lineRule="auto"/>
        <w:ind w:right="96"/>
        <w:jc w:val="right"/>
        <w:rPr>
          <w:rFonts w:ascii="Myriad Pro" w:hAnsi="Myriad Pro"/>
          <w:b/>
        </w:rPr>
      </w:pPr>
      <w:r w:rsidRPr="00F60CAA">
        <w:rPr>
          <w:rFonts w:ascii="Myriad Pro" w:hAnsi="Myriad Pro"/>
          <w:b/>
        </w:rPr>
        <w:lastRenderedPageBreak/>
        <w:t>OC-GD 01/P05</w:t>
      </w:r>
      <w:r w:rsidRPr="00AD318D">
        <w:rPr>
          <w:rFonts w:ascii="Myriad Pro" w:hAnsi="Myriad Pro"/>
        </w:rPr>
        <w:t>.</w:t>
      </w:r>
      <w:r w:rsidRPr="00AA7CCF">
        <w:rPr>
          <w:rFonts w:ascii="Myriad Pro" w:hAnsi="Myriad Pro"/>
          <w:b/>
        </w:rPr>
        <w:t>A</w:t>
      </w:r>
      <w:r w:rsidR="00DB0AFD" w:rsidRPr="00AA7CCF">
        <w:rPr>
          <w:rFonts w:ascii="Myriad Pro" w:hAnsi="Myriad Pro"/>
          <w:b/>
        </w:rPr>
        <w:t>2</w:t>
      </w:r>
    </w:p>
    <w:p w:rsidR="00B67DEF" w:rsidRPr="00AA7CCF" w:rsidRDefault="00B67DEF" w:rsidP="00B67DEF">
      <w:pPr>
        <w:pStyle w:val="Encabezado"/>
        <w:tabs>
          <w:tab w:val="left" w:pos="450"/>
          <w:tab w:val="left" w:pos="3315"/>
        </w:tabs>
        <w:spacing w:before="0" w:after="120" w:line="276" w:lineRule="auto"/>
        <w:ind w:right="96"/>
        <w:jc w:val="both"/>
        <w:rPr>
          <w:rFonts w:ascii="Myriad Pro" w:hAnsi="Myriad Pro"/>
          <w:b/>
        </w:rPr>
      </w:pPr>
      <w:r w:rsidRPr="00AA7CCF">
        <w:rPr>
          <w:rFonts w:ascii="Myriad Pro" w:hAnsi="Myriad Pro"/>
          <w:b/>
        </w:rPr>
        <w:t xml:space="preserve"> Caracterización del plan anual de actividades. </w:t>
      </w:r>
    </w:p>
    <w:p w:rsidR="00B67DEF" w:rsidRPr="00B67DEF" w:rsidRDefault="00B67DEF" w:rsidP="00D14316">
      <w:pPr>
        <w:spacing w:before="0"/>
        <w:ind w:right="-18"/>
        <w:jc w:val="both"/>
        <w:rPr>
          <w:rFonts w:ascii="Myriad Pro" w:hAnsi="Myriad Pro" w:cs="Arial"/>
          <w:sz w:val="24"/>
          <w:szCs w:val="24"/>
        </w:rPr>
      </w:pPr>
    </w:p>
    <w:p w:rsidR="00D14316" w:rsidRDefault="000242A3" w:rsidP="00D14316">
      <w:pPr>
        <w:spacing w:before="0"/>
        <w:ind w:right="-18"/>
        <w:jc w:val="both"/>
        <w:rPr>
          <w:rFonts w:ascii="Myriad Pro" w:hAnsi="Myriad Pro"/>
          <w:b/>
          <w:sz w:val="28"/>
          <w:szCs w:val="28"/>
          <w:lang w:eastAsia="es-ES"/>
        </w:rPr>
      </w:pPr>
      <w:r w:rsidRPr="00176960">
        <w:rPr>
          <w:rFonts w:ascii="Myriad Pro" w:hAnsi="Myriad Pro" w:cs="Arial"/>
          <w:sz w:val="24"/>
          <w:szCs w:val="24"/>
          <w:lang w:val="es-MX"/>
        </w:rPr>
        <w:t xml:space="preserve">Entidad:                                                                               </w:t>
      </w:r>
    </w:p>
    <w:p w:rsidR="00D14316" w:rsidRDefault="00D14316" w:rsidP="00A856FD">
      <w:pPr>
        <w:spacing w:before="0"/>
        <w:ind w:right="-18"/>
        <w:jc w:val="both"/>
        <w:rPr>
          <w:rFonts w:ascii="Myriad Pro" w:hAnsi="Myriad Pro"/>
          <w:b/>
          <w:sz w:val="28"/>
          <w:szCs w:val="28"/>
          <w:lang w:eastAsia="es-ES"/>
        </w:rPr>
      </w:pPr>
    </w:p>
    <w:p w:rsidR="00D14316" w:rsidRDefault="00580076" w:rsidP="00A856FD">
      <w:pPr>
        <w:spacing w:before="0"/>
        <w:ind w:right="-18"/>
        <w:jc w:val="both"/>
        <w:rPr>
          <w:rFonts w:ascii="Myriad Pro" w:hAnsi="Myriad Pro"/>
          <w:b/>
          <w:sz w:val="28"/>
          <w:szCs w:val="28"/>
          <w:lang w:eastAsia="es-ES"/>
        </w:rPr>
      </w:pPr>
      <w:r w:rsidRPr="00766147">
        <w:rPr>
          <w:noProof/>
          <w:lang w:eastAsia="es-ES"/>
        </w:rPr>
        <w:drawing>
          <wp:inline distT="0" distB="0" distL="0" distR="0" wp14:anchorId="7B4AB33C" wp14:editId="7BCAFE8D">
            <wp:extent cx="6347637" cy="444433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43167" cy="4441209"/>
                    </a:xfrm>
                    <a:prstGeom prst="rect">
                      <a:avLst/>
                    </a:prstGeom>
                    <a:noFill/>
                    <a:ln>
                      <a:noFill/>
                    </a:ln>
                  </pic:spPr>
                </pic:pic>
              </a:graphicData>
            </a:graphic>
          </wp:inline>
        </w:drawing>
      </w:r>
    </w:p>
    <w:p w:rsidR="00D14316" w:rsidRDefault="00D14316" w:rsidP="00A856FD">
      <w:pPr>
        <w:spacing w:before="0"/>
        <w:ind w:right="-18"/>
        <w:jc w:val="both"/>
        <w:rPr>
          <w:rFonts w:ascii="Myriad Pro" w:hAnsi="Myriad Pro"/>
          <w:b/>
          <w:sz w:val="28"/>
          <w:szCs w:val="28"/>
          <w:lang w:eastAsia="es-ES"/>
        </w:rPr>
      </w:pPr>
    </w:p>
    <w:p w:rsidR="00D14316" w:rsidRDefault="00D14316" w:rsidP="00A856FD">
      <w:pPr>
        <w:spacing w:before="0"/>
        <w:ind w:right="-18"/>
        <w:jc w:val="both"/>
        <w:rPr>
          <w:rFonts w:ascii="Myriad Pro" w:hAnsi="Myriad Pro"/>
          <w:b/>
          <w:sz w:val="28"/>
          <w:szCs w:val="28"/>
          <w:lang w:eastAsia="es-ES"/>
        </w:rPr>
      </w:pPr>
    </w:p>
    <w:p w:rsidR="00D14316" w:rsidRDefault="00D14316" w:rsidP="00A856FD">
      <w:pPr>
        <w:spacing w:before="0"/>
        <w:ind w:right="-18"/>
        <w:jc w:val="both"/>
        <w:rPr>
          <w:rFonts w:ascii="Myriad Pro" w:hAnsi="Myriad Pro"/>
          <w:b/>
          <w:sz w:val="28"/>
          <w:szCs w:val="28"/>
          <w:lang w:eastAsia="es-ES"/>
        </w:rPr>
      </w:pPr>
    </w:p>
    <w:p w:rsidR="00D14316" w:rsidRDefault="00D14316" w:rsidP="00A856FD">
      <w:pPr>
        <w:spacing w:before="0"/>
        <w:ind w:right="-18"/>
        <w:jc w:val="both"/>
        <w:rPr>
          <w:rFonts w:ascii="Myriad Pro" w:hAnsi="Myriad Pro"/>
          <w:b/>
          <w:sz w:val="28"/>
          <w:szCs w:val="28"/>
          <w:lang w:eastAsia="es-ES"/>
        </w:rPr>
      </w:pPr>
    </w:p>
    <w:p w:rsidR="00D14316" w:rsidRDefault="00D14316" w:rsidP="00A856FD">
      <w:pPr>
        <w:spacing w:before="0"/>
        <w:ind w:right="-18"/>
        <w:jc w:val="both"/>
        <w:rPr>
          <w:rFonts w:ascii="Myriad Pro" w:hAnsi="Myriad Pro"/>
          <w:b/>
          <w:sz w:val="28"/>
          <w:szCs w:val="28"/>
          <w:lang w:eastAsia="es-ES"/>
        </w:rPr>
      </w:pPr>
    </w:p>
    <w:p w:rsidR="00D14316" w:rsidRDefault="00D14316" w:rsidP="00A856FD">
      <w:pPr>
        <w:spacing w:before="0"/>
        <w:ind w:right="-18"/>
        <w:jc w:val="both"/>
        <w:rPr>
          <w:rFonts w:ascii="Myriad Pro" w:hAnsi="Myriad Pro"/>
          <w:b/>
          <w:sz w:val="28"/>
          <w:szCs w:val="28"/>
          <w:lang w:eastAsia="es-ES"/>
        </w:rPr>
      </w:pPr>
    </w:p>
    <w:p w:rsidR="0019322A" w:rsidRDefault="0019322A" w:rsidP="00A856FD">
      <w:pPr>
        <w:spacing w:before="0"/>
        <w:ind w:right="-18"/>
        <w:jc w:val="both"/>
        <w:rPr>
          <w:rFonts w:ascii="Myriad Pro" w:hAnsi="Myriad Pro"/>
          <w:b/>
          <w:sz w:val="28"/>
          <w:szCs w:val="28"/>
          <w:lang w:eastAsia="es-ES"/>
        </w:rPr>
      </w:pPr>
    </w:p>
    <w:p w:rsidR="00D14316" w:rsidRPr="00B67DEF" w:rsidRDefault="00D14316" w:rsidP="00A856FD">
      <w:pPr>
        <w:spacing w:before="0"/>
        <w:ind w:right="-18"/>
        <w:jc w:val="both"/>
        <w:rPr>
          <w:rFonts w:ascii="Myriad Pro" w:hAnsi="Myriad Pro"/>
          <w:b/>
        </w:rPr>
      </w:pPr>
    </w:p>
    <w:p w:rsidR="00FE5464" w:rsidRDefault="00B67DEF" w:rsidP="00FE5464">
      <w:pPr>
        <w:spacing w:before="0"/>
        <w:ind w:right="-18"/>
        <w:jc w:val="right"/>
        <w:rPr>
          <w:rFonts w:ascii="Myriad Pro" w:hAnsi="Myriad Pro"/>
          <w:b/>
        </w:rPr>
      </w:pPr>
      <w:r w:rsidRPr="00F60CAA">
        <w:rPr>
          <w:rFonts w:ascii="Myriad Pro" w:hAnsi="Myriad Pro"/>
          <w:b/>
        </w:rPr>
        <w:t>OC-GD 01/P05</w:t>
      </w:r>
      <w:r w:rsidRPr="00B67DEF">
        <w:rPr>
          <w:rFonts w:ascii="Myriad Pro" w:hAnsi="Myriad Pro"/>
          <w:b/>
        </w:rPr>
        <w:t>.A</w:t>
      </w:r>
      <w:r w:rsidR="00DB0AFD">
        <w:rPr>
          <w:rFonts w:ascii="Myriad Pro" w:hAnsi="Myriad Pro"/>
          <w:b/>
        </w:rPr>
        <w:t>3</w:t>
      </w:r>
      <w:r w:rsidRPr="00B67DEF">
        <w:rPr>
          <w:rFonts w:ascii="Myriad Pro" w:hAnsi="Myriad Pro"/>
          <w:b/>
        </w:rPr>
        <w:t xml:space="preserve">. </w:t>
      </w:r>
    </w:p>
    <w:p w:rsidR="00B67DEF" w:rsidRPr="00B67DEF" w:rsidRDefault="00B67DEF" w:rsidP="00B67DEF">
      <w:pPr>
        <w:spacing w:before="0"/>
        <w:ind w:right="-18"/>
        <w:jc w:val="both"/>
        <w:rPr>
          <w:rFonts w:ascii="Myriad Pro" w:hAnsi="Myriad Pro"/>
          <w:b/>
        </w:rPr>
      </w:pPr>
      <w:r w:rsidRPr="00B67DEF">
        <w:rPr>
          <w:rFonts w:ascii="Myriad Pro" w:hAnsi="Myriad Pro"/>
          <w:b/>
        </w:rPr>
        <w:t>Modelo Plan de Trabajo Mensual</w:t>
      </w:r>
    </w:p>
    <w:p w:rsidR="00542561" w:rsidRPr="00B67DEF" w:rsidRDefault="00542561" w:rsidP="00A856FD">
      <w:pPr>
        <w:spacing w:before="0"/>
        <w:ind w:right="-18"/>
        <w:jc w:val="both"/>
        <w:rPr>
          <w:rFonts w:ascii="Myriad Pro" w:hAnsi="Myriad Pro"/>
          <w:b/>
          <w:sz w:val="28"/>
          <w:szCs w:val="28"/>
          <w:lang w:eastAsia="es-ES"/>
        </w:rPr>
      </w:pPr>
    </w:p>
    <w:p w:rsidR="00C06090" w:rsidRPr="00B67DEF" w:rsidRDefault="00C06090" w:rsidP="00A856FD">
      <w:pPr>
        <w:spacing w:before="0"/>
        <w:ind w:right="-18"/>
        <w:jc w:val="both"/>
        <w:rPr>
          <w:rFonts w:ascii="Myriad Pro" w:hAnsi="Myriad Pro"/>
          <w:b/>
          <w:sz w:val="24"/>
          <w:szCs w:val="24"/>
        </w:rPr>
      </w:pPr>
    </w:p>
    <w:p w:rsidR="00A64DFC" w:rsidRPr="003E3988" w:rsidRDefault="000C5A1F" w:rsidP="00A856FD">
      <w:pPr>
        <w:spacing w:before="0"/>
        <w:ind w:right="-18"/>
        <w:jc w:val="both"/>
        <w:rPr>
          <w:rFonts w:ascii="Myriad Pro" w:hAnsi="Myriad Pro"/>
          <w:b/>
        </w:rPr>
      </w:pPr>
      <w:r w:rsidRPr="003A6652">
        <w:rPr>
          <w:noProof/>
          <w:lang w:eastAsia="es-ES"/>
        </w:rPr>
        <w:drawing>
          <wp:inline distT="0" distB="0" distL="0" distR="0">
            <wp:extent cx="6126480" cy="4234180"/>
            <wp:effectExtent l="19050" t="0" r="7620" b="0"/>
            <wp:docPr id="7"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6480" cy="4234180"/>
                    </a:xfrm>
                    <a:prstGeom prst="rect">
                      <a:avLst/>
                    </a:prstGeom>
                    <a:noFill/>
                    <a:ln>
                      <a:noFill/>
                    </a:ln>
                  </pic:spPr>
                </pic:pic>
              </a:graphicData>
            </a:graphic>
          </wp:inline>
        </w:drawing>
      </w:r>
    </w:p>
    <w:p w:rsidR="003A6652" w:rsidRPr="003A6652" w:rsidRDefault="003A6652" w:rsidP="00A856FD">
      <w:pPr>
        <w:pStyle w:val="Encabezado"/>
        <w:tabs>
          <w:tab w:val="clear" w:pos="4252"/>
          <w:tab w:val="clear" w:pos="8504"/>
          <w:tab w:val="left" w:pos="450"/>
          <w:tab w:val="left" w:pos="3315"/>
        </w:tabs>
        <w:spacing w:before="0" w:after="120" w:line="360" w:lineRule="auto"/>
        <w:ind w:left="142" w:right="96"/>
        <w:jc w:val="both"/>
        <w:rPr>
          <w:rFonts w:ascii="Myriad Pro" w:hAnsi="Myriad Pro"/>
          <w:b/>
        </w:rPr>
      </w:pPr>
    </w:p>
    <w:p w:rsidR="003A6652" w:rsidRDefault="003A6652" w:rsidP="00A856FD">
      <w:pPr>
        <w:pStyle w:val="Encabezado"/>
        <w:tabs>
          <w:tab w:val="clear" w:pos="4252"/>
          <w:tab w:val="clear" w:pos="8504"/>
          <w:tab w:val="left" w:pos="450"/>
          <w:tab w:val="left" w:pos="3315"/>
        </w:tabs>
        <w:spacing w:before="0" w:after="120" w:line="360" w:lineRule="auto"/>
        <w:ind w:left="142" w:right="96"/>
        <w:jc w:val="both"/>
        <w:rPr>
          <w:rFonts w:ascii="Myriad Pro" w:hAnsi="Myriad Pro"/>
        </w:rPr>
      </w:pPr>
    </w:p>
    <w:p w:rsidR="003A6652" w:rsidRDefault="003A6652" w:rsidP="00A856FD">
      <w:pPr>
        <w:pStyle w:val="Encabezado"/>
        <w:tabs>
          <w:tab w:val="clear" w:pos="4252"/>
          <w:tab w:val="clear" w:pos="8504"/>
          <w:tab w:val="left" w:pos="450"/>
          <w:tab w:val="left" w:pos="3315"/>
        </w:tabs>
        <w:spacing w:before="0" w:after="120" w:line="360" w:lineRule="auto"/>
        <w:ind w:left="142" w:right="96"/>
        <w:jc w:val="both"/>
        <w:rPr>
          <w:rFonts w:ascii="Myriad Pro" w:hAnsi="Myriad Pro"/>
        </w:rPr>
      </w:pPr>
    </w:p>
    <w:p w:rsidR="0088195A" w:rsidRDefault="0088195A" w:rsidP="00A856FD">
      <w:pPr>
        <w:pStyle w:val="Encabezado"/>
        <w:tabs>
          <w:tab w:val="clear" w:pos="4252"/>
          <w:tab w:val="clear" w:pos="8504"/>
          <w:tab w:val="left" w:pos="450"/>
          <w:tab w:val="left" w:pos="3315"/>
        </w:tabs>
        <w:spacing w:before="0" w:after="120" w:line="360" w:lineRule="auto"/>
        <w:ind w:left="142" w:right="96"/>
        <w:jc w:val="both"/>
        <w:rPr>
          <w:rFonts w:ascii="Myriad Pro" w:hAnsi="Myriad Pro"/>
        </w:rPr>
      </w:pPr>
    </w:p>
    <w:p w:rsidR="0088195A" w:rsidRDefault="0088195A" w:rsidP="00A856FD">
      <w:pPr>
        <w:pStyle w:val="Encabezado"/>
        <w:tabs>
          <w:tab w:val="clear" w:pos="4252"/>
          <w:tab w:val="clear" w:pos="8504"/>
          <w:tab w:val="left" w:pos="450"/>
          <w:tab w:val="left" w:pos="3315"/>
        </w:tabs>
        <w:spacing w:before="0" w:after="120" w:line="360" w:lineRule="auto"/>
        <w:ind w:left="142" w:right="96"/>
        <w:jc w:val="both"/>
        <w:rPr>
          <w:rFonts w:ascii="Myriad Pro" w:hAnsi="Myriad Pro"/>
        </w:rPr>
      </w:pPr>
    </w:p>
    <w:p w:rsidR="008F41C6" w:rsidRDefault="008F41C6" w:rsidP="00A856FD">
      <w:pPr>
        <w:pStyle w:val="Encabezado"/>
        <w:tabs>
          <w:tab w:val="clear" w:pos="4252"/>
          <w:tab w:val="clear" w:pos="8504"/>
          <w:tab w:val="left" w:pos="450"/>
          <w:tab w:val="left" w:pos="3315"/>
        </w:tabs>
        <w:spacing w:before="0" w:after="120" w:line="360" w:lineRule="auto"/>
        <w:ind w:left="142" w:right="96"/>
        <w:jc w:val="both"/>
        <w:rPr>
          <w:rFonts w:ascii="Myriad Pro" w:hAnsi="Myriad Pro"/>
          <w:b/>
        </w:rPr>
      </w:pPr>
    </w:p>
    <w:p w:rsidR="00DF1B63" w:rsidRDefault="00DB0AFD" w:rsidP="00DF1B63">
      <w:pPr>
        <w:pStyle w:val="Encabezado"/>
        <w:tabs>
          <w:tab w:val="clear" w:pos="4252"/>
          <w:tab w:val="clear" w:pos="8504"/>
          <w:tab w:val="left" w:pos="450"/>
          <w:tab w:val="left" w:pos="3315"/>
        </w:tabs>
        <w:spacing w:before="0" w:after="120" w:line="360" w:lineRule="auto"/>
        <w:ind w:left="142" w:right="96"/>
        <w:jc w:val="right"/>
        <w:rPr>
          <w:rFonts w:ascii="Myriad Pro" w:hAnsi="Myriad Pro"/>
          <w:b/>
        </w:rPr>
      </w:pPr>
      <w:r w:rsidRPr="00F60CAA">
        <w:rPr>
          <w:rFonts w:ascii="Myriad Pro" w:hAnsi="Myriad Pro"/>
          <w:b/>
        </w:rPr>
        <w:lastRenderedPageBreak/>
        <w:t>OC-GD 01/P05</w:t>
      </w:r>
      <w:r w:rsidRPr="00B67DEF">
        <w:rPr>
          <w:rFonts w:ascii="Myriad Pro" w:hAnsi="Myriad Pro"/>
          <w:b/>
        </w:rPr>
        <w:t>.A</w:t>
      </w:r>
      <w:r>
        <w:rPr>
          <w:rFonts w:ascii="Myriad Pro" w:hAnsi="Myriad Pro"/>
          <w:b/>
        </w:rPr>
        <w:t>4</w:t>
      </w:r>
      <w:r w:rsidRPr="00B67DEF">
        <w:rPr>
          <w:rFonts w:ascii="Myriad Pro" w:hAnsi="Myriad Pro"/>
          <w:b/>
        </w:rPr>
        <w:t xml:space="preserve">. </w:t>
      </w:r>
    </w:p>
    <w:p w:rsidR="00485EFF" w:rsidRDefault="001F4896" w:rsidP="00DF1B63">
      <w:pPr>
        <w:pStyle w:val="Encabezado"/>
        <w:tabs>
          <w:tab w:val="clear" w:pos="4252"/>
          <w:tab w:val="clear" w:pos="8504"/>
          <w:tab w:val="left" w:pos="450"/>
          <w:tab w:val="left" w:pos="3315"/>
        </w:tabs>
        <w:spacing w:before="0" w:after="120" w:line="360" w:lineRule="auto"/>
        <w:ind w:left="142" w:right="96"/>
        <w:jc w:val="right"/>
        <w:rPr>
          <w:noProof/>
          <w:shd w:val="clear" w:color="auto" w:fill="FFFFFF" w:themeFill="background1"/>
        </w:rPr>
      </w:pPr>
      <w:r w:rsidRPr="001F4896">
        <w:rPr>
          <w:rFonts w:ascii="Myriad Pro" w:hAnsi="Myriad Pro"/>
          <w:b/>
        </w:rPr>
        <w:t xml:space="preserve">Modelo Plan de Trabajo Individual </w:t>
      </w:r>
    </w:p>
    <w:p w:rsidR="00064FA5" w:rsidRDefault="00064FA5" w:rsidP="00DF1B63">
      <w:pPr>
        <w:pStyle w:val="Encabezado"/>
        <w:tabs>
          <w:tab w:val="clear" w:pos="4252"/>
          <w:tab w:val="clear" w:pos="8504"/>
          <w:tab w:val="left" w:pos="450"/>
          <w:tab w:val="left" w:pos="3315"/>
        </w:tabs>
        <w:spacing w:before="0" w:after="120" w:line="360" w:lineRule="auto"/>
        <w:ind w:left="142" w:right="96"/>
        <w:jc w:val="right"/>
        <w:rPr>
          <w:rFonts w:ascii="Myriad Pro" w:hAnsi="Myriad Pro"/>
          <w:b/>
        </w:rPr>
      </w:pPr>
      <w:r>
        <w:rPr>
          <w:rFonts w:ascii="Myriad Pro" w:hAnsi="Myriad Pro"/>
          <w:b/>
          <w:noProof/>
        </w:rPr>
        <w:drawing>
          <wp:inline distT="0" distB="0" distL="0" distR="0">
            <wp:extent cx="6273800" cy="6416675"/>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73800" cy="6416675"/>
                    </a:xfrm>
                    <a:prstGeom prst="rect">
                      <a:avLst/>
                    </a:prstGeom>
                    <a:noFill/>
                    <a:ln>
                      <a:noFill/>
                    </a:ln>
                  </pic:spPr>
                </pic:pic>
              </a:graphicData>
            </a:graphic>
          </wp:inline>
        </w:drawing>
      </w:r>
    </w:p>
    <w:p w:rsidR="00FE5464" w:rsidRDefault="00DB0AFD" w:rsidP="00FE5464">
      <w:pPr>
        <w:pStyle w:val="Encabezado"/>
        <w:tabs>
          <w:tab w:val="clear" w:pos="4252"/>
          <w:tab w:val="clear" w:pos="8504"/>
          <w:tab w:val="left" w:pos="450"/>
          <w:tab w:val="left" w:pos="3315"/>
        </w:tabs>
        <w:spacing w:before="0" w:after="120" w:line="360" w:lineRule="auto"/>
        <w:ind w:left="142" w:right="96"/>
        <w:jc w:val="right"/>
        <w:rPr>
          <w:rFonts w:ascii="Myriad Pro" w:hAnsi="Myriad Pro"/>
          <w:b/>
        </w:rPr>
      </w:pPr>
      <w:r w:rsidRPr="00F60CAA">
        <w:rPr>
          <w:rFonts w:ascii="Myriad Pro" w:hAnsi="Myriad Pro"/>
          <w:b/>
        </w:rPr>
        <w:lastRenderedPageBreak/>
        <w:t>OC-GD 01/P05</w:t>
      </w:r>
      <w:r w:rsidRPr="00B67DEF">
        <w:rPr>
          <w:rFonts w:ascii="Myriad Pro" w:hAnsi="Myriad Pro"/>
          <w:b/>
        </w:rPr>
        <w:t>.A</w:t>
      </w:r>
      <w:r>
        <w:rPr>
          <w:rFonts w:ascii="Myriad Pro" w:hAnsi="Myriad Pro"/>
          <w:b/>
        </w:rPr>
        <w:t>5</w:t>
      </w:r>
      <w:r w:rsidRPr="00B67DEF">
        <w:rPr>
          <w:rFonts w:ascii="Myriad Pro" w:hAnsi="Myriad Pro"/>
          <w:b/>
        </w:rPr>
        <w:t xml:space="preserve">. </w:t>
      </w:r>
    </w:p>
    <w:p w:rsidR="002956F1" w:rsidRPr="00DA4F86" w:rsidRDefault="00DA4F86" w:rsidP="00A856FD">
      <w:pPr>
        <w:pStyle w:val="Encabezado"/>
        <w:tabs>
          <w:tab w:val="clear" w:pos="4252"/>
          <w:tab w:val="clear" w:pos="8504"/>
          <w:tab w:val="left" w:pos="450"/>
          <w:tab w:val="left" w:pos="3315"/>
        </w:tabs>
        <w:spacing w:before="0" w:after="120" w:line="360" w:lineRule="auto"/>
        <w:ind w:left="142" w:right="96"/>
        <w:jc w:val="both"/>
        <w:rPr>
          <w:rFonts w:ascii="Myriad Pro" w:hAnsi="Myriad Pro"/>
          <w:b/>
        </w:rPr>
      </w:pPr>
      <w:r w:rsidRPr="00DA4F86">
        <w:rPr>
          <w:rFonts w:ascii="Myriad Pro" w:hAnsi="Myriad Pro"/>
          <w:b/>
        </w:rPr>
        <w:t xml:space="preserve">Modelo Resumen de cumplimiento Plan de Trabajo </w:t>
      </w:r>
      <w:r w:rsidR="00485EFF">
        <w:rPr>
          <w:rFonts w:ascii="Myriad Pro" w:hAnsi="Myriad Pro"/>
          <w:b/>
        </w:rPr>
        <w:t xml:space="preserve">Mensual e </w:t>
      </w:r>
      <w:r w:rsidRPr="00DA4F86">
        <w:rPr>
          <w:rFonts w:ascii="Myriad Pro" w:hAnsi="Myriad Pro"/>
          <w:b/>
        </w:rPr>
        <w:t>Individual.</w:t>
      </w:r>
    </w:p>
    <w:p w:rsidR="002956F1" w:rsidRDefault="002956F1" w:rsidP="00A856FD">
      <w:pPr>
        <w:pStyle w:val="Encabezado"/>
        <w:tabs>
          <w:tab w:val="clear" w:pos="4252"/>
          <w:tab w:val="clear" w:pos="8504"/>
          <w:tab w:val="left" w:pos="450"/>
          <w:tab w:val="left" w:pos="3315"/>
        </w:tabs>
        <w:spacing w:before="0" w:after="120" w:line="360" w:lineRule="auto"/>
        <w:ind w:left="142" w:right="96"/>
        <w:jc w:val="both"/>
        <w:rPr>
          <w:rFonts w:ascii="Myriad Pro" w:hAnsi="Myriad Pro"/>
        </w:rPr>
      </w:pPr>
    </w:p>
    <w:p w:rsidR="003A6652" w:rsidRDefault="003A6652" w:rsidP="00A856FD">
      <w:pPr>
        <w:pStyle w:val="Encabezado"/>
        <w:tabs>
          <w:tab w:val="clear" w:pos="4252"/>
          <w:tab w:val="clear" w:pos="8504"/>
          <w:tab w:val="left" w:pos="450"/>
          <w:tab w:val="left" w:pos="3315"/>
        </w:tabs>
        <w:spacing w:before="0" w:after="120" w:line="360" w:lineRule="auto"/>
        <w:ind w:left="142" w:right="96"/>
        <w:jc w:val="both"/>
        <w:rPr>
          <w:rFonts w:ascii="Myriad Pro" w:hAnsi="Myriad Pro"/>
        </w:rPr>
      </w:pPr>
      <w:r w:rsidRPr="003A6652">
        <w:rPr>
          <w:noProof/>
        </w:rPr>
        <w:drawing>
          <wp:inline distT="0" distB="0" distL="0" distR="0">
            <wp:extent cx="6126480" cy="4025161"/>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6480" cy="4025161"/>
                    </a:xfrm>
                    <a:prstGeom prst="rect">
                      <a:avLst/>
                    </a:prstGeom>
                    <a:noFill/>
                    <a:ln>
                      <a:noFill/>
                    </a:ln>
                  </pic:spPr>
                </pic:pic>
              </a:graphicData>
            </a:graphic>
          </wp:inline>
        </w:drawing>
      </w:r>
    </w:p>
    <w:p w:rsidR="00DC4437" w:rsidRDefault="00DC4437" w:rsidP="00A856FD">
      <w:pPr>
        <w:pStyle w:val="Encabezado"/>
        <w:tabs>
          <w:tab w:val="clear" w:pos="4252"/>
          <w:tab w:val="clear" w:pos="8504"/>
          <w:tab w:val="left" w:pos="450"/>
          <w:tab w:val="left" w:pos="3315"/>
        </w:tabs>
        <w:spacing w:before="0" w:after="120" w:line="360" w:lineRule="auto"/>
        <w:ind w:left="142" w:right="96"/>
        <w:jc w:val="both"/>
        <w:rPr>
          <w:rFonts w:ascii="Myriad Pro" w:hAnsi="Myriad Pro"/>
        </w:rPr>
      </w:pPr>
    </w:p>
    <w:p w:rsidR="00DC4437" w:rsidRDefault="00DC4437" w:rsidP="00A856FD">
      <w:pPr>
        <w:pStyle w:val="Encabezado"/>
        <w:tabs>
          <w:tab w:val="clear" w:pos="4252"/>
          <w:tab w:val="clear" w:pos="8504"/>
          <w:tab w:val="left" w:pos="450"/>
          <w:tab w:val="left" w:pos="3315"/>
        </w:tabs>
        <w:spacing w:before="0" w:after="120" w:line="360" w:lineRule="auto"/>
        <w:ind w:left="142" w:right="96"/>
        <w:jc w:val="both"/>
        <w:rPr>
          <w:rFonts w:ascii="Myriad Pro" w:hAnsi="Myriad Pro"/>
        </w:rPr>
      </w:pPr>
    </w:p>
    <w:p w:rsidR="0088195A" w:rsidRDefault="0088195A" w:rsidP="00A856FD">
      <w:pPr>
        <w:pStyle w:val="Encabezado"/>
        <w:tabs>
          <w:tab w:val="clear" w:pos="4252"/>
          <w:tab w:val="clear" w:pos="8504"/>
          <w:tab w:val="left" w:pos="450"/>
          <w:tab w:val="left" w:pos="3315"/>
        </w:tabs>
        <w:spacing w:before="0" w:after="120" w:line="360" w:lineRule="auto"/>
        <w:ind w:left="142" w:right="96"/>
        <w:jc w:val="both"/>
        <w:rPr>
          <w:rFonts w:ascii="Myriad Pro" w:hAnsi="Myriad Pro"/>
        </w:rPr>
      </w:pPr>
    </w:p>
    <w:p w:rsidR="003828F9" w:rsidRDefault="003828F9" w:rsidP="00A856FD">
      <w:pPr>
        <w:pStyle w:val="Encabezado"/>
        <w:tabs>
          <w:tab w:val="clear" w:pos="4252"/>
          <w:tab w:val="clear" w:pos="8504"/>
          <w:tab w:val="left" w:pos="450"/>
          <w:tab w:val="left" w:pos="3315"/>
        </w:tabs>
        <w:spacing w:before="0" w:after="120" w:line="360" w:lineRule="auto"/>
        <w:ind w:left="142" w:right="96"/>
        <w:jc w:val="both"/>
        <w:rPr>
          <w:rFonts w:ascii="Myriad Pro" w:hAnsi="Myriad Pro"/>
        </w:rPr>
      </w:pPr>
    </w:p>
    <w:p w:rsidR="004E79BF" w:rsidRDefault="004E79BF" w:rsidP="00A856FD">
      <w:pPr>
        <w:pStyle w:val="Encabezado"/>
        <w:tabs>
          <w:tab w:val="clear" w:pos="4252"/>
          <w:tab w:val="clear" w:pos="8504"/>
          <w:tab w:val="left" w:pos="450"/>
          <w:tab w:val="left" w:pos="3315"/>
        </w:tabs>
        <w:spacing w:before="0" w:after="120" w:line="360" w:lineRule="auto"/>
        <w:ind w:left="142" w:right="96"/>
        <w:jc w:val="both"/>
        <w:rPr>
          <w:rFonts w:ascii="Myriad Pro" w:hAnsi="Myriad Pro"/>
        </w:rPr>
      </w:pPr>
    </w:p>
    <w:sectPr w:rsidR="004E79BF" w:rsidSect="00CE16AF">
      <w:headerReference w:type="default" r:id="rId15"/>
      <w:pgSz w:w="12240" w:h="15840" w:code="1"/>
      <w:pgMar w:top="680" w:right="1134" w:bottom="1298" w:left="1134" w:header="261"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3FD9" w:rsidRDefault="00B63FD9">
      <w:r>
        <w:separator/>
      </w:r>
    </w:p>
  </w:endnote>
  <w:endnote w:type="continuationSeparator" w:id="0">
    <w:p w:rsidR="00B63FD9" w:rsidRDefault="00B63F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panose1 w:val="020B0503030403020204"/>
    <w:charset w:val="00"/>
    <w:family w:val="swiss"/>
    <w:notTrueType/>
    <w:pitch w:val="variable"/>
    <w:sig w:usb0="A00002AF" w:usb1="5000204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413F" w:rsidRDefault="00FB413F" w:rsidP="003F20D3">
    <w:pPr>
      <w:pStyle w:val="Piedepgina"/>
      <w:tabs>
        <w:tab w:val="left" w:pos="1425"/>
        <w:tab w:val="left" w:pos="3015"/>
        <w:tab w:val="center" w:pos="4639"/>
        <w:tab w:val="center" w:pos="4819"/>
        <w:tab w:val="center" w:pos="4986"/>
        <w:tab w:val="left" w:pos="7275"/>
      </w:tabs>
      <w:jc w:val="center"/>
    </w:pPr>
    <w:r>
      <w:rPr>
        <w:noProof/>
      </w:rPr>
      <w:drawing>
        <wp:inline distT="0" distB="0" distL="0" distR="0">
          <wp:extent cx="893445" cy="1169670"/>
          <wp:effectExtent l="19050" t="0" r="1905" b="0"/>
          <wp:docPr id="2" name="Imagen 2" descr="Gráfica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áfica COLOR"/>
                  <pic:cNvPicPr>
                    <a:picLocks noChangeAspect="1" noChangeArrowheads="1"/>
                  </pic:cNvPicPr>
                </pic:nvPicPr>
                <pic:blipFill>
                  <a:blip r:embed="rId1"/>
                  <a:srcRect/>
                  <a:stretch>
                    <a:fillRect/>
                  </a:stretch>
                </pic:blipFill>
                <pic:spPr bwMode="auto">
                  <a:xfrm>
                    <a:off x="0" y="0"/>
                    <a:ext cx="893445" cy="1169670"/>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3FD9" w:rsidRDefault="00B63FD9">
      <w:r>
        <w:separator/>
      </w:r>
    </w:p>
  </w:footnote>
  <w:footnote w:type="continuationSeparator" w:id="0">
    <w:p w:rsidR="00B63FD9" w:rsidRDefault="00B63F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413F" w:rsidRDefault="00FB413F" w:rsidP="00CB78A3">
    <w:pPr>
      <w:pStyle w:val="Encabezado"/>
      <w:jc w:val="center"/>
      <w:rPr>
        <w:noProof/>
      </w:rPr>
    </w:pPr>
    <w:r>
      <w:rPr>
        <w:noProof/>
      </w:rPr>
      <w:drawing>
        <wp:inline distT="0" distB="0" distL="0" distR="0" wp14:anchorId="1C33A2D1" wp14:editId="03F9F163">
          <wp:extent cx="988695" cy="935355"/>
          <wp:effectExtent l="19050" t="0" r="1905" b="0"/>
          <wp:docPr id="1" name="Imagen 1" descr="Identidad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ntidad COLOR"/>
                  <pic:cNvPicPr>
                    <a:picLocks noChangeAspect="1" noChangeArrowheads="1"/>
                  </pic:cNvPicPr>
                </pic:nvPicPr>
                <pic:blipFill>
                  <a:blip r:embed="rId1"/>
                  <a:srcRect/>
                  <a:stretch>
                    <a:fillRect/>
                  </a:stretch>
                </pic:blipFill>
                <pic:spPr bwMode="auto">
                  <a:xfrm>
                    <a:off x="0" y="0"/>
                    <a:ext cx="988695" cy="935355"/>
                  </a:xfrm>
                  <a:prstGeom prst="rect">
                    <a:avLst/>
                  </a:prstGeom>
                  <a:noFill/>
                  <a:ln w="9525">
                    <a:noFill/>
                    <a:miter lim="800000"/>
                    <a:headEnd/>
                    <a:tailEnd/>
                  </a:ln>
                </pic:spPr>
              </pic:pic>
            </a:graphicData>
          </a:graphic>
        </wp:inline>
      </w:drawing>
    </w:r>
  </w:p>
  <w:p w:rsidR="00FB413F" w:rsidRPr="00C964C0" w:rsidRDefault="007C6825" w:rsidP="003565ED">
    <w:pPr>
      <w:pStyle w:val="Encabezado"/>
      <w:spacing w:after="120"/>
      <w:jc w:val="center"/>
      <w:rPr>
        <w:rFonts w:ascii="Segoe UI" w:hAnsi="Segoe UI" w:cs="Segoe UI"/>
        <w:b/>
        <w:color w:val="006233"/>
        <w:sz w:val="20"/>
        <w:szCs w:val="20"/>
      </w:rPr>
    </w:pPr>
    <w:r>
      <w:rPr>
        <w:rFonts w:ascii="Segoe UI" w:hAnsi="Segoe UI" w:cs="Segoe UI"/>
        <w:b/>
        <w:color w:val="006233"/>
        <w:sz w:val="20"/>
        <w:szCs w:val="20"/>
      </w:rPr>
      <w:t>Gestión por la Dirección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413F" w:rsidRPr="0085243C" w:rsidRDefault="00FB413F" w:rsidP="00CB78A3">
    <w:pPr>
      <w:pStyle w:val="Encabezado"/>
      <w:tabs>
        <w:tab w:val="clear" w:pos="8504"/>
        <w:tab w:val="center" w:pos="4730"/>
        <w:tab w:val="right" w:pos="9360"/>
        <w:tab w:val="right" w:pos="9460"/>
      </w:tabs>
      <w:jc w:val="center"/>
      <w:rPr>
        <w:rFonts w:ascii="Verdana" w:hAnsi="Verdana"/>
        <w:b/>
        <w:color w:val="006600"/>
        <w:sz w:val="20"/>
        <w:szCs w:val="20"/>
      </w:rPr>
    </w:pPr>
    <w:r>
      <w:rPr>
        <w:rFonts w:ascii="Verdana" w:hAnsi="Verdana"/>
        <w:b/>
        <w:noProof/>
        <w:color w:val="006600"/>
        <w:sz w:val="20"/>
        <w:szCs w:val="20"/>
      </w:rPr>
      <w:drawing>
        <wp:inline distT="0" distB="0" distL="0" distR="0" wp14:anchorId="1063F605" wp14:editId="65E1D88F">
          <wp:extent cx="914400" cy="233680"/>
          <wp:effectExtent l="19050" t="0" r="0" b="0"/>
          <wp:docPr id="3" name="Imagen 3" descr="Identidad generico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dentidad generico COLOR"/>
                  <pic:cNvPicPr>
                    <a:picLocks noChangeAspect="1" noChangeArrowheads="1"/>
                  </pic:cNvPicPr>
                </pic:nvPicPr>
                <pic:blipFill>
                  <a:blip r:embed="rId1"/>
                  <a:srcRect/>
                  <a:stretch>
                    <a:fillRect/>
                  </a:stretch>
                </pic:blipFill>
                <pic:spPr bwMode="auto">
                  <a:xfrm>
                    <a:off x="0" y="0"/>
                    <a:ext cx="914400" cy="233680"/>
                  </a:xfrm>
                  <a:prstGeom prst="rect">
                    <a:avLst/>
                  </a:prstGeom>
                  <a:noFill/>
                  <a:ln w="9525">
                    <a:noFill/>
                    <a:miter lim="800000"/>
                    <a:headEnd/>
                    <a:tailEnd/>
                  </a:ln>
                </pic:spPr>
              </pic:pic>
            </a:graphicData>
          </a:graphic>
        </wp:inline>
      </w:drawing>
    </w:r>
  </w:p>
  <w:p w:rsidR="00FB413F" w:rsidRPr="00C964C0" w:rsidRDefault="007C6825" w:rsidP="0004650F">
    <w:pPr>
      <w:pStyle w:val="Encabezado"/>
      <w:spacing w:after="120"/>
      <w:jc w:val="center"/>
      <w:rPr>
        <w:rFonts w:ascii="Segoe UI" w:hAnsi="Segoe UI" w:cs="Segoe UI"/>
        <w:b/>
        <w:color w:val="006233"/>
        <w:sz w:val="20"/>
        <w:szCs w:val="20"/>
      </w:rPr>
    </w:pPr>
    <w:r>
      <w:rPr>
        <w:rFonts w:ascii="Segoe UI" w:hAnsi="Segoe UI" w:cs="Segoe UI"/>
        <w:b/>
        <w:color w:val="006233"/>
        <w:sz w:val="20"/>
        <w:szCs w:val="20"/>
      </w:rPr>
      <w:t>Gestión por la Dirección</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BD4C7"/>
      <w:tblLook w:val="04A0" w:firstRow="1" w:lastRow="0" w:firstColumn="1" w:lastColumn="0" w:noHBand="0" w:noVBand="1"/>
    </w:tblPr>
    <w:tblGrid>
      <w:gridCol w:w="3333"/>
      <w:gridCol w:w="3660"/>
      <w:gridCol w:w="3195"/>
    </w:tblGrid>
    <w:tr w:rsidR="00FB413F" w:rsidRPr="00036C6E" w:rsidTr="001F221E">
      <w:trPr>
        <w:trHeight w:hRule="exact" w:val="340"/>
        <w:jc w:val="center"/>
      </w:trPr>
      <w:tc>
        <w:tcPr>
          <w:tcW w:w="1636" w:type="pct"/>
          <w:tcBorders>
            <w:bottom w:val="single" w:sz="4" w:space="0" w:color="000000"/>
            <w:right w:val="nil"/>
          </w:tcBorders>
          <w:shd w:val="clear" w:color="auto" w:fill="CBD4C7"/>
        </w:tcPr>
        <w:p w:rsidR="00FB413F" w:rsidRPr="00036C6E" w:rsidRDefault="00FB413F" w:rsidP="001F221E">
          <w:pPr>
            <w:tabs>
              <w:tab w:val="center" w:pos="1554"/>
              <w:tab w:val="left" w:pos="2385"/>
            </w:tabs>
            <w:spacing w:before="0" w:after="120"/>
            <w:contextualSpacing/>
            <w:jc w:val="center"/>
            <w:rPr>
              <w:rFonts w:ascii="Myriad Pro" w:hAnsi="Myriad Pro"/>
              <w:b/>
              <w:sz w:val="20"/>
              <w:szCs w:val="20"/>
            </w:rPr>
          </w:pPr>
          <w:r w:rsidRPr="00036C6E">
            <w:rPr>
              <w:rFonts w:ascii="Myriad Pro" w:hAnsi="Myriad Pro"/>
              <w:b/>
              <w:sz w:val="20"/>
              <w:szCs w:val="20"/>
            </w:rPr>
            <w:t>Código</w:t>
          </w:r>
        </w:p>
      </w:tc>
      <w:tc>
        <w:tcPr>
          <w:tcW w:w="1796" w:type="pct"/>
          <w:tcBorders>
            <w:left w:val="nil"/>
            <w:bottom w:val="single" w:sz="4" w:space="0" w:color="000000"/>
            <w:right w:val="nil"/>
          </w:tcBorders>
          <w:shd w:val="clear" w:color="auto" w:fill="CBD4C7"/>
        </w:tcPr>
        <w:p w:rsidR="00FB413F" w:rsidRPr="00036C6E" w:rsidRDefault="00FB413F" w:rsidP="001F221E">
          <w:pPr>
            <w:spacing w:before="0" w:after="120"/>
            <w:contextualSpacing/>
            <w:jc w:val="center"/>
            <w:rPr>
              <w:rFonts w:ascii="Myriad Pro" w:hAnsi="Myriad Pro"/>
              <w:b/>
              <w:sz w:val="20"/>
              <w:szCs w:val="20"/>
            </w:rPr>
          </w:pPr>
          <w:r>
            <w:rPr>
              <w:rFonts w:ascii="Myriad Pro" w:hAnsi="Myriad Pro"/>
              <w:b/>
              <w:sz w:val="20"/>
              <w:szCs w:val="20"/>
            </w:rPr>
            <w:t>Versión</w:t>
          </w:r>
        </w:p>
      </w:tc>
      <w:tc>
        <w:tcPr>
          <w:tcW w:w="1568" w:type="pct"/>
          <w:tcBorders>
            <w:left w:val="nil"/>
            <w:bottom w:val="single" w:sz="4" w:space="0" w:color="000000"/>
          </w:tcBorders>
          <w:shd w:val="clear" w:color="auto" w:fill="CBD4C7"/>
        </w:tcPr>
        <w:p w:rsidR="00FB413F" w:rsidRPr="00036C6E" w:rsidRDefault="00FB413F" w:rsidP="001F221E">
          <w:pPr>
            <w:spacing w:before="0" w:after="120"/>
            <w:contextualSpacing/>
            <w:jc w:val="center"/>
            <w:rPr>
              <w:rFonts w:ascii="Myriad Pro" w:hAnsi="Myriad Pro"/>
              <w:b/>
              <w:sz w:val="20"/>
              <w:szCs w:val="20"/>
            </w:rPr>
          </w:pPr>
          <w:r w:rsidRPr="00036C6E">
            <w:rPr>
              <w:rFonts w:ascii="Myriad Pro" w:hAnsi="Myriad Pro"/>
              <w:b/>
              <w:sz w:val="20"/>
              <w:szCs w:val="20"/>
            </w:rPr>
            <w:t>Páginas</w:t>
          </w:r>
        </w:p>
      </w:tc>
    </w:tr>
    <w:tr w:rsidR="00FB413F" w:rsidRPr="00036C6E" w:rsidTr="001F221E">
      <w:trPr>
        <w:trHeight w:val="354"/>
        <w:jc w:val="center"/>
      </w:trPr>
      <w:tc>
        <w:tcPr>
          <w:tcW w:w="1636" w:type="pct"/>
          <w:shd w:val="clear" w:color="auto" w:fill="auto"/>
        </w:tcPr>
        <w:p w:rsidR="00FB413F" w:rsidRPr="00F60CAA" w:rsidRDefault="00FB413F" w:rsidP="00FB413F">
          <w:pPr>
            <w:spacing w:before="0" w:after="120"/>
            <w:contextualSpacing/>
            <w:jc w:val="center"/>
            <w:rPr>
              <w:rFonts w:ascii="Myriad Pro" w:hAnsi="Myriad Pro"/>
              <w:b/>
              <w:sz w:val="24"/>
              <w:szCs w:val="24"/>
            </w:rPr>
          </w:pPr>
          <w:r w:rsidRPr="00F60CAA">
            <w:rPr>
              <w:rFonts w:ascii="Myriad Pro" w:hAnsi="Myriad Pro"/>
              <w:b/>
              <w:sz w:val="24"/>
              <w:szCs w:val="24"/>
            </w:rPr>
            <w:t>OC-GD 01/P05</w:t>
          </w:r>
        </w:p>
      </w:tc>
      <w:tc>
        <w:tcPr>
          <w:tcW w:w="1796" w:type="pct"/>
          <w:shd w:val="clear" w:color="auto" w:fill="auto"/>
        </w:tcPr>
        <w:p w:rsidR="00FB413F" w:rsidRPr="00DB726F" w:rsidRDefault="00FB413F" w:rsidP="00FB413F">
          <w:pPr>
            <w:spacing w:before="0" w:after="120"/>
            <w:contextualSpacing/>
            <w:jc w:val="center"/>
            <w:rPr>
              <w:rFonts w:ascii="Myriad Pro" w:hAnsi="Myriad Pro"/>
              <w:b/>
              <w:sz w:val="24"/>
              <w:szCs w:val="24"/>
            </w:rPr>
          </w:pPr>
          <w:r w:rsidRPr="00DB726F">
            <w:rPr>
              <w:rFonts w:ascii="Myriad Pro" w:hAnsi="Myriad Pro"/>
              <w:b/>
              <w:sz w:val="24"/>
              <w:szCs w:val="24"/>
            </w:rPr>
            <w:t>0</w:t>
          </w:r>
          <w:r>
            <w:rPr>
              <w:rFonts w:ascii="Myriad Pro" w:hAnsi="Myriad Pro"/>
              <w:b/>
              <w:sz w:val="24"/>
              <w:szCs w:val="24"/>
            </w:rPr>
            <w:t>3</w:t>
          </w:r>
        </w:p>
      </w:tc>
      <w:tc>
        <w:tcPr>
          <w:tcW w:w="1568" w:type="pct"/>
          <w:shd w:val="clear" w:color="auto" w:fill="auto"/>
        </w:tcPr>
        <w:p w:rsidR="00FB413F" w:rsidRPr="00A912AF" w:rsidRDefault="00FB413F" w:rsidP="009809BE">
          <w:pPr>
            <w:tabs>
              <w:tab w:val="left" w:pos="960"/>
              <w:tab w:val="center" w:pos="1201"/>
            </w:tabs>
            <w:spacing w:before="0" w:after="120"/>
            <w:contextualSpacing/>
            <w:jc w:val="center"/>
            <w:rPr>
              <w:rFonts w:ascii="Myriad Pro" w:hAnsi="Myriad Pro"/>
              <w:b/>
              <w:sz w:val="24"/>
              <w:szCs w:val="24"/>
            </w:rPr>
          </w:pPr>
          <w:r w:rsidRPr="00A912AF">
            <w:rPr>
              <w:rStyle w:val="Nmerodepgina"/>
              <w:rFonts w:ascii="Myriad Pro" w:hAnsi="Myriad Pro"/>
              <w:b/>
              <w:sz w:val="24"/>
              <w:szCs w:val="24"/>
            </w:rPr>
            <w:fldChar w:fldCharType="begin"/>
          </w:r>
          <w:r w:rsidRPr="00A912AF">
            <w:rPr>
              <w:rStyle w:val="Nmerodepgina"/>
              <w:rFonts w:ascii="Myriad Pro" w:hAnsi="Myriad Pro"/>
              <w:b/>
              <w:sz w:val="24"/>
              <w:szCs w:val="24"/>
            </w:rPr>
            <w:instrText xml:space="preserve"> PAGE </w:instrText>
          </w:r>
          <w:r w:rsidRPr="00A912AF">
            <w:rPr>
              <w:rStyle w:val="Nmerodepgina"/>
              <w:rFonts w:ascii="Myriad Pro" w:hAnsi="Myriad Pro"/>
              <w:b/>
              <w:sz w:val="24"/>
              <w:szCs w:val="24"/>
            </w:rPr>
            <w:fldChar w:fldCharType="separate"/>
          </w:r>
          <w:r w:rsidR="00242C96">
            <w:rPr>
              <w:rStyle w:val="Nmerodepgina"/>
              <w:rFonts w:ascii="Myriad Pro" w:hAnsi="Myriad Pro"/>
              <w:b/>
              <w:noProof/>
              <w:sz w:val="24"/>
              <w:szCs w:val="24"/>
            </w:rPr>
            <w:t>16</w:t>
          </w:r>
          <w:r w:rsidRPr="00A912AF">
            <w:rPr>
              <w:rStyle w:val="Nmerodepgina"/>
              <w:rFonts w:ascii="Myriad Pro" w:hAnsi="Myriad Pro"/>
              <w:b/>
              <w:sz w:val="24"/>
              <w:szCs w:val="24"/>
            </w:rPr>
            <w:fldChar w:fldCharType="end"/>
          </w:r>
          <w:r w:rsidRPr="00A912AF">
            <w:rPr>
              <w:rFonts w:ascii="Myriad Pro" w:hAnsi="Myriad Pro"/>
              <w:b/>
              <w:sz w:val="24"/>
              <w:szCs w:val="24"/>
            </w:rPr>
            <w:t xml:space="preserve"> de </w:t>
          </w:r>
          <w:r w:rsidRPr="00A912AF">
            <w:rPr>
              <w:rStyle w:val="Nmerodepgina"/>
              <w:rFonts w:ascii="Myriad Pro" w:hAnsi="Myriad Pro"/>
              <w:b/>
              <w:sz w:val="24"/>
              <w:szCs w:val="24"/>
            </w:rPr>
            <w:fldChar w:fldCharType="begin"/>
          </w:r>
          <w:r w:rsidRPr="00A912AF">
            <w:rPr>
              <w:rStyle w:val="Nmerodepgina"/>
              <w:rFonts w:ascii="Myriad Pro" w:hAnsi="Myriad Pro"/>
              <w:b/>
              <w:sz w:val="24"/>
              <w:szCs w:val="24"/>
            </w:rPr>
            <w:instrText xml:space="preserve"> NUMPAGES </w:instrText>
          </w:r>
          <w:r w:rsidRPr="00A912AF">
            <w:rPr>
              <w:rStyle w:val="Nmerodepgina"/>
              <w:rFonts w:ascii="Myriad Pro" w:hAnsi="Myriad Pro"/>
              <w:b/>
              <w:sz w:val="24"/>
              <w:szCs w:val="24"/>
            </w:rPr>
            <w:fldChar w:fldCharType="separate"/>
          </w:r>
          <w:r w:rsidR="00242C96">
            <w:rPr>
              <w:rStyle w:val="Nmerodepgina"/>
              <w:rFonts w:ascii="Myriad Pro" w:hAnsi="Myriad Pro"/>
              <w:b/>
              <w:noProof/>
              <w:sz w:val="24"/>
              <w:szCs w:val="24"/>
            </w:rPr>
            <w:t>16</w:t>
          </w:r>
          <w:r w:rsidRPr="00A912AF">
            <w:rPr>
              <w:rStyle w:val="Nmerodepgina"/>
              <w:rFonts w:ascii="Myriad Pro" w:hAnsi="Myriad Pro"/>
              <w:b/>
              <w:sz w:val="24"/>
              <w:szCs w:val="24"/>
            </w:rPr>
            <w:fldChar w:fldCharType="end"/>
          </w:r>
        </w:p>
      </w:tc>
    </w:tr>
  </w:tbl>
  <w:p w:rsidR="00FB413F" w:rsidRPr="0085243C" w:rsidRDefault="00FB413F" w:rsidP="00CB78A3">
    <w:pPr>
      <w:pStyle w:val="Encabezado"/>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40B84"/>
    <w:multiLevelType w:val="hybridMultilevel"/>
    <w:tmpl w:val="FFF045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5A9487D"/>
    <w:multiLevelType w:val="hybridMultilevel"/>
    <w:tmpl w:val="3D962E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5D27BF9"/>
    <w:multiLevelType w:val="hybridMultilevel"/>
    <w:tmpl w:val="932437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7CF3578"/>
    <w:multiLevelType w:val="multilevel"/>
    <w:tmpl w:val="D370FA2A"/>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0A8A0B11"/>
    <w:multiLevelType w:val="multilevel"/>
    <w:tmpl w:val="9222A8B2"/>
    <w:lvl w:ilvl="0">
      <w:start w:val="7"/>
      <w:numFmt w:val="decimal"/>
      <w:lvlText w:val="%1"/>
      <w:lvlJc w:val="left"/>
      <w:pPr>
        <w:ind w:left="360" w:hanging="360"/>
      </w:pPr>
      <w:rPr>
        <w:rFonts w:hint="default"/>
        <w:b/>
        <w:sz w:val="28"/>
        <w:szCs w:val="28"/>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B0169F8"/>
    <w:multiLevelType w:val="hybridMultilevel"/>
    <w:tmpl w:val="20BC15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B126362"/>
    <w:multiLevelType w:val="hybridMultilevel"/>
    <w:tmpl w:val="CAFE03DC"/>
    <w:lvl w:ilvl="0" w:tplc="ECF03538">
      <w:start w:val="1"/>
      <w:numFmt w:val="decimal"/>
      <w:lvlText w:val="7.5.1.%1"/>
      <w:lvlJc w:val="left"/>
      <w:pPr>
        <w:ind w:left="2007"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0B5610EC"/>
    <w:multiLevelType w:val="multilevel"/>
    <w:tmpl w:val="AE6E4482"/>
    <w:lvl w:ilvl="0">
      <w:start w:val="5"/>
      <w:numFmt w:val="decimal"/>
      <w:lvlText w:val="%1.0"/>
      <w:lvlJc w:val="left"/>
      <w:pPr>
        <w:ind w:left="720" w:hanging="720"/>
      </w:pPr>
      <w:rPr>
        <w:rFonts w:hint="default"/>
        <w:b/>
        <w:sz w:val="28"/>
        <w:szCs w:val="28"/>
      </w:rPr>
    </w:lvl>
    <w:lvl w:ilvl="1">
      <w:start w:val="1"/>
      <w:numFmt w:val="decimal"/>
      <w:lvlText w:val="%1.%2"/>
      <w:lvlJc w:val="left"/>
      <w:pPr>
        <w:ind w:left="1428" w:hanging="720"/>
      </w:pPr>
      <w:rPr>
        <w:rFonts w:hint="default"/>
        <w:b w:val="0"/>
        <w:sz w:val="24"/>
        <w:szCs w:val="24"/>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8">
    <w:nsid w:val="118A13E2"/>
    <w:multiLevelType w:val="hybridMultilevel"/>
    <w:tmpl w:val="26481AAC"/>
    <w:lvl w:ilvl="0" w:tplc="4CE8BEFA">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nsid w:val="12532F2B"/>
    <w:multiLevelType w:val="hybridMultilevel"/>
    <w:tmpl w:val="2BA6D1AE"/>
    <w:lvl w:ilvl="0" w:tplc="BFCC94AC">
      <w:start w:val="1"/>
      <w:numFmt w:val="decimal"/>
      <w:lvlText w:val="7.2.17.%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92A2705"/>
    <w:multiLevelType w:val="hybridMultilevel"/>
    <w:tmpl w:val="54FA7A00"/>
    <w:lvl w:ilvl="0" w:tplc="0FA20DFE">
      <w:start w:val="1"/>
      <w:numFmt w:val="decimal"/>
      <w:lvlText w:val="7.4.2.%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C994A98"/>
    <w:multiLevelType w:val="hybridMultilevel"/>
    <w:tmpl w:val="C71612EA"/>
    <w:lvl w:ilvl="0" w:tplc="0C0A000F">
      <w:start w:val="1"/>
      <w:numFmt w:val="decimal"/>
      <w:lvlText w:val="%1."/>
      <w:lvlJc w:val="left"/>
      <w:pPr>
        <w:ind w:left="810" w:hanging="360"/>
      </w:pPr>
    </w:lvl>
    <w:lvl w:ilvl="1" w:tplc="0C0A0019" w:tentative="1">
      <w:start w:val="1"/>
      <w:numFmt w:val="lowerLetter"/>
      <w:lvlText w:val="%2."/>
      <w:lvlJc w:val="left"/>
      <w:pPr>
        <w:ind w:left="1530" w:hanging="360"/>
      </w:pPr>
    </w:lvl>
    <w:lvl w:ilvl="2" w:tplc="0C0A001B" w:tentative="1">
      <w:start w:val="1"/>
      <w:numFmt w:val="lowerRoman"/>
      <w:lvlText w:val="%3."/>
      <w:lvlJc w:val="right"/>
      <w:pPr>
        <w:ind w:left="2250" w:hanging="180"/>
      </w:pPr>
    </w:lvl>
    <w:lvl w:ilvl="3" w:tplc="0C0A000F" w:tentative="1">
      <w:start w:val="1"/>
      <w:numFmt w:val="decimal"/>
      <w:lvlText w:val="%4."/>
      <w:lvlJc w:val="left"/>
      <w:pPr>
        <w:ind w:left="2970" w:hanging="360"/>
      </w:pPr>
    </w:lvl>
    <w:lvl w:ilvl="4" w:tplc="0C0A0019" w:tentative="1">
      <w:start w:val="1"/>
      <w:numFmt w:val="lowerLetter"/>
      <w:lvlText w:val="%5."/>
      <w:lvlJc w:val="left"/>
      <w:pPr>
        <w:ind w:left="3690" w:hanging="360"/>
      </w:pPr>
    </w:lvl>
    <w:lvl w:ilvl="5" w:tplc="0C0A001B" w:tentative="1">
      <w:start w:val="1"/>
      <w:numFmt w:val="lowerRoman"/>
      <w:lvlText w:val="%6."/>
      <w:lvlJc w:val="right"/>
      <w:pPr>
        <w:ind w:left="4410" w:hanging="180"/>
      </w:pPr>
    </w:lvl>
    <w:lvl w:ilvl="6" w:tplc="0C0A000F" w:tentative="1">
      <w:start w:val="1"/>
      <w:numFmt w:val="decimal"/>
      <w:lvlText w:val="%7."/>
      <w:lvlJc w:val="left"/>
      <w:pPr>
        <w:ind w:left="5130" w:hanging="360"/>
      </w:pPr>
    </w:lvl>
    <w:lvl w:ilvl="7" w:tplc="0C0A0019" w:tentative="1">
      <w:start w:val="1"/>
      <w:numFmt w:val="lowerLetter"/>
      <w:lvlText w:val="%8."/>
      <w:lvlJc w:val="left"/>
      <w:pPr>
        <w:ind w:left="5850" w:hanging="360"/>
      </w:pPr>
    </w:lvl>
    <w:lvl w:ilvl="8" w:tplc="0C0A001B" w:tentative="1">
      <w:start w:val="1"/>
      <w:numFmt w:val="lowerRoman"/>
      <w:lvlText w:val="%9."/>
      <w:lvlJc w:val="right"/>
      <w:pPr>
        <w:ind w:left="6570" w:hanging="180"/>
      </w:pPr>
    </w:lvl>
  </w:abstractNum>
  <w:abstractNum w:abstractNumId="12">
    <w:nsid w:val="21D77E67"/>
    <w:multiLevelType w:val="hybridMultilevel"/>
    <w:tmpl w:val="0A8E2D6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5381036"/>
    <w:multiLevelType w:val="hybridMultilevel"/>
    <w:tmpl w:val="396E80B0"/>
    <w:lvl w:ilvl="0" w:tplc="0409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9432508"/>
    <w:multiLevelType w:val="hybridMultilevel"/>
    <w:tmpl w:val="852A2E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CB1012"/>
    <w:multiLevelType w:val="hybridMultilevel"/>
    <w:tmpl w:val="DF9CEBF8"/>
    <w:lvl w:ilvl="0" w:tplc="0C0A000F">
      <w:start w:val="1"/>
      <w:numFmt w:val="decimal"/>
      <w:lvlText w:val="%1."/>
      <w:lvlJc w:val="left"/>
      <w:pPr>
        <w:ind w:left="770" w:hanging="360"/>
      </w:pPr>
    </w:lvl>
    <w:lvl w:ilvl="1" w:tplc="0C0A0019" w:tentative="1">
      <w:start w:val="1"/>
      <w:numFmt w:val="lowerLetter"/>
      <w:lvlText w:val="%2."/>
      <w:lvlJc w:val="left"/>
      <w:pPr>
        <w:ind w:left="1490" w:hanging="360"/>
      </w:pPr>
    </w:lvl>
    <w:lvl w:ilvl="2" w:tplc="0C0A001B" w:tentative="1">
      <w:start w:val="1"/>
      <w:numFmt w:val="lowerRoman"/>
      <w:lvlText w:val="%3."/>
      <w:lvlJc w:val="right"/>
      <w:pPr>
        <w:ind w:left="2210" w:hanging="180"/>
      </w:pPr>
    </w:lvl>
    <w:lvl w:ilvl="3" w:tplc="0C0A000F" w:tentative="1">
      <w:start w:val="1"/>
      <w:numFmt w:val="decimal"/>
      <w:lvlText w:val="%4."/>
      <w:lvlJc w:val="left"/>
      <w:pPr>
        <w:ind w:left="2930" w:hanging="360"/>
      </w:pPr>
    </w:lvl>
    <w:lvl w:ilvl="4" w:tplc="0C0A0019" w:tentative="1">
      <w:start w:val="1"/>
      <w:numFmt w:val="lowerLetter"/>
      <w:lvlText w:val="%5."/>
      <w:lvlJc w:val="left"/>
      <w:pPr>
        <w:ind w:left="3650" w:hanging="360"/>
      </w:pPr>
    </w:lvl>
    <w:lvl w:ilvl="5" w:tplc="0C0A001B" w:tentative="1">
      <w:start w:val="1"/>
      <w:numFmt w:val="lowerRoman"/>
      <w:lvlText w:val="%6."/>
      <w:lvlJc w:val="right"/>
      <w:pPr>
        <w:ind w:left="4370" w:hanging="180"/>
      </w:pPr>
    </w:lvl>
    <w:lvl w:ilvl="6" w:tplc="0C0A000F" w:tentative="1">
      <w:start w:val="1"/>
      <w:numFmt w:val="decimal"/>
      <w:lvlText w:val="%7."/>
      <w:lvlJc w:val="left"/>
      <w:pPr>
        <w:ind w:left="5090" w:hanging="360"/>
      </w:pPr>
    </w:lvl>
    <w:lvl w:ilvl="7" w:tplc="0C0A0019" w:tentative="1">
      <w:start w:val="1"/>
      <w:numFmt w:val="lowerLetter"/>
      <w:lvlText w:val="%8."/>
      <w:lvlJc w:val="left"/>
      <w:pPr>
        <w:ind w:left="5810" w:hanging="360"/>
      </w:pPr>
    </w:lvl>
    <w:lvl w:ilvl="8" w:tplc="0C0A001B" w:tentative="1">
      <w:start w:val="1"/>
      <w:numFmt w:val="lowerRoman"/>
      <w:lvlText w:val="%9."/>
      <w:lvlJc w:val="right"/>
      <w:pPr>
        <w:ind w:left="6530" w:hanging="180"/>
      </w:pPr>
    </w:lvl>
  </w:abstractNum>
  <w:abstractNum w:abstractNumId="16">
    <w:nsid w:val="34D172B6"/>
    <w:multiLevelType w:val="hybridMultilevel"/>
    <w:tmpl w:val="E46E0572"/>
    <w:lvl w:ilvl="0" w:tplc="D66EE99E">
      <w:start w:val="1"/>
      <w:numFmt w:val="decimal"/>
      <w:lvlText w:val="7.2.%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6453BA9"/>
    <w:multiLevelType w:val="multilevel"/>
    <w:tmpl w:val="0B3443FC"/>
    <w:lvl w:ilvl="0">
      <w:start w:val="7"/>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38D75F79"/>
    <w:multiLevelType w:val="hybridMultilevel"/>
    <w:tmpl w:val="DFE6331E"/>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9">
    <w:nsid w:val="3C7B7B54"/>
    <w:multiLevelType w:val="hybridMultilevel"/>
    <w:tmpl w:val="216C8FD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B136A46"/>
    <w:multiLevelType w:val="hybridMultilevel"/>
    <w:tmpl w:val="BF42B7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ECF151B"/>
    <w:multiLevelType w:val="hybridMultilevel"/>
    <w:tmpl w:val="9D8226E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2">
    <w:nsid w:val="538B3A82"/>
    <w:multiLevelType w:val="hybridMultilevel"/>
    <w:tmpl w:val="A3AECB7C"/>
    <w:lvl w:ilvl="0" w:tplc="B344C65A">
      <w:start w:val="1"/>
      <w:numFmt w:val="bullet"/>
      <w:lvlText w:val=""/>
      <w:lvlJc w:val="left"/>
      <w:pPr>
        <w:ind w:left="1287" w:hanging="360"/>
      </w:pPr>
      <w:rPr>
        <w:rFonts w:ascii="Wingdings" w:hAnsi="Wingdings"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3">
    <w:nsid w:val="56F95EAC"/>
    <w:multiLevelType w:val="hybridMultilevel"/>
    <w:tmpl w:val="6C487D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B3D0FCB"/>
    <w:multiLevelType w:val="hybridMultilevel"/>
    <w:tmpl w:val="2F4A92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5B3F4115"/>
    <w:multiLevelType w:val="hybridMultilevel"/>
    <w:tmpl w:val="2E68BF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5C602AC7"/>
    <w:multiLevelType w:val="multilevel"/>
    <w:tmpl w:val="B260BB64"/>
    <w:lvl w:ilvl="0">
      <w:start w:val="1"/>
      <w:numFmt w:val="decimal"/>
      <w:lvlText w:val="%1.0"/>
      <w:lvlJc w:val="left"/>
      <w:pPr>
        <w:tabs>
          <w:tab w:val="num" w:pos="408"/>
        </w:tabs>
        <w:ind w:left="408" w:hanging="408"/>
      </w:pPr>
      <w:rPr>
        <w:rFonts w:hint="default"/>
        <w:b/>
      </w:rPr>
    </w:lvl>
    <w:lvl w:ilvl="1">
      <w:start w:val="1"/>
      <w:numFmt w:val="decimal"/>
      <w:lvlText w:val="%1.%2"/>
      <w:lvlJc w:val="left"/>
      <w:pPr>
        <w:tabs>
          <w:tab w:val="num" w:pos="550"/>
        </w:tabs>
        <w:ind w:left="550" w:hanging="408"/>
      </w:pPr>
      <w:rPr>
        <w:rFonts w:hint="default"/>
        <w:b w:val="0"/>
        <w:i w:val="0"/>
        <w:color w:val="auto"/>
        <w:sz w:val="24"/>
        <w:szCs w:val="24"/>
      </w:rPr>
    </w:lvl>
    <w:lvl w:ilvl="2">
      <w:start w:val="1"/>
      <w:numFmt w:val="decimal"/>
      <w:lvlText w:val="%1.%2.%3"/>
      <w:lvlJc w:val="left"/>
      <w:pPr>
        <w:tabs>
          <w:tab w:val="num" w:pos="2278"/>
        </w:tabs>
        <w:ind w:left="2278" w:hanging="720"/>
      </w:pPr>
      <w:rPr>
        <w:rFonts w:hint="default"/>
        <w:b w:val="0"/>
        <w:i w:val="0"/>
        <w:sz w:val="24"/>
      </w:rPr>
    </w:lvl>
    <w:lvl w:ilvl="3">
      <w:start w:val="1"/>
      <w:numFmt w:val="decimal"/>
      <w:lvlText w:val="%1.%2.%3.%4"/>
      <w:lvlJc w:val="left"/>
      <w:pPr>
        <w:tabs>
          <w:tab w:val="num" w:pos="3346"/>
        </w:tabs>
        <w:ind w:left="3346" w:hanging="1080"/>
      </w:pPr>
      <w:rPr>
        <w:rFonts w:hint="default"/>
        <w:b w:val="0"/>
        <w:i w:val="0"/>
        <w:sz w:val="22"/>
      </w:rPr>
    </w:lvl>
    <w:lvl w:ilvl="4">
      <w:start w:val="1"/>
      <w:numFmt w:val="decimal"/>
      <w:lvlText w:val="%1.%2.%3.%4.%5"/>
      <w:lvlJc w:val="left"/>
      <w:pPr>
        <w:tabs>
          <w:tab w:val="num" w:pos="4054"/>
        </w:tabs>
        <w:ind w:left="4054" w:hanging="1080"/>
      </w:pPr>
      <w:rPr>
        <w:rFonts w:hint="default"/>
      </w:rPr>
    </w:lvl>
    <w:lvl w:ilvl="5">
      <w:start w:val="1"/>
      <w:numFmt w:val="decimal"/>
      <w:lvlText w:val="%1.%2.%3.%4.%5.%6"/>
      <w:lvlJc w:val="left"/>
      <w:pPr>
        <w:tabs>
          <w:tab w:val="num" w:pos="5122"/>
        </w:tabs>
        <w:ind w:left="5122" w:hanging="1440"/>
      </w:pPr>
      <w:rPr>
        <w:rFonts w:hint="default"/>
      </w:rPr>
    </w:lvl>
    <w:lvl w:ilvl="6">
      <w:start w:val="1"/>
      <w:numFmt w:val="decimal"/>
      <w:lvlText w:val="%1.%2.%3.%4.%5.%6.%7"/>
      <w:lvlJc w:val="left"/>
      <w:pPr>
        <w:tabs>
          <w:tab w:val="num" w:pos="5830"/>
        </w:tabs>
        <w:ind w:left="5830" w:hanging="1440"/>
      </w:pPr>
      <w:rPr>
        <w:rFonts w:hint="default"/>
      </w:rPr>
    </w:lvl>
    <w:lvl w:ilvl="7">
      <w:start w:val="1"/>
      <w:numFmt w:val="decimal"/>
      <w:lvlText w:val="%1.%2.%3.%4.%5.%6.%7.%8"/>
      <w:lvlJc w:val="left"/>
      <w:pPr>
        <w:tabs>
          <w:tab w:val="num" w:pos="6898"/>
        </w:tabs>
        <w:ind w:left="6898" w:hanging="1800"/>
      </w:pPr>
      <w:rPr>
        <w:rFonts w:hint="default"/>
      </w:rPr>
    </w:lvl>
    <w:lvl w:ilvl="8">
      <w:start w:val="1"/>
      <w:numFmt w:val="decimal"/>
      <w:lvlText w:val="%1.%2.%3.%4.%5.%6.%7.%8.%9"/>
      <w:lvlJc w:val="left"/>
      <w:pPr>
        <w:tabs>
          <w:tab w:val="num" w:pos="7606"/>
        </w:tabs>
        <w:ind w:left="7606" w:hanging="1800"/>
      </w:pPr>
      <w:rPr>
        <w:rFonts w:hint="default"/>
      </w:rPr>
    </w:lvl>
  </w:abstractNum>
  <w:abstractNum w:abstractNumId="27">
    <w:nsid w:val="5DEE4A55"/>
    <w:multiLevelType w:val="hybridMultilevel"/>
    <w:tmpl w:val="BF547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5821A8"/>
    <w:multiLevelType w:val="multilevel"/>
    <w:tmpl w:val="B792E88E"/>
    <w:lvl w:ilvl="0">
      <w:start w:val="7"/>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68C05ED2"/>
    <w:multiLevelType w:val="hybridMultilevel"/>
    <w:tmpl w:val="E1FACF2C"/>
    <w:lvl w:ilvl="0" w:tplc="1A488FB0">
      <w:start w:val="1"/>
      <w:numFmt w:val="decimal"/>
      <w:lvlText w:val="7.5.%1"/>
      <w:lvlJc w:val="left"/>
      <w:pPr>
        <w:ind w:left="2007"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6EE81AE7"/>
    <w:multiLevelType w:val="hybridMultilevel"/>
    <w:tmpl w:val="7E2E52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72877931"/>
    <w:multiLevelType w:val="hybridMultilevel"/>
    <w:tmpl w:val="5AFCE3C6"/>
    <w:lvl w:ilvl="0" w:tplc="0409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2">
    <w:nsid w:val="72AF680A"/>
    <w:multiLevelType w:val="hybridMultilevel"/>
    <w:tmpl w:val="3A3EE7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79E04847"/>
    <w:multiLevelType w:val="hybridMultilevel"/>
    <w:tmpl w:val="EBDC023E"/>
    <w:lvl w:ilvl="0" w:tplc="F250A928">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34">
    <w:nsid w:val="7A874EFC"/>
    <w:multiLevelType w:val="hybridMultilevel"/>
    <w:tmpl w:val="C6A42AE0"/>
    <w:lvl w:ilvl="0" w:tplc="36222488">
      <w:start w:val="1"/>
      <w:numFmt w:val="decimal"/>
      <w:lvlText w:val="7.6.%1"/>
      <w:lvlJc w:val="left"/>
      <w:pPr>
        <w:ind w:left="2007"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7C786C91"/>
    <w:multiLevelType w:val="hybridMultilevel"/>
    <w:tmpl w:val="74321684"/>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6">
    <w:nsid w:val="7DC84619"/>
    <w:multiLevelType w:val="hybridMultilevel"/>
    <w:tmpl w:val="FCDAE10A"/>
    <w:lvl w:ilvl="0" w:tplc="0409000F">
      <w:start w:val="1"/>
      <w:numFmt w:val="decimal"/>
      <w:lvlText w:val="%1."/>
      <w:lvlJc w:val="left"/>
      <w:pPr>
        <w:ind w:left="720" w:hanging="360"/>
      </w:pPr>
    </w:lvl>
    <w:lvl w:ilvl="1" w:tplc="E1786B7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E8879E5"/>
    <w:multiLevelType w:val="hybridMultilevel"/>
    <w:tmpl w:val="3F147718"/>
    <w:lvl w:ilvl="0" w:tplc="0C0A0017">
      <w:start w:val="1"/>
      <w:numFmt w:val="lowerLetter"/>
      <w:lvlText w:val="%1)"/>
      <w:lvlJc w:val="left"/>
      <w:pPr>
        <w:ind w:left="1440" w:hanging="360"/>
      </w:p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26"/>
  </w:num>
  <w:num w:numId="2">
    <w:abstractNumId w:val="7"/>
  </w:num>
  <w:num w:numId="3">
    <w:abstractNumId w:val="22"/>
  </w:num>
  <w:num w:numId="4">
    <w:abstractNumId w:val="33"/>
  </w:num>
  <w:num w:numId="5">
    <w:abstractNumId w:val="16"/>
  </w:num>
  <w:num w:numId="6">
    <w:abstractNumId w:val="9"/>
  </w:num>
  <w:num w:numId="7">
    <w:abstractNumId w:val="10"/>
  </w:num>
  <w:num w:numId="8">
    <w:abstractNumId w:val="29"/>
  </w:num>
  <w:num w:numId="9">
    <w:abstractNumId w:val="6"/>
  </w:num>
  <w:num w:numId="10">
    <w:abstractNumId w:val="21"/>
  </w:num>
  <w:num w:numId="11">
    <w:abstractNumId w:val="34"/>
  </w:num>
  <w:num w:numId="12">
    <w:abstractNumId w:val="3"/>
  </w:num>
  <w:num w:numId="13">
    <w:abstractNumId w:val="31"/>
  </w:num>
  <w:num w:numId="14">
    <w:abstractNumId w:val="8"/>
  </w:num>
  <w:num w:numId="15">
    <w:abstractNumId w:val="18"/>
  </w:num>
  <w:num w:numId="16">
    <w:abstractNumId w:val="2"/>
  </w:num>
  <w:num w:numId="17">
    <w:abstractNumId w:val="36"/>
  </w:num>
  <w:num w:numId="18">
    <w:abstractNumId w:val="19"/>
  </w:num>
  <w:num w:numId="19">
    <w:abstractNumId w:val="14"/>
  </w:num>
  <w:num w:numId="20">
    <w:abstractNumId w:val="12"/>
  </w:num>
  <w:num w:numId="21">
    <w:abstractNumId w:val="27"/>
  </w:num>
  <w:num w:numId="22">
    <w:abstractNumId w:val="35"/>
  </w:num>
  <w:num w:numId="23">
    <w:abstractNumId w:val="37"/>
  </w:num>
  <w:num w:numId="24">
    <w:abstractNumId w:val="4"/>
  </w:num>
  <w:num w:numId="25">
    <w:abstractNumId w:val="17"/>
  </w:num>
  <w:num w:numId="26">
    <w:abstractNumId w:val="0"/>
  </w:num>
  <w:num w:numId="27">
    <w:abstractNumId w:val="23"/>
  </w:num>
  <w:num w:numId="28">
    <w:abstractNumId w:val="28"/>
  </w:num>
  <w:num w:numId="29">
    <w:abstractNumId w:val="20"/>
  </w:num>
  <w:num w:numId="30">
    <w:abstractNumId w:val="1"/>
  </w:num>
  <w:num w:numId="31">
    <w:abstractNumId w:val="11"/>
  </w:num>
  <w:num w:numId="32">
    <w:abstractNumId w:val="5"/>
  </w:num>
  <w:num w:numId="33">
    <w:abstractNumId w:val="30"/>
  </w:num>
  <w:num w:numId="34">
    <w:abstractNumId w:val="25"/>
  </w:num>
  <w:num w:numId="35">
    <w:abstractNumId w:val="24"/>
  </w:num>
  <w:num w:numId="36">
    <w:abstractNumId w:val="15"/>
  </w:num>
  <w:num w:numId="37">
    <w:abstractNumId w:val="13"/>
  </w:num>
  <w:num w:numId="38">
    <w:abstractNumId w:val="3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8A3"/>
    <w:rsid w:val="000020C1"/>
    <w:rsid w:val="000031C4"/>
    <w:rsid w:val="000076AA"/>
    <w:rsid w:val="0001153A"/>
    <w:rsid w:val="00011B16"/>
    <w:rsid w:val="00013761"/>
    <w:rsid w:val="00016823"/>
    <w:rsid w:val="000242A3"/>
    <w:rsid w:val="00027967"/>
    <w:rsid w:val="000325C6"/>
    <w:rsid w:val="00034602"/>
    <w:rsid w:val="00036C6E"/>
    <w:rsid w:val="00040197"/>
    <w:rsid w:val="00045634"/>
    <w:rsid w:val="0004650F"/>
    <w:rsid w:val="0005118A"/>
    <w:rsid w:val="000537E6"/>
    <w:rsid w:val="0005766D"/>
    <w:rsid w:val="0006081B"/>
    <w:rsid w:val="00062AD0"/>
    <w:rsid w:val="00063F33"/>
    <w:rsid w:val="000643D6"/>
    <w:rsid w:val="00064FA5"/>
    <w:rsid w:val="00067D0E"/>
    <w:rsid w:val="00072005"/>
    <w:rsid w:val="000774E5"/>
    <w:rsid w:val="00084CC9"/>
    <w:rsid w:val="000923E4"/>
    <w:rsid w:val="00096D43"/>
    <w:rsid w:val="00097172"/>
    <w:rsid w:val="000A1417"/>
    <w:rsid w:val="000A2D3E"/>
    <w:rsid w:val="000A605E"/>
    <w:rsid w:val="000B4612"/>
    <w:rsid w:val="000B545E"/>
    <w:rsid w:val="000B5D38"/>
    <w:rsid w:val="000C2693"/>
    <w:rsid w:val="000C5A1F"/>
    <w:rsid w:val="000D0053"/>
    <w:rsid w:val="000D1EC1"/>
    <w:rsid w:val="000E16F3"/>
    <w:rsid w:val="000E1D25"/>
    <w:rsid w:val="000E56DD"/>
    <w:rsid w:val="000F467A"/>
    <w:rsid w:val="000F51D6"/>
    <w:rsid w:val="00102B23"/>
    <w:rsid w:val="00105058"/>
    <w:rsid w:val="0010768D"/>
    <w:rsid w:val="001137A6"/>
    <w:rsid w:val="00115F26"/>
    <w:rsid w:val="001166AE"/>
    <w:rsid w:val="00116C1D"/>
    <w:rsid w:val="00122CA1"/>
    <w:rsid w:val="001260D1"/>
    <w:rsid w:val="00127701"/>
    <w:rsid w:val="001318F7"/>
    <w:rsid w:val="0013613E"/>
    <w:rsid w:val="00151ADC"/>
    <w:rsid w:val="0015459E"/>
    <w:rsid w:val="00154DEE"/>
    <w:rsid w:val="001577B6"/>
    <w:rsid w:val="0016238F"/>
    <w:rsid w:val="00165580"/>
    <w:rsid w:val="0016709F"/>
    <w:rsid w:val="0017009B"/>
    <w:rsid w:val="00170A9E"/>
    <w:rsid w:val="00171583"/>
    <w:rsid w:val="001723BB"/>
    <w:rsid w:val="00176960"/>
    <w:rsid w:val="0017795A"/>
    <w:rsid w:val="00180A71"/>
    <w:rsid w:val="00192860"/>
    <w:rsid w:val="00193162"/>
    <w:rsid w:val="0019322A"/>
    <w:rsid w:val="0019742F"/>
    <w:rsid w:val="00197C29"/>
    <w:rsid w:val="001A1A89"/>
    <w:rsid w:val="001A2C8A"/>
    <w:rsid w:val="001A6A5A"/>
    <w:rsid w:val="001A704B"/>
    <w:rsid w:val="001A7967"/>
    <w:rsid w:val="001B6CE3"/>
    <w:rsid w:val="001B7600"/>
    <w:rsid w:val="001C06E3"/>
    <w:rsid w:val="001C09AD"/>
    <w:rsid w:val="001C5943"/>
    <w:rsid w:val="001C67E4"/>
    <w:rsid w:val="001C7C62"/>
    <w:rsid w:val="001D1172"/>
    <w:rsid w:val="001D3064"/>
    <w:rsid w:val="001D4EE8"/>
    <w:rsid w:val="001D53D3"/>
    <w:rsid w:val="001D5A30"/>
    <w:rsid w:val="001E0E6E"/>
    <w:rsid w:val="001E150B"/>
    <w:rsid w:val="001E2ECE"/>
    <w:rsid w:val="001E557F"/>
    <w:rsid w:val="001E65CE"/>
    <w:rsid w:val="001F221E"/>
    <w:rsid w:val="001F4896"/>
    <w:rsid w:val="001F495F"/>
    <w:rsid w:val="00201A2B"/>
    <w:rsid w:val="00204E9A"/>
    <w:rsid w:val="00205E01"/>
    <w:rsid w:val="00210125"/>
    <w:rsid w:val="0021128A"/>
    <w:rsid w:val="00216041"/>
    <w:rsid w:val="002175A9"/>
    <w:rsid w:val="00221012"/>
    <w:rsid w:val="0022517F"/>
    <w:rsid w:val="00227D34"/>
    <w:rsid w:val="0023023C"/>
    <w:rsid w:val="00231F93"/>
    <w:rsid w:val="00237190"/>
    <w:rsid w:val="00240FFC"/>
    <w:rsid w:val="00242C96"/>
    <w:rsid w:val="00244736"/>
    <w:rsid w:val="0024520F"/>
    <w:rsid w:val="00247634"/>
    <w:rsid w:val="002503BD"/>
    <w:rsid w:val="00251AA7"/>
    <w:rsid w:val="0025396B"/>
    <w:rsid w:val="00256BF8"/>
    <w:rsid w:val="0026191A"/>
    <w:rsid w:val="00267C6D"/>
    <w:rsid w:val="00270A6B"/>
    <w:rsid w:val="00271307"/>
    <w:rsid w:val="00272B60"/>
    <w:rsid w:val="002734C2"/>
    <w:rsid w:val="00273FD1"/>
    <w:rsid w:val="00286A2E"/>
    <w:rsid w:val="002926FB"/>
    <w:rsid w:val="002956F1"/>
    <w:rsid w:val="0029683B"/>
    <w:rsid w:val="002A1C22"/>
    <w:rsid w:val="002A2AEF"/>
    <w:rsid w:val="002B14D6"/>
    <w:rsid w:val="002B3C3E"/>
    <w:rsid w:val="002B42C4"/>
    <w:rsid w:val="002B43FC"/>
    <w:rsid w:val="002B6A8C"/>
    <w:rsid w:val="002C0B13"/>
    <w:rsid w:val="002C764A"/>
    <w:rsid w:val="002C7A2C"/>
    <w:rsid w:val="002D3A36"/>
    <w:rsid w:val="002E0AAC"/>
    <w:rsid w:val="002E3F1C"/>
    <w:rsid w:val="002E437F"/>
    <w:rsid w:val="002E7ED8"/>
    <w:rsid w:val="002F3842"/>
    <w:rsid w:val="002F40AE"/>
    <w:rsid w:val="002F6048"/>
    <w:rsid w:val="002F60F9"/>
    <w:rsid w:val="002F6CB7"/>
    <w:rsid w:val="002F6D56"/>
    <w:rsid w:val="003021C5"/>
    <w:rsid w:val="00316131"/>
    <w:rsid w:val="0032027B"/>
    <w:rsid w:val="0032129F"/>
    <w:rsid w:val="00321672"/>
    <w:rsid w:val="00322A0C"/>
    <w:rsid w:val="003260E1"/>
    <w:rsid w:val="00331F69"/>
    <w:rsid w:val="00341048"/>
    <w:rsid w:val="00341A68"/>
    <w:rsid w:val="00344163"/>
    <w:rsid w:val="00345290"/>
    <w:rsid w:val="0034786D"/>
    <w:rsid w:val="003505EF"/>
    <w:rsid w:val="00351096"/>
    <w:rsid w:val="00352F09"/>
    <w:rsid w:val="00353C4D"/>
    <w:rsid w:val="003565ED"/>
    <w:rsid w:val="00357158"/>
    <w:rsid w:val="00360806"/>
    <w:rsid w:val="00363334"/>
    <w:rsid w:val="0036365F"/>
    <w:rsid w:val="00366C33"/>
    <w:rsid w:val="003729DC"/>
    <w:rsid w:val="003754A7"/>
    <w:rsid w:val="00380E26"/>
    <w:rsid w:val="003828F9"/>
    <w:rsid w:val="00382F1E"/>
    <w:rsid w:val="00390402"/>
    <w:rsid w:val="00393AE1"/>
    <w:rsid w:val="003A55C3"/>
    <w:rsid w:val="003A6652"/>
    <w:rsid w:val="003A6DE6"/>
    <w:rsid w:val="003B18CD"/>
    <w:rsid w:val="003B3A3C"/>
    <w:rsid w:val="003C55F0"/>
    <w:rsid w:val="003D1091"/>
    <w:rsid w:val="003D1E22"/>
    <w:rsid w:val="003D2970"/>
    <w:rsid w:val="003D596E"/>
    <w:rsid w:val="003D6215"/>
    <w:rsid w:val="003E0665"/>
    <w:rsid w:val="003E2AB8"/>
    <w:rsid w:val="003E3988"/>
    <w:rsid w:val="003E5A29"/>
    <w:rsid w:val="003F20D3"/>
    <w:rsid w:val="003F72C0"/>
    <w:rsid w:val="0040242C"/>
    <w:rsid w:val="0041127A"/>
    <w:rsid w:val="004114C3"/>
    <w:rsid w:val="00411C0F"/>
    <w:rsid w:val="004125D4"/>
    <w:rsid w:val="004147F8"/>
    <w:rsid w:val="0042123A"/>
    <w:rsid w:val="004227BB"/>
    <w:rsid w:val="00427A61"/>
    <w:rsid w:val="004356F3"/>
    <w:rsid w:val="004366EF"/>
    <w:rsid w:val="00437C8D"/>
    <w:rsid w:val="004409F1"/>
    <w:rsid w:val="00446C71"/>
    <w:rsid w:val="0045161D"/>
    <w:rsid w:val="00452AF6"/>
    <w:rsid w:val="004533ED"/>
    <w:rsid w:val="0045663E"/>
    <w:rsid w:val="004613E0"/>
    <w:rsid w:val="004678E1"/>
    <w:rsid w:val="0047596C"/>
    <w:rsid w:val="00475CA7"/>
    <w:rsid w:val="00477CDD"/>
    <w:rsid w:val="004836A6"/>
    <w:rsid w:val="00485EFF"/>
    <w:rsid w:val="004860CF"/>
    <w:rsid w:val="004869C1"/>
    <w:rsid w:val="004918DE"/>
    <w:rsid w:val="004922D3"/>
    <w:rsid w:val="0049413E"/>
    <w:rsid w:val="00495A61"/>
    <w:rsid w:val="004A3F26"/>
    <w:rsid w:val="004A5B32"/>
    <w:rsid w:val="004B6D09"/>
    <w:rsid w:val="004C0E6A"/>
    <w:rsid w:val="004C5E29"/>
    <w:rsid w:val="004D33C4"/>
    <w:rsid w:val="004D4D28"/>
    <w:rsid w:val="004D57B4"/>
    <w:rsid w:val="004D6E2A"/>
    <w:rsid w:val="004E0886"/>
    <w:rsid w:val="004E2240"/>
    <w:rsid w:val="004E4584"/>
    <w:rsid w:val="004E6105"/>
    <w:rsid w:val="004E79BF"/>
    <w:rsid w:val="004F0604"/>
    <w:rsid w:val="004F3CAC"/>
    <w:rsid w:val="004F4F15"/>
    <w:rsid w:val="004F78DA"/>
    <w:rsid w:val="00503216"/>
    <w:rsid w:val="00504651"/>
    <w:rsid w:val="00510838"/>
    <w:rsid w:val="00512BEB"/>
    <w:rsid w:val="00512D40"/>
    <w:rsid w:val="0052177D"/>
    <w:rsid w:val="005223D4"/>
    <w:rsid w:val="005257C7"/>
    <w:rsid w:val="00527CD8"/>
    <w:rsid w:val="00533B0A"/>
    <w:rsid w:val="00541649"/>
    <w:rsid w:val="005418DB"/>
    <w:rsid w:val="00542561"/>
    <w:rsid w:val="00542B40"/>
    <w:rsid w:val="00543417"/>
    <w:rsid w:val="00545DEF"/>
    <w:rsid w:val="005475E6"/>
    <w:rsid w:val="00550DDC"/>
    <w:rsid w:val="00560FD7"/>
    <w:rsid w:val="005649F0"/>
    <w:rsid w:val="005659A9"/>
    <w:rsid w:val="00572CA6"/>
    <w:rsid w:val="005730AC"/>
    <w:rsid w:val="005734F9"/>
    <w:rsid w:val="0057536E"/>
    <w:rsid w:val="00577863"/>
    <w:rsid w:val="00580076"/>
    <w:rsid w:val="00580170"/>
    <w:rsid w:val="00587F8C"/>
    <w:rsid w:val="00590094"/>
    <w:rsid w:val="00593477"/>
    <w:rsid w:val="00596E6F"/>
    <w:rsid w:val="005A023F"/>
    <w:rsid w:val="005A02B8"/>
    <w:rsid w:val="005A4610"/>
    <w:rsid w:val="005B3B5A"/>
    <w:rsid w:val="005C65ED"/>
    <w:rsid w:val="005D138B"/>
    <w:rsid w:val="005D28F7"/>
    <w:rsid w:val="005D41D3"/>
    <w:rsid w:val="005D714E"/>
    <w:rsid w:val="005E1BE9"/>
    <w:rsid w:val="005E5917"/>
    <w:rsid w:val="005F3EC3"/>
    <w:rsid w:val="00603332"/>
    <w:rsid w:val="00603F6B"/>
    <w:rsid w:val="0060555C"/>
    <w:rsid w:val="00605B14"/>
    <w:rsid w:val="00607B07"/>
    <w:rsid w:val="00607E08"/>
    <w:rsid w:val="00615912"/>
    <w:rsid w:val="00621272"/>
    <w:rsid w:val="00622851"/>
    <w:rsid w:val="0062319D"/>
    <w:rsid w:val="0062521D"/>
    <w:rsid w:val="006277EE"/>
    <w:rsid w:val="00630EC3"/>
    <w:rsid w:val="00631197"/>
    <w:rsid w:val="00633E7A"/>
    <w:rsid w:val="0063779C"/>
    <w:rsid w:val="0064263A"/>
    <w:rsid w:val="00646683"/>
    <w:rsid w:val="006476C3"/>
    <w:rsid w:val="00647ACF"/>
    <w:rsid w:val="006501B1"/>
    <w:rsid w:val="00651877"/>
    <w:rsid w:val="00652596"/>
    <w:rsid w:val="0065383E"/>
    <w:rsid w:val="00660AF8"/>
    <w:rsid w:val="00665E64"/>
    <w:rsid w:val="00670083"/>
    <w:rsid w:val="00672D38"/>
    <w:rsid w:val="00674F0B"/>
    <w:rsid w:val="00675D3A"/>
    <w:rsid w:val="00681FB6"/>
    <w:rsid w:val="00683B8F"/>
    <w:rsid w:val="00686083"/>
    <w:rsid w:val="00697890"/>
    <w:rsid w:val="006A10DD"/>
    <w:rsid w:val="006A1F4E"/>
    <w:rsid w:val="006B358B"/>
    <w:rsid w:val="006B502A"/>
    <w:rsid w:val="006C0A74"/>
    <w:rsid w:val="006C3305"/>
    <w:rsid w:val="006D0A5E"/>
    <w:rsid w:val="006D1A41"/>
    <w:rsid w:val="006D209E"/>
    <w:rsid w:val="006D376F"/>
    <w:rsid w:val="006D6B2D"/>
    <w:rsid w:val="006E2511"/>
    <w:rsid w:val="006F05AE"/>
    <w:rsid w:val="006F27FC"/>
    <w:rsid w:val="00700A9F"/>
    <w:rsid w:val="00733747"/>
    <w:rsid w:val="007374DC"/>
    <w:rsid w:val="00737D83"/>
    <w:rsid w:val="0074223F"/>
    <w:rsid w:val="007475B9"/>
    <w:rsid w:val="00750330"/>
    <w:rsid w:val="00752A2A"/>
    <w:rsid w:val="0076037B"/>
    <w:rsid w:val="00761129"/>
    <w:rsid w:val="00771571"/>
    <w:rsid w:val="00772E77"/>
    <w:rsid w:val="00780EF4"/>
    <w:rsid w:val="00781563"/>
    <w:rsid w:val="007851CE"/>
    <w:rsid w:val="00785428"/>
    <w:rsid w:val="00792629"/>
    <w:rsid w:val="007A558A"/>
    <w:rsid w:val="007A5D6F"/>
    <w:rsid w:val="007A786E"/>
    <w:rsid w:val="007B25DC"/>
    <w:rsid w:val="007B26C7"/>
    <w:rsid w:val="007B4DCD"/>
    <w:rsid w:val="007B7CF6"/>
    <w:rsid w:val="007B7EE1"/>
    <w:rsid w:val="007C0E90"/>
    <w:rsid w:val="007C12A6"/>
    <w:rsid w:val="007C4D17"/>
    <w:rsid w:val="007C6825"/>
    <w:rsid w:val="007D4175"/>
    <w:rsid w:val="007D577B"/>
    <w:rsid w:val="007E222B"/>
    <w:rsid w:val="007E3609"/>
    <w:rsid w:val="007E3AF8"/>
    <w:rsid w:val="007E55CF"/>
    <w:rsid w:val="007E6403"/>
    <w:rsid w:val="007E7C96"/>
    <w:rsid w:val="0080007F"/>
    <w:rsid w:val="00805FCC"/>
    <w:rsid w:val="00813E38"/>
    <w:rsid w:val="00814FFB"/>
    <w:rsid w:val="00817A1F"/>
    <w:rsid w:val="00820BFE"/>
    <w:rsid w:val="00821BAE"/>
    <w:rsid w:val="00826CF0"/>
    <w:rsid w:val="008303C6"/>
    <w:rsid w:val="00833C93"/>
    <w:rsid w:val="00840B53"/>
    <w:rsid w:val="00845F26"/>
    <w:rsid w:val="0085229B"/>
    <w:rsid w:val="0085243C"/>
    <w:rsid w:val="0085541B"/>
    <w:rsid w:val="00864F0F"/>
    <w:rsid w:val="0086517C"/>
    <w:rsid w:val="00865D79"/>
    <w:rsid w:val="00867489"/>
    <w:rsid w:val="008730D8"/>
    <w:rsid w:val="00876AE9"/>
    <w:rsid w:val="0088195A"/>
    <w:rsid w:val="00885AE7"/>
    <w:rsid w:val="00887460"/>
    <w:rsid w:val="00896762"/>
    <w:rsid w:val="00896932"/>
    <w:rsid w:val="008972D9"/>
    <w:rsid w:val="008A3CAF"/>
    <w:rsid w:val="008A5578"/>
    <w:rsid w:val="008B48E4"/>
    <w:rsid w:val="008B69D6"/>
    <w:rsid w:val="008B7680"/>
    <w:rsid w:val="008C0C69"/>
    <w:rsid w:val="008C15D5"/>
    <w:rsid w:val="008C2517"/>
    <w:rsid w:val="008C2E05"/>
    <w:rsid w:val="008C3C7C"/>
    <w:rsid w:val="008C633A"/>
    <w:rsid w:val="008D126D"/>
    <w:rsid w:val="008D1BB3"/>
    <w:rsid w:val="008E045B"/>
    <w:rsid w:val="008E1AE0"/>
    <w:rsid w:val="008F049E"/>
    <w:rsid w:val="008F1136"/>
    <w:rsid w:val="008F12FF"/>
    <w:rsid w:val="008F130D"/>
    <w:rsid w:val="008F3F8C"/>
    <w:rsid w:val="008F41C6"/>
    <w:rsid w:val="008F6B93"/>
    <w:rsid w:val="0090186E"/>
    <w:rsid w:val="00905AF1"/>
    <w:rsid w:val="00917980"/>
    <w:rsid w:val="00920ED2"/>
    <w:rsid w:val="00922F71"/>
    <w:rsid w:val="00925370"/>
    <w:rsid w:val="00932628"/>
    <w:rsid w:val="0093286E"/>
    <w:rsid w:val="00933928"/>
    <w:rsid w:val="00934715"/>
    <w:rsid w:val="0093645A"/>
    <w:rsid w:val="009404A1"/>
    <w:rsid w:val="0094353F"/>
    <w:rsid w:val="00944DEB"/>
    <w:rsid w:val="00950FD6"/>
    <w:rsid w:val="0095719E"/>
    <w:rsid w:val="00974D70"/>
    <w:rsid w:val="009809BE"/>
    <w:rsid w:val="00982188"/>
    <w:rsid w:val="009873E0"/>
    <w:rsid w:val="009930D6"/>
    <w:rsid w:val="00995C15"/>
    <w:rsid w:val="0099616A"/>
    <w:rsid w:val="009971B1"/>
    <w:rsid w:val="00997660"/>
    <w:rsid w:val="00997F40"/>
    <w:rsid w:val="009A15CF"/>
    <w:rsid w:val="009A26E1"/>
    <w:rsid w:val="009A41A0"/>
    <w:rsid w:val="009A6B25"/>
    <w:rsid w:val="009A7ECC"/>
    <w:rsid w:val="009B67EA"/>
    <w:rsid w:val="009C40BE"/>
    <w:rsid w:val="009D31FE"/>
    <w:rsid w:val="009D615A"/>
    <w:rsid w:val="009D695D"/>
    <w:rsid w:val="009D6FA2"/>
    <w:rsid w:val="009D777C"/>
    <w:rsid w:val="009E253B"/>
    <w:rsid w:val="009E3BD5"/>
    <w:rsid w:val="009E5E88"/>
    <w:rsid w:val="009F707D"/>
    <w:rsid w:val="00A01587"/>
    <w:rsid w:val="00A1079E"/>
    <w:rsid w:val="00A16750"/>
    <w:rsid w:val="00A17010"/>
    <w:rsid w:val="00A17978"/>
    <w:rsid w:val="00A179DD"/>
    <w:rsid w:val="00A32941"/>
    <w:rsid w:val="00A335AE"/>
    <w:rsid w:val="00A35655"/>
    <w:rsid w:val="00A419BB"/>
    <w:rsid w:val="00A41D7F"/>
    <w:rsid w:val="00A4468B"/>
    <w:rsid w:val="00A55527"/>
    <w:rsid w:val="00A63EBA"/>
    <w:rsid w:val="00A64DFC"/>
    <w:rsid w:val="00A6736E"/>
    <w:rsid w:val="00A67857"/>
    <w:rsid w:val="00A72A14"/>
    <w:rsid w:val="00A732EB"/>
    <w:rsid w:val="00A7414D"/>
    <w:rsid w:val="00A819D5"/>
    <w:rsid w:val="00A856FD"/>
    <w:rsid w:val="00A912AF"/>
    <w:rsid w:val="00A93188"/>
    <w:rsid w:val="00AA0C1F"/>
    <w:rsid w:val="00AA0CFE"/>
    <w:rsid w:val="00AA2E97"/>
    <w:rsid w:val="00AA4CB0"/>
    <w:rsid w:val="00AA5422"/>
    <w:rsid w:val="00AA7CCF"/>
    <w:rsid w:val="00AB4A39"/>
    <w:rsid w:val="00AC5836"/>
    <w:rsid w:val="00AD318D"/>
    <w:rsid w:val="00AD5276"/>
    <w:rsid w:val="00AE3115"/>
    <w:rsid w:val="00AE3CC4"/>
    <w:rsid w:val="00AF449F"/>
    <w:rsid w:val="00AF6415"/>
    <w:rsid w:val="00B007B0"/>
    <w:rsid w:val="00B00B0D"/>
    <w:rsid w:val="00B017F1"/>
    <w:rsid w:val="00B02FF8"/>
    <w:rsid w:val="00B07A06"/>
    <w:rsid w:val="00B07FE4"/>
    <w:rsid w:val="00B10636"/>
    <w:rsid w:val="00B1066D"/>
    <w:rsid w:val="00B117EA"/>
    <w:rsid w:val="00B11C0B"/>
    <w:rsid w:val="00B146DC"/>
    <w:rsid w:val="00B1615C"/>
    <w:rsid w:val="00B21E1D"/>
    <w:rsid w:val="00B24609"/>
    <w:rsid w:val="00B32619"/>
    <w:rsid w:val="00B33BBE"/>
    <w:rsid w:val="00B41F37"/>
    <w:rsid w:val="00B5243D"/>
    <w:rsid w:val="00B63FD9"/>
    <w:rsid w:val="00B67DEF"/>
    <w:rsid w:val="00B74699"/>
    <w:rsid w:val="00B75CD5"/>
    <w:rsid w:val="00B77DA4"/>
    <w:rsid w:val="00B82D74"/>
    <w:rsid w:val="00B941EE"/>
    <w:rsid w:val="00B95F60"/>
    <w:rsid w:val="00B97C58"/>
    <w:rsid w:val="00BA3739"/>
    <w:rsid w:val="00BC0A4D"/>
    <w:rsid w:val="00BC18D6"/>
    <w:rsid w:val="00BC3909"/>
    <w:rsid w:val="00BC3FDB"/>
    <w:rsid w:val="00BC4871"/>
    <w:rsid w:val="00BC6471"/>
    <w:rsid w:val="00BD0FCF"/>
    <w:rsid w:val="00BD1C18"/>
    <w:rsid w:val="00BE2796"/>
    <w:rsid w:val="00BF0A4F"/>
    <w:rsid w:val="00BF175D"/>
    <w:rsid w:val="00BF1F29"/>
    <w:rsid w:val="00BF2C9B"/>
    <w:rsid w:val="00BF5391"/>
    <w:rsid w:val="00BF5CCA"/>
    <w:rsid w:val="00BF6E15"/>
    <w:rsid w:val="00C00681"/>
    <w:rsid w:val="00C02C24"/>
    <w:rsid w:val="00C04772"/>
    <w:rsid w:val="00C05E0F"/>
    <w:rsid w:val="00C05FB8"/>
    <w:rsid w:val="00C06090"/>
    <w:rsid w:val="00C1448A"/>
    <w:rsid w:val="00C22D93"/>
    <w:rsid w:val="00C34DB4"/>
    <w:rsid w:val="00C373B9"/>
    <w:rsid w:val="00C409FD"/>
    <w:rsid w:val="00C4192C"/>
    <w:rsid w:val="00C4263F"/>
    <w:rsid w:val="00C432D3"/>
    <w:rsid w:val="00C44030"/>
    <w:rsid w:val="00C4513D"/>
    <w:rsid w:val="00C50F58"/>
    <w:rsid w:val="00C514DF"/>
    <w:rsid w:val="00C55177"/>
    <w:rsid w:val="00C65014"/>
    <w:rsid w:val="00C670B1"/>
    <w:rsid w:val="00C70F38"/>
    <w:rsid w:val="00C72A77"/>
    <w:rsid w:val="00C73EEA"/>
    <w:rsid w:val="00C779D2"/>
    <w:rsid w:val="00C80B5D"/>
    <w:rsid w:val="00C81BDD"/>
    <w:rsid w:val="00C8305B"/>
    <w:rsid w:val="00C84F32"/>
    <w:rsid w:val="00C8723C"/>
    <w:rsid w:val="00C877B6"/>
    <w:rsid w:val="00C964C0"/>
    <w:rsid w:val="00CA0E85"/>
    <w:rsid w:val="00CA4C85"/>
    <w:rsid w:val="00CA4E85"/>
    <w:rsid w:val="00CA6948"/>
    <w:rsid w:val="00CB4BAF"/>
    <w:rsid w:val="00CB78A3"/>
    <w:rsid w:val="00CC03EA"/>
    <w:rsid w:val="00CD19E8"/>
    <w:rsid w:val="00CD36B0"/>
    <w:rsid w:val="00CD3F43"/>
    <w:rsid w:val="00CD67E1"/>
    <w:rsid w:val="00CD7BF7"/>
    <w:rsid w:val="00CE16AF"/>
    <w:rsid w:val="00CE59F3"/>
    <w:rsid w:val="00CF0E3C"/>
    <w:rsid w:val="00D0301F"/>
    <w:rsid w:val="00D05A26"/>
    <w:rsid w:val="00D06794"/>
    <w:rsid w:val="00D10B2D"/>
    <w:rsid w:val="00D13889"/>
    <w:rsid w:val="00D14316"/>
    <w:rsid w:val="00D15532"/>
    <w:rsid w:val="00D22340"/>
    <w:rsid w:val="00D27475"/>
    <w:rsid w:val="00D30272"/>
    <w:rsid w:val="00D3176E"/>
    <w:rsid w:val="00D37193"/>
    <w:rsid w:val="00D377A6"/>
    <w:rsid w:val="00D40A46"/>
    <w:rsid w:val="00D4100D"/>
    <w:rsid w:val="00D45A85"/>
    <w:rsid w:val="00D54B39"/>
    <w:rsid w:val="00D565DB"/>
    <w:rsid w:val="00D56780"/>
    <w:rsid w:val="00D577C6"/>
    <w:rsid w:val="00D57858"/>
    <w:rsid w:val="00D60413"/>
    <w:rsid w:val="00D62938"/>
    <w:rsid w:val="00D64F62"/>
    <w:rsid w:val="00D70281"/>
    <w:rsid w:val="00D72057"/>
    <w:rsid w:val="00D759E5"/>
    <w:rsid w:val="00D75AED"/>
    <w:rsid w:val="00D765F1"/>
    <w:rsid w:val="00D82990"/>
    <w:rsid w:val="00D85BA1"/>
    <w:rsid w:val="00D87652"/>
    <w:rsid w:val="00D9068F"/>
    <w:rsid w:val="00D946FB"/>
    <w:rsid w:val="00D95D46"/>
    <w:rsid w:val="00DA0EC8"/>
    <w:rsid w:val="00DA3840"/>
    <w:rsid w:val="00DA4F86"/>
    <w:rsid w:val="00DA799B"/>
    <w:rsid w:val="00DB0394"/>
    <w:rsid w:val="00DB0AFD"/>
    <w:rsid w:val="00DB21A4"/>
    <w:rsid w:val="00DB726F"/>
    <w:rsid w:val="00DC1BB4"/>
    <w:rsid w:val="00DC31AC"/>
    <w:rsid w:val="00DC4437"/>
    <w:rsid w:val="00DC57C7"/>
    <w:rsid w:val="00DD3891"/>
    <w:rsid w:val="00DD4667"/>
    <w:rsid w:val="00DD7F69"/>
    <w:rsid w:val="00DE0FF1"/>
    <w:rsid w:val="00DE3857"/>
    <w:rsid w:val="00DE4CE8"/>
    <w:rsid w:val="00DE6249"/>
    <w:rsid w:val="00DF1B63"/>
    <w:rsid w:val="00DF22A0"/>
    <w:rsid w:val="00DF61DB"/>
    <w:rsid w:val="00E0599A"/>
    <w:rsid w:val="00E14DE7"/>
    <w:rsid w:val="00E20308"/>
    <w:rsid w:val="00E23163"/>
    <w:rsid w:val="00E25FCD"/>
    <w:rsid w:val="00E26CEA"/>
    <w:rsid w:val="00E34A23"/>
    <w:rsid w:val="00E402D0"/>
    <w:rsid w:val="00E4030B"/>
    <w:rsid w:val="00E448D9"/>
    <w:rsid w:val="00E45400"/>
    <w:rsid w:val="00E46A5C"/>
    <w:rsid w:val="00E47444"/>
    <w:rsid w:val="00E52AC6"/>
    <w:rsid w:val="00E54101"/>
    <w:rsid w:val="00E6582B"/>
    <w:rsid w:val="00E71D1B"/>
    <w:rsid w:val="00E73604"/>
    <w:rsid w:val="00E74EE6"/>
    <w:rsid w:val="00E77039"/>
    <w:rsid w:val="00E7737A"/>
    <w:rsid w:val="00E8551D"/>
    <w:rsid w:val="00E8588C"/>
    <w:rsid w:val="00E96C48"/>
    <w:rsid w:val="00EA335E"/>
    <w:rsid w:val="00EA68A5"/>
    <w:rsid w:val="00EB42C1"/>
    <w:rsid w:val="00EB5B20"/>
    <w:rsid w:val="00EC1D37"/>
    <w:rsid w:val="00EC3A67"/>
    <w:rsid w:val="00EC741E"/>
    <w:rsid w:val="00ED373A"/>
    <w:rsid w:val="00ED6085"/>
    <w:rsid w:val="00EE01A9"/>
    <w:rsid w:val="00EE0623"/>
    <w:rsid w:val="00EE2688"/>
    <w:rsid w:val="00EE6539"/>
    <w:rsid w:val="00F00B53"/>
    <w:rsid w:val="00F04D08"/>
    <w:rsid w:val="00F05A2A"/>
    <w:rsid w:val="00F05E7E"/>
    <w:rsid w:val="00F14B9D"/>
    <w:rsid w:val="00F16B81"/>
    <w:rsid w:val="00F201F9"/>
    <w:rsid w:val="00F20EF8"/>
    <w:rsid w:val="00F23D02"/>
    <w:rsid w:val="00F30764"/>
    <w:rsid w:val="00F31E0E"/>
    <w:rsid w:val="00F36117"/>
    <w:rsid w:val="00F36A50"/>
    <w:rsid w:val="00F37ABC"/>
    <w:rsid w:val="00F4264A"/>
    <w:rsid w:val="00F4756B"/>
    <w:rsid w:val="00F5130F"/>
    <w:rsid w:val="00F557B2"/>
    <w:rsid w:val="00F60CAA"/>
    <w:rsid w:val="00F658A0"/>
    <w:rsid w:val="00F71001"/>
    <w:rsid w:val="00F726C4"/>
    <w:rsid w:val="00F72C0A"/>
    <w:rsid w:val="00F7773A"/>
    <w:rsid w:val="00FA3550"/>
    <w:rsid w:val="00FA42EC"/>
    <w:rsid w:val="00FB06FA"/>
    <w:rsid w:val="00FB388A"/>
    <w:rsid w:val="00FB413F"/>
    <w:rsid w:val="00FB6291"/>
    <w:rsid w:val="00FC3D46"/>
    <w:rsid w:val="00FC6FB8"/>
    <w:rsid w:val="00FD65E4"/>
    <w:rsid w:val="00FE0F42"/>
    <w:rsid w:val="00FE1151"/>
    <w:rsid w:val="00FE3153"/>
    <w:rsid w:val="00FE5464"/>
    <w:rsid w:val="00FE6A26"/>
    <w:rsid w:val="00FF1105"/>
    <w:rsid w:val="00FF55D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s-E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6191A"/>
    <w:pPr>
      <w:spacing w:before="120"/>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CB78A3"/>
    <w:pPr>
      <w:tabs>
        <w:tab w:val="center" w:pos="4252"/>
        <w:tab w:val="right" w:pos="8504"/>
      </w:tabs>
    </w:pPr>
    <w:rPr>
      <w:sz w:val="24"/>
      <w:szCs w:val="24"/>
      <w:lang w:eastAsia="es-ES"/>
    </w:rPr>
  </w:style>
  <w:style w:type="paragraph" w:styleId="Piedepgina">
    <w:name w:val="footer"/>
    <w:basedOn w:val="Normal"/>
    <w:link w:val="PiedepginaCar"/>
    <w:rsid w:val="00CB78A3"/>
    <w:pPr>
      <w:tabs>
        <w:tab w:val="center" w:pos="4252"/>
        <w:tab w:val="right" w:pos="8504"/>
      </w:tabs>
    </w:pPr>
    <w:rPr>
      <w:sz w:val="24"/>
      <w:szCs w:val="24"/>
      <w:lang w:eastAsia="es-ES"/>
    </w:rPr>
  </w:style>
  <w:style w:type="character" w:customStyle="1" w:styleId="EncabezadoCar">
    <w:name w:val="Encabezado Car"/>
    <w:link w:val="Encabezado"/>
    <w:semiHidden/>
    <w:rsid w:val="00CB78A3"/>
    <w:rPr>
      <w:sz w:val="24"/>
      <w:szCs w:val="24"/>
      <w:lang w:val="es-ES" w:eastAsia="es-ES" w:bidi="ar-SA"/>
    </w:rPr>
  </w:style>
  <w:style w:type="character" w:customStyle="1" w:styleId="PiedepginaCar">
    <w:name w:val="Pie de página Car"/>
    <w:link w:val="Piedepgina"/>
    <w:semiHidden/>
    <w:rsid w:val="00CB78A3"/>
    <w:rPr>
      <w:sz w:val="24"/>
      <w:szCs w:val="24"/>
      <w:lang w:val="es-ES" w:eastAsia="es-ES" w:bidi="ar-SA"/>
    </w:rPr>
  </w:style>
  <w:style w:type="character" w:styleId="Nmerodepgina">
    <w:name w:val="page number"/>
    <w:basedOn w:val="Fuentedeprrafopredeter"/>
    <w:rsid w:val="0004650F"/>
  </w:style>
  <w:style w:type="table" w:styleId="Tablaconcuadrcula">
    <w:name w:val="Table Grid"/>
    <w:basedOn w:val="Tablanormal"/>
    <w:rsid w:val="008522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rsid w:val="002A2AEF"/>
    <w:rPr>
      <w:sz w:val="16"/>
      <w:szCs w:val="16"/>
    </w:rPr>
  </w:style>
  <w:style w:type="paragraph" w:styleId="Textocomentario">
    <w:name w:val="annotation text"/>
    <w:basedOn w:val="Normal"/>
    <w:link w:val="TextocomentarioCar"/>
    <w:rsid w:val="002A2AEF"/>
    <w:rPr>
      <w:sz w:val="20"/>
      <w:szCs w:val="20"/>
    </w:rPr>
  </w:style>
  <w:style w:type="character" w:customStyle="1" w:styleId="TextocomentarioCar">
    <w:name w:val="Texto comentario Car"/>
    <w:link w:val="Textocomentario"/>
    <w:rsid w:val="002A2AEF"/>
    <w:rPr>
      <w:rFonts w:ascii="Calibri" w:eastAsia="Calibri" w:hAnsi="Calibri"/>
      <w:lang w:eastAsia="en-US"/>
    </w:rPr>
  </w:style>
  <w:style w:type="paragraph" w:styleId="Asuntodelcomentario">
    <w:name w:val="annotation subject"/>
    <w:basedOn w:val="Textocomentario"/>
    <w:next w:val="Textocomentario"/>
    <w:link w:val="AsuntodelcomentarioCar"/>
    <w:rsid w:val="002A2AEF"/>
    <w:rPr>
      <w:b/>
      <w:bCs/>
    </w:rPr>
  </w:style>
  <w:style w:type="character" w:customStyle="1" w:styleId="AsuntodelcomentarioCar">
    <w:name w:val="Asunto del comentario Car"/>
    <w:link w:val="Asuntodelcomentario"/>
    <w:rsid w:val="002A2AEF"/>
    <w:rPr>
      <w:rFonts w:ascii="Calibri" w:eastAsia="Calibri" w:hAnsi="Calibri"/>
      <w:b/>
      <w:bCs/>
      <w:lang w:eastAsia="en-US"/>
    </w:rPr>
  </w:style>
  <w:style w:type="paragraph" w:styleId="Textodeglobo">
    <w:name w:val="Balloon Text"/>
    <w:basedOn w:val="Normal"/>
    <w:link w:val="TextodegloboCar"/>
    <w:rsid w:val="002A2AEF"/>
    <w:rPr>
      <w:rFonts w:ascii="Tahoma" w:hAnsi="Tahoma"/>
      <w:sz w:val="16"/>
      <w:szCs w:val="16"/>
    </w:rPr>
  </w:style>
  <w:style w:type="character" w:customStyle="1" w:styleId="TextodegloboCar">
    <w:name w:val="Texto de globo Car"/>
    <w:link w:val="Textodeglobo"/>
    <w:rsid w:val="002A2AEF"/>
    <w:rPr>
      <w:rFonts w:ascii="Tahoma" w:eastAsia="Calibri" w:hAnsi="Tahoma" w:cs="Tahoma"/>
      <w:sz w:val="16"/>
      <w:szCs w:val="16"/>
      <w:lang w:eastAsia="en-US"/>
    </w:rPr>
  </w:style>
  <w:style w:type="paragraph" w:styleId="Prrafodelista">
    <w:name w:val="List Paragraph"/>
    <w:basedOn w:val="Normal"/>
    <w:uiPriority w:val="34"/>
    <w:qFormat/>
    <w:rsid w:val="001E65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 w:eastAsia="es-E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6191A"/>
    <w:pPr>
      <w:spacing w:before="120"/>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CB78A3"/>
    <w:pPr>
      <w:tabs>
        <w:tab w:val="center" w:pos="4252"/>
        <w:tab w:val="right" w:pos="8504"/>
      </w:tabs>
    </w:pPr>
    <w:rPr>
      <w:sz w:val="24"/>
      <w:szCs w:val="24"/>
      <w:lang w:eastAsia="es-ES"/>
    </w:rPr>
  </w:style>
  <w:style w:type="paragraph" w:styleId="Piedepgina">
    <w:name w:val="footer"/>
    <w:basedOn w:val="Normal"/>
    <w:link w:val="PiedepginaCar"/>
    <w:rsid w:val="00CB78A3"/>
    <w:pPr>
      <w:tabs>
        <w:tab w:val="center" w:pos="4252"/>
        <w:tab w:val="right" w:pos="8504"/>
      </w:tabs>
    </w:pPr>
    <w:rPr>
      <w:sz w:val="24"/>
      <w:szCs w:val="24"/>
      <w:lang w:eastAsia="es-ES"/>
    </w:rPr>
  </w:style>
  <w:style w:type="character" w:customStyle="1" w:styleId="EncabezadoCar">
    <w:name w:val="Encabezado Car"/>
    <w:link w:val="Encabezado"/>
    <w:semiHidden/>
    <w:rsid w:val="00CB78A3"/>
    <w:rPr>
      <w:sz w:val="24"/>
      <w:szCs w:val="24"/>
      <w:lang w:val="es-ES" w:eastAsia="es-ES" w:bidi="ar-SA"/>
    </w:rPr>
  </w:style>
  <w:style w:type="character" w:customStyle="1" w:styleId="PiedepginaCar">
    <w:name w:val="Pie de página Car"/>
    <w:link w:val="Piedepgina"/>
    <w:semiHidden/>
    <w:rsid w:val="00CB78A3"/>
    <w:rPr>
      <w:sz w:val="24"/>
      <w:szCs w:val="24"/>
      <w:lang w:val="es-ES" w:eastAsia="es-ES" w:bidi="ar-SA"/>
    </w:rPr>
  </w:style>
  <w:style w:type="character" w:styleId="Nmerodepgina">
    <w:name w:val="page number"/>
    <w:basedOn w:val="Fuentedeprrafopredeter"/>
    <w:rsid w:val="0004650F"/>
  </w:style>
  <w:style w:type="table" w:styleId="Tablaconcuadrcula">
    <w:name w:val="Table Grid"/>
    <w:basedOn w:val="Tablanormal"/>
    <w:rsid w:val="008522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rsid w:val="002A2AEF"/>
    <w:rPr>
      <w:sz w:val="16"/>
      <w:szCs w:val="16"/>
    </w:rPr>
  </w:style>
  <w:style w:type="paragraph" w:styleId="Textocomentario">
    <w:name w:val="annotation text"/>
    <w:basedOn w:val="Normal"/>
    <w:link w:val="TextocomentarioCar"/>
    <w:rsid w:val="002A2AEF"/>
    <w:rPr>
      <w:sz w:val="20"/>
      <w:szCs w:val="20"/>
    </w:rPr>
  </w:style>
  <w:style w:type="character" w:customStyle="1" w:styleId="TextocomentarioCar">
    <w:name w:val="Texto comentario Car"/>
    <w:link w:val="Textocomentario"/>
    <w:rsid w:val="002A2AEF"/>
    <w:rPr>
      <w:rFonts w:ascii="Calibri" w:eastAsia="Calibri" w:hAnsi="Calibri"/>
      <w:lang w:eastAsia="en-US"/>
    </w:rPr>
  </w:style>
  <w:style w:type="paragraph" w:styleId="Asuntodelcomentario">
    <w:name w:val="annotation subject"/>
    <w:basedOn w:val="Textocomentario"/>
    <w:next w:val="Textocomentario"/>
    <w:link w:val="AsuntodelcomentarioCar"/>
    <w:rsid w:val="002A2AEF"/>
    <w:rPr>
      <w:b/>
      <w:bCs/>
    </w:rPr>
  </w:style>
  <w:style w:type="character" w:customStyle="1" w:styleId="AsuntodelcomentarioCar">
    <w:name w:val="Asunto del comentario Car"/>
    <w:link w:val="Asuntodelcomentario"/>
    <w:rsid w:val="002A2AEF"/>
    <w:rPr>
      <w:rFonts w:ascii="Calibri" w:eastAsia="Calibri" w:hAnsi="Calibri"/>
      <w:b/>
      <w:bCs/>
      <w:lang w:eastAsia="en-US"/>
    </w:rPr>
  </w:style>
  <w:style w:type="paragraph" w:styleId="Textodeglobo">
    <w:name w:val="Balloon Text"/>
    <w:basedOn w:val="Normal"/>
    <w:link w:val="TextodegloboCar"/>
    <w:rsid w:val="002A2AEF"/>
    <w:rPr>
      <w:rFonts w:ascii="Tahoma" w:hAnsi="Tahoma"/>
      <w:sz w:val="16"/>
      <w:szCs w:val="16"/>
    </w:rPr>
  </w:style>
  <w:style w:type="character" w:customStyle="1" w:styleId="TextodegloboCar">
    <w:name w:val="Texto de globo Car"/>
    <w:link w:val="Textodeglobo"/>
    <w:rsid w:val="002A2AEF"/>
    <w:rPr>
      <w:rFonts w:ascii="Tahoma" w:eastAsia="Calibri" w:hAnsi="Tahoma" w:cs="Tahoma"/>
      <w:sz w:val="16"/>
      <w:szCs w:val="16"/>
      <w:lang w:eastAsia="en-US"/>
    </w:rPr>
  </w:style>
  <w:style w:type="paragraph" w:styleId="Prrafodelista">
    <w:name w:val="List Paragraph"/>
    <w:basedOn w:val="Normal"/>
    <w:uiPriority w:val="34"/>
    <w:qFormat/>
    <w:rsid w:val="001E65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603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6.em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49BC34-15EC-4702-83C7-5EF541508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2833</Words>
  <Characters>15586</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Código</vt:lpstr>
    </vt:vector>
  </TitlesOfParts>
  <Company>cupet</Company>
  <LinksUpToDate>false</LinksUpToDate>
  <CharactersWithSpaces>18383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Código</dc:title>
  <dc:creator>pjimenez</dc:creator>
  <cp:lastModifiedBy>Adriana Fonseca Barcenas</cp:lastModifiedBy>
  <cp:revision>9</cp:revision>
  <cp:lastPrinted>2018-01-11T22:13:00Z</cp:lastPrinted>
  <dcterms:created xsi:type="dcterms:W3CDTF">2017-12-21T18:33:00Z</dcterms:created>
  <dcterms:modified xsi:type="dcterms:W3CDTF">2018-01-11T22:23:00Z</dcterms:modified>
</cp:coreProperties>
</file>