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2E6294D5" w:rsidR="000A4F19" w:rsidRDefault="00E94843" w:rsidP="00DF3BA9">
            <w:pPr>
              <w:rPr>
                <w:sz w:val="16"/>
              </w:rPr>
            </w:pPr>
            <w:r>
              <w:rPr>
                <w:sz w:val="16"/>
              </w:rPr>
              <w:t>06/09/21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63B400D6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D49A9">
              <w:rPr>
                <w:sz w:val="16"/>
              </w:rPr>
              <w:t xml:space="preserve">20 </w:t>
            </w:r>
            <w:r>
              <w:rPr>
                <w:sz w:val="16"/>
              </w:rPr>
              <w:t>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337589EC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>Virtual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1B1096E8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5CB16195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2D49A9">
              <w:rPr>
                <w:sz w:val="16"/>
              </w:rPr>
              <w:t>DIO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208303A9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488074A5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>Vicente Guerrero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2BE324C1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148272A9" w:rsidR="000A4F19" w:rsidRDefault="00B56613" w:rsidP="00DF3BA9">
            <w:pPr>
              <w:rPr>
                <w:sz w:val="16"/>
              </w:rPr>
            </w:pPr>
            <w:r>
              <w:rPr>
                <w:sz w:val="16"/>
              </w:rPr>
              <w:t>Software Design Document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2D6FA0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2D6FA0" w:rsidRDefault="002D6FA0" w:rsidP="002D6FA0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45DF45B9" w:rsidR="002D6FA0" w:rsidRDefault="002D49A9" w:rsidP="002D6FA0">
            <w:r>
              <w:t>Document content table</w:t>
            </w:r>
          </w:p>
        </w:tc>
        <w:tc>
          <w:tcPr>
            <w:tcW w:w="5670" w:type="dxa"/>
            <w:shd w:val="clear" w:color="auto" w:fill="auto"/>
          </w:tcPr>
          <w:p w14:paraId="4151B29B" w14:textId="7AD655F7" w:rsidR="002D6FA0" w:rsidRPr="000A1FFA" w:rsidRDefault="002D49A9" w:rsidP="002D6FA0">
            <w:r>
              <w:t>The document content table does not match with the real content titles.</w:t>
            </w:r>
          </w:p>
        </w:tc>
        <w:tc>
          <w:tcPr>
            <w:tcW w:w="1560" w:type="dxa"/>
            <w:shd w:val="clear" w:color="auto" w:fill="auto"/>
          </w:tcPr>
          <w:p w14:paraId="763DC723" w14:textId="0D8231A9" w:rsidR="002D6FA0" w:rsidRDefault="002D6FA0" w:rsidP="002D6FA0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0D79F5" w14:textId="32865335" w:rsidR="002D6FA0" w:rsidRDefault="002D6FA0" w:rsidP="002D6FA0">
            <w:r>
              <w:t>Efren del Real, 06/09/21</w:t>
            </w:r>
          </w:p>
        </w:tc>
        <w:tc>
          <w:tcPr>
            <w:tcW w:w="2551" w:type="dxa"/>
            <w:shd w:val="clear" w:color="auto" w:fill="auto"/>
          </w:tcPr>
          <w:p w14:paraId="0F0C89BE" w14:textId="3D9D6119" w:rsidR="002D6FA0" w:rsidRDefault="002D6FA0" w:rsidP="002D6FA0"/>
        </w:tc>
      </w:tr>
      <w:tr w:rsidR="002D6FA0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2D6FA0" w:rsidRDefault="002D6FA0" w:rsidP="002D6FA0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24D96809" w:rsidR="002D6FA0" w:rsidRPr="00952436" w:rsidRDefault="002D49A9" w:rsidP="002D6FA0">
            <w:r>
              <w:t>Functional decompositionand section 4</w:t>
            </w:r>
          </w:p>
        </w:tc>
        <w:tc>
          <w:tcPr>
            <w:tcW w:w="5670" w:type="dxa"/>
            <w:shd w:val="clear" w:color="auto" w:fill="auto"/>
          </w:tcPr>
          <w:p w14:paraId="33161B1A" w14:textId="307435E4" w:rsidR="002D6FA0" w:rsidRDefault="002D49A9" w:rsidP="002D6FA0">
            <w:r>
              <w:t>Functional decomposition is not explained and neither section 4.</w:t>
            </w:r>
          </w:p>
        </w:tc>
        <w:tc>
          <w:tcPr>
            <w:tcW w:w="1560" w:type="dxa"/>
            <w:shd w:val="clear" w:color="auto" w:fill="auto"/>
          </w:tcPr>
          <w:p w14:paraId="721A7EFF" w14:textId="637358C3" w:rsidR="002D6FA0" w:rsidRPr="00952436" w:rsidRDefault="002D6FA0" w:rsidP="002D6FA0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7D86F292" w14:textId="6632F922" w:rsidR="002D6FA0" w:rsidRDefault="002D6FA0" w:rsidP="002D6FA0">
            <w:r>
              <w:t>Efren del Real, 06/09/21</w:t>
            </w:r>
          </w:p>
        </w:tc>
        <w:tc>
          <w:tcPr>
            <w:tcW w:w="2551" w:type="dxa"/>
            <w:shd w:val="clear" w:color="auto" w:fill="auto"/>
          </w:tcPr>
          <w:p w14:paraId="3D14C7A5" w14:textId="59A2CC41" w:rsidR="002D6FA0" w:rsidRDefault="002D6FA0" w:rsidP="002D6FA0"/>
        </w:tc>
      </w:tr>
      <w:tr w:rsidR="002D6FA0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2D6FA0" w:rsidRDefault="002D6FA0" w:rsidP="002D6FA0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0765C9A7" w:rsidR="002D6FA0" w:rsidRDefault="002D49A9" w:rsidP="002D6FA0">
            <w:r>
              <w:t>Implementation of design</w:t>
            </w:r>
          </w:p>
        </w:tc>
        <w:tc>
          <w:tcPr>
            <w:tcW w:w="5670" w:type="dxa"/>
            <w:shd w:val="clear" w:color="auto" w:fill="auto"/>
          </w:tcPr>
          <w:p w14:paraId="77F81CCE" w14:textId="32139A70" w:rsidR="002D6FA0" w:rsidRDefault="002D49A9" w:rsidP="002D6FA0">
            <w:pPr>
              <w:autoSpaceDE w:val="0"/>
              <w:autoSpaceDN w:val="0"/>
              <w:adjustRightInd w:val="0"/>
            </w:pPr>
            <w:r>
              <w:t>The software document shall have only design, diagrams and descriptions, not code implementation.</w:t>
            </w:r>
          </w:p>
        </w:tc>
        <w:tc>
          <w:tcPr>
            <w:tcW w:w="1560" w:type="dxa"/>
            <w:shd w:val="clear" w:color="auto" w:fill="auto"/>
          </w:tcPr>
          <w:p w14:paraId="0475F145" w14:textId="5B211DC9" w:rsidR="002D6FA0" w:rsidRDefault="002D6FA0" w:rsidP="002D6FA0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B593CC" w14:textId="4C8C883C" w:rsidR="002D6FA0" w:rsidRDefault="002D6FA0" w:rsidP="002D6FA0">
            <w:r>
              <w:t>Efren del Real, 06/09/21</w:t>
            </w:r>
          </w:p>
        </w:tc>
        <w:tc>
          <w:tcPr>
            <w:tcW w:w="2551" w:type="dxa"/>
            <w:shd w:val="clear" w:color="auto" w:fill="auto"/>
          </w:tcPr>
          <w:p w14:paraId="3FF3C7A2" w14:textId="5582C117" w:rsidR="002D6FA0" w:rsidRDefault="002D6FA0" w:rsidP="002D6FA0"/>
        </w:tc>
      </w:tr>
      <w:tr w:rsidR="002D6FA0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2D6FA0" w:rsidRDefault="002D6FA0" w:rsidP="002D6FA0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2D6FA0" w:rsidRDefault="002D6FA0" w:rsidP="002D6FA0"/>
        </w:tc>
        <w:tc>
          <w:tcPr>
            <w:tcW w:w="5670" w:type="dxa"/>
            <w:shd w:val="clear" w:color="auto" w:fill="auto"/>
          </w:tcPr>
          <w:p w14:paraId="2744435E" w14:textId="77777777" w:rsidR="002D6FA0" w:rsidRDefault="002D6FA0" w:rsidP="002D6FA0"/>
        </w:tc>
        <w:tc>
          <w:tcPr>
            <w:tcW w:w="1560" w:type="dxa"/>
            <w:shd w:val="clear" w:color="auto" w:fill="auto"/>
          </w:tcPr>
          <w:p w14:paraId="00D93D1A" w14:textId="77777777" w:rsidR="002D6FA0" w:rsidRDefault="002D6FA0" w:rsidP="002D6FA0"/>
        </w:tc>
        <w:tc>
          <w:tcPr>
            <w:tcW w:w="2126" w:type="dxa"/>
            <w:shd w:val="clear" w:color="auto" w:fill="auto"/>
          </w:tcPr>
          <w:p w14:paraId="2909BAA8" w14:textId="77777777" w:rsidR="002D6FA0" w:rsidRDefault="002D6FA0" w:rsidP="002D6FA0"/>
        </w:tc>
        <w:tc>
          <w:tcPr>
            <w:tcW w:w="2551" w:type="dxa"/>
            <w:shd w:val="clear" w:color="auto" w:fill="auto"/>
          </w:tcPr>
          <w:p w14:paraId="754A78F3" w14:textId="77777777" w:rsidR="002D6FA0" w:rsidRDefault="002D6FA0" w:rsidP="002D6FA0"/>
        </w:tc>
      </w:tr>
      <w:tr w:rsidR="002D6FA0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2D6FA0" w:rsidRDefault="002D6FA0" w:rsidP="002D6FA0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2D6FA0" w:rsidRDefault="002D6FA0" w:rsidP="002D6FA0"/>
        </w:tc>
        <w:tc>
          <w:tcPr>
            <w:tcW w:w="5670" w:type="dxa"/>
            <w:shd w:val="clear" w:color="auto" w:fill="auto"/>
          </w:tcPr>
          <w:p w14:paraId="42DBBEA2" w14:textId="77777777" w:rsidR="002D6FA0" w:rsidRDefault="002D6FA0" w:rsidP="002D6FA0"/>
        </w:tc>
        <w:tc>
          <w:tcPr>
            <w:tcW w:w="1560" w:type="dxa"/>
            <w:shd w:val="clear" w:color="auto" w:fill="auto"/>
          </w:tcPr>
          <w:p w14:paraId="032D34A2" w14:textId="77777777" w:rsidR="002D6FA0" w:rsidRDefault="002D6FA0" w:rsidP="002D6FA0"/>
        </w:tc>
        <w:tc>
          <w:tcPr>
            <w:tcW w:w="2126" w:type="dxa"/>
            <w:shd w:val="clear" w:color="auto" w:fill="auto"/>
          </w:tcPr>
          <w:p w14:paraId="7848CDEA" w14:textId="77777777" w:rsidR="002D6FA0" w:rsidRDefault="002D6FA0" w:rsidP="002D6FA0"/>
        </w:tc>
        <w:tc>
          <w:tcPr>
            <w:tcW w:w="2551" w:type="dxa"/>
            <w:shd w:val="clear" w:color="auto" w:fill="auto"/>
          </w:tcPr>
          <w:p w14:paraId="1C108A84" w14:textId="77777777" w:rsidR="002D6FA0" w:rsidRDefault="002D6FA0" w:rsidP="002D6FA0"/>
        </w:tc>
      </w:tr>
      <w:tr w:rsidR="002D6FA0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2D6FA0" w:rsidRDefault="002D6FA0" w:rsidP="002D6FA0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2D6FA0" w:rsidRDefault="002D6FA0" w:rsidP="002D6FA0"/>
        </w:tc>
        <w:tc>
          <w:tcPr>
            <w:tcW w:w="5670" w:type="dxa"/>
            <w:shd w:val="clear" w:color="auto" w:fill="auto"/>
          </w:tcPr>
          <w:p w14:paraId="32386A96" w14:textId="77777777" w:rsidR="002D6FA0" w:rsidRDefault="002D6FA0" w:rsidP="002D6FA0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2D6FA0" w:rsidRDefault="002D6FA0" w:rsidP="002D6FA0"/>
        </w:tc>
        <w:tc>
          <w:tcPr>
            <w:tcW w:w="2126" w:type="dxa"/>
            <w:shd w:val="clear" w:color="auto" w:fill="auto"/>
          </w:tcPr>
          <w:p w14:paraId="5D060E4E" w14:textId="77777777" w:rsidR="002D6FA0" w:rsidRDefault="002D6FA0" w:rsidP="002D6FA0"/>
        </w:tc>
        <w:tc>
          <w:tcPr>
            <w:tcW w:w="2551" w:type="dxa"/>
            <w:shd w:val="clear" w:color="auto" w:fill="auto"/>
          </w:tcPr>
          <w:p w14:paraId="4C5FA126" w14:textId="77777777" w:rsidR="002D6FA0" w:rsidRDefault="002D6FA0" w:rsidP="002D6FA0"/>
        </w:tc>
      </w:tr>
      <w:tr w:rsidR="002D6FA0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2D6FA0" w:rsidRDefault="002D6FA0" w:rsidP="002D6FA0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2D6FA0" w:rsidRDefault="002D6FA0" w:rsidP="002D6FA0"/>
        </w:tc>
        <w:tc>
          <w:tcPr>
            <w:tcW w:w="5670" w:type="dxa"/>
            <w:shd w:val="clear" w:color="auto" w:fill="auto"/>
          </w:tcPr>
          <w:p w14:paraId="1E231E3C" w14:textId="77777777" w:rsidR="002D6FA0" w:rsidRDefault="002D6FA0" w:rsidP="002D6FA0"/>
        </w:tc>
        <w:tc>
          <w:tcPr>
            <w:tcW w:w="1560" w:type="dxa"/>
            <w:shd w:val="clear" w:color="auto" w:fill="auto"/>
          </w:tcPr>
          <w:p w14:paraId="444BB073" w14:textId="77777777" w:rsidR="002D6FA0" w:rsidRDefault="002D6FA0" w:rsidP="002D6FA0"/>
        </w:tc>
        <w:tc>
          <w:tcPr>
            <w:tcW w:w="2126" w:type="dxa"/>
            <w:shd w:val="clear" w:color="auto" w:fill="auto"/>
          </w:tcPr>
          <w:p w14:paraId="26BCFEA6" w14:textId="77777777" w:rsidR="002D6FA0" w:rsidRDefault="002D6FA0" w:rsidP="002D6FA0"/>
        </w:tc>
        <w:tc>
          <w:tcPr>
            <w:tcW w:w="2551" w:type="dxa"/>
            <w:shd w:val="clear" w:color="auto" w:fill="auto"/>
          </w:tcPr>
          <w:p w14:paraId="3B81FC19" w14:textId="77777777" w:rsidR="002D6FA0" w:rsidRDefault="002D6FA0" w:rsidP="002D6FA0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00B95962" w:rsidR="00FC2CB6" w:rsidRPr="0006008D" w:rsidRDefault="0011630F" w:rsidP="00DF3BA9">
            <w:r>
              <w:t>OK</w:t>
            </w:r>
          </w:p>
        </w:tc>
        <w:tc>
          <w:tcPr>
            <w:tcW w:w="1843" w:type="dxa"/>
          </w:tcPr>
          <w:p w14:paraId="5EFD881D" w14:textId="601C25CE" w:rsidR="00FC2CB6" w:rsidRPr="0006008D" w:rsidRDefault="0011630F" w:rsidP="00DF3BA9">
            <w:r>
              <w:t>Design does consider the SWA</w:t>
            </w:r>
          </w:p>
        </w:tc>
        <w:tc>
          <w:tcPr>
            <w:tcW w:w="2973" w:type="dxa"/>
          </w:tcPr>
          <w:p w14:paraId="3F5BA70A" w14:textId="05B24E24" w:rsidR="00FC2CB6" w:rsidRDefault="00B56613" w:rsidP="00DF3BA9">
            <w:r>
              <w:t>Efren del Real, 06/09/21</w:t>
            </w:r>
          </w:p>
        </w:tc>
        <w:tc>
          <w:tcPr>
            <w:tcW w:w="1984" w:type="dxa"/>
          </w:tcPr>
          <w:p w14:paraId="3A23F0B1" w14:textId="0739C673" w:rsidR="00FC2CB6" w:rsidRPr="0006008D" w:rsidRDefault="00B56613" w:rsidP="00DF3BA9">
            <w:r>
              <w:t>Close</w:t>
            </w:r>
          </w:p>
        </w:tc>
      </w:tr>
      <w:tr w:rsidR="00B56613" w14:paraId="77BBB1E4" w14:textId="77777777" w:rsidTr="00DF3BA9">
        <w:tc>
          <w:tcPr>
            <w:tcW w:w="704" w:type="dxa"/>
          </w:tcPr>
          <w:p w14:paraId="0E1331BF" w14:textId="77777777" w:rsidR="00B56613" w:rsidRPr="00F807D7" w:rsidRDefault="00B56613" w:rsidP="00B56613">
            <w:r>
              <w:t>2</w:t>
            </w:r>
          </w:p>
        </w:tc>
        <w:tc>
          <w:tcPr>
            <w:tcW w:w="5245" w:type="dxa"/>
          </w:tcPr>
          <w:p w14:paraId="11682470" w14:textId="77777777" w:rsidR="00B56613" w:rsidRPr="00F807D7" w:rsidRDefault="00B56613" w:rsidP="00B56613">
            <w:r w:rsidRPr="00F807D7">
              <w:t xml:space="preserve"> Are all requirements allocated to </w:t>
            </w:r>
            <w:r>
              <w:t>Desing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2CA320BE" w:rsidR="00B56613" w:rsidRPr="0006008D" w:rsidRDefault="00B56613" w:rsidP="00B56613">
            <w:r>
              <w:t>OK</w:t>
            </w:r>
          </w:p>
        </w:tc>
        <w:tc>
          <w:tcPr>
            <w:tcW w:w="1843" w:type="dxa"/>
          </w:tcPr>
          <w:p w14:paraId="3DC5F5B9" w14:textId="0A04102C" w:rsidR="00B56613" w:rsidRPr="0006008D" w:rsidRDefault="00B56613" w:rsidP="00B56613">
            <w:r>
              <w:t>Requiriments are allocated properly</w:t>
            </w:r>
          </w:p>
        </w:tc>
        <w:tc>
          <w:tcPr>
            <w:tcW w:w="2973" w:type="dxa"/>
          </w:tcPr>
          <w:p w14:paraId="6E709F48" w14:textId="3D068D90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719B8EA1" w14:textId="0B9C6D8B" w:rsidR="00B56613" w:rsidRPr="0006008D" w:rsidRDefault="00B56613" w:rsidP="00B56613">
            <w:r>
              <w:t>Close</w:t>
            </w:r>
          </w:p>
        </w:tc>
      </w:tr>
      <w:tr w:rsidR="00B56613" w14:paraId="516A4826" w14:textId="77777777" w:rsidTr="00DF3BA9">
        <w:tc>
          <w:tcPr>
            <w:tcW w:w="704" w:type="dxa"/>
          </w:tcPr>
          <w:p w14:paraId="76A47E52" w14:textId="77777777" w:rsidR="00B56613" w:rsidRPr="00F807D7" w:rsidRDefault="00B56613" w:rsidP="00B56613">
            <w:r>
              <w:t>3</w:t>
            </w:r>
          </w:p>
        </w:tc>
        <w:tc>
          <w:tcPr>
            <w:tcW w:w="5245" w:type="dxa"/>
          </w:tcPr>
          <w:p w14:paraId="1F8F11CB" w14:textId="77777777" w:rsidR="00B56613" w:rsidRPr="00F807D7" w:rsidRDefault="00B56613" w:rsidP="00B56613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57A92B27" w:rsidR="00B56613" w:rsidRPr="0006008D" w:rsidRDefault="00B56613" w:rsidP="00B56613">
            <w:r>
              <w:t>Ok</w:t>
            </w:r>
          </w:p>
        </w:tc>
        <w:tc>
          <w:tcPr>
            <w:tcW w:w="1843" w:type="dxa"/>
          </w:tcPr>
          <w:p w14:paraId="77156E8C" w14:textId="5598BEC8" w:rsidR="00B56613" w:rsidRPr="0006008D" w:rsidRDefault="00B56613" w:rsidP="00B56613">
            <w:r>
              <w:t>There are diagrams that express the behaviour</w:t>
            </w:r>
          </w:p>
        </w:tc>
        <w:tc>
          <w:tcPr>
            <w:tcW w:w="2973" w:type="dxa"/>
          </w:tcPr>
          <w:p w14:paraId="0C3EEA52" w14:textId="357B1D2B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64B01032" w14:textId="77D36B90" w:rsidR="00B56613" w:rsidRPr="0006008D" w:rsidRDefault="00B56613" w:rsidP="00B56613">
            <w:r>
              <w:t>Close</w:t>
            </w:r>
          </w:p>
        </w:tc>
      </w:tr>
      <w:tr w:rsidR="00B56613" w14:paraId="22D3DA6F" w14:textId="77777777" w:rsidTr="00DF3BA9">
        <w:tc>
          <w:tcPr>
            <w:tcW w:w="704" w:type="dxa"/>
          </w:tcPr>
          <w:p w14:paraId="755EA88D" w14:textId="77777777" w:rsidR="00B56613" w:rsidRPr="00F807D7" w:rsidRDefault="00B56613" w:rsidP="00B56613">
            <w:r>
              <w:t>4</w:t>
            </w:r>
          </w:p>
        </w:tc>
        <w:tc>
          <w:tcPr>
            <w:tcW w:w="5245" w:type="dxa"/>
          </w:tcPr>
          <w:p w14:paraId="4B7525C1" w14:textId="77777777" w:rsidR="00B56613" w:rsidRPr="00F807D7" w:rsidRDefault="00B56613" w:rsidP="00B56613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B56613" w:rsidRPr="00F807D7" w:rsidRDefault="00B56613" w:rsidP="00B56613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3AFB6A4C" w:rsidR="00B56613" w:rsidRPr="0006008D" w:rsidRDefault="00B56613" w:rsidP="00B56613">
            <w:r>
              <w:t>NOK</w:t>
            </w:r>
          </w:p>
        </w:tc>
        <w:tc>
          <w:tcPr>
            <w:tcW w:w="1843" w:type="dxa"/>
          </w:tcPr>
          <w:p w14:paraId="539CAC93" w14:textId="25E63C27" w:rsidR="00B56613" w:rsidRPr="0006008D" w:rsidRDefault="00B56613" w:rsidP="00B56613">
            <w:r>
              <w:t>There are not references to other components</w:t>
            </w:r>
          </w:p>
        </w:tc>
        <w:tc>
          <w:tcPr>
            <w:tcW w:w="2973" w:type="dxa"/>
          </w:tcPr>
          <w:p w14:paraId="3C956304" w14:textId="6D782C56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4A04523D" w14:textId="1E58F9D4" w:rsidR="00B56613" w:rsidRPr="0006008D" w:rsidRDefault="00B56613" w:rsidP="00B56613">
            <w:r>
              <w:t>Open</w:t>
            </w:r>
          </w:p>
        </w:tc>
      </w:tr>
      <w:tr w:rsidR="00B56613" w14:paraId="021E5100" w14:textId="77777777" w:rsidTr="00DF3BA9">
        <w:tc>
          <w:tcPr>
            <w:tcW w:w="704" w:type="dxa"/>
          </w:tcPr>
          <w:p w14:paraId="346F99DC" w14:textId="77777777" w:rsidR="00B56613" w:rsidRPr="00F807D7" w:rsidRDefault="00B56613" w:rsidP="00B56613">
            <w:r>
              <w:t>5</w:t>
            </w:r>
          </w:p>
        </w:tc>
        <w:tc>
          <w:tcPr>
            <w:tcW w:w="5245" w:type="dxa"/>
          </w:tcPr>
          <w:p w14:paraId="386E55FA" w14:textId="77777777" w:rsidR="00B56613" w:rsidRPr="00F807D7" w:rsidRDefault="00B56613" w:rsidP="00B56613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B56613" w:rsidRPr="00F807D7" w:rsidRDefault="00B56613" w:rsidP="00B56613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B56613" w:rsidRPr="00F807D7" w:rsidRDefault="00B56613" w:rsidP="00B56613">
            <w:r w:rsidRPr="00F807D7">
              <w:t>(if a method is provided for read and write operations on the same pubilc data, the data has to be private)</w:t>
            </w:r>
          </w:p>
        </w:tc>
        <w:tc>
          <w:tcPr>
            <w:tcW w:w="850" w:type="dxa"/>
          </w:tcPr>
          <w:p w14:paraId="24906811" w14:textId="130211FD" w:rsidR="00B56613" w:rsidRPr="0006008D" w:rsidRDefault="00B56613" w:rsidP="00B56613">
            <w:r>
              <w:t>Ok</w:t>
            </w:r>
          </w:p>
        </w:tc>
        <w:tc>
          <w:tcPr>
            <w:tcW w:w="1843" w:type="dxa"/>
          </w:tcPr>
          <w:p w14:paraId="52F5161D" w14:textId="067D84F7" w:rsidR="00B56613" w:rsidRPr="0006008D" w:rsidRDefault="00B56613" w:rsidP="00B56613">
            <w:r>
              <w:t>Extern keyword is used</w:t>
            </w:r>
          </w:p>
        </w:tc>
        <w:tc>
          <w:tcPr>
            <w:tcW w:w="2973" w:type="dxa"/>
          </w:tcPr>
          <w:p w14:paraId="1F5E2A62" w14:textId="2B3730C7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46FC76BE" w14:textId="77777777" w:rsidR="00B56613" w:rsidRDefault="00B56613" w:rsidP="00B56613">
            <w:r>
              <w:t>Close</w:t>
            </w:r>
          </w:p>
          <w:p w14:paraId="7A8CAEE4" w14:textId="2327BFF9" w:rsidR="00B56613" w:rsidRPr="0006008D" w:rsidRDefault="00B56613" w:rsidP="00B56613"/>
        </w:tc>
      </w:tr>
      <w:tr w:rsidR="00B56613" w14:paraId="613C13F4" w14:textId="77777777" w:rsidTr="00DF3BA9">
        <w:tc>
          <w:tcPr>
            <w:tcW w:w="704" w:type="dxa"/>
          </w:tcPr>
          <w:p w14:paraId="60161D54" w14:textId="77777777" w:rsidR="00B56613" w:rsidRPr="00F807D7" w:rsidRDefault="00B56613" w:rsidP="00B56613">
            <w:r>
              <w:t>6</w:t>
            </w:r>
          </w:p>
        </w:tc>
        <w:tc>
          <w:tcPr>
            <w:tcW w:w="5245" w:type="dxa"/>
          </w:tcPr>
          <w:p w14:paraId="4B6FFF6D" w14:textId="77777777" w:rsidR="00B56613" w:rsidRPr="00F807D7" w:rsidRDefault="00B56613" w:rsidP="00B56613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28E41B2A" w:rsidR="00B56613" w:rsidRPr="0006008D" w:rsidRDefault="00B56613" w:rsidP="00B56613">
            <w:r>
              <w:t>NR</w:t>
            </w:r>
          </w:p>
        </w:tc>
        <w:tc>
          <w:tcPr>
            <w:tcW w:w="1843" w:type="dxa"/>
          </w:tcPr>
          <w:p w14:paraId="75767DC3" w14:textId="03CEB229" w:rsidR="00B56613" w:rsidRPr="0006008D" w:rsidRDefault="00B56613" w:rsidP="00B56613">
            <w:r>
              <w:t>Variables are not defined, just functions.</w:t>
            </w:r>
          </w:p>
        </w:tc>
        <w:tc>
          <w:tcPr>
            <w:tcW w:w="2973" w:type="dxa"/>
          </w:tcPr>
          <w:p w14:paraId="5DC38F3C" w14:textId="4EFBDA8C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325AD221" w14:textId="55C003AD" w:rsidR="00B56613" w:rsidRPr="0006008D" w:rsidRDefault="00B56613" w:rsidP="00B56613">
            <w:r>
              <w:t>Open</w:t>
            </w:r>
          </w:p>
        </w:tc>
      </w:tr>
      <w:tr w:rsidR="00B56613" w14:paraId="28E0EDCF" w14:textId="77777777" w:rsidTr="00DF3BA9">
        <w:tc>
          <w:tcPr>
            <w:tcW w:w="704" w:type="dxa"/>
          </w:tcPr>
          <w:p w14:paraId="58D65AEB" w14:textId="77777777" w:rsidR="00B56613" w:rsidRPr="00F807D7" w:rsidRDefault="00B56613" w:rsidP="00B56613">
            <w:r>
              <w:t>7</w:t>
            </w:r>
          </w:p>
        </w:tc>
        <w:tc>
          <w:tcPr>
            <w:tcW w:w="5245" w:type="dxa"/>
          </w:tcPr>
          <w:p w14:paraId="326ADD10" w14:textId="77777777" w:rsidR="00B56613" w:rsidRPr="00F807D7" w:rsidRDefault="00B56613" w:rsidP="00B56613">
            <w:r w:rsidRPr="00F807D7">
              <w:t xml:space="preserve"> Is the mechanism to initialise the functionality (when needed) described?</w:t>
            </w:r>
          </w:p>
          <w:p w14:paraId="48AF73AC" w14:textId="77777777" w:rsidR="00B56613" w:rsidRPr="00F807D7" w:rsidRDefault="00B56613" w:rsidP="00B56613">
            <w:r w:rsidRPr="00F807D7">
              <w:t>(eg: function calls, data acquisition …)</w:t>
            </w:r>
          </w:p>
        </w:tc>
        <w:tc>
          <w:tcPr>
            <w:tcW w:w="850" w:type="dxa"/>
          </w:tcPr>
          <w:p w14:paraId="0DF5648E" w14:textId="1B941ECE" w:rsidR="00B56613" w:rsidRPr="0006008D" w:rsidRDefault="00B56613" w:rsidP="00B56613">
            <w:r>
              <w:t>OK</w:t>
            </w:r>
          </w:p>
        </w:tc>
        <w:tc>
          <w:tcPr>
            <w:tcW w:w="1843" w:type="dxa"/>
          </w:tcPr>
          <w:p w14:paraId="1A1F519D" w14:textId="27E503FB" w:rsidR="00B56613" w:rsidRPr="0006008D" w:rsidRDefault="00B56613" w:rsidP="00B56613">
            <w:r>
              <w:t>Init function added</w:t>
            </w:r>
          </w:p>
        </w:tc>
        <w:tc>
          <w:tcPr>
            <w:tcW w:w="2973" w:type="dxa"/>
          </w:tcPr>
          <w:p w14:paraId="3E8AA616" w14:textId="5477BFDE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681280B7" w14:textId="192907B0" w:rsidR="00B56613" w:rsidRPr="0006008D" w:rsidRDefault="00B56613" w:rsidP="00B56613">
            <w:r>
              <w:t>Close</w:t>
            </w:r>
          </w:p>
        </w:tc>
      </w:tr>
      <w:tr w:rsidR="00B56613" w14:paraId="591F74C4" w14:textId="77777777" w:rsidTr="00DF3BA9">
        <w:tc>
          <w:tcPr>
            <w:tcW w:w="704" w:type="dxa"/>
          </w:tcPr>
          <w:p w14:paraId="580FE54E" w14:textId="77777777" w:rsidR="00B56613" w:rsidRPr="00F807D7" w:rsidRDefault="00B56613" w:rsidP="00B56613">
            <w:r>
              <w:t>8</w:t>
            </w:r>
          </w:p>
        </w:tc>
        <w:tc>
          <w:tcPr>
            <w:tcW w:w="5245" w:type="dxa"/>
          </w:tcPr>
          <w:p w14:paraId="74DCC9A2" w14:textId="77777777" w:rsidR="00B56613" w:rsidRPr="00F807D7" w:rsidRDefault="00B56613" w:rsidP="00B56613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B56613" w:rsidRPr="00F807D7" w:rsidRDefault="00B56613" w:rsidP="00B56613"/>
        </w:tc>
        <w:tc>
          <w:tcPr>
            <w:tcW w:w="850" w:type="dxa"/>
          </w:tcPr>
          <w:p w14:paraId="37FC912E" w14:textId="1A86CB36" w:rsidR="00B56613" w:rsidRPr="0006008D" w:rsidRDefault="00B56613" w:rsidP="00B56613">
            <w:r>
              <w:t>NR</w:t>
            </w:r>
          </w:p>
        </w:tc>
        <w:tc>
          <w:tcPr>
            <w:tcW w:w="1843" w:type="dxa"/>
          </w:tcPr>
          <w:p w14:paraId="6F5A627B" w14:textId="59EA460F" w:rsidR="00B56613" w:rsidRPr="0006008D" w:rsidRDefault="00B56613" w:rsidP="00B56613">
            <w:r>
              <w:t>Global variables are not considered</w:t>
            </w:r>
          </w:p>
        </w:tc>
        <w:tc>
          <w:tcPr>
            <w:tcW w:w="2973" w:type="dxa"/>
          </w:tcPr>
          <w:p w14:paraId="7981018A" w14:textId="6A09692D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65250AE2" w14:textId="6721842B" w:rsidR="00B56613" w:rsidRPr="0006008D" w:rsidRDefault="00B56613" w:rsidP="00B56613">
            <w:r>
              <w:t>Open</w:t>
            </w:r>
          </w:p>
        </w:tc>
      </w:tr>
      <w:tr w:rsidR="00B56613" w14:paraId="66486020" w14:textId="77777777" w:rsidTr="00DF3BA9">
        <w:tc>
          <w:tcPr>
            <w:tcW w:w="704" w:type="dxa"/>
          </w:tcPr>
          <w:p w14:paraId="26CF55ED" w14:textId="77777777" w:rsidR="00B56613" w:rsidRPr="00F807D7" w:rsidRDefault="00B56613" w:rsidP="00B56613">
            <w:r>
              <w:lastRenderedPageBreak/>
              <w:t>9</w:t>
            </w:r>
          </w:p>
        </w:tc>
        <w:tc>
          <w:tcPr>
            <w:tcW w:w="5245" w:type="dxa"/>
          </w:tcPr>
          <w:p w14:paraId="7B202CF3" w14:textId="77777777" w:rsidR="00B56613" w:rsidRPr="00F807D7" w:rsidRDefault="00B56613" w:rsidP="00B56613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5C6E1158" w:rsidR="00B56613" w:rsidRPr="0006008D" w:rsidRDefault="00B56613" w:rsidP="00B56613">
            <w:r>
              <w:t>OK</w:t>
            </w:r>
          </w:p>
        </w:tc>
        <w:tc>
          <w:tcPr>
            <w:tcW w:w="1843" w:type="dxa"/>
          </w:tcPr>
          <w:p w14:paraId="13A9E1B4" w14:textId="02BC5065" w:rsidR="00B56613" w:rsidRPr="0006008D" w:rsidRDefault="00B56613" w:rsidP="00B56613"/>
        </w:tc>
        <w:tc>
          <w:tcPr>
            <w:tcW w:w="2973" w:type="dxa"/>
          </w:tcPr>
          <w:p w14:paraId="7744855D" w14:textId="3D945C6B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1ABD2BDC" w14:textId="0F18DF0C" w:rsidR="00B56613" w:rsidRPr="0006008D" w:rsidRDefault="00B56613" w:rsidP="00B56613">
            <w:r>
              <w:t>Close</w:t>
            </w:r>
          </w:p>
        </w:tc>
      </w:tr>
      <w:tr w:rsidR="00B56613" w14:paraId="0DBB7EC6" w14:textId="77777777" w:rsidTr="00DF3BA9">
        <w:tc>
          <w:tcPr>
            <w:tcW w:w="704" w:type="dxa"/>
          </w:tcPr>
          <w:p w14:paraId="019C973A" w14:textId="77777777" w:rsidR="00B56613" w:rsidRPr="00F807D7" w:rsidRDefault="00B56613" w:rsidP="00B56613">
            <w:r>
              <w:t>10</w:t>
            </w:r>
          </w:p>
        </w:tc>
        <w:tc>
          <w:tcPr>
            <w:tcW w:w="5245" w:type="dxa"/>
          </w:tcPr>
          <w:p w14:paraId="6F623940" w14:textId="77777777" w:rsidR="00B56613" w:rsidRPr="00F807D7" w:rsidRDefault="00B56613" w:rsidP="00B56613">
            <w:r w:rsidRPr="00F807D7">
              <w:t xml:space="preserve"> Is the state variable only used in one single module?</w:t>
            </w:r>
          </w:p>
          <w:p w14:paraId="263B3A66" w14:textId="77777777" w:rsidR="00B56613" w:rsidRPr="00F807D7" w:rsidRDefault="00B56613" w:rsidP="00B56613">
            <w:r w:rsidRPr="00F807D7"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2C098DD8" w:rsidR="00B56613" w:rsidRPr="0006008D" w:rsidRDefault="00B56613" w:rsidP="00B56613">
            <w:r>
              <w:t>NOK</w:t>
            </w:r>
          </w:p>
        </w:tc>
        <w:tc>
          <w:tcPr>
            <w:tcW w:w="1843" w:type="dxa"/>
          </w:tcPr>
          <w:p w14:paraId="21D23463" w14:textId="4C76A624" w:rsidR="00B56613" w:rsidRPr="0006008D" w:rsidRDefault="00B56613" w:rsidP="00B56613">
            <w:r>
              <w:t>State variables are not mentioned</w:t>
            </w:r>
          </w:p>
        </w:tc>
        <w:tc>
          <w:tcPr>
            <w:tcW w:w="2973" w:type="dxa"/>
          </w:tcPr>
          <w:p w14:paraId="18308C2A" w14:textId="09A3482F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197DE4B4" w14:textId="1BACF1CC" w:rsidR="00B56613" w:rsidRPr="0006008D" w:rsidRDefault="00B56613" w:rsidP="00B56613">
            <w:r>
              <w:t>Open</w:t>
            </w:r>
          </w:p>
        </w:tc>
      </w:tr>
      <w:tr w:rsidR="00B56613" w14:paraId="19BE17FB" w14:textId="77777777" w:rsidTr="00DF3BA9">
        <w:tc>
          <w:tcPr>
            <w:tcW w:w="704" w:type="dxa"/>
          </w:tcPr>
          <w:p w14:paraId="6CFB19F0" w14:textId="77777777" w:rsidR="00B56613" w:rsidRPr="00F807D7" w:rsidRDefault="00B56613" w:rsidP="00B56613">
            <w:r>
              <w:t>11</w:t>
            </w:r>
          </w:p>
        </w:tc>
        <w:tc>
          <w:tcPr>
            <w:tcW w:w="5245" w:type="dxa"/>
          </w:tcPr>
          <w:p w14:paraId="781F0C3D" w14:textId="77777777" w:rsidR="00B56613" w:rsidRPr="00F807D7" w:rsidRDefault="00B56613" w:rsidP="00B56613">
            <w:r w:rsidRPr="00F807D7">
              <w:t xml:space="preserve"> Is the event memorization (ex: flag) consumed at the end of  each reccurence of a state machine?</w:t>
            </w:r>
          </w:p>
          <w:p w14:paraId="5A256A55" w14:textId="77777777" w:rsidR="00B56613" w:rsidRPr="00F807D7" w:rsidRDefault="00B56613" w:rsidP="00B56613">
            <w:r w:rsidRPr="00F807D7">
              <w:t>Otherwise, the risk is to use an obsolete event (ex: event memorization consumption conditionned by a state transition).</w:t>
            </w:r>
          </w:p>
        </w:tc>
        <w:tc>
          <w:tcPr>
            <w:tcW w:w="850" w:type="dxa"/>
          </w:tcPr>
          <w:p w14:paraId="686D278D" w14:textId="23980F94" w:rsidR="00B56613" w:rsidRPr="0006008D" w:rsidRDefault="00B56613" w:rsidP="00B56613">
            <w:r>
              <w:t>NR</w:t>
            </w:r>
          </w:p>
        </w:tc>
        <w:tc>
          <w:tcPr>
            <w:tcW w:w="1843" w:type="dxa"/>
          </w:tcPr>
          <w:p w14:paraId="3E9342E9" w14:textId="77777777" w:rsidR="00B56613" w:rsidRPr="0006008D" w:rsidRDefault="00B56613" w:rsidP="00B56613"/>
        </w:tc>
        <w:tc>
          <w:tcPr>
            <w:tcW w:w="2973" w:type="dxa"/>
          </w:tcPr>
          <w:p w14:paraId="327AB3B2" w14:textId="3213F948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284C7F58" w14:textId="5F1DD3B3" w:rsidR="00B56613" w:rsidRPr="0006008D" w:rsidRDefault="00B56613" w:rsidP="00B56613">
            <w:r>
              <w:t>Open</w:t>
            </w:r>
          </w:p>
        </w:tc>
      </w:tr>
      <w:tr w:rsidR="00B56613" w14:paraId="201E5CA8" w14:textId="77777777" w:rsidTr="00DF3BA9">
        <w:tc>
          <w:tcPr>
            <w:tcW w:w="704" w:type="dxa"/>
          </w:tcPr>
          <w:p w14:paraId="2CAAB6D3" w14:textId="77777777" w:rsidR="00B56613" w:rsidRPr="00F807D7" w:rsidRDefault="00B56613" w:rsidP="00B56613">
            <w:r>
              <w:t>12</w:t>
            </w:r>
          </w:p>
        </w:tc>
        <w:tc>
          <w:tcPr>
            <w:tcW w:w="5245" w:type="dxa"/>
          </w:tcPr>
          <w:p w14:paraId="2C3490CC" w14:textId="77777777" w:rsidR="00B56613" w:rsidRPr="00F807D7" w:rsidRDefault="00B56613" w:rsidP="00B56613">
            <w:r w:rsidRPr="00F807D7">
              <w:t xml:space="preserve"> In case of asynchronous reception of the same event by several objects (ex: state machine, C function called periodicly…),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0B8495DA" w:rsidR="00B56613" w:rsidRPr="0006008D" w:rsidRDefault="00B56613" w:rsidP="00B56613">
            <w:r>
              <w:t>NR</w:t>
            </w:r>
          </w:p>
        </w:tc>
        <w:tc>
          <w:tcPr>
            <w:tcW w:w="1843" w:type="dxa"/>
          </w:tcPr>
          <w:p w14:paraId="5F544C1D" w14:textId="77777777" w:rsidR="00B56613" w:rsidRPr="0006008D" w:rsidRDefault="00B56613" w:rsidP="00B56613"/>
        </w:tc>
        <w:tc>
          <w:tcPr>
            <w:tcW w:w="2973" w:type="dxa"/>
          </w:tcPr>
          <w:p w14:paraId="3FF8CCBA" w14:textId="72058C75" w:rsidR="00B56613" w:rsidRDefault="00B56613" w:rsidP="00B56613">
            <w:r>
              <w:t>Efren del Real, 06/09/21</w:t>
            </w:r>
          </w:p>
        </w:tc>
        <w:tc>
          <w:tcPr>
            <w:tcW w:w="1984" w:type="dxa"/>
          </w:tcPr>
          <w:p w14:paraId="46D2CD64" w14:textId="0A958089" w:rsidR="00B56613" w:rsidRPr="0006008D" w:rsidRDefault="00B56613" w:rsidP="00B56613">
            <w:r>
              <w:t>Open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11630F"/>
    <w:rsid w:val="00223654"/>
    <w:rsid w:val="002D49A9"/>
    <w:rsid w:val="002D6FA0"/>
    <w:rsid w:val="002F4DBE"/>
    <w:rsid w:val="004A33F8"/>
    <w:rsid w:val="004F1D42"/>
    <w:rsid w:val="00536A22"/>
    <w:rsid w:val="008B1107"/>
    <w:rsid w:val="009F47B8"/>
    <w:rsid w:val="00A71B7C"/>
    <w:rsid w:val="00B47D62"/>
    <w:rsid w:val="00B56613"/>
    <w:rsid w:val="00C962EE"/>
    <w:rsid w:val="00E00831"/>
    <w:rsid w:val="00E94843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533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BTI MTY3</cp:lastModifiedBy>
  <cp:revision>3</cp:revision>
  <dcterms:created xsi:type="dcterms:W3CDTF">2021-09-07T03:30:00Z</dcterms:created>
  <dcterms:modified xsi:type="dcterms:W3CDTF">2021-09-07T03:37:00Z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