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DBFAB" w14:textId="77777777" w:rsidR="0092615A" w:rsidRPr="0092615A" w:rsidRDefault="0092615A" w:rsidP="0092615A">
      <w:pPr>
        <w:pStyle w:val="BodyText"/>
        <w:jc w:val="center"/>
        <w:rPr>
          <w:sz w:val="52"/>
          <w:szCs w:val="52"/>
        </w:rPr>
      </w:pPr>
      <w:r w:rsidRPr="0092615A">
        <w:rPr>
          <w:sz w:val="52"/>
          <w:szCs w:val="52"/>
        </w:rPr>
        <w:t>CA1 - Integrated</w:t>
      </w:r>
    </w:p>
    <w:p w14:paraId="14FD203A" w14:textId="77777777" w:rsidR="000E17FB" w:rsidRDefault="000E17FB" w:rsidP="000E17FB">
      <w:pPr>
        <w:pStyle w:val="BodyText"/>
        <w:rPr>
          <w:b/>
          <w:sz w:val="30"/>
        </w:rPr>
      </w:pPr>
    </w:p>
    <w:p w14:paraId="4DCA182D" w14:textId="77777777" w:rsidR="000E17FB" w:rsidRDefault="000E17FB" w:rsidP="000E17FB">
      <w:pPr>
        <w:pStyle w:val="BodyText"/>
        <w:rPr>
          <w:b/>
          <w:sz w:val="30"/>
        </w:rPr>
      </w:pPr>
    </w:p>
    <w:p w14:paraId="5D0E5EA5" w14:textId="77777777" w:rsidR="000E17FB" w:rsidRDefault="000E17FB" w:rsidP="000E17FB">
      <w:pPr>
        <w:pStyle w:val="BodyText"/>
        <w:rPr>
          <w:b/>
          <w:sz w:val="30"/>
        </w:rPr>
      </w:pPr>
    </w:p>
    <w:p w14:paraId="0B51DA27" w14:textId="77777777" w:rsidR="000E17FB" w:rsidRDefault="000E17FB" w:rsidP="000E17FB">
      <w:pPr>
        <w:pStyle w:val="BodyText"/>
        <w:rPr>
          <w:b/>
          <w:sz w:val="30"/>
        </w:rPr>
      </w:pPr>
    </w:p>
    <w:p w14:paraId="5E2AC775" w14:textId="77777777" w:rsidR="000E17FB" w:rsidRDefault="000E17FB" w:rsidP="000E17FB">
      <w:pPr>
        <w:pStyle w:val="BodyText"/>
        <w:spacing w:before="5"/>
        <w:rPr>
          <w:b/>
          <w:sz w:val="23"/>
        </w:rPr>
      </w:pPr>
    </w:p>
    <w:p w14:paraId="78897419" w14:textId="46F82D77" w:rsidR="000E17FB" w:rsidRDefault="0092615A" w:rsidP="0092615A">
      <w:pPr>
        <w:jc w:val="center"/>
        <w:rPr>
          <w:rFonts w:ascii="Arial" w:hAnsi="Arial" w:cs="Arial"/>
          <w:sz w:val="44"/>
          <w:szCs w:val="44"/>
        </w:rPr>
      </w:pPr>
      <w:r w:rsidRPr="0092615A">
        <w:rPr>
          <w:rFonts w:ascii="Arial" w:hAnsi="Arial" w:cs="Arial"/>
          <w:sz w:val="44"/>
          <w:szCs w:val="44"/>
        </w:rPr>
        <w:t>Ariel Goldman</w:t>
      </w:r>
    </w:p>
    <w:p w14:paraId="39F4F6FD" w14:textId="4E35F4A2" w:rsidR="0092615A" w:rsidRPr="0092615A" w:rsidRDefault="0092615A" w:rsidP="0092615A">
      <w:pPr>
        <w:jc w:val="center"/>
        <w:rPr>
          <w:rFonts w:ascii="Arial" w:hAnsi="Arial" w:cs="Arial"/>
          <w:sz w:val="20"/>
          <w:szCs w:val="20"/>
        </w:rPr>
      </w:pPr>
      <w:r>
        <w:rPr>
          <w:rFonts w:ascii="Arial" w:hAnsi="Arial" w:cs="Arial"/>
          <w:sz w:val="20"/>
          <w:szCs w:val="20"/>
        </w:rPr>
        <w:t xml:space="preserve">ID </w:t>
      </w:r>
      <w:r w:rsidR="00476473">
        <w:rPr>
          <w:rFonts w:ascii="Arial" w:hAnsi="Arial" w:cs="Arial"/>
          <w:sz w:val="20"/>
          <w:szCs w:val="20"/>
        </w:rPr>
        <w:t>sbs</w:t>
      </w:r>
      <w:r>
        <w:rPr>
          <w:rFonts w:ascii="Arial" w:hAnsi="Arial" w:cs="Arial"/>
          <w:sz w:val="20"/>
          <w:szCs w:val="20"/>
        </w:rPr>
        <w:t>23073</w:t>
      </w:r>
    </w:p>
    <w:p w14:paraId="4C37E263" w14:textId="77777777" w:rsidR="000E17FB" w:rsidRDefault="000E17FB" w:rsidP="000E17FB">
      <w:pPr>
        <w:pStyle w:val="BodyText"/>
        <w:rPr>
          <w:i/>
          <w:sz w:val="26"/>
        </w:rPr>
      </w:pPr>
    </w:p>
    <w:p w14:paraId="16F4BAD2" w14:textId="77777777" w:rsidR="000E17FB" w:rsidRDefault="000E17FB" w:rsidP="000E17FB">
      <w:pPr>
        <w:pStyle w:val="BodyText"/>
        <w:rPr>
          <w:i/>
          <w:sz w:val="26"/>
        </w:rPr>
      </w:pPr>
    </w:p>
    <w:p w14:paraId="45AFCF5F" w14:textId="77777777" w:rsidR="000E17FB" w:rsidRDefault="000E17FB" w:rsidP="000E17FB">
      <w:pPr>
        <w:pStyle w:val="BodyText"/>
        <w:rPr>
          <w:i/>
          <w:sz w:val="26"/>
        </w:rPr>
      </w:pPr>
    </w:p>
    <w:p w14:paraId="1E76B015" w14:textId="77777777" w:rsidR="000E17FB" w:rsidRDefault="000E17FB" w:rsidP="000E17FB">
      <w:pPr>
        <w:pStyle w:val="BodyText"/>
        <w:rPr>
          <w:i/>
          <w:sz w:val="26"/>
        </w:rPr>
      </w:pPr>
    </w:p>
    <w:p w14:paraId="4A4DCB81" w14:textId="77777777" w:rsidR="000E17FB" w:rsidRDefault="000E17FB" w:rsidP="000E17FB">
      <w:pPr>
        <w:pStyle w:val="BodyText"/>
        <w:rPr>
          <w:i/>
          <w:sz w:val="26"/>
        </w:rPr>
      </w:pPr>
    </w:p>
    <w:p w14:paraId="2584DE58" w14:textId="77777777" w:rsidR="000E17FB" w:rsidRDefault="000E17FB" w:rsidP="000E17FB">
      <w:pPr>
        <w:pStyle w:val="BodyText"/>
        <w:rPr>
          <w:i/>
          <w:sz w:val="33"/>
        </w:rPr>
      </w:pPr>
    </w:p>
    <w:p w14:paraId="75529E92" w14:textId="01C53947" w:rsidR="000E17FB" w:rsidRPr="0092615A" w:rsidRDefault="000E17FB" w:rsidP="000E17FB">
      <w:pPr>
        <w:spacing w:line="410" w:lineRule="auto"/>
        <w:ind w:left="4092" w:right="1491" w:hanging="1902"/>
        <w:jc w:val="both"/>
        <w:rPr>
          <w:i/>
          <w:sz w:val="24"/>
          <w:szCs w:val="24"/>
        </w:rPr>
      </w:pPr>
      <w:r w:rsidRPr="0092615A">
        <w:rPr>
          <w:i/>
          <w:sz w:val="24"/>
          <w:szCs w:val="24"/>
        </w:rPr>
        <w:t xml:space="preserve">Higher Diploma in Science in Data Analytics for Business </w:t>
      </w:r>
    </w:p>
    <w:p w14:paraId="7D9A479D" w14:textId="5D07D92F" w:rsidR="000E17FB" w:rsidRPr="0092615A" w:rsidRDefault="0092615A" w:rsidP="0092615A">
      <w:pPr>
        <w:spacing w:line="410" w:lineRule="auto"/>
        <w:ind w:left="4092" w:right="1491" w:hanging="1902"/>
        <w:jc w:val="center"/>
        <w:rPr>
          <w:i/>
          <w:sz w:val="24"/>
          <w:szCs w:val="24"/>
        </w:rPr>
      </w:pPr>
      <w:r w:rsidRPr="0092615A">
        <w:rPr>
          <w:i/>
          <w:sz w:val="24"/>
          <w:szCs w:val="24"/>
        </w:rPr>
        <w:t>Data Preparation</w:t>
      </w:r>
      <w:r w:rsidR="00174A2E" w:rsidRPr="0092615A">
        <w:rPr>
          <w:i/>
          <w:sz w:val="24"/>
          <w:szCs w:val="24"/>
        </w:rPr>
        <w:t xml:space="preserve"> – </w:t>
      </w:r>
      <w:r w:rsidR="000E17FB" w:rsidRPr="0092615A">
        <w:rPr>
          <w:i/>
          <w:sz w:val="24"/>
          <w:szCs w:val="24"/>
        </w:rPr>
        <w:t>James Garza</w:t>
      </w:r>
    </w:p>
    <w:p w14:paraId="0AF8BC86" w14:textId="7DC3A491" w:rsidR="0092615A" w:rsidRPr="0092615A" w:rsidRDefault="0092615A" w:rsidP="0092615A">
      <w:pPr>
        <w:spacing w:line="410" w:lineRule="auto"/>
        <w:ind w:left="4092" w:right="1491" w:hanging="1902"/>
        <w:jc w:val="center"/>
        <w:rPr>
          <w:i/>
          <w:sz w:val="24"/>
          <w:szCs w:val="24"/>
        </w:rPr>
      </w:pPr>
      <w:r w:rsidRPr="0092615A">
        <w:rPr>
          <w:i/>
          <w:sz w:val="24"/>
          <w:szCs w:val="24"/>
        </w:rPr>
        <w:t>Statistical Techniques for D</w:t>
      </w:r>
      <w:r w:rsidR="005F4E7B">
        <w:rPr>
          <w:i/>
          <w:sz w:val="24"/>
          <w:szCs w:val="24"/>
        </w:rPr>
        <w:t>.</w:t>
      </w:r>
      <w:r w:rsidRPr="0092615A">
        <w:rPr>
          <w:i/>
          <w:sz w:val="24"/>
          <w:szCs w:val="24"/>
        </w:rPr>
        <w:t>A</w:t>
      </w:r>
      <w:r w:rsidR="005F4E7B">
        <w:rPr>
          <w:i/>
          <w:sz w:val="24"/>
          <w:szCs w:val="24"/>
        </w:rPr>
        <w:t>.</w:t>
      </w:r>
      <w:r w:rsidRPr="0092615A">
        <w:rPr>
          <w:i/>
          <w:sz w:val="24"/>
          <w:szCs w:val="24"/>
        </w:rPr>
        <w:t xml:space="preserve"> – Mariana Iantoro</w:t>
      </w:r>
    </w:p>
    <w:p w14:paraId="126D9BF3" w14:textId="4D198664" w:rsidR="000E17FB" w:rsidRDefault="000E17FB">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kern w:val="2"/>
          <w:sz w:val="22"/>
          <w:szCs w:val="22"/>
          <w:lang w:val="en-IE"/>
          <w14:ligatures w14:val="standardContextual"/>
        </w:rPr>
        <w:id w:val="-898904571"/>
        <w:docPartObj>
          <w:docPartGallery w:val="Table of Contents"/>
          <w:docPartUnique/>
        </w:docPartObj>
      </w:sdtPr>
      <w:sdtEndPr>
        <w:rPr>
          <w:b/>
          <w:bCs/>
          <w:noProof/>
        </w:rPr>
      </w:sdtEndPr>
      <w:sdtContent>
        <w:p w14:paraId="1E6D563E" w14:textId="398FB603" w:rsidR="00F26536" w:rsidRDefault="00F26536" w:rsidP="00F26536">
          <w:pPr>
            <w:pStyle w:val="TOCHeading"/>
          </w:pPr>
          <w:r>
            <w:t>Table of Contents</w:t>
          </w:r>
        </w:p>
        <w:p w14:paraId="7420A9E9" w14:textId="3C52159A" w:rsidR="00F41E9C" w:rsidRDefault="00F26536">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30887682" w:history="1">
            <w:r w:rsidR="00F41E9C" w:rsidRPr="00060A7D">
              <w:rPr>
                <w:rStyle w:val="Hyperlink"/>
                <w:rFonts w:ascii="Times New Roman" w:hAnsi="Times New Roman" w:cs="Times New Roman"/>
                <w:noProof/>
              </w:rPr>
              <w:t>Introduction</w:t>
            </w:r>
            <w:r w:rsidR="00F41E9C">
              <w:rPr>
                <w:noProof/>
                <w:webHidden/>
              </w:rPr>
              <w:tab/>
            </w:r>
            <w:r w:rsidR="00F41E9C">
              <w:rPr>
                <w:noProof/>
                <w:webHidden/>
              </w:rPr>
              <w:fldChar w:fldCharType="begin"/>
            </w:r>
            <w:r w:rsidR="00F41E9C">
              <w:rPr>
                <w:noProof/>
                <w:webHidden/>
              </w:rPr>
              <w:instrText xml:space="preserve"> PAGEREF _Toc130887682 \h </w:instrText>
            </w:r>
            <w:r w:rsidR="00F41E9C">
              <w:rPr>
                <w:noProof/>
                <w:webHidden/>
              </w:rPr>
            </w:r>
            <w:r w:rsidR="00F41E9C">
              <w:rPr>
                <w:noProof/>
                <w:webHidden/>
              </w:rPr>
              <w:fldChar w:fldCharType="separate"/>
            </w:r>
            <w:r w:rsidR="00F41E9C">
              <w:rPr>
                <w:noProof/>
                <w:webHidden/>
              </w:rPr>
              <w:t>1</w:t>
            </w:r>
            <w:r w:rsidR="00F41E9C">
              <w:rPr>
                <w:noProof/>
                <w:webHidden/>
              </w:rPr>
              <w:fldChar w:fldCharType="end"/>
            </w:r>
          </w:hyperlink>
        </w:p>
        <w:p w14:paraId="2423388C" w14:textId="1E910DB1" w:rsidR="00F41E9C" w:rsidRDefault="00000000">
          <w:pPr>
            <w:pStyle w:val="TOC2"/>
            <w:tabs>
              <w:tab w:val="right" w:leader="dot" w:pos="9016"/>
            </w:tabs>
            <w:rPr>
              <w:rFonts w:cstheme="minorBidi"/>
              <w:noProof/>
              <w:lang w:val="en-IE" w:eastAsia="en-IE"/>
            </w:rPr>
          </w:pPr>
          <w:hyperlink w:anchor="_Toc130887683" w:history="1">
            <w:r w:rsidR="00F41E9C" w:rsidRPr="00060A7D">
              <w:rPr>
                <w:rStyle w:val="Hyperlink"/>
                <w:rFonts w:ascii="Times New Roman" w:hAnsi="Times New Roman"/>
                <w:noProof/>
              </w:rPr>
              <w:t>Dataset summary</w:t>
            </w:r>
            <w:r w:rsidR="00F41E9C">
              <w:rPr>
                <w:noProof/>
                <w:webHidden/>
              </w:rPr>
              <w:tab/>
            </w:r>
            <w:r w:rsidR="00F41E9C">
              <w:rPr>
                <w:noProof/>
                <w:webHidden/>
              </w:rPr>
              <w:fldChar w:fldCharType="begin"/>
            </w:r>
            <w:r w:rsidR="00F41E9C">
              <w:rPr>
                <w:noProof/>
                <w:webHidden/>
              </w:rPr>
              <w:instrText xml:space="preserve"> PAGEREF _Toc130887683 \h </w:instrText>
            </w:r>
            <w:r w:rsidR="00F41E9C">
              <w:rPr>
                <w:noProof/>
                <w:webHidden/>
              </w:rPr>
            </w:r>
            <w:r w:rsidR="00F41E9C">
              <w:rPr>
                <w:noProof/>
                <w:webHidden/>
              </w:rPr>
              <w:fldChar w:fldCharType="separate"/>
            </w:r>
            <w:r w:rsidR="00F41E9C">
              <w:rPr>
                <w:noProof/>
                <w:webHidden/>
              </w:rPr>
              <w:t>1</w:t>
            </w:r>
            <w:r w:rsidR="00F41E9C">
              <w:rPr>
                <w:noProof/>
                <w:webHidden/>
              </w:rPr>
              <w:fldChar w:fldCharType="end"/>
            </w:r>
          </w:hyperlink>
        </w:p>
        <w:p w14:paraId="763D11B9" w14:textId="74372AF9" w:rsidR="00F41E9C" w:rsidRDefault="00000000">
          <w:pPr>
            <w:pStyle w:val="TOC1"/>
            <w:tabs>
              <w:tab w:val="right" w:leader="dot" w:pos="9016"/>
            </w:tabs>
            <w:rPr>
              <w:rFonts w:eastAsiaTheme="minorEastAsia"/>
              <w:noProof/>
              <w:kern w:val="0"/>
              <w:lang w:eastAsia="en-IE"/>
              <w14:ligatures w14:val="none"/>
            </w:rPr>
          </w:pPr>
          <w:hyperlink w:anchor="_Toc130887684" w:history="1">
            <w:r w:rsidR="00F41E9C" w:rsidRPr="00060A7D">
              <w:rPr>
                <w:rStyle w:val="Hyperlink"/>
                <w:rFonts w:ascii="Times New Roman" w:hAnsi="Times New Roman" w:cs="Times New Roman"/>
                <w:noProof/>
              </w:rPr>
              <w:t>Data Preparation</w:t>
            </w:r>
            <w:r w:rsidR="00F41E9C">
              <w:rPr>
                <w:noProof/>
                <w:webHidden/>
              </w:rPr>
              <w:tab/>
            </w:r>
            <w:r w:rsidR="00F41E9C">
              <w:rPr>
                <w:noProof/>
                <w:webHidden/>
              </w:rPr>
              <w:fldChar w:fldCharType="begin"/>
            </w:r>
            <w:r w:rsidR="00F41E9C">
              <w:rPr>
                <w:noProof/>
                <w:webHidden/>
              </w:rPr>
              <w:instrText xml:space="preserve"> PAGEREF _Toc130887684 \h </w:instrText>
            </w:r>
            <w:r w:rsidR="00F41E9C">
              <w:rPr>
                <w:noProof/>
                <w:webHidden/>
              </w:rPr>
            </w:r>
            <w:r w:rsidR="00F41E9C">
              <w:rPr>
                <w:noProof/>
                <w:webHidden/>
              </w:rPr>
              <w:fldChar w:fldCharType="separate"/>
            </w:r>
            <w:r w:rsidR="00F41E9C">
              <w:rPr>
                <w:noProof/>
                <w:webHidden/>
              </w:rPr>
              <w:t>1</w:t>
            </w:r>
            <w:r w:rsidR="00F41E9C">
              <w:rPr>
                <w:noProof/>
                <w:webHidden/>
              </w:rPr>
              <w:fldChar w:fldCharType="end"/>
            </w:r>
          </w:hyperlink>
        </w:p>
        <w:p w14:paraId="1FDDCF42" w14:textId="721E2B7B" w:rsidR="00F41E9C" w:rsidRDefault="00000000">
          <w:pPr>
            <w:pStyle w:val="TOC2"/>
            <w:tabs>
              <w:tab w:val="right" w:leader="dot" w:pos="9016"/>
            </w:tabs>
            <w:rPr>
              <w:rFonts w:cstheme="minorBidi"/>
              <w:noProof/>
              <w:lang w:val="en-IE" w:eastAsia="en-IE"/>
            </w:rPr>
          </w:pPr>
          <w:hyperlink w:anchor="_Toc130887685" w:history="1">
            <w:r w:rsidR="00F41E9C" w:rsidRPr="00060A7D">
              <w:rPr>
                <w:rStyle w:val="Hyperlink"/>
                <w:rFonts w:ascii="Times New Roman" w:hAnsi="Times New Roman"/>
                <w:noProof/>
              </w:rPr>
              <w:t>Data Frame</w:t>
            </w:r>
            <w:r w:rsidR="00F41E9C">
              <w:rPr>
                <w:noProof/>
                <w:webHidden/>
              </w:rPr>
              <w:tab/>
            </w:r>
            <w:r w:rsidR="00F41E9C">
              <w:rPr>
                <w:noProof/>
                <w:webHidden/>
              </w:rPr>
              <w:fldChar w:fldCharType="begin"/>
            </w:r>
            <w:r w:rsidR="00F41E9C">
              <w:rPr>
                <w:noProof/>
                <w:webHidden/>
              </w:rPr>
              <w:instrText xml:space="preserve"> PAGEREF _Toc130887685 \h </w:instrText>
            </w:r>
            <w:r w:rsidR="00F41E9C">
              <w:rPr>
                <w:noProof/>
                <w:webHidden/>
              </w:rPr>
            </w:r>
            <w:r w:rsidR="00F41E9C">
              <w:rPr>
                <w:noProof/>
                <w:webHidden/>
              </w:rPr>
              <w:fldChar w:fldCharType="separate"/>
            </w:r>
            <w:r w:rsidR="00F41E9C">
              <w:rPr>
                <w:noProof/>
                <w:webHidden/>
              </w:rPr>
              <w:t>2</w:t>
            </w:r>
            <w:r w:rsidR="00F41E9C">
              <w:rPr>
                <w:noProof/>
                <w:webHidden/>
              </w:rPr>
              <w:fldChar w:fldCharType="end"/>
            </w:r>
          </w:hyperlink>
        </w:p>
        <w:p w14:paraId="1B64E3EE" w14:textId="445E45CF" w:rsidR="00F41E9C" w:rsidRDefault="00000000">
          <w:pPr>
            <w:pStyle w:val="TOC1"/>
            <w:tabs>
              <w:tab w:val="right" w:leader="dot" w:pos="9016"/>
            </w:tabs>
            <w:rPr>
              <w:rFonts w:eastAsiaTheme="minorEastAsia"/>
              <w:noProof/>
              <w:kern w:val="0"/>
              <w:lang w:eastAsia="en-IE"/>
              <w14:ligatures w14:val="none"/>
            </w:rPr>
          </w:pPr>
          <w:hyperlink w:anchor="_Toc130887686" w:history="1">
            <w:r w:rsidR="00F41E9C" w:rsidRPr="00060A7D">
              <w:rPr>
                <w:rStyle w:val="Hyperlink"/>
                <w:rFonts w:ascii="Times New Roman" w:hAnsi="Times New Roman" w:cs="Times New Roman"/>
                <w:noProof/>
              </w:rPr>
              <w:t>Exploratory Data Analysis</w:t>
            </w:r>
            <w:r w:rsidR="00F41E9C">
              <w:rPr>
                <w:noProof/>
                <w:webHidden/>
              </w:rPr>
              <w:tab/>
            </w:r>
            <w:r w:rsidR="00F41E9C">
              <w:rPr>
                <w:noProof/>
                <w:webHidden/>
              </w:rPr>
              <w:fldChar w:fldCharType="begin"/>
            </w:r>
            <w:r w:rsidR="00F41E9C">
              <w:rPr>
                <w:noProof/>
                <w:webHidden/>
              </w:rPr>
              <w:instrText xml:space="preserve"> PAGEREF _Toc130887686 \h </w:instrText>
            </w:r>
            <w:r w:rsidR="00F41E9C">
              <w:rPr>
                <w:noProof/>
                <w:webHidden/>
              </w:rPr>
            </w:r>
            <w:r w:rsidR="00F41E9C">
              <w:rPr>
                <w:noProof/>
                <w:webHidden/>
              </w:rPr>
              <w:fldChar w:fldCharType="separate"/>
            </w:r>
            <w:r w:rsidR="00F41E9C">
              <w:rPr>
                <w:noProof/>
                <w:webHidden/>
              </w:rPr>
              <w:t>2</w:t>
            </w:r>
            <w:r w:rsidR="00F41E9C">
              <w:rPr>
                <w:noProof/>
                <w:webHidden/>
              </w:rPr>
              <w:fldChar w:fldCharType="end"/>
            </w:r>
          </w:hyperlink>
        </w:p>
        <w:p w14:paraId="0888E9D8" w14:textId="550BA80F" w:rsidR="00F41E9C" w:rsidRDefault="00000000">
          <w:pPr>
            <w:pStyle w:val="TOC2"/>
            <w:tabs>
              <w:tab w:val="right" w:leader="dot" w:pos="9016"/>
            </w:tabs>
            <w:rPr>
              <w:rFonts w:cstheme="minorBidi"/>
              <w:noProof/>
              <w:lang w:val="en-IE" w:eastAsia="en-IE"/>
            </w:rPr>
          </w:pPr>
          <w:hyperlink w:anchor="_Toc130887687" w:history="1">
            <w:r w:rsidR="00F41E9C" w:rsidRPr="00060A7D">
              <w:rPr>
                <w:rStyle w:val="Hyperlink"/>
                <w:noProof/>
              </w:rPr>
              <w:t>Figure 1. Head of the dataset.</w:t>
            </w:r>
            <w:r w:rsidR="00F41E9C">
              <w:rPr>
                <w:noProof/>
                <w:webHidden/>
              </w:rPr>
              <w:tab/>
            </w:r>
            <w:r w:rsidR="00F41E9C">
              <w:rPr>
                <w:noProof/>
                <w:webHidden/>
              </w:rPr>
              <w:fldChar w:fldCharType="begin"/>
            </w:r>
            <w:r w:rsidR="00F41E9C">
              <w:rPr>
                <w:noProof/>
                <w:webHidden/>
              </w:rPr>
              <w:instrText xml:space="preserve"> PAGEREF _Toc130887687 \h </w:instrText>
            </w:r>
            <w:r w:rsidR="00F41E9C">
              <w:rPr>
                <w:noProof/>
                <w:webHidden/>
              </w:rPr>
            </w:r>
            <w:r w:rsidR="00F41E9C">
              <w:rPr>
                <w:noProof/>
                <w:webHidden/>
              </w:rPr>
              <w:fldChar w:fldCharType="separate"/>
            </w:r>
            <w:r w:rsidR="00F41E9C">
              <w:rPr>
                <w:noProof/>
                <w:webHidden/>
              </w:rPr>
              <w:t>2</w:t>
            </w:r>
            <w:r w:rsidR="00F41E9C">
              <w:rPr>
                <w:noProof/>
                <w:webHidden/>
              </w:rPr>
              <w:fldChar w:fldCharType="end"/>
            </w:r>
          </w:hyperlink>
        </w:p>
        <w:p w14:paraId="077FC8C8" w14:textId="42E03287" w:rsidR="00F41E9C" w:rsidRDefault="00000000">
          <w:pPr>
            <w:pStyle w:val="TOC2"/>
            <w:tabs>
              <w:tab w:val="right" w:leader="dot" w:pos="9016"/>
            </w:tabs>
            <w:rPr>
              <w:rFonts w:cstheme="minorBidi"/>
              <w:noProof/>
              <w:lang w:val="en-IE" w:eastAsia="en-IE"/>
            </w:rPr>
          </w:pPr>
          <w:hyperlink w:anchor="_Toc130887688" w:history="1">
            <w:r w:rsidR="00F41E9C" w:rsidRPr="00060A7D">
              <w:rPr>
                <w:rStyle w:val="Hyperlink"/>
                <w:noProof/>
              </w:rPr>
              <w:t>Figure 2. Tail of the dataset</w:t>
            </w:r>
            <w:r w:rsidR="00F41E9C">
              <w:rPr>
                <w:noProof/>
                <w:webHidden/>
              </w:rPr>
              <w:tab/>
            </w:r>
            <w:r w:rsidR="00F41E9C">
              <w:rPr>
                <w:noProof/>
                <w:webHidden/>
              </w:rPr>
              <w:fldChar w:fldCharType="begin"/>
            </w:r>
            <w:r w:rsidR="00F41E9C">
              <w:rPr>
                <w:noProof/>
                <w:webHidden/>
              </w:rPr>
              <w:instrText xml:space="preserve"> PAGEREF _Toc130887688 \h </w:instrText>
            </w:r>
            <w:r w:rsidR="00F41E9C">
              <w:rPr>
                <w:noProof/>
                <w:webHidden/>
              </w:rPr>
            </w:r>
            <w:r w:rsidR="00F41E9C">
              <w:rPr>
                <w:noProof/>
                <w:webHidden/>
              </w:rPr>
              <w:fldChar w:fldCharType="separate"/>
            </w:r>
            <w:r w:rsidR="00F41E9C">
              <w:rPr>
                <w:noProof/>
                <w:webHidden/>
              </w:rPr>
              <w:t>2</w:t>
            </w:r>
            <w:r w:rsidR="00F41E9C">
              <w:rPr>
                <w:noProof/>
                <w:webHidden/>
              </w:rPr>
              <w:fldChar w:fldCharType="end"/>
            </w:r>
          </w:hyperlink>
        </w:p>
        <w:p w14:paraId="4C4654CE" w14:textId="52FA4401" w:rsidR="00F41E9C" w:rsidRDefault="00000000">
          <w:pPr>
            <w:pStyle w:val="TOC2"/>
            <w:tabs>
              <w:tab w:val="right" w:leader="dot" w:pos="9016"/>
            </w:tabs>
            <w:rPr>
              <w:rFonts w:cstheme="minorBidi"/>
              <w:noProof/>
              <w:lang w:val="en-IE" w:eastAsia="en-IE"/>
            </w:rPr>
          </w:pPr>
          <w:hyperlink w:anchor="_Toc130887689" w:history="1">
            <w:r w:rsidR="00F41E9C" w:rsidRPr="00060A7D">
              <w:rPr>
                <w:rStyle w:val="Hyperlink"/>
                <w:noProof/>
              </w:rPr>
              <w:t>Figure 3. Info of the dataset</w:t>
            </w:r>
            <w:r w:rsidR="00F41E9C">
              <w:rPr>
                <w:noProof/>
                <w:webHidden/>
              </w:rPr>
              <w:tab/>
            </w:r>
            <w:r w:rsidR="00F41E9C">
              <w:rPr>
                <w:noProof/>
                <w:webHidden/>
              </w:rPr>
              <w:fldChar w:fldCharType="begin"/>
            </w:r>
            <w:r w:rsidR="00F41E9C">
              <w:rPr>
                <w:noProof/>
                <w:webHidden/>
              </w:rPr>
              <w:instrText xml:space="preserve"> PAGEREF _Toc130887689 \h </w:instrText>
            </w:r>
            <w:r w:rsidR="00F41E9C">
              <w:rPr>
                <w:noProof/>
                <w:webHidden/>
              </w:rPr>
            </w:r>
            <w:r w:rsidR="00F41E9C">
              <w:rPr>
                <w:noProof/>
                <w:webHidden/>
              </w:rPr>
              <w:fldChar w:fldCharType="separate"/>
            </w:r>
            <w:r w:rsidR="00F41E9C">
              <w:rPr>
                <w:noProof/>
                <w:webHidden/>
              </w:rPr>
              <w:t>3</w:t>
            </w:r>
            <w:r w:rsidR="00F41E9C">
              <w:rPr>
                <w:noProof/>
                <w:webHidden/>
              </w:rPr>
              <w:fldChar w:fldCharType="end"/>
            </w:r>
          </w:hyperlink>
        </w:p>
        <w:p w14:paraId="41304CDC" w14:textId="4FAD8D18" w:rsidR="00F41E9C" w:rsidRDefault="00000000">
          <w:pPr>
            <w:pStyle w:val="TOC2"/>
            <w:tabs>
              <w:tab w:val="right" w:leader="dot" w:pos="9016"/>
            </w:tabs>
            <w:rPr>
              <w:rFonts w:cstheme="minorBidi"/>
              <w:noProof/>
              <w:lang w:val="en-IE" w:eastAsia="en-IE"/>
            </w:rPr>
          </w:pPr>
          <w:hyperlink w:anchor="_Toc130887690" w:history="1">
            <w:r w:rsidR="00F41E9C" w:rsidRPr="00060A7D">
              <w:rPr>
                <w:rStyle w:val="Hyperlink"/>
                <w:noProof/>
              </w:rPr>
              <w:t>Figure 4. Null/Na values of the dataset.</w:t>
            </w:r>
            <w:r w:rsidR="00F41E9C">
              <w:rPr>
                <w:noProof/>
                <w:webHidden/>
              </w:rPr>
              <w:tab/>
            </w:r>
            <w:r w:rsidR="00F41E9C">
              <w:rPr>
                <w:noProof/>
                <w:webHidden/>
              </w:rPr>
              <w:fldChar w:fldCharType="begin"/>
            </w:r>
            <w:r w:rsidR="00F41E9C">
              <w:rPr>
                <w:noProof/>
                <w:webHidden/>
              </w:rPr>
              <w:instrText xml:space="preserve"> PAGEREF _Toc130887690 \h </w:instrText>
            </w:r>
            <w:r w:rsidR="00F41E9C">
              <w:rPr>
                <w:noProof/>
                <w:webHidden/>
              </w:rPr>
            </w:r>
            <w:r w:rsidR="00F41E9C">
              <w:rPr>
                <w:noProof/>
                <w:webHidden/>
              </w:rPr>
              <w:fldChar w:fldCharType="separate"/>
            </w:r>
            <w:r w:rsidR="00F41E9C">
              <w:rPr>
                <w:noProof/>
                <w:webHidden/>
              </w:rPr>
              <w:t>3</w:t>
            </w:r>
            <w:r w:rsidR="00F41E9C">
              <w:rPr>
                <w:noProof/>
                <w:webHidden/>
              </w:rPr>
              <w:fldChar w:fldCharType="end"/>
            </w:r>
          </w:hyperlink>
        </w:p>
        <w:p w14:paraId="75016E95" w14:textId="00535313" w:rsidR="00F41E9C" w:rsidRDefault="00000000">
          <w:pPr>
            <w:pStyle w:val="TOC2"/>
            <w:tabs>
              <w:tab w:val="right" w:leader="dot" w:pos="9016"/>
            </w:tabs>
            <w:rPr>
              <w:rFonts w:cstheme="minorBidi"/>
              <w:noProof/>
              <w:lang w:val="en-IE" w:eastAsia="en-IE"/>
            </w:rPr>
          </w:pPr>
          <w:hyperlink w:anchor="_Toc130887691" w:history="1">
            <w:r w:rsidR="00F41E9C" w:rsidRPr="00060A7D">
              <w:rPr>
                <w:rStyle w:val="Hyperlink"/>
                <w:noProof/>
              </w:rPr>
              <w:t>Figure 5. Replacing ‘na’ values for ‘NaN’.</w:t>
            </w:r>
            <w:r w:rsidR="00F41E9C">
              <w:rPr>
                <w:noProof/>
                <w:webHidden/>
              </w:rPr>
              <w:tab/>
            </w:r>
            <w:r w:rsidR="00F41E9C">
              <w:rPr>
                <w:noProof/>
                <w:webHidden/>
              </w:rPr>
              <w:fldChar w:fldCharType="begin"/>
            </w:r>
            <w:r w:rsidR="00F41E9C">
              <w:rPr>
                <w:noProof/>
                <w:webHidden/>
              </w:rPr>
              <w:instrText xml:space="preserve"> PAGEREF _Toc130887691 \h </w:instrText>
            </w:r>
            <w:r w:rsidR="00F41E9C">
              <w:rPr>
                <w:noProof/>
                <w:webHidden/>
              </w:rPr>
            </w:r>
            <w:r w:rsidR="00F41E9C">
              <w:rPr>
                <w:noProof/>
                <w:webHidden/>
              </w:rPr>
              <w:fldChar w:fldCharType="separate"/>
            </w:r>
            <w:r w:rsidR="00F41E9C">
              <w:rPr>
                <w:noProof/>
                <w:webHidden/>
              </w:rPr>
              <w:t>3</w:t>
            </w:r>
            <w:r w:rsidR="00F41E9C">
              <w:rPr>
                <w:noProof/>
                <w:webHidden/>
              </w:rPr>
              <w:fldChar w:fldCharType="end"/>
            </w:r>
          </w:hyperlink>
        </w:p>
        <w:p w14:paraId="52FC4217" w14:textId="0B3E19E3" w:rsidR="00F41E9C" w:rsidRDefault="00000000">
          <w:pPr>
            <w:pStyle w:val="TOC2"/>
            <w:tabs>
              <w:tab w:val="right" w:leader="dot" w:pos="9016"/>
            </w:tabs>
            <w:rPr>
              <w:rFonts w:cstheme="minorBidi"/>
              <w:noProof/>
              <w:lang w:val="en-IE" w:eastAsia="en-IE"/>
            </w:rPr>
          </w:pPr>
          <w:hyperlink w:anchor="_Toc130887692" w:history="1">
            <w:r w:rsidR="00F41E9C" w:rsidRPr="00060A7D">
              <w:rPr>
                <w:rStyle w:val="Hyperlink"/>
                <w:noProof/>
              </w:rPr>
              <w:t>Figure 6. Retrieving all columns.</w:t>
            </w:r>
            <w:r w:rsidR="00F41E9C">
              <w:rPr>
                <w:noProof/>
                <w:webHidden/>
              </w:rPr>
              <w:tab/>
            </w:r>
            <w:r w:rsidR="00F41E9C">
              <w:rPr>
                <w:noProof/>
                <w:webHidden/>
              </w:rPr>
              <w:fldChar w:fldCharType="begin"/>
            </w:r>
            <w:r w:rsidR="00F41E9C">
              <w:rPr>
                <w:noProof/>
                <w:webHidden/>
              </w:rPr>
              <w:instrText xml:space="preserve"> PAGEREF _Toc130887692 \h </w:instrText>
            </w:r>
            <w:r w:rsidR="00F41E9C">
              <w:rPr>
                <w:noProof/>
                <w:webHidden/>
              </w:rPr>
            </w:r>
            <w:r w:rsidR="00F41E9C">
              <w:rPr>
                <w:noProof/>
                <w:webHidden/>
              </w:rPr>
              <w:fldChar w:fldCharType="separate"/>
            </w:r>
            <w:r w:rsidR="00F41E9C">
              <w:rPr>
                <w:noProof/>
                <w:webHidden/>
              </w:rPr>
              <w:t>4</w:t>
            </w:r>
            <w:r w:rsidR="00F41E9C">
              <w:rPr>
                <w:noProof/>
                <w:webHidden/>
              </w:rPr>
              <w:fldChar w:fldCharType="end"/>
            </w:r>
          </w:hyperlink>
        </w:p>
        <w:p w14:paraId="32803EDA" w14:textId="0539A1E4" w:rsidR="00F41E9C" w:rsidRDefault="00000000">
          <w:pPr>
            <w:pStyle w:val="TOC2"/>
            <w:tabs>
              <w:tab w:val="right" w:leader="dot" w:pos="9016"/>
            </w:tabs>
            <w:rPr>
              <w:rFonts w:cstheme="minorBidi"/>
              <w:noProof/>
              <w:lang w:val="en-IE" w:eastAsia="en-IE"/>
            </w:rPr>
          </w:pPr>
          <w:hyperlink w:anchor="_Toc130887693" w:history="1">
            <w:r w:rsidR="00F41E9C" w:rsidRPr="00060A7D">
              <w:rPr>
                <w:rStyle w:val="Hyperlink"/>
                <w:noProof/>
              </w:rPr>
              <w:t>Figure 6. Filtering columns +70% missing values</w:t>
            </w:r>
            <w:r w:rsidR="00F41E9C">
              <w:rPr>
                <w:noProof/>
                <w:webHidden/>
              </w:rPr>
              <w:tab/>
            </w:r>
            <w:r w:rsidR="00F41E9C">
              <w:rPr>
                <w:noProof/>
                <w:webHidden/>
              </w:rPr>
              <w:fldChar w:fldCharType="begin"/>
            </w:r>
            <w:r w:rsidR="00F41E9C">
              <w:rPr>
                <w:noProof/>
                <w:webHidden/>
              </w:rPr>
              <w:instrText xml:space="preserve"> PAGEREF _Toc130887693 \h </w:instrText>
            </w:r>
            <w:r w:rsidR="00F41E9C">
              <w:rPr>
                <w:noProof/>
                <w:webHidden/>
              </w:rPr>
            </w:r>
            <w:r w:rsidR="00F41E9C">
              <w:rPr>
                <w:noProof/>
                <w:webHidden/>
              </w:rPr>
              <w:fldChar w:fldCharType="separate"/>
            </w:r>
            <w:r w:rsidR="00F41E9C">
              <w:rPr>
                <w:noProof/>
                <w:webHidden/>
              </w:rPr>
              <w:t>4</w:t>
            </w:r>
            <w:r w:rsidR="00F41E9C">
              <w:rPr>
                <w:noProof/>
                <w:webHidden/>
              </w:rPr>
              <w:fldChar w:fldCharType="end"/>
            </w:r>
          </w:hyperlink>
        </w:p>
        <w:p w14:paraId="7CF80A82" w14:textId="755E5FF7" w:rsidR="00F41E9C" w:rsidRDefault="00000000">
          <w:pPr>
            <w:pStyle w:val="TOC2"/>
            <w:tabs>
              <w:tab w:val="right" w:leader="dot" w:pos="9016"/>
            </w:tabs>
            <w:rPr>
              <w:rFonts w:cstheme="minorBidi"/>
              <w:noProof/>
              <w:lang w:val="en-IE" w:eastAsia="en-IE"/>
            </w:rPr>
          </w:pPr>
          <w:hyperlink w:anchor="_Toc130887694" w:history="1">
            <w:r w:rsidR="00F41E9C" w:rsidRPr="00060A7D">
              <w:rPr>
                <w:rStyle w:val="Hyperlink"/>
                <w:noProof/>
              </w:rPr>
              <w:t>Figure 7. Dropping columns +70% missing values</w:t>
            </w:r>
            <w:r w:rsidR="00F41E9C">
              <w:rPr>
                <w:noProof/>
                <w:webHidden/>
              </w:rPr>
              <w:tab/>
            </w:r>
            <w:r w:rsidR="00F41E9C">
              <w:rPr>
                <w:noProof/>
                <w:webHidden/>
              </w:rPr>
              <w:fldChar w:fldCharType="begin"/>
            </w:r>
            <w:r w:rsidR="00F41E9C">
              <w:rPr>
                <w:noProof/>
                <w:webHidden/>
              </w:rPr>
              <w:instrText xml:space="preserve"> PAGEREF _Toc130887694 \h </w:instrText>
            </w:r>
            <w:r w:rsidR="00F41E9C">
              <w:rPr>
                <w:noProof/>
                <w:webHidden/>
              </w:rPr>
            </w:r>
            <w:r w:rsidR="00F41E9C">
              <w:rPr>
                <w:noProof/>
                <w:webHidden/>
              </w:rPr>
              <w:fldChar w:fldCharType="separate"/>
            </w:r>
            <w:r w:rsidR="00F41E9C">
              <w:rPr>
                <w:noProof/>
                <w:webHidden/>
              </w:rPr>
              <w:t>4</w:t>
            </w:r>
            <w:r w:rsidR="00F41E9C">
              <w:rPr>
                <w:noProof/>
                <w:webHidden/>
              </w:rPr>
              <w:fldChar w:fldCharType="end"/>
            </w:r>
          </w:hyperlink>
        </w:p>
        <w:p w14:paraId="52B80AD9" w14:textId="38FC04A4" w:rsidR="00F41E9C" w:rsidRDefault="00000000">
          <w:pPr>
            <w:pStyle w:val="TOC2"/>
            <w:tabs>
              <w:tab w:val="right" w:leader="dot" w:pos="9016"/>
            </w:tabs>
            <w:rPr>
              <w:rFonts w:cstheme="minorBidi"/>
              <w:noProof/>
              <w:lang w:val="en-IE" w:eastAsia="en-IE"/>
            </w:rPr>
          </w:pPr>
          <w:hyperlink w:anchor="_Toc130887695" w:history="1">
            <w:r w:rsidR="00F41E9C" w:rsidRPr="00060A7D">
              <w:rPr>
                <w:rStyle w:val="Hyperlink"/>
                <w:noProof/>
              </w:rPr>
              <w:t>Figure 8. Percentage positive and negative classes</w:t>
            </w:r>
            <w:r w:rsidR="00F41E9C">
              <w:rPr>
                <w:noProof/>
                <w:webHidden/>
              </w:rPr>
              <w:tab/>
            </w:r>
            <w:r w:rsidR="00F41E9C">
              <w:rPr>
                <w:noProof/>
                <w:webHidden/>
              </w:rPr>
              <w:fldChar w:fldCharType="begin"/>
            </w:r>
            <w:r w:rsidR="00F41E9C">
              <w:rPr>
                <w:noProof/>
                <w:webHidden/>
              </w:rPr>
              <w:instrText xml:space="preserve"> PAGEREF _Toc130887695 \h </w:instrText>
            </w:r>
            <w:r w:rsidR="00F41E9C">
              <w:rPr>
                <w:noProof/>
                <w:webHidden/>
              </w:rPr>
            </w:r>
            <w:r w:rsidR="00F41E9C">
              <w:rPr>
                <w:noProof/>
                <w:webHidden/>
              </w:rPr>
              <w:fldChar w:fldCharType="separate"/>
            </w:r>
            <w:r w:rsidR="00F41E9C">
              <w:rPr>
                <w:noProof/>
                <w:webHidden/>
              </w:rPr>
              <w:t>5</w:t>
            </w:r>
            <w:r w:rsidR="00F41E9C">
              <w:rPr>
                <w:noProof/>
                <w:webHidden/>
              </w:rPr>
              <w:fldChar w:fldCharType="end"/>
            </w:r>
          </w:hyperlink>
        </w:p>
        <w:p w14:paraId="7984F6C7" w14:textId="5FB93C1A" w:rsidR="00F41E9C" w:rsidRDefault="00000000">
          <w:pPr>
            <w:pStyle w:val="TOC1"/>
            <w:tabs>
              <w:tab w:val="right" w:leader="dot" w:pos="9016"/>
            </w:tabs>
            <w:rPr>
              <w:rFonts w:eastAsiaTheme="minorEastAsia"/>
              <w:noProof/>
              <w:kern w:val="0"/>
              <w:lang w:eastAsia="en-IE"/>
              <w14:ligatures w14:val="none"/>
            </w:rPr>
          </w:pPr>
          <w:hyperlink w:anchor="_Toc130887696" w:history="1">
            <w:r w:rsidR="00F41E9C" w:rsidRPr="00060A7D">
              <w:rPr>
                <w:rStyle w:val="Hyperlink"/>
                <w:rFonts w:ascii="Times New Roman" w:hAnsi="Times New Roman" w:cs="Times New Roman"/>
                <w:noProof/>
              </w:rPr>
              <w:t>Principal Component Analysis</w:t>
            </w:r>
            <w:r w:rsidR="00F41E9C">
              <w:rPr>
                <w:noProof/>
                <w:webHidden/>
              </w:rPr>
              <w:tab/>
            </w:r>
            <w:r w:rsidR="00F41E9C">
              <w:rPr>
                <w:noProof/>
                <w:webHidden/>
              </w:rPr>
              <w:fldChar w:fldCharType="begin"/>
            </w:r>
            <w:r w:rsidR="00F41E9C">
              <w:rPr>
                <w:noProof/>
                <w:webHidden/>
              </w:rPr>
              <w:instrText xml:space="preserve"> PAGEREF _Toc130887696 \h </w:instrText>
            </w:r>
            <w:r w:rsidR="00F41E9C">
              <w:rPr>
                <w:noProof/>
                <w:webHidden/>
              </w:rPr>
            </w:r>
            <w:r w:rsidR="00F41E9C">
              <w:rPr>
                <w:noProof/>
                <w:webHidden/>
              </w:rPr>
              <w:fldChar w:fldCharType="separate"/>
            </w:r>
            <w:r w:rsidR="00F41E9C">
              <w:rPr>
                <w:noProof/>
                <w:webHidden/>
              </w:rPr>
              <w:t>6</w:t>
            </w:r>
            <w:r w:rsidR="00F41E9C">
              <w:rPr>
                <w:noProof/>
                <w:webHidden/>
              </w:rPr>
              <w:fldChar w:fldCharType="end"/>
            </w:r>
          </w:hyperlink>
        </w:p>
        <w:p w14:paraId="7CFC2939" w14:textId="4295F93D" w:rsidR="00F41E9C" w:rsidRDefault="00000000">
          <w:pPr>
            <w:pStyle w:val="TOC2"/>
            <w:tabs>
              <w:tab w:val="right" w:leader="dot" w:pos="9016"/>
            </w:tabs>
            <w:rPr>
              <w:rFonts w:cstheme="minorBidi"/>
              <w:noProof/>
              <w:lang w:val="en-IE" w:eastAsia="en-IE"/>
            </w:rPr>
          </w:pPr>
          <w:hyperlink w:anchor="_Toc130887697" w:history="1">
            <w:r w:rsidR="00F41E9C" w:rsidRPr="00060A7D">
              <w:rPr>
                <w:rStyle w:val="Hyperlink"/>
                <w:noProof/>
              </w:rPr>
              <w:t>Figure 1. PCA Elbow Plot</w:t>
            </w:r>
            <w:r w:rsidR="00F41E9C">
              <w:rPr>
                <w:noProof/>
                <w:webHidden/>
              </w:rPr>
              <w:tab/>
            </w:r>
            <w:r w:rsidR="00F41E9C">
              <w:rPr>
                <w:noProof/>
                <w:webHidden/>
              </w:rPr>
              <w:fldChar w:fldCharType="begin"/>
            </w:r>
            <w:r w:rsidR="00F41E9C">
              <w:rPr>
                <w:noProof/>
                <w:webHidden/>
              </w:rPr>
              <w:instrText xml:space="preserve"> PAGEREF _Toc130887697 \h </w:instrText>
            </w:r>
            <w:r w:rsidR="00F41E9C">
              <w:rPr>
                <w:noProof/>
                <w:webHidden/>
              </w:rPr>
            </w:r>
            <w:r w:rsidR="00F41E9C">
              <w:rPr>
                <w:noProof/>
                <w:webHidden/>
              </w:rPr>
              <w:fldChar w:fldCharType="separate"/>
            </w:r>
            <w:r w:rsidR="00F41E9C">
              <w:rPr>
                <w:noProof/>
                <w:webHidden/>
              </w:rPr>
              <w:t>7</w:t>
            </w:r>
            <w:r w:rsidR="00F41E9C">
              <w:rPr>
                <w:noProof/>
                <w:webHidden/>
              </w:rPr>
              <w:fldChar w:fldCharType="end"/>
            </w:r>
          </w:hyperlink>
        </w:p>
        <w:p w14:paraId="70C67680" w14:textId="6D94920F" w:rsidR="00F41E9C" w:rsidRDefault="00000000">
          <w:pPr>
            <w:pStyle w:val="TOC2"/>
            <w:tabs>
              <w:tab w:val="right" w:leader="dot" w:pos="9016"/>
            </w:tabs>
            <w:rPr>
              <w:rFonts w:cstheme="minorBidi"/>
              <w:noProof/>
              <w:lang w:val="en-IE" w:eastAsia="en-IE"/>
            </w:rPr>
          </w:pPr>
          <w:hyperlink w:anchor="_Toc130887698" w:history="1">
            <w:r w:rsidR="00F41E9C" w:rsidRPr="00060A7D">
              <w:rPr>
                <w:rStyle w:val="Hyperlink"/>
                <w:rFonts w:ascii="Times New Roman" w:hAnsi="Times New Roman"/>
                <w:noProof/>
              </w:rPr>
              <w:t>Curse of Dimensionality</w:t>
            </w:r>
            <w:r w:rsidR="00F41E9C">
              <w:rPr>
                <w:noProof/>
                <w:webHidden/>
              </w:rPr>
              <w:tab/>
            </w:r>
            <w:r w:rsidR="00F41E9C">
              <w:rPr>
                <w:noProof/>
                <w:webHidden/>
              </w:rPr>
              <w:fldChar w:fldCharType="begin"/>
            </w:r>
            <w:r w:rsidR="00F41E9C">
              <w:rPr>
                <w:noProof/>
                <w:webHidden/>
              </w:rPr>
              <w:instrText xml:space="preserve"> PAGEREF _Toc130887698 \h </w:instrText>
            </w:r>
            <w:r w:rsidR="00F41E9C">
              <w:rPr>
                <w:noProof/>
                <w:webHidden/>
              </w:rPr>
            </w:r>
            <w:r w:rsidR="00F41E9C">
              <w:rPr>
                <w:noProof/>
                <w:webHidden/>
              </w:rPr>
              <w:fldChar w:fldCharType="separate"/>
            </w:r>
            <w:r w:rsidR="00F41E9C">
              <w:rPr>
                <w:noProof/>
                <w:webHidden/>
              </w:rPr>
              <w:t>8</w:t>
            </w:r>
            <w:r w:rsidR="00F41E9C">
              <w:rPr>
                <w:noProof/>
                <w:webHidden/>
              </w:rPr>
              <w:fldChar w:fldCharType="end"/>
            </w:r>
          </w:hyperlink>
        </w:p>
        <w:p w14:paraId="08BD0404" w14:textId="39817BB6" w:rsidR="00F41E9C" w:rsidRDefault="00000000">
          <w:pPr>
            <w:pStyle w:val="TOC1"/>
            <w:tabs>
              <w:tab w:val="right" w:leader="dot" w:pos="9016"/>
            </w:tabs>
            <w:rPr>
              <w:rFonts w:eastAsiaTheme="minorEastAsia"/>
              <w:noProof/>
              <w:kern w:val="0"/>
              <w:lang w:eastAsia="en-IE"/>
              <w14:ligatures w14:val="none"/>
            </w:rPr>
          </w:pPr>
          <w:hyperlink w:anchor="_Toc130887699" w:history="1">
            <w:r w:rsidR="00F41E9C" w:rsidRPr="00060A7D">
              <w:rPr>
                <w:rStyle w:val="Hyperlink"/>
                <w:rFonts w:ascii="Times New Roman" w:hAnsi="Times New Roman" w:cs="Times New Roman"/>
                <w:noProof/>
              </w:rPr>
              <w:t>Conclusions and Findings</w:t>
            </w:r>
            <w:r w:rsidR="00F41E9C">
              <w:rPr>
                <w:noProof/>
                <w:webHidden/>
              </w:rPr>
              <w:tab/>
            </w:r>
            <w:r w:rsidR="00F41E9C">
              <w:rPr>
                <w:noProof/>
                <w:webHidden/>
              </w:rPr>
              <w:fldChar w:fldCharType="begin"/>
            </w:r>
            <w:r w:rsidR="00F41E9C">
              <w:rPr>
                <w:noProof/>
                <w:webHidden/>
              </w:rPr>
              <w:instrText xml:space="preserve"> PAGEREF _Toc130887699 \h </w:instrText>
            </w:r>
            <w:r w:rsidR="00F41E9C">
              <w:rPr>
                <w:noProof/>
                <w:webHidden/>
              </w:rPr>
            </w:r>
            <w:r w:rsidR="00F41E9C">
              <w:rPr>
                <w:noProof/>
                <w:webHidden/>
              </w:rPr>
              <w:fldChar w:fldCharType="separate"/>
            </w:r>
            <w:r w:rsidR="00F41E9C">
              <w:rPr>
                <w:noProof/>
                <w:webHidden/>
              </w:rPr>
              <w:t>8</w:t>
            </w:r>
            <w:r w:rsidR="00F41E9C">
              <w:rPr>
                <w:noProof/>
                <w:webHidden/>
              </w:rPr>
              <w:fldChar w:fldCharType="end"/>
            </w:r>
          </w:hyperlink>
        </w:p>
        <w:p w14:paraId="564FB623" w14:textId="40538DF2" w:rsidR="00F41E9C" w:rsidRDefault="00000000">
          <w:pPr>
            <w:pStyle w:val="TOC1"/>
            <w:tabs>
              <w:tab w:val="right" w:leader="dot" w:pos="9016"/>
            </w:tabs>
            <w:rPr>
              <w:rFonts w:eastAsiaTheme="minorEastAsia"/>
              <w:noProof/>
              <w:kern w:val="0"/>
              <w:lang w:eastAsia="en-IE"/>
              <w14:ligatures w14:val="none"/>
            </w:rPr>
          </w:pPr>
          <w:hyperlink w:anchor="_Toc130887700" w:history="1">
            <w:r w:rsidR="00F41E9C" w:rsidRPr="00060A7D">
              <w:rPr>
                <w:rStyle w:val="Hyperlink"/>
                <w:rFonts w:ascii="Times New Roman" w:hAnsi="Times New Roman" w:cs="Times New Roman"/>
                <w:noProof/>
              </w:rPr>
              <w:t>Descriptive Statistical Analysis</w:t>
            </w:r>
            <w:r w:rsidR="00F41E9C">
              <w:rPr>
                <w:noProof/>
                <w:webHidden/>
              </w:rPr>
              <w:tab/>
            </w:r>
            <w:r w:rsidR="00F41E9C">
              <w:rPr>
                <w:noProof/>
                <w:webHidden/>
              </w:rPr>
              <w:fldChar w:fldCharType="begin"/>
            </w:r>
            <w:r w:rsidR="00F41E9C">
              <w:rPr>
                <w:noProof/>
                <w:webHidden/>
              </w:rPr>
              <w:instrText xml:space="preserve"> PAGEREF _Toc130887700 \h </w:instrText>
            </w:r>
            <w:r w:rsidR="00F41E9C">
              <w:rPr>
                <w:noProof/>
                <w:webHidden/>
              </w:rPr>
            </w:r>
            <w:r w:rsidR="00F41E9C">
              <w:rPr>
                <w:noProof/>
                <w:webHidden/>
              </w:rPr>
              <w:fldChar w:fldCharType="separate"/>
            </w:r>
            <w:r w:rsidR="00F41E9C">
              <w:rPr>
                <w:noProof/>
                <w:webHidden/>
              </w:rPr>
              <w:t>9</w:t>
            </w:r>
            <w:r w:rsidR="00F41E9C">
              <w:rPr>
                <w:noProof/>
                <w:webHidden/>
              </w:rPr>
              <w:fldChar w:fldCharType="end"/>
            </w:r>
          </w:hyperlink>
        </w:p>
        <w:p w14:paraId="4B0B4EC1" w14:textId="1F263EAA" w:rsidR="00F41E9C" w:rsidRDefault="00000000">
          <w:pPr>
            <w:pStyle w:val="TOC2"/>
            <w:tabs>
              <w:tab w:val="right" w:leader="dot" w:pos="9016"/>
            </w:tabs>
            <w:rPr>
              <w:rFonts w:cstheme="minorBidi"/>
              <w:noProof/>
              <w:lang w:val="en-IE" w:eastAsia="en-IE"/>
            </w:rPr>
          </w:pPr>
          <w:hyperlink w:anchor="_Toc130887701" w:history="1">
            <w:r w:rsidR="00F41E9C" w:rsidRPr="00060A7D">
              <w:rPr>
                <w:rStyle w:val="Hyperlink"/>
                <w:noProof/>
              </w:rPr>
              <w:t>Figure 1. Central Tendency Metrics.</w:t>
            </w:r>
            <w:r w:rsidR="00F41E9C">
              <w:rPr>
                <w:noProof/>
                <w:webHidden/>
              </w:rPr>
              <w:tab/>
            </w:r>
            <w:r w:rsidR="00F41E9C">
              <w:rPr>
                <w:noProof/>
                <w:webHidden/>
              </w:rPr>
              <w:fldChar w:fldCharType="begin"/>
            </w:r>
            <w:r w:rsidR="00F41E9C">
              <w:rPr>
                <w:noProof/>
                <w:webHidden/>
              </w:rPr>
              <w:instrText xml:space="preserve"> PAGEREF _Toc130887701 \h </w:instrText>
            </w:r>
            <w:r w:rsidR="00F41E9C">
              <w:rPr>
                <w:noProof/>
                <w:webHidden/>
              </w:rPr>
            </w:r>
            <w:r w:rsidR="00F41E9C">
              <w:rPr>
                <w:noProof/>
                <w:webHidden/>
              </w:rPr>
              <w:fldChar w:fldCharType="separate"/>
            </w:r>
            <w:r w:rsidR="00F41E9C">
              <w:rPr>
                <w:noProof/>
                <w:webHidden/>
              </w:rPr>
              <w:t>9</w:t>
            </w:r>
            <w:r w:rsidR="00F41E9C">
              <w:rPr>
                <w:noProof/>
                <w:webHidden/>
              </w:rPr>
              <w:fldChar w:fldCharType="end"/>
            </w:r>
          </w:hyperlink>
        </w:p>
        <w:p w14:paraId="0BD92D7D" w14:textId="6189EA32" w:rsidR="00F41E9C" w:rsidRDefault="00000000">
          <w:pPr>
            <w:pStyle w:val="TOC2"/>
            <w:tabs>
              <w:tab w:val="right" w:leader="dot" w:pos="9016"/>
            </w:tabs>
            <w:rPr>
              <w:rFonts w:cstheme="minorBidi"/>
              <w:noProof/>
              <w:lang w:val="en-IE" w:eastAsia="en-IE"/>
            </w:rPr>
          </w:pPr>
          <w:hyperlink w:anchor="_Toc130887702" w:history="1">
            <w:r w:rsidR="00F41E9C" w:rsidRPr="00060A7D">
              <w:rPr>
                <w:rStyle w:val="Hyperlink"/>
                <w:noProof/>
              </w:rPr>
              <w:t>Figure 2. Variance and Standard Deviation in both classes.</w:t>
            </w:r>
            <w:r w:rsidR="00F41E9C">
              <w:rPr>
                <w:noProof/>
                <w:webHidden/>
              </w:rPr>
              <w:tab/>
            </w:r>
            <w:r w:rsidR="00F41E9C">
              <w:rPr>
                <w:noProof/>
                <w:webHidden/>
              </w:rPr>
              <w:fldChar w:fldCharType="begin"/>
            </w:r>
            <w:r w:rsidR="00F41E9C">
              <w:rPr>
                <w:noProof/>
                <w:webHidden/>
              </w:rPr>
              <w:instrText xml:space="preserve"> PAGEREF _Toc130887702 \h </w:instrText>
            </w:r>
            <w:r w:rsidR="00F41E9C">
              <w:rPr>
                <w:noProof/>
                <w:webHidden/>
              </w:rPr>
            </w:r>
            <w:r w:rsidR="00F41E9C">
              <w:rPr>
                <w:noProof/>
                <w:webHidden/>
              </w:rPr>
              <w:fldChar w:fldCharType="separate"/>
            </w:r>
            <w:r w:rsidR="00F41E9C">
              <w:rPr>
                <w:noProof/>
                <w:webHidden/>
              </w:rPr>
              <w:t>10</w:t>
            </w:r>
            <w:r w:rsidR="00F41E9C">
              <w:rPr>
                <w:noProof/>
                <w:webHidden/>
              </w:rPr>
              <w:fldChar w:fldCharType="end"/>
            </w:r>
          </w:hyperlink>
        </w:p>
        <w:p w14:paraId="25B2D30D" w14:textId="20ADFBA2" w:rsidR="00F41E9C" w:rsidRDefault="00000000">
          <w:pPr>
            <w:pStyle w:val="TOC2"/>
            <w:tabs>
              <w:tab w:val="right" w:leader="dot" w:pos="9016"/>
            </w:tabs>
            <w:rPr>
              <w:rFonts w:cstheme="minorBidi"/>
              <w:noProof/>
              <w:lang w:val="en-IE" w:eastAsia="en-IE"/>
            </w:rPr>
          </w:pPr>
          <w:hyperlink w:anchor="_Toc130887703" w:history="1">
            <w:r w:rsidR="00F41E9C" w:rsidRPr="00060A7D">
              <w:rPr>
                <w:rStyle w:val="Hyperlink"/>
                <w:noProof/>
              </w:rPr>
              <w:t>Figure 3. Histogram.</w:t>
            </w:r>
            <w:r w:rsidR="00F41E9C">
              <w:rPr>
                <w:noProof/>
                <w:webHidden/>
              </w:rPr>
              <w:tab/>
            </w:r>
            <w:r w:rsidR="00F41E9C">
              <w:rPr>
                <w:noProof/>
                <w:webHidden/>
              </w:rPr>
              <w:fldChar w:fldCharType="begin"/>
            </w:r>
            <w:r w:rsidR="00F41E9C">
              <w:rPr>
                <w:noProof/>
                <w:webHidden/>
              </w:rPr>
              <w:instrText xml:space="preserve"> PAGEREF _Toc130887703 \h </w:instrText>
            </w:r>
            <w:r w:rsidR="00F41E9C">
              <w:rPr>
                <w:noProof/>
                <w:webHidden/>
              </w:rPr>
            </w:r>
            <w:r w:rsidR="00F41E9C">
              <w:rPr>
                <w:noProof/>
                <w:webHidden/>
              </w:rPr>
              <w:fldChar w:fldCharType="separate"/>
            </w:r>
            <w:r w:rsidR="00F41E9C">
              <w:rPr>
                <w:noProof/>
                <w:webHidden/>
              </w:rPr>
              <w:t>11</w:t>
            </w:r>
            <w:r w:rsidR="00F41E9C">
              <w:rPr>
                <w:noProof/>
                <w:webHidden/>
              </w:rPr>
              <w:fldChar w:fldCharType="end"/>
            </w:r>
          </w:hyperlink>
        </w:p>
        <w:p w14:paraId="58576DDE" w14:textId="58E9060F" w:rsidR="00F41E9C" w:rsidRDefault="00000000">
          <w:pPr>
            <w:pStyle w:val="TOC2"/>
            <w:tabs>
              <w:tab w:val="right" w:leader="dot" w:pos="9016"/>
            </w:tabs>
            <w:rPr>
              <w:rFonts w:cstheme="minorBidi"/>
              <w:noProof/>
              <w:lang w:val="en-IE" w:eastAsia="en-IE"/>
            </w:rPr>
          </w:pPr>
          <w:hyperlink w:anchor="_Toc130887704" w:history="1">
            <w:r w:rsidR="00F41E9C" w:rsidRPr="00060A7D">
              <w:rPr>
                <w:rStyle w:val="Hyperlink"/>
                <w:noProof/>
              </w:rPr>
              <w:t>Figure 4. Box Plot.</w:t>
            </w:r>
            <w:r w:rsidR="00F41E9C">
              <w:rPr>
                <w:noProof/>
                <w:webHidden/>
              </w:rPr>
              <w:tab/>
            </w:r>
            <w:r w:rsidR="00F41E9C">
              <w:rPr>
                <w:noProof/>
                <w:webHidden/>
              </w:rPr>
              <w:fldChar w:fldCharType="begin"/>
            </w:r>
            <w:r w:rsidR="00F41E9C">
              <w:rPr>
                <w:noProof/>
                <w:webHidden/>
              </w:rPr>
              <w:instrText xml:space="preserve"> PAGEREF _Toc130887704 \h </w:instrText>
            </w:r>
            <w:r w:rsidR="00F41E9C">
              <w:rPr>
                <w:noProof/>
                <w:webHidden/>
              </w:rPr>
            </w:r>
            <w:r w:rsidR="00F41E9C">
              <w:rPr>
                <w:noProof/>
                <w:webHidden/>
              </w:rPr>
              <w:fldChar w:fldCharType="separate"/>
            </w:r>
            <w:r w:rsidR="00F41E9C">
              <w:rPr>
                <w:noProof/>
                <w:webHidden/>
              </w:rPr>
              <w:t>12</w:t>
            </w:r>
            <w:r w:rsidR="00F41E9C">
              <w:rPr>
                <w:noProof/>
                <w:webHidden/>
              </w:rPr>
              <w:fldChar w:fldCharType="end"/>
            </w:r>
          </w:hyperlink>
        </w:p>
        <w:p w14:paraId="2D1EB6D1" w14:textId="1C0ABE1C" w:rsidR="00F41E9C" w:rsidRDefault="00000000">
          <w:pPr>
            <w:pStyle w:val="TOC1"/>
            <w:tabs>
              <w:tab w:val="right" w:leader="dot" w:pos="9016"/>
            </w:tabs>
            <w:rPr>
              <w:rFonts w:eastAsiaTheme="minorEastAsia"/>
              <w:noProof/>
              <w:kern w:val="0"/>
              <w:lang w:eastAsia="en-IE"/>
              <w14:ligatures w14:val="none"/>
            </w:rPr>
          </w:pPr>
          <w:hyperlink w:anchor="_Toc130887705" w:history="1">
            <w:r w:rsidR="00F41E9C" w:rsidRPr="00060A7D">
              <w:rPr>
                <w:rStyle w:val="Hyperlink"/>
                <w:rFonts w:ascii="Times New Roman" w:hAnsi="Times New Roman" w:cs="Times New Roman"/>
                <w:noProof/>
              </w:rPr>
              <w:t>Normal Distribution</w:t>
            </w:r>
            <w:r w:rsidR="00F41E9C">
              <w:rPr>
                <w:noProof/>
                <w:webHidden/>
              </w:rPr>
              <w:tab/>
            </w:r>
            <w:r w:rsidR="00F41E9C">
              <w:rPr>
                <w:noProof/>
                <w:webHidden/>
              </w:rPr>
              <w:fldChar w:fldCharType="begin"/>
            </w:r>
            <w:r w:rsidR="00F41E9C">
              <w:rPr>
                <w:noProof/>
                <w:webHidden/>
              </w:rPr>
              <w:instrText xml:space="preserve"> PAGEREF _Toc130887705 \h </w:instrText>
            </w:r>
            <w:r w:rsidR="00F41E9C">
              <w:rPr>
                <w:noProof/>
                <w:webHidden/>
              </w:rPr>
            </w:r>
            <w:r w:rsidR="00F41E9C">
              <w:rPr>
                <w:noProof/>
                <w:webHidden/>
              </w:rPr>
              <w:fldChar w:fldCharType="separate"/>
            </w:r>
            <w:r w:rsidR="00F41E9C">
              <w:rPr>
                <w:noProof/>
                <w:webHidden/>
              </w:rPr>
              <w:t>13</w:t>
            </w:r>
            <w:r w:rsidR="00F41E9C">
              <w:rPr>
                <w:noProof/>
                <w:webHidden/>
              </w:rPr>
              <w:fldChar w:fldCharType="end"/>
            </w:r>
          </w:hyperlink>
        </w:p>
        <w:p w14:paraId="0E582940" w14:textId="13105187" w:rsidR="00F41E9C" w:rsidRDefault="00000000">
          <w:pPr>
            <w:pStyle w:val="TOC1"/>
            <w:tabs>
              <w:tab w:val="right" w:leader="dot" w:pos="9016"/>
            </w:tabs>
            <w:rPr>
              <w:rFonts w:eastAsiaTheme="minorEastAsia"/>
              <w:noProof/>
              <w:kern w:val="0"/>
              <w:lang w:eastAsia="en-IE"/>
              <w14:ligatures w14:val="none"/>
            </w:rPr>
          </w:pPr>
          <w:hyperlink w:anchor="_Toc130887706" w:history="1">
            <w:r w:rsidR="00F41E9C" w:rsidRPr="00060A7D">
              <w:rPr>
                <w:rStyle w:val="Hyperlink"/>
                <w:rFonts w:ascii="Times New Roman" w:hAnsi="Times New Roman" w:cs="Times New Roman"/>
                <w:noProof/>
              </w:rPr>
              <w:t>Combined Analysis</w:t>
            </w:r>
            <w:r w:rsidR="00F41E9C">
              <w:rPr>
                <w:noProof/>
                <w:webHidden/>
              </w:rPr>
              <w:tab/>
            </w:r>
            <w:r w:rsidR="00F41E9C">
              <w:rPr>
                <w:noProof/>
                <w:webHidden/>
              </w:rPr>
              <w:fldChar w:fldCharType="begin"/>
            </w:r>
            <w:r w:rsidR="00F41E9C">
              <w:rPr>
                <w:noProof/>
                <w:webHidden/>
              </w:rPr>
              <w:instrText xml:space="preserve"> PAGEREF _Toc130887706 \h </w:instrText>
            </w:r>
            <w:r w:rsidR="00F41E9C">
              <w:rPr>
                <w:noProof/>
                <w:webHidden/>
              </w:rPr>
            </w:r>
            <w:r w:rsidR="00F41E9C">
              <w:rPr>
                <w:noProof/>
                <w:webHidden/>
              </w:rPr>
              <w:fldChar w:fldCharType="separate"/>
            </w:r>
            <w:r w:rsidR="00F41E9C">
              <w:rPr>
                <w:noProof/>
                <w:webHidden/>
              </w:rPr>
              <w:t>13</w:t>
            </w:r>
            <w:r w:rsidR="00F41E9C">
              <w:rPr>
                <w:noProof/>
                <w:webHidden/>
              </w:rPr>
              <w:fldChar w:fldCharType="end"/>
            </w:r>
          </w:hyperlink>
        </w:p>
        <w:p w14:paraId="67332E00" w14:textId="3D61A633" w:rsidR="00F41E9C" w:rsidRDefault="00000000">
          <w:pPr>
            <w:pStyle w:val="TOC1"/>
            <w:tabs>
              <w:tab w:val="right" w:leader="dot" w:pos="9016"/>
            </w:tabs>
            <w:rPr>
              <w:rFonts w:eastAsiaTheme="minorEastAsia"/>
              <w:noProof/>
              <w:kern w:val="0"/>
              <w:lang w:eastAsia="en-IE"/>
              <w14:ligatures w14:val="none"/>
            </w:rPr>
          </w:pPr>
          <w:hyperlink w:anchor="_Toc130887707" w:history="1">
            <w:r w:rsidR="00F41E9C" w:rsidRPr="00060A7D">
              <w:rPr>
                <w:rStyle w:val="Hyperlink"/>
                <w:rFonts w:ascii="Times New Roman" w:hAnsi="Times New Roman" w:cs="Times New Roman"/>
                <w:noProof/>
              </w:rPr>
              <w:t>References</w:t>
            </w:r>
            <w:r w:rsidR="00F41E9C">
              <w:rPr>
                <w:noProof/>
                <w:webHidden/>
              </w:rPr>
              <w:tab/>
            </w:r>
            <w:r w:rsidR="00F41E9C">
              <w:rPr>
                <w:noProof/>
                <w:webHidden/>
              </w:rPr>
              <w:fldChar w:fldCharType="begin"/>
            </w:r>
            <w:r w:rsidR="00F41E9C">
              <w:rPr>
                <w:noProof/>
                <w:webHidden/>
              </w:rPr>
              <w:instrText xml:space="preserve"> PAGEREF _Toc130887707 \h </w:instrText>
            </w:r>
            <w:r w:rsidR="00F41E9C">
              <w:rPr>
                <w:noProof/>
                <w:webHidden/>
              </w:rPr>
            </w:r>
            <w:r w:rsidR="00F41E9C">
              <w:rPr>
                <w:noProof/>
                <w:webHidden/>
              </w:rPr>
              <w:fldChar w:fldCharType="separate"/>
            </w:r>
            <w:r w:rsidR="00F41E9C">
              <w:rPr>
                <w:noProof/>
                <w:webHidden/>
              </w:rPr>
              <w:t>14</w:t>
            </w:r>
            <w:r w:rsidR="00F41E9C">
              <w:rPr>
                <w:noProof/>
                <w:webHidden/>
              </w:rPr>
              <w:fldChar w:fldCharType="end"/>
            </w:r>
          </w:hyperlink>
        </w:p>
        <w:p w14:paraId="639245E3" w14:textId="3178A738" w:rsidR="00F26536" w:rsidRDefault="00F26536">
          <w:r>
            <w:rPr>
              <w:b/>
              <w:bCs/>
              <w:noProof/>
            </w:rPr>
            <w:fldChar w:fldCharType="end"/>
          </w:r>
        </w:p>
      </w:sdtContent>
    </w:sdt>
    <w:p w14:paraId="2529BA74" w14:textId="77777777" w:rsidR="00174A2E" w:rsidRDefault="00174A2E">
      <w:pPr>
        <w:rPr>
          <w:rFonts w:ascii="Times New Roman" w:hAnsi="Times New Roman" w:cs="Times New Roman"/>
          <w:sz w:val="36"/>
          <w:szCs w:val="36"/>
        </w:rPr>
      </w:pPr>
    </w:p>
    <w:p w14:paraId="325B7AFF" w14:textId="77777777" w:rsidR="00174A2E" w:rsidRPr="00174A2E" w:rsidRDefault="00174A2E" w:rsidP="00174A2E">
      <w:pPr>
        <w:rPr>
          <w:rFonts w:ascii="Times New Roman" w:hAnsi="Times New Roman" w:cs="Times New Roman"/>
          <w:sz w:val="36"/>
          <w:szCs w:val="36"/>
        </w:rPr>
      </w:pPr>
    </w:p>
    <w:p w14:paraId="2949FB7F" w14:textId="77777777" w:rsidR="00174A2E" w:rsidRDefault="00174A2E" w:rsidP="00174A2E">
      <w:pPr>
        <w:rPr>
          <w:rFonts w:ascii="Times New Roman" w:hAnsi="Times New Roman" w:cs="Times New Roman"/>
          <w:sz w:val="36"/>
          <w:szCs w:val="36"/>
        </w:rPr>
      </w:pPr>
    </w:p>
    <w:p w14:paraId="120B1D13" w14:textId="77777777" w:rsidR="00174A2E" w:rsidRDefault="00174A2E" w:rsidP="00174A2E">
      <w:pPr>
        <w:rPr>
          <w:rFonts w:ascii="Times New Roman" w:hAnsi="Times New Roman" w:cs="Times New Roman"/>
          <w:sz w:val="36"/>
          <w:szCs w:val="36"/>
        </w:rPr>
      </w:pPr>
    </w:p>
    <w:p w14:paraId="04158AA0" w14:textId="718B8F73" w:rsidR="00174A2E" w:rsidRPr="00174A2E" w:rsidRDefault="00174A2E" w:rsidP="00174A2E">
      <w:pPr>
        <w:rPr>
          <w:rFonts w:ascii="Times New Roman" w:hAnsi="Times New Roman" w:cs="Times New Roman"/>
          <w:sz w:val="36"/>
          <w:szCs w:val="36"/>
        </w:rPr>
        <w:sectPr w:rsidR="00174A2E" w:rsidRPr="00174A2E" w:rsidSect="000E17FB">
          <w:headerReference w:type="default" r:id="rId8"/>
          <w:footerReference w:type="even" r:id="rId9"/>
          <w:footerReference w:type="default" r:id="rId10"/>
          <w:pgSz w:w="11906" w:h="16838"/>
          <w:pgMar w:top="1440" w:right="1440" w:bottom="1440" w:left="1440" w:header="708" w:footer="708" w:gutter="0"/>
          <w:cols w:space="708"/>
          <w:docGrid w:linePitch="360"/>
        </w:sectPr>
      </w:pPr>
    </w:p>
    <w:p w14:paraId="66C9E194" w14:textId="0FA7DA96" w:rsidR="00335D25" w:rsidRPr="0043779E" w:rsidRDefault="00335D25" w:rsidP="00F26536">
      <w:pPr>
        <w:pStyle w:val="Heading1"/>
      </w:pPr>
      <w:bookmarkStart w:id="0" w:name="_Toc130887682"/>
      <w:r w:rsidRPr="0043779E">
        <w:rPr>
          <w:rFonts w:ascii="Times New Roman" w:hAnsi="Times New Roman" w:cs="Times New Roman"/>
        </w:rPr>
        <w:lastRenderedPageBreak/>
        <w:t>Introduction</w:t>
      </w:r>
      <w:bookmarkEnd w:id="0"/>
      <w:r w:rsidRPr="0043779E">
        <w:rPr>
          <w:rFonts w:ascii="Times New Roman" w:hAnsi="Times New Roman" w:cs="Times New Roman"/>
        </w:rPr>
        <w:t xml:space="preserve"> </w:t>
      </w:r>
    </w:p>
    <w:p w14:paraId="4F620C04" w14:textId="77777777" w:rsidR="00335D25" w:rsidRPr="006E6BAF" w:rsidRDefault="00335D25" w:rsidP="00335D25">
      <w:pPr>
        <w:rPr>
          <w:rFonts w:ascii="Times New Roman" w:hAnsi="Times New Roman" w:cs="Times New Roman"/>
          <w:sz w:val="24"/>
          <w:szCs w:val="24"/>
        </w:rPr>
      </w:pPr>
    </w:p>
    <w:p w14:paraId="4CD04E94" w14:textId="4B84618C" w:rsidR="00335D25" w:rsidRPr="0000474B" w:rsidRDefault="00335D25">
      <w:pPr>
        <w:rPr>
          <w:rFonts w:ascii="Times New Roman" w:hAnsi="Times New Roman" w:cs="Times New Roman"/>
        </w:rPr>
      </w:pPr>
      <w:r w:rsidRPr="0000474B">
        <w:rPr>
          <w:rFonts w:ascii="Times New Roman" w:hAnsi="Times New Roman" w:cs="Times New Roman"/>
        </w:rPr>
        <w:t xml:space="preserve">The data presented in this dataset was obtained from Scania Trucks that are frequently used for heavy-duty transportation. Specifically, the dataset focuses on the performance of the Air Pressure System (APS), which generates pressurized air used for various truck functions like braking and gear changes. </w:t>
      </w:r>
      <w:r w:rsidRPr="0000474B">
        <w:rPr>
          <w:rFonts w:ascii="Times New Roman" w:hAnsi="Times New Roman" w:cs="Times New Roman"/>
        </w:rPr>
        <w:br/>
        <w:t xml:space="preserve">The dataset </w:t>
      </w:r>
      <w:r w:rsidR="00E534A1">
        <w:rPr>
          <w:rFonts w:ascii="Times New Roman" w:hAnsi="Times New Roman" w:cs="Times New Roman"/>
        </w:rPr>
        <w:t>provides</w:t>
      </w:r>
      <w:r w:rsidRPr="0000474B">
        <w:rPr>
          <w:rFonts w:ascii="Times New Roman" w:hAnsi="Times New Roman" w:cs="Times New Roman"/>
        </w:rPr>
        <w:t xml:space="preserve"> two classes: the positive class, which consists of component failures in a specific APS component, and the negative class, which includes trucks with failures</w:t>
      </w:r>
      <w:r w:rsidR="00FF350A" w:rsidRPr="0000474B">
        <w:rPr>
          <w:rFonts w:ascii="Times New Roman" w:hAnsi="Times New Roman" w:cs="Times New Roman"/>
        </w:rPr>
        <w:t xml:space="preserve"> that are not related to the APS</w:t>
      </w:r>
      <w:r w:rsidRPr="0000474B">
        <w:rPr>
          <w:rFonts w:ascii="Times New Roman" w:hAnsi="Times New Roman" w:cs="Times New Roman"/>
        </w:rPr>
        <w:t xml:space="preserve"> </w:t>
      </w:r>
      <w:r w:rsidR="00FF350A" w:rsidRPr="0000474B">
        <w:rPr>
          <w:rFonts w:ascii="Times New Roman" w:hAnsi="Times New Roman" w:cs="Times New Roman"/>
        </w:rPr>
        <w:t>system.</w:t>
      </w:r>
      <w:r w:rsidR="000A74E6">
        <w:rPr>
          <w:rFonts w:ascii="Times New Roman" w:hAnsi="Times New Roman" w:cs="Times New Roman"/>
        </w:rPr>
        <w:br/>
      </w:r>
      <w:r w:rsidR="00205BD2" w:rsidRPr="0000474B">
        <w:rPr>
          <w:rFonts w:ascii="Times New Roman" w:hAnsi="Times New Roman" w:cs="Times New Roman"/>
        </w:rPr>
        <w:br/>
        <w:t xml:space="preserve">Through this </w:t>
      </w:r>
      <w:r w:rsidR="002F1579" w:rsidRPr="0000474B">
        <w:rPr>
          <w:rFonts w:ascii="Times New Roman" w:hAnsi="Times New Roman" w:cs="Times New Roman"/>
        </w:rPr>
        <w:t>report</w:t>
      </w:r>
      <w:r w:rsidR="00205BD2" w:rsidRPr="0000474B">
        <w:rPr>
          <w:rFonts w:ascii="Times New Roman" w:hAnsi="Times New Roman" w:cs="Times New Roman"/>
        </w:rPr>
        <w:t xml:space="preserve">, I will present an in-depth analysis of the data and make </w:t>
      </w:r>
      <w:r w:rsidR="00F22610" w:rsidRPr="0000474B">
        <w:rPr>
          <w:rFonts w:ascii="Times New Roman" w:hAnsi="Times New Roman" w:cs="Times New Roman"/>
        </w:rPr>
        <w:t>r</w:t>
      </w:r>
      <w:r w:rsidR="00205BD2" w:rsidRPr="0000474B">
        <w:rPr>
          <w:rFonts w:ascii="Times New Roman" w:hAnsi="Times New Roman" w:cs="Times New Roman"/>
        </w:rPr>
        <w:t>ecommendations for the company’s investment strategy based on my findings.</w:t>
      </w:r>
    </w:p>
    <w:p w14:paraId="036B6BC5" w14:textId="4B1229BA" w:rsidR="006E6BAF" w:rsidRDefault="006E6BAF">
      <w:pPr>
        <w:rPr>
          <w:rFonts w:ascii="Times New Roman" w:hAnsi="Times New Roman" w:cs="Times New Roman"/>
          <w:sz w:val="24"/>
          <w:szCs w:val="24"/>
        </w:rPr>
      </w:pPr>
    </w:p>
    <w:p w14:paraId="765A46FD" w14:textId="02D7022E" w:rsidR="006E6BAF" w:rsidRPr="0043779E" w:rsidRDefault="006E6BAF" w:rsidP="00F26536">
      <w:pPr>
        <w:pStyle w:val="Heading2"/>
        <w:rPr>
          <w:rFonts w:ascii="Times New Roman" w:hAnsi="Times New Roman" w:cs="Times New Roman"/>
          <w:sz w:val="28"/>
          <w:szCs w:val="28"/>
        </w:rPr>
      </w:pPr>
      <w:bookmarkStart w:id="1" w:name="_Toc130887683"/>
      <w:r w:rsidRPr="0043779E">
        <w:rPr>
          <w:rFonts w:ascii="Times New Roman" w:hAnsi="Times New Roman" w:cs="Times New Roman"/>
          <w:sz w:val="28"/>
          <w:szCs w:val="28"/>
        </w:rPr>
        <w:t>Dataset summary</w:t>
      </w:r>
      <w:bookmarkEnd w:id="1"/>
      <w:r w:rsidR="00495F0A">
        <w:rPr>
          <w:rFonts w:ascii="Times New Roman" w:hAnsi="Times New Roman" w:cs="Times New Roman"/>
          <w:sz w:val="28"/>
          <w:szCs w:val="28"/>
        </w:rPr>
        <w:br/>
      </w:r>
    </w:p>
    <w:p w14:paraId="006256EB" w14:textId="6730AEE9" w:rsidR="006E6BAF" w:rsidRPr="0000474B" w:rsidRDefault="00AC672B" w:rsidP="006E6BAF">
      <w:pPr>
        <w:rPr>
          <w:rFonts w:ascii="Times New Roman" w:hAnsi="Times New Roman" w:cs="Times New Roman"/>
        </w:rPr>
      </w:pPr>
      <w:r>
        <w:rPr>
          <w:rFonts w:ascii="Times New Roman" w:hAnsi="Times New Roman" w:cs="Times New Roman"/>
        </w:rPr>
        <w:t>The d</w:t>
      </w:r>
      <w:r w:rsidR="0043779E" w:rsidRPr="0000474B">
        <w:rPr>
          <w:rFonts w:ascii="Times New Roman" w:hAnsi="Times New Roman" w:cs="Times New Roman"/>
        </w:rPr>
        <w:t>ataset</w:t>
      </w:r>
      <w:r w:rsidR="006E6BAF" w:rsidRPr="0000474B">
        <w:rPr>
          <w:rFonts w:ascii="Times New Roman" w:hAnsi="Times New Roman" w:cs="Times New Roman"/>
        </w:rPr>
        <w:t xml:space="preserve"> from Scania Trucks contains 60,000 observations and 171 features, with </w:t>
      </w:r>
      <w:r w:rsidR="008718F4" w:rsidRPr="0000474B">
        <w:rPr>
          <w:rFonts w:ascii="Times New Roman" w:hAnsi="Times New Roman" w:cs="Times New Roman"/>
        </w:rPr>
        <w:t>feature</w:t>
      </w:r>
      <w:r>
        <w:rPr>
          <w:rFonts w:ascii="Times New Roman" w:hAnsi="Times New Roman" w:cs="Times New Roman"/>
        </w:rPr>
        <w:t>s</w:t>
      </w:r>
      <w:r w:rsidR="006E6BAF" w:rsidRPr="0000474B">
        <w:rPr>
          <w:rFonts w:ascii="Times New Roman" w:hAnsi="Times New Roman" w:cs="Times New Roman"/>
        </w:rPr>
        <w:t xml:space="preserve"> indicating the negative class and another indicating the positive class.</w:t>
      </w:r>
      <w:r w:rsidR="006E6BAF" w:rsidRPr="0000474B">
        <w:rPr>
          <w:rFonts w:ascii="Times New Roman" w:hAnsi="Times New Roman" w:cs="Times New Roman"/>
        </w:rPr>
        <w:br/>
        <w:t>Specifically, the negative class contains 59,000 data points while the positive class contains the remaining 1,000.</w:t>
      </w:r>
    </w:p>
    <w:p w14:paraId="01052271" w14:textId="77777777" w:rsidR="0043779E" w:rsidRDefault="0043779E" w:rsidP="00FA6D5F">
      <w:pPr>
        <w:pStyle w:val="Heading1"/>
        <w:rPr>
          <w:rFonts w:ascii="Times New Roman" w:hAnsi="Times New Roman" w:cs="Times New Roman"/>
          <w:sz w:val="36"/>
          <w:szCs w:val="36"/>
        </w:rPr>
      </w:pPr>
    </w:p>
    <w:p w14:paraId="03C9A4E8" w14:textId="12F5F6AE" w:rsidR="00FA6D5F" w:rsidRPr="0043779E" w:rsidRDefault="00FA6D5F" w:rsidP="00FA6D5F">
      <w:pPr>
        <w:pStyle w:val="Heading1"/>
        <w:rPr>
          <w:rFonts w:ascii="Times New Roman" w:hAnsi="Times New Roman" w:cs="Times New Roman"/>
        </w:rPr>
      </w:pPr>
      <w:bookmarkStart w:id="2" w:name="_Toc130887684"/>
      <w:r w:rsidRPr="0043779E">
        <w:rPr>
          <w:rFonts w:ascii="Times New Roman" w:hAnsi="Times New Roman" w:cs="Times New Roman"/>
        </w:rPr>
        <w:t>Data Preparation</w:t>
      </w:r>
      <w:bookmarkEnd w:id="2"/>
    </w:p>
    <w:p w14:paraId="30F0D5F9" w14:textId="224D8F92" w:rsidR="00D731BC" w:rsidRPr="006E6BAF" w:rsidRDefault="00D731BC" w:rsidP="00D731BC">
      <w:pPr>
        <w:rPr>
          <w:rFonts w:ascii="Times New Roman" w:hAnsi="Times New Roman" w:cs="Times New Roman"/>
          <w:sz w:val="24"/>
          <w:szCs w:val="24"/>
        </w:rPr>
      </w:pPr>
    </w:p>
    <w:p w14:paraId="7A03E414" w14:textId="2961DB44" w:rsidR="00B333B4" w:rsidRPr="0000474B" w:rsidRDefault="00933BDE">
      <w:pPr>
        <w:rPr>
          <w:rFonts w:ascii="Times New Roman" w:hAnsi="Times New Roman" w:cs="Times New Roman"/>
        </w:rPr>
      </w:pPr>
      <w:r w:rsidRPr="0000474B">
        <w:rPr>
          <w:rFonts w:ascii="Times New Roman" w:hAnsi="Times New Roman" w:cs="Times New Roman"/>
        </w:rPr>
        <w:t xml:space="preserve">Different libraries have been used for the purpose of </w:t>
      </w:r>
      <w:r w:rsidR="007C0373" w:rsidRPr="0000474B">
        <w:rPr>
          <w:rFonts w:ascii="Times New Roman" w:hAnsi="Times New Roman" w:cs="Times New Roman"/>
        </w:rPr>
        <w:t>performing the analysis of the dataset</w:t>
      </w:r>
      <w:r w:rsidR="00FA6D5F" w:rsidRPr="0000474B">
        <w:rPr>
          <w:rFonts w:ascii="Times New Roman" w:hAnsi="Times New Roman" w:cs="Times New Roman"/>
        </w:rPr>
        <w:t xml:space="preserve"> </w:t>
      </w:r>
      <w:r w:rsidR="007C0373" w:rsidRPr="0000474B">
        <w:rPr>
          <w:rFonts w:ascii="Times New Roman" w:hAnsi="Times New Roman" w:cs="Times New Roman"/>
        </w:rPr>
        <w:t xml:space="preserve">called </w:t>
      </w:r>
      <w:r w:rsidR="00FA6D5F" w:rsidRPr="0000474B">
        <w:rPr>
          <w:rFonts w:ascii="Times New Roman" w:hAnsi="Times New Roman" w:cs="Times New Roman"/>
        </w:rPr>
        <w:t>‘</w:t>
      </w:r>
      <w:r w:rsidR="007C0373" w:rsidRPr="0000474B">
        <w:rPr>
          <w:rFonts w:ascii="Times New Roman" w:hAnsi="Times New Roman" w:cs="Times New Roman"/>
        </w:rPr>
        <w:t>aps_failure_set (1).csv</w:t>
      </w:r>
      <w:r w:rsidR="00FA6D5F" w:rsidRPr="0000474B">
        <w:rPr>
          <w:rFonts w:ascii="Times New Roman" w:hAnsi="Times New Roman" w:cs="Times New Roman"/>
        </w:rPr>
        <w:t xml:space="preserve">’, which </w:t>
      </w:r>
      <w:r w:rsidR="004251E4" w:rsidRPr="0000474B">
        <w:rPr>
          <w:rFonts w:ascii="Times New Roman" w:hAnsi="Times New Roman" w:cs="Times New Roman"/>
        </w:rPr>
        <w:t>i</w:t>
      </w:r>
      <w:r w:rsidR="00FA6D5F" w:rsidRPr="0000474B">
        <w:rPr>
          <w:rFonts w:ascii="Times New Roman" w:hAnsi="Times New Roman" w:cs="Times New Roman"/>
        </w:rPr>
        <w:t xml:space="preserve">s being </w:t>
      </w:r>
      <w:r w:rsidR="006C35BA" w:rsidRPr="0000474B">
        <w:rPr>
          <w:rFonts w:ascii="Times New Roman" w:hAnsi="Times New Roman" w:cs="Times New Roman"/>
        </w:rPr>
        <w:t>implemented in</w:t>
      </w:r>
      <w:r w:rsidR="00FA6D5F" w:rsidRPr="0000474B">
        <w:rPr>
          <w:rFonts w:ascii="Times New Roman" w:hAnsi="Times New Roman" w:cs="Times New Roman"/>
        </w:rPr>
        <w:t xml:space="preserve"> Jupyter Notebook</w:t>
      </w:r>
      <w:r w:rsidR="0043779E" w:rsidRPr="0000474B">
        <w:rPr>
          <w:rFonts w:ascii="Times New Roman" w:hAnsi="Times New Roman" w:cs="Times New Roman"/>
        </w:rPr>
        <w:t>.</w:t>
      </w:r>
    </w:p>
    <w:p w14:paraId="5DF2E69A" w14:textId="264A1AD6" w:rsidR="007C0373" w:rsidRPr="0000474B" w:rsidRDefault="007C0373">
      <w:pPr>
        <w:rPr>
          <w:rFonts w:ascii="Times New Roman" w:hAnsi="Times New Roman" w:cs="Times New Roman"/>
        </w:rPr>
      </w:pPr>
      <w:r w:rsidRPr="0000474B">
        <w:rPr>
          <w:rFonts w:ascii="Times New Roman" w:hAnsi="Times New Roman" w:cs="Times New Roman"/>
        </w:rPr>
        <w:t>The following libraries are crucial for data analysis.</w:t>
      </w:r>
    </w:p>
    <w:p w14:paraId="3357A1A9" w14:textId="2B0AA5D9" w:rsidR="007C0373" w:rsidRPr="0000474B" w:rsidRDefault="007C0373" w:rsidP="007C0373">
      <w:pPr>
        <w:pStyle w:val="ListParagraph"/>
        <w:numPr>
          <w:ilvl w:val="0"/>
          <w:numId w:val="1"/>
        </w:numPr>
        <w:rPr>
          <w:rFonts w:ascii="Times New Roman" w:hAnsi="Times New Roman" w:cs="Times New Roman"/>
        </w:rPr>
      </w:pPr>
      <w:r w:rsidRPr="0000474B">
        <w:rPr>
          <w:rFonts w:ascii="Times New Roman" w:hAnsi="Times New Roman" w:cs="Times New Roman"/>
        </w:rPr>
        <w:t xml:space="preserve">Pandas </w:t>
      </w:r>
    </w:p>
    <w:p w14:paraId="5DEF3102" w14:textId="72E3D04B" w:rsidR="00933BDE" w:rsidRPr="0000474B" w:rsidRDefault="007C0373" w:rsidP="007C0373">
      <w:pPr>
        <w:pStyle w:val="ListParagraph"/>
        <w:numPr>
          <w:ilvl w:val="0"/>
          <w:numId w:val="1"/>
        </w:numPr>
        <w:rPr>
          <w:rFonts w:ascii="Times New Roman" w:hAnsi="Times New Roman" w:cs="Times New Roman"/>
        </w:rPr>
      </w:pPr>
      <w:proofErr w:type="spellStart"/>
      <w:r w:rsidRPr="0000474B">
        <w:rPr>
          <w:rFonts w:ascii="Times New Roman" w:hAnsi="Times New Roman" w:cs="Times New Roman"/>
        </w:rPr>
        <w:t>Numpy</w:t>
      </w:r>
      <w:proofErr w:type="spellEnd"/>
      <w:r w:rsidRPr="0000474B">
        <w:rPr>
          <w:rFonts w:ascii="Times New Roman" w:hAnsi="Times New Roman" w:cs="Times New Roman"/>
        </w:rPr>
        <w:t xml:space="preserve"> </w:t>
      </w:r>
    </w:p>
    <w:p w14:paraId="28BAAF8E" w14:textId="1CF11C16" w:rsidR="007C0373" w:rsidRPr="0000474B" w:rsidRDefault="007C0373" w:rsidP="007C0373">
      <w:pPr>
        <w:rPr>
          <w:rFonts w:ascii="Times New Roman" w:hAnsi="Times New Roman" w:cs="Times New Roman"/>
        </w:rPr>
      </w:pPr>
      <w:r w:rsidRPr="0000474B">
        <w:rPr>
          <w:rFonts w:ascii="Times New Roman" w:hAnsi="Times New Roman" w:cs="Times New Roman"/>
        </w:rPr>
        <w:t>Visualisation libraries</w:t>
      </w:r>
    </w:p>
    <w:p w14:paraId="68CF4850" w14:textId="042C509A" w:rsidR="007C0373" w:rsidRPr="0000474B" w:rsidRDefault="007C0373" w:rsidP="007C0373">
      <w:pPr>
        <w:pStyle w:val="ListParagraph"/>
        <w:numPr>
          <w:ilvl w:val="0"/>
          <w:numId w:val="2"/>
        </w:numPr>
        <w:rPr>
          <w:rFonts w:ascii="Times New Roman" w:hAnsi="Times New Roman" w:cs="Times New Roman"/>
        </w:rPr>
      </w:pPr>
      <w:r w:rsidRPr="0000474B">
        <w:rPr>
          <w:rFonts w:ascii="Times New Roman" w:hAnsi="Times New Roman" w:cs="Times New Roman"/>
        </w:rPr>
        <w:t>Seaborn</w:t>
      </w:r>
    </w:p>
    <w:p w14:paraId="331CD09B" w14:textId="39774422" w:rsidR="007C0373" w:rsidRDefault="007C0373" w:rsidP="007C0373">
      <w:pPr>
        <w:pStyle w:val="ListParagraph"/>
        <w:numPr>
          <w:ilvl w:val="0"/>
          <w:numId w:val="2"/>
        </w:numPr>
        <w:rPr>
          <w:rFonts w:ascii="Times New Roman" w:hAnsi="Times New Roman" w:cs="Times New Roman"/>
        </w:rPr>
      </w:pPr>
      <w:r w:rsidRPr="0000474B">
        <w:rPr>
          <w:rFonts w:ascii="Times New Roman" w:hAnsi="Times New Roman" w:cs="Times New Roman"/>
        </w:rPr>
        <w:t>Matplotlib</w:t>
      </w:r>
    </w:p>
    <w:p w14:paraId="2F7DAAC3" w14:textId="2DA50E7E" w:rsidR="00F83937" w:rsidRPr="00F83937" w:rsidRDefault="00F83937" w:rsidP="00F83937">
      <w:pPr>
        <w:rPr>
          <w:rFonts w:ascii="Times New Roman" w:hAnsi="Times New Roman" w:cs="Times New Roman"/>
        </w:rPr>
      </w:pPr>
      <w:r>
        <w:rPr>
          <w:rFonts w:ascii="Times New Roman" w:hAnsi="Times New Roman" w:cs="Times New Roman"/>
        </w:rPr>
        <w:t>Machine Learning library</w:t>
      </w:r>
    </w:p>
    <w:p w14:paraId="35265A1E" w14:textId="446E3FDA" w:rsidR="006A2A6B" w:rsidRDefault="006A2A6B" w:rsidP="007C0373">
      <w:pPr>
        <w:pStyle w:val="ListParagraph"/>
        <w:numPr>
          <w:ilvl w:val="0"/>
          <w:numId w:val="2"/>
        </w:numPr>
        <w:rPr>
          <w:rFonts w:ascii="Times New Roman" w:hAnsi="Times New Roman" w:cs="Times New Roman"/>
        </w:rPr>
      </w:pPr>
      <w:proofErr w:type="spellStart"/>
      <w:r w:rsidRPr="0000474B">
        <w:rPr>
          <w:rFonts w:ascii="Times New Roman" w:hAnsi="Times New Roman" w:cs="Times New Roman"/>
        </w:rPr>
        <w:t>Sklearn</w:t>
      </w:r>
      <w:proofErr w:type="spellEnd"/>
    </w:p>
    <w:p w14:paraId="549479A4" w14:textId="54992C80" w:rsidR="00861145" w:rsidRDefault="00C23BB0" w:rsidP="00861145">
      <w:pPr>
        <w:rPr>
          <w:rFonts w:ascii="Times New Roman" w:hAnsi="Times New Roman" w:cs="Times New Roman"/>
        </w:rPr>
      </w:pPr>
      <w:r>
        <w:rPr>
          <w:rFonts w:ascii="Times New Roman" w:hAnsi="Times New Roman" w:cs="Times New Roman"/>
        </w:rPr>
        <w:t>Statistical</w:t>
      </w:r>
      <w:r w:rsidR="00861145">
        <w:rPr>
          <w:rFonts w:ascii="Times New Roman" w:hAnsi="Times New Roman" w:cs="Times New Roman"/>
        </w:rPr>
        <w:t xml:space="preserve"> Library </w:t>
      </w:r>
    </w:p>
    <w:p w14:paraId="1149A261" w14:textId="77A60F0D" w:rsidR="00861145" w:rsidRPr="00861145" w:rsidRDefault="00861145" w:rsidP="00861145">
      <w:pPr>
        <w:pStyle w:val="ListParagraph"/>
        <w:numPr>
          <w:ilvl w:val="0"/>
          <w:numId w:val="2"/>
        </w:numPr>
        <w:rPr>
          <w:rFonts w:ascii="Times New Roman" w:hAnsi="Times New Roman" w:cs="Times New Roman"/>
        </w:rPr>
      </w:pPr>
      <w:proofErr w:type="spellStart"/>
      <w:r>
        <w:rPr>
          <w:rFonts w:ascii="Times New Roman" w:hAnsi="Times New Roman" w:cs="Times New Roman"/>
        </w:rPr>
        <w:t>Scipy.stats</w:t>
      </w:r>
      <w:proofErr w:type="spellEnd"/>
    </w:p>
    <w:p w14:paraId="1C6F9538" w14:textId="7222B141" w:rsidR="007F0FF6" w:rsidRPr="0000474B" w:rsidRDefault="007F0FF6" w:rsidP="007F0FF6">
      <w:pPr>
        <w:rPr>
          <w:rFonts w:ascii="Times New Roman" w:hAnsi="Times New Roman" w:cs="Times New Roman"/>
        </w:rPr>
      </w:pPr>
      <w:r w:rsidRPr="0000474B">
        <w:rPr>
          <w:rFonts w:ascii="Times New Roman" w:hAnsi="Times New Roman" w:cs="Times New Roman"/>
        </w:rPr>
        <w:t xml:space="preserve">The function </w:t>
      </w:r>
      <w:r w:rsidRPr="0000474B">
        <w:rPr>
          <w:rFonts w:ascii="Times New Roman" w:hAnsi="Times New Roman" w:cs="Times New Roman"/>
          <w:u w:val="single"/>
        </w:rPr>
        <w:t>import warnings</w:t>
      </w:r>
      <w:r w:rsidRPr="0000474B">
        <w:rPr>
          <w:rFonts w:ascii="Times New Roman" w:hAnsi="Times New Roman" w:cs="Times New Roman"/>
        </w:rPr>
        <w:t xml:space="preserve"> will </w:t>
      </w:r>
      <w:r w:rsidR="00F83937" w:rsidRPr="0000474B">
        <w:rPr>
          <w:rFonts w:ascii="Times New Roman" w:hAnsi="Times New Roman" w:cs="Times New Roman"/>
        </w:rPr>
        <w:t>suppress</w:t>
      </w:r>
      <w:r w:rsidRPr="0000474B">
        <w:rPr>
          <w:rFonts w:ascii="Times New Roman" w:hAnsi="Times New Roman" w:cs="Times New Roman"/>
        </w:rPr>
        <w:t xml:space="preserve"> </w:t>
      </w:r>
      <w:r w:rsidR="00753360" w:rsidRPr="0000474B">
        <w:rPr>
          <w:rFonts w:ascii="Times New Roman" w:hAnsi="Times New Roman" w:cs="Times New Roman"/>
        </w:rPr>
        <w:t>the errors that would normally be displayed.</w:t>
      </w:r>
      <w:r w:rsidRPr="0000474B">
        <w:rPr>
          <w:rFonts w:ascii="Times New Roman" w:hAnsi="Times New Roman" w:cs="Times New Roman"/>
        </w:rPr>
        <w:t xml:space="preserve"> </w:t>
      </w:r>
    </w:p>
    <w:p w14:paraId="54540DB0" w14:textId="379E01D7" w:rsidR="006E6BAF" w:rsidRDefault="006E6BAF" w:rsidP="007F0FF6">
      <w:pPr>
        <w:rPr>
          <w:rFonts w:ascii="Times New Roman" w:hAnsi="Times New Roman" w:cs="Times New Roman"/>
          <w:sz w:val="24"/>
          <w:szCs w:val="24"/>
        </w:rPr>
      </w:pPr>
    </w:p>
    <w:p w14:paraId="43B953F8" w14:textId="37D73A25" w:rsidR="006E6BAF" w:rsidRDefault="006E6BAF" w:rsidP="007F0FF6">
      <w:pPr>
        <w:rPr>
          <w:rFonts w:ascii="Times New Roman" w:hAnsi="Times New Roman" w:cs="Times New Roman"/>
          <w:sz w:val="24"/>
          <w:szCs w:val="24"/>
        </w:rPr>
      </w:pPr>
    </w:p>
    <w:p w14:paraId="585D0BA3" w14:textId="05561CE3" w:rsidR="006E6BAF" w:rsidRPr="0043779E" w:rsidRDefault="0043779E" w:rsidP="0043779E">
      <w:pPr>
        <w:pStyle w:val="Heading2"/>
        <w:rPr>
          <w:rFonts w:ascii="Times New Roman" w:hAnsi="Times New Roman" w:cs="Times New Roman"/>
          <w:sz w:val="28"/>
          <w:szCs w:val="28"/>
        </w:rPr>
      </w:pPr>
      <w:bookmarkStart w:id="3" w:name="_Toc130887685"/>
      <w:r w:rsidRPr="0043779E">
        <w:rPr>
          <w:rFonts w:ascii="Times New Roman" w:hAnsi="Times New Roman" w:cs="Times New Roman"/>
          <w:sz w:val="28"/>
          <w:szCs w:val="28"/>
        </w:rPr>
        <w:lastRenderedPageBreak/>
        <w:t>Data Frame</w:t>
      </w:r>
      <w:bookmarkEnd w:id="3"/>
    </w:p>
    <w:p w14:paraId="18147ED5" w14:textId="77777777" w:rsidR="0043779E" w:rsidRPr="0043779E" w:rsidRDefault="0043779E" w:rsidP="0043779E"/>
    <w:p w14:paraId="77658320" w14:textId="33E6CDB5" w:rsidR="007C0373" w:rsidRPr="0000474B" w:rsidRDefault="0000474B" w:rsidP="007C0373">
      <w:pPr>
        <w:rPr>
          <w:rFonts w:ascii="Times New Roman" w:hAnsi="Times New Roman" w:cs="Times New Roman"/>
        </w:rPr>
      </w:pPr>
      <w:r w:rsidRPr="0000474B">
        <w:rPr>
          <w:rFonts w:ascii="Times New Roman" w:hAnsi="Times New Roman" w:cs="Times New Roman"/>
        </w:rPr>
        <w:t>‘</w:t>
      </w:r>
      <w:proofErr w:type="gramStart"/>
      <w:r w:rsidR="007C0373" w:rsidRPr="0000474B">
        <w:rPr>
          <w:rFonts w:ascii="Times New Roman" w:hAnsi="Times New Roman" w:cs="Times New Roman"/>
        </w:rPr>
        <w:t>df</w:t>
      </w:r>
      <w:proofErr w:type="gramEnd"/>
      <w:r w:rsidR="007C0373" w:rsidRPr="0000474B">
        <w:rPr>
          <w:rFonts w:ascii="Times New Roman" w:hAnsi="Times New Roman" w:cs="Times New Roman"/>
        </w:rPr>
        <w:t>_failure</w:t>
      </w:r>
      <w:r w:rsidR="006C35BA" w:rsidRPr="0000474B">
        <w:rPr>
          <w:rFonts w:ascii="Times New Roman" w:hAnsi="Times New Roman" w:cs="Times New Roman"/>
        </w:rPr>
        <w:t>’</w:t>
      </w:r>
      <w:r w:rsidR="007C0373" w:rsidRPr="0000474B">
        <w:rPr>
          <w:rFonts w:ascii="Times New Roman" w:hAnsi="Times New Roman" w:cs="Times New Roman"/>
        </w:rPr>
        <w:t xml:space="preserve"> is the name </w:t>
      </w:r>
      <w:r w:rsidR="006E6BAF" w:rsidRPr="0000474B">
        <w:rPr>
          <w:rFonts w:ascii="Times New Roman" w:hAnsi="Times New Roman" w:cs="Times New Roman"/>
        </w:rPr>
        <w:t>given for this</w:t>
      </w:r>
      <w:r w:rsidR="007C0373" w:rsidRPr="0000474B">
        <w:rPr>
          <w:rFonts w:ascii="Times New Roman" w:hAnsi="Times New Roman" w:cs="Times New Roman"/>
        </w:rPr>
        <w:t xml:space="preserve"> DataFrame that stores the</w:t>
      </w:r>
      <w:r w:rsidR="008F706A" w:rsidRPr="0000474B">
        <w:rPr>
          <w:rFonts w:ascii="Times New Roman" w:hAnsi="Times New Roman" w:cs="Times New Roman"/>
        </w:rPr>
        <w:t xml:space="preserve"> data from the CSV file. This DataFrame can be used to manipulate and analyse the data in a variety of </w:t>
      </w:r>
      <w:r w:rsidR="006E6BAF" w:rsidRPr="0000474B">
        <w:rPr>
          <w:rFonts w:ascii="Times New Roman" w:hAnsi="Times New Roman" w:cs="Times New Roman"/>
        </w:rPr>
        <w:t>ways,</w:t>
      </w:r>
      <w:r w:rsidR="008F706A" w:rsidRPr="0000474B">
        <w:rPr>
          <w:rFonts w:ascii="Times New Roman" w:hAnsi="Times New Roman" w:cs="Times New Roman"/>
        </w:rPr>
        <w:t xml:space="preserve"> such as filtering, </w:t>
      </w:r>
      <w:r w:rsidR="006E6BAF" w:rsidRPr="0000474B">
        <w:rPr>
          <w:rFonts w:ascii="Times New Roman" w:hAnsi="Times New Roman" w:cs="Times New Roman"/>
        </w:rPr>
        <w:t>dropping</w:t>
      </w:r>
      <w:r w:rsidR="008F706A" w:rsidRPr="0000474B">
        <w:rPr>
          <w:rFonts w:ascii="Times New Roman" w:hAnsi="Times New Roman" w:cs="Times New Roman"/>
        </w:rPr>
        <w:t>, and visualizing the data</w:t>
      </w:r>
      <w:r w:rsidR="002A6AF8" w:rsidRPr="0000474B">
        <w:rPr>
          <w:rFonts w:ascii="Times New Roman" w:hAnsi="Times New Roman" w:cs="Times New Roman"/>
        </w:rPr>
        <w:t>.</w:t>
      </w:r>
    </w:p>
    <w:p w14:paraId="3081D5AC" w14:textId="02082AE2" w:rsidR="002A6AF8" w:rsidRPr="006E6BAF" w:rsidRDefault="002A6AF8" w:rsidP="007C0373">
      <w:pPr>
        <w:rPr>
          <w:rFonts w:ascii="Times New Roman" w:hAnsi="Times New Roman" w:cs="Times New Roman"/>
          <w:sz w:val="24"/>
          <w:szCs w:val="24"/>
        </w:rPr>
      </w:pPr>
    </w:p>
    <w:p w14:paraId="143702A2" w14:textId="29E4F194" w:rsidR="00D731BC" w:rsidRDefault="00D731BC" w:rsidP="006E6BAF">
      <w:pPr>
        <w:pStyle w:val="Heading1"/>
        <w:rPr>
          <w:rFonts w:ascii="Times New Roman" w:hAnsi="Times New Roman" w:cs="Times New Roman"/>
        </w:rPr>
      </w:pPr>
      <w:bookmarkStart w:id="4" w:name="_Toc130887686"/>
      <w:r w:rsidRPr="0043779E">
        <w:rPr>
          <w:rFonts w:ascii="Times New Roman" w:hAnsi="Times New Roman" w:cs="Times New Roman"/>
        </w:rPr>
        <w:t>Exploratory Data Analysis</w:t>
      </w:r>
      <w:bookmarkEnd w:id="4"/>
    </w:p>
    <w:p w14:paraId="4F147CB4" w14:textId="6000D93C" w:rsidR="00160D02" w:rsidRDefault="00160D02" w:rsidP="00160D02"/>
    <w:p w14:paraId="70E85DF7" w14:textId="4D90E980" w:rsidR="004251E4" w:rsidRPr="00160D02" w:rsidRDefault="00160D02" w:rsidP="004251E4">
      <w:pPr>
        <w:rPr>
          <w:rFonts w:ascii="Times New Roman" w:hAnsi="Times New Roman" w:cs="Times New Roman"/>
        </w:rPr>
      </w:pPr>
      <w:r w:rsidRPr="00160D02">
        <w:rPr>
          <w:rFonts w:ascii="Times New Roman" w:hAnsi="Times New Roman" w:cs="Times New Roman"/>
        </w:rPr>
        <w:t>Using Exploratory Analysis (EDA), I will be summarizing the main characteristics of Scania Trucks Dataset</w:t>
      </w:r>
      <w:r>
        <w:rPr>
          <w:rFonts w:ascii="Times New Roman" w:hAnsi="Times New Roman" w:cs="Times New Roman"/>
        </w:rPr>
        <w:t>.</w:t>
      </w:r>
      <w:r w:rsidRPr="00160D02">
        <w:rPr>
          <w:rFonts w:ascii="Times New Roman" w:hAnsi="Times New Roman" w:cs="Times New Roman"/>
        </w:rPr>
        <w:t xml:space="preserve"> </w:t>
      </w:r>
    </w:p>
    <w:p w14:paraId="34208B73" w14:textId="08DD163D" w:rsidR="00753360" w:rsidRPr="0000474B" w:rsidRDefault="004920A8" w:rsidP="00766E97">
      <w:pPr>
        <w:rPr>
          <w:rFonts w:ascii="Times New Roman" w:hAnsi="Times New Roman" w:cs="Times New Roman"/>
        </w:rPr>
      </w:pPr>
      <w:r w:rsidRPr="0000474B">
        <w:rPr>
          <w:rFonts w:ascii="Times New Roman" w:hAnsi="Times New Roman" w:cs="Times New Roman"/>
        </w:rPr>
        <w:t xml:space="preserve">Executing the first 10 rows, it can be observed that there </w:t>
      </w:r>
      <w:r w:rsidR="00D731BC" w:rsidRPr="0000474B">
        <w:rPr>
          <w:rFonts w:ascii="Times New Roman" w:hAnsi="Times New Roman" w:cs="Times New Roman"/>
        </w:rPr>
        <w:t>is</w:t>
      </w:r>
      <w:r w:rsidRPr="0000474B">
        <w:rPr>
          <w:rFonts w:ascii="Times New Roman" w:hAnsi="Times New Roman" w:cs="Times New Roman"/>
        </w:rPr>
        <w:t xml:space="preserve"> missing </w:t>
      </w:r>
      <w:r w:rsidR="00B82D15" w:rsidRPr="0000474B">
        <w:rPr>
          <w:rFonts w:ascii="Times New Roman" w:hAnsi="Times New Roman" w:cs="Times New Roman"/>
        </w:rPr>
        <w:t>data</w:t>
      </w:r>
      <w:r w:rsidR="002A6AF8" w:rsidRPr="0000474B">
        <w:rPr>
          <w:rFonts w:ascii="Times New Roman" w:hAnsi="Times New Roman" w:cs="Times New Roman"/>
        </w:rPr>
        <w:t xml:space="preserve"> and the dataset contains 10 rows and 171 columns.</w:t>
      </w:r>
    </w:p>
    <w:p w14:paraId="1EFF77D1" w14:textId="2E16BD6F" w:rsidR="003C799F" w:rsidRDefault="002A6AF8" w:rsidP="007C0373">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5F1475C2" wp14:editId="199E34C9">
            <wp:extent cx="5731510" cy="219456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731510" cy="2194560"/>
                    </a:xfrm>
                    <a:prstGeom prst="rect">
                      <a:avLst/>
                    </a:prstGeom>
                  </pic:spPr>
                </pic:pic>
              </a:graphicData>
            </a:graphic>
          </wp:inline>
        </w:drawing>
      </w:r>
    </w:p>
    <w:p w14:paraId="3258EBBF" w14:textId="16854243" w:rsidR="0013602F" w:rsidRPr="000112FA" w:rsidRDefault="0013602F" w:rsidP="000112FA">
      <w:pPr>
        <w:pStyle w:val="Heading2"/>
        <w:rPr>
          <w:sz w:val="16"/>
          <w:szCs w:val="16"/>
        </w:rPr>
      </w:pPr>
      <w:r w:rsidRPr="004C4162">
        <w:t xml:space="preserve">  </w:t>
      </w:r>
      <w:bookmarkStart w:id="5" w:name="_Toc130887687"/>
      <w:r w:rsidRPr="000112FA">
        <w:rPr>
          <w:color w:val="000000" w:themeColor="text1"/>
          <w:sz w:val="16"/>
          <w:szCs w:val="16"/>
        </w:rPr>
        <w:t>Figure 1. Head of the dataset.</w:t>
      </w:r>
      <w:bookmarkEnd w:id="5"/>
    </w:p>
    <w:p w14:paraId="396E0758" w14:textId="77777777" w:rsidR="0013602F" w:rsidRPr="006E6BAF" w:rsidRDefault="0013602F" w:rsidP="007C0373">
      <w:pPr>
        <w:rPr>
          <w:rFonts w:ascii="Times New Roman" w:hAnsi="Times New Roman" w:cs="Times New Roman"/>
          <w:sz w:val="24"/>
          <w:szCs w:val="24"/>
        </w:rPr>
      </w:pPr>
    </w:p>
    <w:p w14:paraId="09091513" w14:textId="69DD633F" w:rsidR="00753360" w:rsidRPr="0000474B" w:rsidRDefault="00D731BC" w:rsidP="00766E97">
      <w:pPr>
        <w:rPr>
          <w:rFonts w:ascii="Times New Roman" w:hAnsi="Times New Roman" w:cs="Times New Roman"/>
        </w:rPr>
      </w:pPr>
      <w:r w:rsidRPr="0000474B">
        <w:rPr>
          <w:rFonts w:ascii="Times New Roman" w:hAnsi="Times New Roman" w:cs="Times New Roman"/>
        </w:rPr>
        <w:t xml:space="preserve">Executing the last </w:t>
      </w:r>
      <w:r w:rsidR="00B82D15" w:rsidRPr="0000474B">
        <w:rPr>
          <w:rFonts w:ascii="Times New Roman" w:hAnsi="Times New Roman" w:cs="Times New Roman"/>
        </w:rPr>
        <w:t xml:space="preserve">5 </w:t>
      </w:r>
      <w:r w:rsidRPr="0000474B">
        <w:rPr>
          <w:rFonts w:ascii="Times New Roman" w:hAnsi="Times New Roman" w:cs="Times New Roman"/>
        </w:rPr>
        <w:t>rows, the total number of observations are 60.000 (0 to 59.</w:t>
      </w:r>
      <w:r w:rsidR="00E239C5">
        <w:rPr>
          <w:rFonts w:ascii="Times New Roman" w:hAnsi="Times New Roman" w:cs="Times New Roman"/>
        </w:rPr>
        <w:t>999</w:t>
      </w:r>
      <w:r w:rsidRPr="0000474B">
        <w:rPr>
          <w:rFonts w:ascii="Times New Roman" w:hAnsi="Times New Roman" w:cs="Times New Roman"/>
        </w:rPr>
        <w:t>)</w:t>
      </w:r>
    </w:p>
    <w:p w14:paraId="7931DB57" w14:textId="5CE9B7D8" w:rsidR="00753360" w:rsidRDefault="00D731BC" w:rsidP="00753360">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034EDE09" wp14:editId="0FA5D75F">
            <wp:extent cx="5731510" cy="1190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14:paraId="0D3EC106" w14:textId="7E693E02" w:rsidR="00E03544" w:rsidRPr="004C4162" w:rsidRDefault="0013602F" w:rsidP="000112FA">
      <w:pPr>
        <w:pStyle w:val="Heading2"/>
        <w:rPr>
          <w:color w:val="0D0D0D" w:themeColor="text1" w:themeTint="F2"/>
          <w:sz w:val="16"/>
          <w:szCs w:val="16"/>
        </w:rPr>
      </w:pPr>
      <w:r w:rsidRPr="004C4162">
        <w:rPr>
          <w:color w:val="0D0D0D" w:themeColor="text1" w:themeTint="F2"/>
          <w:sz w:val="16"/>
          <w:szCs w:val="16"/>
        </w:rPr>
        <w:t xml:space="preserve">  </w:t>
      </w:r>
      <w:bookmarkStart w:id="6" w:name="_Toc130887688"/>
      <w:r w:rsidRPr="000112FA">
        <w:rPr>
          <w:color w:val="000000" w:themeColor="text1"/>
          <w:sz w:val="16"/>
          <w:szCs w:val="16"/>
        </w:rPr>
        <w:t>Figure 2. Tail of the dataset</w:t>
      </w:r>
      <w:bookmarkEnd w:id="6"/>
    </w:p>
    <w:p w14:paraId="2DB75AE5" w14:textId="6E26C93F" w:rsidR="00E03544" w:rsidRDefault="00E03544" w:rsidP="00753360">
      <w:pPr>
        <w:rPr>
          <w:rFonts w:ascii="Times New Roman" w:hAnsi="Times New Roman" w:cs="Times New Roman"/>
          <w:sz w:val="24"/>
          <w:szCs w:val="24"/>
        </w:rPr>
      </w:pPr>
    </w:p>
    <w:p w14:paraId="61036FB8" w14:textId="520E1EE0" w:rsidR="00E03544" w:rsidRDefault="00E03544" w:rsidP="00753360">
      <w:pPr>
        <w:rPr>
          <w:rFonts w:ascii="Times New Roman" w:hAnsi="Times New Roman" w:cs="Times New Roman"/>
          <w:sz w:val="24"/>
          <w:szCs w:val="24"/>
        </w:rPr>
      </w:pPr>
    </w:p>
    <w:p w14:paraId="02C35F88" w14:textId="440E4009" w:rsidR="00F26536" w:rsidRDefault="00F26536" w:rsidP="00753360">
      <w:pPr>
        <w:rPr>
          <w:rFonts w:ascii="Times New Roman" w:hAnsi="Times New Roman" w:cs="Times New Roman"/>
          <w:sz w:val="24"/>
          <w:szCs w:val="24"/>
        </w:rPr>
      </w:pPr>
    </w:p>
    <w:p w14:paraId="71BB822B" w14:textId="77777777" w:rsidR="0009104B" w:rsidRDefault="0009104B" w:rsidP="00753360">
      <w:pPr>
        <w:rPr>
          <w:rFonts w:ascii="Times New Roman" w:hAnsi="Times New Roman" w:cs="Times New Roman"/>
          <w:sz w:val="24"/>
          <w:szCs w:val="24"/>
        </w:rPr>
      </w:pPr>
    </w:p>
    <w:p w14:paraId="0088D6F9" w14:textId="7E8C3DA3" w:rsidR="00E03544" w:rsidRDefault="00E03544" w:rsidP="00753360">
      <w:pPr>
        <w:rPr>
          <w:rFonts w:ascii="Times New Roman" w:hAnsi="Times New Roman" w:cs="Times New Roman"/>
          <w:sz w:val="24"/>
          <w:szCs w:val="24"/>
        </w:rPr>
      </w:pPr>
    </w:p>
    <w:p w14:paraId="0D002F47" w14:textId="2C9EFAE3" w:rsidR="00B82D15" w:rsidRPr="0000474B" w:rsidRDefault="00B82D15" w:rsidP="00766E97">
      <w:pPr>
        <w:rPr>
          <w:rFonts w:ascii="Times New Roman" w:hAnsi="Times New Roman" w:cs="Times New Roman"/>
        </w:rPr>
      </w:pPr>
      <w:r w:rsidRPr="0000474B">
        <w:rPr>
          <w:rFonts w:ascii="Times New Roman" w:hAnsi="Times New Roman" w:cs="Times New Roman"/>
        </w:rPr>
        <w:lastRenderedPageBreak/>
        <w:t>Checking the summarised information</w:t>
      </w:r>
      <w:r w:rsidR="00D7375B" w:rsidRPr="0000474B">
        <w:rPr>
          <w:rFonts w:ascii="Times New Roman" w:hAnsi="Times New Roman" w:cs="Times New Roman"/>
        </w:rPr>
        <w:t>, the total number of observations are 60</w:t>
      </w:r>
      <w:r w:rsidR="00F83157" w:rsidRPr="0000474B">
        <w:rPr>
          <w:rFonts w:ascii="Times New Roman" w:hAnsi="Times New Roman" w:cs="Times New Roman"/>
        </w:rPr>
        <w:t>,</w:t>
      </w:r>
      <w:r w:rsidR="00D7375B" w:rsidRPr="0000474B">
        <w:rPr>
          <w:rFonts w:ascii="Times New Roman" w:hAnsi="Times New Roman" w:cs="Times New Roman"/>
        </w:rPr>
        <w:t xml:space="preserve">000 and total number of attributes 171 </w:t>
      </w:r>
      <w:r w:rsidRPr="0000474B">
        <w:rPr>
          <w:rFonts w:ascii="Times New Roman" w:hAnsi="Times New Roman" w:cs="Times New Roman"/>
        </w:rPr>
        <w:t xml:space="preserve">that the data set includes for the analysis. </w:t>
      </w:r>
    </w:p>
    <w:p w14:paraId="5625B72C" w14:textId="21C30597" w:rsidR="00B82D15" w:rsidRDefault="00B82D15" w:rsidP="00753360">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63FBAC4D" wp14:editId="490DFDA2">
            <wp:extent cx="2636748" cy="1066892"/>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2636748" cy="1066892"/>
                    </a:xfrm>
                    <a:prstGeom prst="rect">
                      <a:avLst/>
                    </a:prstGeom>
                  </pic:spPr>
                </pic:pic>
              </a:graphicData>
            </a:graphic>
          </wp:inline>
        </w:drawing>
      </w:r>
    </w:p>
    <w:p w14:paraId="0CF22E25" w14:textId="14803274" w:rsidR="0013602F" w:rsidRPr="004C4162" w:rsidRDefault="0013602F" w:rsidP="000112FA">
      <w:pPr>
        <w:pStyle w:val="Heading2"/>
        <w:rPr>
          <w:color w:val="0D0D0D" w:themeColor="text1" w:themeTint="F2"/>
          <w:sz w:val="18"/>
          <w:szCs w:val="18"/>
        </w:rPr>
      </w:pPr>
      <w:r w:rsidRPr="004C4162">
        <w:rPr>
          <w:color w:val="0D0D0D" w:themeColor="text1" w:themeTint="F2"/>
          <w:sz w:val="18"/>
          <w:szCs w:val="18"/>
        </w:rPr>
        <w:t xml:space="preserve">  </w:t>
      </w:r>
      <w:bookmarkStart w:id="7" w:name="_Toc130887689"/>
      <w:r w:rsidRPr="000112FA">
        <w:rPr>
          <w:color w:val="000000" w:themeColor="text1"/>
          <w:sz w:val="16"/>
          <w:szCs w:val="16"/>
        </w:rPr>
        <w:t>Figure 3. Info of the dataset</w:t>
      </w:r>
      <w:bookmarkEnd w:id="7"/>
    </w:p>
    <w:p w14:paraId="51BA319E" w14:textId="77777777" w:rsidR="006E6BAF" w:rsidRPr="006E6BAF" w:rsidRDefault="006E6BAF" w:rsidP="00753360">
      <w:pPr>
        <w:rPr>
          <w:rFonts w:ascii="Times New Roman" w:hAnsi="Times New Roman" w:cs="Times New Roman"/>
          <w:sz w:val="24"/>
          <w:szCs w:val="24"/>
        </w:rPr>
      </w:pPr>
    </w:p>
    <w:p w14:paraId="52FBE7C8" w14:textId="14B69A18" w:rsidR="00B82D15" w:rsidRPr="0000474B" w:rsidRDefault="00896A06" w:rsidP="00766E97">
      <w:pPr>
        <w:rPr>
          <w:rFonts w:ascii="Times New Roman" w:hAnsi="Times New Roman" w:cs="Times New Roman"/>
        </w:rPr>
      </w:pPr>
      <w:r w:rsidRPr="0000474B">
        <w:rPr>
          <w:rFonts w:ascii="Times New Roman" w:hAnsi="Times New Roman" w:cs="Times New Roman"/>
        </w:rPr>
        <w:t>Checking missing/null values.</w:t>
      </w:r>
    </w:p>
    <w:p w14:paraId="36AB9915" w14:textId="075A8FCE" w:rsidR="00896A06" w:rsidRPr="0000474B" w:rsidRDefault="00896A06" w:rsidP="00896A06">
      <w:pPr>
        <w:rPr>
          <w:rFonts w:ascii="Times New Roman" w:hAnsi="Times New Roman" w:cs="Times New Roman"/>
        </w:rPr>
      </w:pPr>
      <w:r w:rsidRPr="0000474B">
        <w:rPr>
          <w:rFonts w:ascii="Times New Roman" w:hAnsi="Times New Roman" w:cs="Times New Roman"/>
        </w:rPr>
        <w:t xml:space="preserve">There are </w:t>
      </w:r>
      <w:r w:rsidR="0064555B" w:rsidRPr="0000474B">
        <w:rPr>
          <w:rFonts w:ascii="Times New Roman" w:hAnsi="Times New Roman" w:cs="Times New Roman"/>
        </w:rPr>
        <w:t>no</w:t>
      </w:r>
      <w:r w:rsidRPr="0000474B">
        <w:rPr>
          <w:rFonts w:ascii="Times New Roman" w:hAnsi="Times New Roman" w:cs="Times New Roman"/>
        </w:rPr>
        <w:t xml:space="preserve"> missing or null values in the dataset. </w:t>
      </w:r>
    </w:p>
    <w:p w14:paraId="46CDA3B5" w14:textId="695AC6CB" w:rsidR="00D47056" w:rsidRPr="006E6BAF" w:rsidRDefault="007F0CEF" w:rsidP="00896A06">
      <w:pPr>
        <w:rPr>
          <w:rFonts w:ascii="Times New Roman" w:hAnsi="Times New Roman" w:cs="Times New Roman"/>
          <w:sz w:val="24"/>
          <w:szCs w:val="24"/>
        </w:rPr>
      </w:pPr>
      <w:r w:rsidRPr="007F0CEF">
        <w:rPr>
          <w:rFonts w:ascii="Times New Roman" w:hAnsi="Times New Roman" w:cs="Times New Roman"/>
          <w:noProof/>
          <w:sz w:val="24"/>
          <w:szCs w:val="24"/>
        </w:rPr>
        <w:drawing>
          <wp:inline distT="0" distB="0" distL="0" distR="0" wp14:anchorId="5A8959CC" wp14:editId="6246D135">
            <wp:extent cx="4595258" cy="594412"/>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4"/>
                    <a:stretch>
                      <a:fillRect/>
                    </a:stretch>
                  </pic:blipFill>
                  <pic:spPr>
                    <a:xfrm>
                      <a:off x="0" y="0"/>
                      <a:ext cx="4595258" cy="594412"/>
                    </a:xfrm>
                    <a:prstGeom prst="rect">
                      <a:avLst/>
                    </a:prstGeom>
                  </pic:spPr>
                </pic:pic>
              </a:graphicData>
            </a:graphic>
          </wp:inline>
        </w:drawing>
      </w:r>
    </w:p>
    <w:p w14:paraId="299282A2" w14:textId="1E637B51" w:rsidR="00D47056" w:rsidRPr="000112FA" w:rsidRDefault="0013602F" w:rsidP="000112FA">
      <w:pPr>
        <w:pStyle w:val="Heading2"/>
        <w:rPr>
          <w:color w:val="000000" w:themeColor="text1"/>
          <w:sz w:val="16"/>
          <w:szCs w:val="16"/>
        </w:rPr>
      </w:pPr>
      <w:bookmarkStart w:id="8" w:name="_Toc130887690"/>
      <w:r w:rsidRPr="000112FA">
        <w:rPr>
          <w:color w:val="000000" w:themeColor="text1"/>
          <w:sz w:val="16"/>
          <w:szCs w:val="16"/>
        </w:rPr>
        <w:t>Figure 4. Null/Na values of the dataset.</w:t>
      </w:r>
      <w:bookmarkEnd w:id="8"/>
    </w:p>
    <w:p w14:paraId="697E8BBE" w14:textId="77777777" w:rsidR="00766E97" w:rsidRPr="00766E97" w:rsidRDefault="00766E97" w:rsidP="00766E97"/>
    <w:p w14:paraId="45F520E7" w14:textId="60671922" w:rsidR="00D003BC" w:rsidRPr="0000474B" w:rsidRDefault="00DF3E5C" w:rsidP="00766E97">
      <w:pPr>
        <w:rPr>
          <w:rFonts w:ascii="Times New Roman" w:hAnsi="Times New Roman" w:cs="Times New Roman"/>
        </w:rPr>
      </w:pPr>
      <w:r w:rsidRPr="0000474B">
        <w:rPr>
          <w:rFonts w:ascii="Times New Roman" w:hAnsi="Times New Roman" w:cs="Times New Roman"/>
        </w:rPr>
        <w:t>There is</w:t>
      </w:r>
      <w:r w:rsidR="007F315F">
        <w:rPr>
          <w:rFonts w:ascii="Times New Roman" w:hAnsi="Times New Roman" w:cs="Times New Roman"/>
        </w:rPr>
        <w:t xml:space="preserve"> a</w:t>
      </w:r>
      <w:r w:rsidRPr="0000474B">
        <w:rPr>
          <w:rFonts w:ascii="Times New Roman" w:hAnsi="Times New Roman" w:cs="Times New Roman"/>
        </w:rPr>
        <w:t xml:space="preserve"> significant amount</w:t>
      </w:r>
      <w:r w:rsidR="007F0CEF">
        <w:rPr>
          <w:rFonts w:ascii="Times New Roman" w:hAnsi="Times New Roman" w:cs="Times New Roman"/>
        </w:rPr>
        <w:t xml:space="preserve"> of</w:t>
      </w:r>
      <w:r w:rsidRPr="0000474B">
        <w:rPr>
          <w:rFonts w:ascii="Times New Roman" w:hAnsi="Times New Roman" w:cs="Times New Roman"/>
        </w:rPr>
        <w:t xml:space="preserve"> </w:t>
      </w:r>
      <w:r w:rsidR="005B3184" w:rsidRPr="0000474B">
        <w:rPr>
          <w:rFonts w:ascii="Times New Roman" w:hAnsi="Times New Roman" w:cs="Times New Roman"/>
        </w:rPr>
        <w:t>undefined</w:t>
      </w:r>
      <w:r w:rsidRPr="0000474B">
        <w:rPr>
          <w:rFonts w:ascii="Times New Roman" w:hAnsi="Times New Roman" w:cs="Times New Roman"/>
        </w:rPr>
        <w:t xml:space="preserve"> data. </w:t>
      </w:r>
      <w:r w:rsidR="007F315F">
        <w:rPr>
          <w:rFonts w:ascii="Times New Roman" w:hAnsi="Times New Roman" w:cs="Times New Roman"/>
        </w:rPr>
        <w:t>Therefore</w:t>
      </w:r>
      <w:r w:rsidR="00CF5CDE" w:rsidRPr="0000474B">
        <w:rPr>
          <w:rFonts w:ascii="Times New Roman" w:hAnsi="Times New Roman" w:cs="Times New Roman"/>
        </w:rPr>
        <w:t>,</w:t>
      </w:r>
      <w:r w:rsidRPr="0000474B">
        <w:rPr>
          <w:rFonts w:ascii="Times New Roman" w:hAnsi="Times New Roman" w:cs="Times New Roman"/>
        </w:rPr>
        <w:t xml:space="preserve"> I replaced the ‘</w:t>
      </w:r>
      <w:proofErr w:type="spellStart"/>
      <w:r w:rsidRPr="0000474B">
        <w:rPr>
          <w:rFonts w:ascii="Times New Roman" w:hAnsi="Times New Roman" w:cs="Times New Roman"/>
        </w:rPr>
        <w:t>na</w:t>
      </w:r>
      <w:proofErr w:type="spellEnd"/>
      <w:r w:rsidRPr="0000474B">
        <w:rPr>
          <w:rFonts w:ascii="Times New Roman" w:hAnsi="Times New Roman" w:cs="Times New Roman"/>
        </w:rPr>
        <w:t>’ values for ‘</w:t>
      </w:r>
      <w:r w:rsidR="0009104B" w:rsidRPr="0000474B">
        <w:rPr>
          <w:rFonts w:ascii="Times New Roman" w:hAnsi="Times New Roman" w:cs="Times New Roman"/>
        </w:rPr>
        <w:t>NaN’.</w:t>
      </w:r>
    </w:p>
    <w:p w14:paraId="4E7B6FE3" w14:textId="297F9B95" w:rsidR="00D003BC" w:rsidRPr="006E6BAF" w:rsidRDefault="00D003BC" w:rsidP="00896A06">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2A54DB9D" wp14:editId="2B10C276">
            <wp:extent cx="5731510" cy="2162175"/>
            <wp:effectExtent l="0" t="0" r="254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stretch>
                      <a:fillRect/>
                    </a:stretch>
                  </pic:blipFill>
                  <pic:spPr>
                    <a:xfrm>
                      <a:off x="0" y="0"/>
                      <a:ext cx="5731510" cy="2162175"/>
                    </a:xfrm>
                    <a:prstGeom prst="rect">
                      <a:avLst/>
                    </a:prstGeom>
                  </pic:spPr>
                </pic:pic>
              </a:graphicData>
            </a:graphic>
          </wp:inline>
        </w:drawing>
      </w:r>
    </w:p>
    <w:p w14:paraId="6AEB61FD" w14:textId="42B739F0" w:rsidR="0013602F" w:rsidRPr="000112FA" w:rsidRDefault="0013602F" w:rsidP="000112FA">
      <w:pPr>
        <w:pStyle w:val="Heading2"/>
        <w:rPr>
          <w:color w:val="000000" w:themeColor="text1"/>
          <w:sz w:val="16"/>
          <w:szCs w:val="16"/>
        </w:rPr>
      </w:pPr>
      <w:bookmarkStart w:id="9" w:name="_Toc130887691"/>
      <w:r w:rsidRPr="000112FA">
        <w:rPr>
          <w:color w:val="000000" w:themeColor="text1"/>
          <w:sz w:val="16"/>
          <w:szCs w:val="16"/>
        </w:rPr>
        <w:t>Figure 5. Replacing ‘</w:t>
      </w:r>
      <w:proofErr w:type="spellStart"/>
      <w:r w:rsidRPr="000112FA">
        <w:rPr>
          <w:color w:val="000000" w:themeColor="text1"/>
          <w:sz w:val="16"/>
          <w:szCs w:val="16"/>
        </w:rPr>
        <w:t>na</w:t>
      </w:r>
      <w:proofErr w:type="spellEnd"/>
      <w:r w:rsidRPr="000112FA">
        <w:rPr>
          <w:color w:val="000000" w:themeColor="text1"/>
          <w:sz w:val="16"/>
          <w:szCs w:val="16"/>
        </w:rPr>
        <w:t>’ values for ‘NaN’.</w:t>
      </w:r>
      <w:bookmarkEnd w:id="9"/>
    </w:p>
    <w:p w14:paraId="0A367C84" w14:textId="77777777" w:rsidR="00766E97" w:rsidRPr="00766E97" w:rsidRDefault="00766E97" w:rsidP="00766E97"/>
    <w:p w14:paraId="03C92F22" w14:textId="5821CEF1" w:rsidR="00C252EA" w:rsidRDefault="00C252EA" w:rsidP="0013602F">
      <w:pPr>
        <w:rPr>
          <w:i/>
          <w:sz w:val="18"/>
        </w:rPr>
      </w:pPr>
    </w:p>
    <w:p w14:paraId="7FFE44BA" w14:textId="69D234F0" w:rsidR="00F26536" w:rsidRDefault="00F26536" w:rsidP="00766E97">
      <w:pPr>
        <w:rPr>
          <w:rFonts w:ascii="Times New Roman" w:hAnsi="Times New Roman" w:cs="Times New Roman"/>
          <w:sz w:val="24"/>
          <w:szCs w:val="24"/>
        </w:rPr>
      </w:pPr>
    </w:p>
    <w:p w14:paraId="4045D459" w14:textId="51F02928" w:rsidR="007F0CEF" w:rsidRDefault="007F0CEF" w:rsidP="00766E97">
      <w:pPr>
        <w:rPr>
          <w:rFonts w:ascii="Times New Roman" w:hAnsi="Times New Roman" w:cs="Times New Roman"/>
          <w:sz w:val="24"/>
          <w:szCs w:val="24"/>
        </w:rPr>
      </w:pPr>
    </w:p>
    <w:p w14:paraId="0567C0AC" w14:textId="7857317D" w:rsidR="007F0CEF" w:rsidRDefault="007F0CEF" w:rsidP="00766E97">
      <w:pPr>
        <w:rPr>
          <w:rFonts w:ascii="Times New Roman" w:hAnsi="Times New Roman" w:cs="Times New Roman"/>
          <w:sz w:val="24"/>
          <w:szCs w:val="24"/>
        </w:rPr>
      </w:pPr>
    </w:p>
    <w:p w14:paraId="441292A7" w14:textId="0DF9C047" w:rsidR="007F0CEF" w:rsidRDefault="007F0CEF" w:rsidP="00766E97">
      <w:pPr>
        <w:rPr>
          <w:rFonts w:ascii="Times New Roman" w:hAnsi="Times New Roman" w:cs="Times New Roman"/>
          <w:sz w:val="24"/>
          <w:szCs w:val="24"/>
        </w:rPr>
      </w:pPr>
    </w:p>
    <w:p w14:paraId="41522B80" w14:textId="085BA0D3" w:rsidR="00C23BB0" w:rsidRDefault="00C23BB0" w:rsidP="00766E97">
      <w:pPr>
        <w:rPr>
          <w:rFonts w:ascii="Times New Roman" w:hAnsi="Times New Roman" w:cs="Times New Roman"/>
          <w:sz w:val="24"/>
          <w:szCs w:val="24"/>
        </w:rPr>
      </w:pPr>
    </w:p>
    <w:p w14:paraId="3E357187" w14:textId="77777777" w:rsidR="00C23BB0" w:rsidRDefault="00C23BB0" w:rsidP="00766E97">
      <w:pPr>
        <w:rPr>
          <w:rFonts w:ascii="Times New Roman" w:hAnsi="Times New Roman" w:cs="Times New Roman"/>
          <w:sz w:val="24"/>
          <w:szCs w:val="24"/>
        </w:rPr>
      </w:pPr>
    </w:p>
    <w:p w14:paraId="5F071C8D" w14:textId="502D96C8" w:rsidR="00C252EA" w:rsidRPr="00F26536" w:rsidRDefault="00C252EA" w:rsidP="00F26536">
      <w:pPr>
        <w:rPr>
          <w:rFonts w:ascii="Times New Roman" w:hAnsi="Times New Roman" w:cs="Times New Roman"/>
          <w:i/>
          <w:sz w:val="24"/>
          <w:szCs w:val="24"/>
        </w:rPr>
      </w:pPr>
      <w:r w:rsidRPr="00F26536">
        <w:rPr>
          <w:rFonts w:ascii="Times New Roman" w:hAnsi="Times New Roman" w:cs="Times New Roman"/>
          <w:sz w:val="24"/>
          <w:szCs w:val="24"/>
        </w:rPr>
        <w:lastRenderedPageBreak/>
        <w:t>Retrieving all the column names of the dataset and converting them into a list can make it easier to work with the columns.</w:t>
      </w:r>
    </w:p>
    <w:p w14:paraId="42CD7845" w14:textId="509A8478" w:rsidR="00C252EA" w:rsidRPr="004C4162" w:rsidRDefault="000F5380" w:rsidP="00F26536">
      <w:r w:rsidRPr="004C4162">
        <w:rPr>
          <w:noProof/>
        </w:rPr>
        <w:drawing>
          <wp:inline distT="0" distB="0" distL="0" distR="0" wp14:anchorId="52D8C22A" wp14:editId="46CAD087">
            <wp:extent cx="5731510" cy="1762125"/>
            <wp:effectExtent l="0" t="0" r="254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5731510" cy="1762125"/>
                    </a:xfrm>
                    <a:prstGeom prst="rect">
                      <a:avLst/>
                    </a:prstGeom>
                  </pic:spPr>
                </pic:pic>
              </a:graphicData>
            </a:graphic>
          </wp:inline>
        </w:drawing>
      </w:r>
    </w:p>
    <w:p w14:paraId="066E5EC8" w14:textId="44B812B0" w:rsidR="00C252EA" w:rsidRPr="000112FA" w:rsidRDefault="00C252EA" w:rsidP="000112FA">
      <w:pPr>
        <w:pStyle w:val="Heading2"/>
        <w:rPr>
          <w:color w:val="000000" w:themeColor="text1"/>
          <w:sz w:val="16"/>
          <w:szCs w:val="16"/>
        </w:rPr>
      </w:pPr>
      <w:bookmarkStart w:id="10" w:name="_Toc130887692"/>
      <w:r w:rsidRPr="000112FA">
        <w:rPr>
          <w:color w:val="000000" w:themeColor="text1"/>
          <w:sz w:val="16"/>
          <w:szCs w:val="16"/>
        </w:rPr>
        <w:t>Figure 6. Retrieving all columns.</w:t>
      </w:r>
      <w:bookmarkEnd w:id="10"/>
    </w:p>
    <w:p w14:paraId="72ECAE10" w14:textId="77777777" w:rsidR="00C252EA" w:rsidRDefault="00C252EA" w:rsidP="0013602F">
      <w:pPr>
        <w:rPr>
          <w:i/>
          <w:sz w:val="18"/>
        </w:rPr>
      </w:pPr>
    </w:p>
    <w:p w14:paraId="14CCA23C" w14:textId="31AB25D6" w:rsidR="000C491C" w:rsidRPr="000C491C" w:rsidRDefault="000C491C" w:rsidP="000C491C">
      <w:pPr>
        <w:rPr>
          <w:rFonts w:ascii="Times New Roman" w:hAnsi="Times New Roman" w:cs="Times New Roman"/>
        </w:rPr>
      </w:pPr>
      <w:r w:rsidRPr="000C491C">
        <w:rPr>
          <w:rFonts w:ascii="Times New Roman" w:hAnsi="Times New Roman" w:cs="Times New Roman"/>
        </w:rPr>
        <w:t>I</w:t>
      </w:r>
      <w:r>
        <w:rPr>
          <w:rFonts w:ascii="Times New Roman" w:hAnsi="Times New Roman" w:cs="Times New Roman"/>
        </w:rPr>
        <w:t xml:space="preserve"> have</w:t>
      </w:r>
      <w:r w:rsidRPr="000C491C">
        <w:rPr>
          <w:rFonts w:ascii="Times New Roman" w:hAnsi="Times New Roman" w:cs="Times New Roman"/>
        </w:rPr>
        <w:t xml:space="preserve"> decided to filter the variables where the percentage of missing values are greater than 70%, given the high number of missing values in the dataset.</w:t>
      </w:r>
    </w:p>
    <w:p w14:paraId="37246D2D" w14:textId="50CE3C60" w:rsidR="006171F6" w:rsidRPr="00766E97" w:rsidRDefault="000C491C" w:rsidP="000C491C">
      <w:pPr>
        <w:rPr>
          <w:rFonts w:ascii="Times New Roman" w:hAnsi="Times New Roman" w:cs="Times New Roman"/>
          <w:sz w:val="24"/>
          <w:szCs w:val="24"/>
        </w:rPr>
      </w:pPr>
      <w:r w:rsidRPr="000C491C">
        <w:rPr>
          <w:rFonts w:ascii="Times New Roman" w:hAnsi="Times New Roman" w:cs="Times New Roman"/>
        </w:rPr>
        <w:t>During the Exploratory Data Analysis, it was detected that some features had a high percentage of missing values. In particular, 7 out of 171 features had more than 70% of their values missing. As a result, those features were dropped.</w:t>
      </w:r>
      <w:r w:rsidR="003F530B" w:rsidRPr="00766E97">
        <w:rPr>
          <w:rFonts w:ascii="Times New Roman" w:hAnsi="Times New Roman" w:cs="Times New Roman"/>
          <w:sz w:val="24"/>
          <w:szCs w:val="24"/>
        </w:rPr>
        <w:br/>
      </w:r>
    </w:p>
    <w:p w14:paraId="3931CB27" w14:textId="390B353D" w:rsidR="006E6A8E" w:rsidRDefault="002A6AF8" w:rsidP="00896A06">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49035B3E" wp14:editId="0DD6E7A4">
            <wp:extent cx="6133912" cy="716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7902" cy="716746"/>
                    </a:xfrm>
                    <a:prstGeom prst="rect">
                      <a:avLst/>
                    </a:prstGeom>
                  </pic:spPr>
                </pic:pic>
              </a:graphicData>
            </a:graphic>
          </wp:inline>
        </w:drawing>
      </w:r>
    </w:p>
    <w:p w14:paraId="13825FD6" w14:textId="5FFBAD3B" w:rsidR="0013602F" w:rsidRDefault="0013602F" w:rsidP="000112FA">
      <w:pPr>
        <w:pStyle w:val="Heading2"/>
        <w:rPr>
          <w:color w:val="000000" w:themeColor="text1"/>
          <w:sz w:val="16"/>
          <w:szCs w:val="16"/>
        </w:rPr>
      </w:pPr>
      <w:bookmarkStart w:id="11" w:name="_Toc130887693"/>
      <w:r w:rsidRPr="000112FA">
        <w:rPr>
          <w:color w:val="000000" w:themeColor="text1"/>
          <w:sz w:val="16"/>
          <w:szCs w:val="16"/>
        </w:rPr>
        <w:t>Figure 6. Filtering columns +70% missing values</w:t>
      </w:r>
      <w:bookmarkEnd w:id="11"/>
    </w:p>
    <w:p w14:paraId="5531968F" w14:textId="77777777" w:rsidR="009C5BAA" w:rsidRPr="009C5BAA" w:rsidRDefault="009C5BAA" w:rsidP="009C5BAA"/>
    <w:p w14:paraId="790BA704" w14:textId="6AC7B40F" w:rsidR="002F1309" w:rsidRPr="006E6BAF" w:rsidRDefault="00DA4CFE" w:rsidP="00896A06">
      <w:pPr>
        <w:rPr>
          <w:rFonts w:ascii="Times New Roman" w:hAnsi="Times New Roman" w:cs="Times New Roman"/>
          <w:sz w:val="24"/>
          <w:szCs w:val="24"/>
        </w:rPr>
      </w:pPr>
      <w:r w:rsidRPr="00DA4CFE">
        <w:rPr>
          <w:rFonts w:ascii="Times New Roman" w:hAnsi="Times New Roman" w:cs="Times New Roman"/>
          <w:noProof/>
          <w:sz w:val="24"/>
          <w:szCs w:val="24"/>
        </w:rPr>
        <w:drawing>
          <wp:inline distT="0" distB="0" distL="0" distR="0" wp14:anchorId="0A538DB3" wp14:editId="16573C55">
            <wp:extent cx="5731510" cy="752475"/>
            <wp:effectExtent l="0" t="0" r="254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8"/>
                    <a:stretch>
                      <a:fillRect/>
                    </a:stretch>
                  </pic:blipFill>
                  <pic:spPr>
                    <a:xfrm>
                      <a:off x="0" y="0"/>
                      <a:ext cx="5731510" cy="752475"/>
                    </a:xfrm>
                    <a:prstGeom prst="rect">
                      <a:avLst/>
                    </a:prstGeom>
                  </pic:spPr>
                </pic:pic>
              </a:graphicData>
            </a:graphic>
          </wp:inline>
        </w:drawing>
      </w:r>
    </w:p>
    <w:p w14:paraId="78C347DD" w14:textId="28CDA2DB" w:rsidR="0013602F" w:rsidRPr="000112FA" w:rsidRDefault="0013602F" w:rsidP="000112FA">
      <w:pPr>
        <w:pStyle w:val="Heading2"/>
        <w:rPr>
          <w:color w:val="000000" w:themeColor="text1"/>
          <w:sz w:val="16"/>
          <w:szCs w:val="16"/>
        </w:rPr>
      </w:pPr>
      <w:bookmarkStart w:id="12" w:name="_Toc130887694"/>
      <w:r w:rsidRPr="000112FA">
        <w:rPr>
          <w:color w:val="000000" w:themeColor="text1"/>
          <w:sz w:val="16"/>
          <w:szCs w:val="16"/>
        </w:rPr>
        <w:t xml:space="preserve">Figure 7. </w:t>
      </w:r>
      <w:r w:rsidR="00177952" w:rsidRPr="000112FA">
        <w:rPr>
          <w:color w:val="000000" w:themeColor="text1"/>
          <w:sz w:val="16"/>
          <w:szCs w:val="16"/>
        </w:rPr>
        <w:t>Dropping columns +70% missing values</w:t>
      </w:r>
      <w:bookmarkEnd w:id="12"/>
    </w:p>
    <w:p w14:paraId="73ED86AB" w14:textId="7A544986" w:rsidR="00C252EA" w:rsidRDefault="00C252EA" w:rsidP="0013602F">
      <w:pPr>
        <w:rPr>
          <w:i/>
          <w:sz w:val="18"/>
        </w:rPr>
      </w:pPr>
    </w:p>
    <w:p w14:paraId="0E95A02E" w14:textId="1D2EB9FD" w:rsidR="00C252EA" w:rsidRDefault="00C252EA" w:rsidP="0013602F">
      <w:pPr>
        <w:rPr>
          <w:i/>
          <w:sz w:val="18"/>
        </w:rPr>
      </w:pPr>
    </w:p>
    <w:p w14:paraId="24A1D802" w14:textId="6FE887EF" w:rsidR="00C252EA" w:rsidRDefault="00C252EA" w:rsidP="0013602F">
      <w:pPr>
        <w:rPr>
          <w:i/>
          <w:sz w:val="18"/>
        </w:rPr>
      </w:pPr>
    </w:p>
    <w:p w14:paraId="46B3D967" w14:textId="7CA82EBD" w:rsidR="00C252EA" w:rsidRDefault="00C252EA" w:rsidP="0013602F">
      <w:pPr>
        <w:rPr>
          <w:i/>
          <w:sz w:val="18"/>
        </w:rPr>
      </w:pPr>
    </w:p>
    <w:p w14:paraId="5B15FF32" w14:textId="75EC08C9" w:rsidR="00C252EA" w:rsidRDefault="00C252EA" w:rsidP="0013602F">
      <w:pPr>
        <w:rPr>
          <w:i/>
          <w:sz w:val="18"/>
        </w:rPr>
      </w:pPr>
    </w:p>
    <w:p w14:paraId="7B1A0F3C" w14:textId="6DAE9AD7" w:rsidR="00C252EA" w:rsidRDefault="00C252EA" w:rsidP="0013602F">
      <w:pPr>
        <w:rPr>
          <w:rFonts w:ascii="Times New Roman" w:hAnsi="Times New Roman" w:cs="Times New Roman"/>
          <w:sz w:val="24"/>
          <w:szCs w:val="24"/>
        </w:rPr>
      </w:pPr>
    </w:p>
    <w:p w14:paraId="5E77151A" w14:textId="6F783364" w:rsidR="00766E97" w:rsidRDefault="00766E97">
      <w:pPr>
        <w:rPr>
          <w:rFonts w:ascii="Times New Roman" w:hAnsi="Times New Roman" w:cs="Times New Roman"/>
          <w:sz w:val="24"/>
          <w:szCs w:val="24"/>
        </w:rPr>
      </w:pPr>
      <w:r>
        <w:rPr>
          <w:rFonts w:ascii="Times New Roman" w:hAnsi="Times New Roman" w:cs="Times New Roman"/>
          <w:sz w:val="24"/>
          <w:szCs w:val="24"/>
        </w:rPr>
        <w:br w:type="page"/>
      </w:r>
    </w:p>
    <w:p w14:paraId="2DE34FB5" w14:textId="045C445E" w:rsidR="008E2E33" w:rsidRPr="0000474B" w:rsidRDefault="00E03544" w:rsidP="00766E97">
      <w:pPr>
        <w:rPr>
          <w:rFonts w:ascii="Times New Roman" w:hAnsi="Times New Roman" w:cs="Times New Roman"/>
        </w:rPr>
      </w:pPr>
      <w:r w:rsidRPr="0000474B">
        <w:rPr>
          <w:rFonts w:ascii="Times New Roman" w:hAnsi="Times New Roman" w:cs="Times New Roman"/>
          <w:shd w:val="clear" w:color="auto" w:fill="FFFFFF"/>
        </w:rPr>
        <w:lastRenderedPageBreak/>
        <w:t>The dataset is highly imbalanced, with much larger numbers of negative class points than positive ones. This imbalance can cause the training model to spend most of its time on negative examples and not learn enough from the positive one, which may lead to poor performance on the positive class.</w:t>
      </w:r>
      <w:r w:rsidR="00B51051" w:rsidRPr="00B51051">
        <w:rPr>
          <w:rFonts w:ascii="Times New Roman" w:hAnsi="Times New Roman" w:cs="Times New Roman"/>
          <w:shd w:val="clear" w:color="auto" w:fill="FFFFFF"/>
        </w:rPr>
        <w:t xml:space="preserve"> (https://developers.google.com/machine-learning/data-prep/construct/sampling-splitting/imbalanced-data)</w:t>
      </w:r>
    </w:p>
    <w:p w14:paraId="165C27A9" w14:textId="686A3B29" w:rsidR="008E2E33" w:rsidRPr="006E6BAF" w:rsidRDefault="008E2E33" w:rsidP="00896A06">
      <w:pPr>
        <w:rPr>
          <w:rFonts w:ascii="Times New Roman" w:hAnsi="Times New Roman" w:cs="Times New Roman"/>
          <w:sz w:val="24"/>
          <w:szCs w:val="24"/>
        </w:rPr>
      </w:pPr>
    </w:p>
    <w:p w14:paraId="4E6C79A6" w14:textId="1BBF2FA6" w:rsidR="008E2E33" w:rsidRPr="006E6BAF" w:rsidRDefault="00C476BB" w:rsidP="00896A06">
      <w:pPr>
        <w:rPr>
          <w:rFonts w:ascii="Times New Roman" w:hAnsi="Times New Roman" w:cs="Times New Roman"/>
          <w:sz w:val="24"/>
          <w:szCs w:val="24"/>
        </w:rPr>
      </w:pPr>
      <w:r w:rsidRPr="006E6BAF">
        <w:rPr>
          <w:rFonts w:ascii="Times New Roman" w:hAnsi="Times New Roman" w:cs="Times New Roman"/>
          <w:noProof/>
          <w:sz w:val="24"/>
          <w:szCs w:val="24"/>
        </w:rPr>
        <w:drawing>
          <wp:inline distT="0" distB="0" distL="0" distR="0" wp14:anchorId="1093AD3A" wp14:editId="0C694D36">
            <wp:extent cx="5547841" cy="114309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547841" cy="1143099"/>
                    </a:xfrm>
                    <a:prstGeom prst="rect">
                      <a:avLst/>
                    </a:prstGeom>
                  </pic:spPr>
                </pic:pic>
              </a:graphicData>
            </a:graphic>
          </wp:inline>
        </w:drawing>
      </w:r>
    </w:p>
    <w:p w14:paraId="2C59430B" w14:textId="5E783CD1" w:rsidR="00157945" w:rsidRPr="000112FA" w:rsidRDefault="00157945" w:rsidP="000112FA">
      <w:pPr>
        <w:pStyle w:val="Heading2"/>
        <w:rPr>
          <w:color w:val="000000" w:themeColor="text1"/>
          <w:sz w:val="16"/>
          <w:szCs w:val="16"/>
        </w:rPr>
      </w:pPr>
      <w:bookmarkStart w:id="13" w:name="_Toc130887695"/>
      <w:r w:rsidRPr="000112FA">
        <w:rPr>
          <w:color w:val="000000" w:themeColor="text1"/>
          <w:sz w:val="16"/>
          <w:szCs w:val="16"/>
        </w:rPr>
        <w:t xml:space="preserve">Figure 8. </w:t>
      </w:r>
      <w:r w:rsidR="009C5BAA">
        <w:rPr>
          <w:color w:val="000000" w:themeColor="text1"/>
          <w:sz w:val="16"/>
          <w:szCs w:val="16"/>
        </w:rPr>
        <w:t>Percentage positive and negative classes</w:t>
      </w:r>
      <w:bookmarkEnd w:id="13"/>
    </w:p>
    <w:p w14:paraId="12C66F9B" w14:textId="61B43A30" w:rsidR="00844ACC" w:rsidRPr="006E6BAF" w:rsidRDefault="00844ACC" w:rsidP="00896A06">
      <w:pPr>
        <w:rPr>
          <w:rFonts w:ascii="Times New Roman" w:hAnsi="Times New Roman" w:cs="Times New Roman"/>
          <w:sz w:val="24"/>
          <w:szCs w:val="24"/>
        </w:rPr>
      </w:pPr>
    </w:p>
    <w:p w14:paraId="5A293C12" w14:textId="4A279F98" w:rsidR="00C476BB" w:rsidRPr="006E6BAF" w:rsidRDefault="00C476BB">
      <w:pPr>
        <w:rPr>
          <w:rFonts w:ascii="Times New Roman" w:hAnsi="Times New Roman" w:cs="Times New Roman"/>
          <w:sz w:val="24"/>
          <w:szCs w:val="24"/>
        </w:rPr>
      </w:pPr>
    </w:p>
    <w:p w14:paraId="4C944FBF" w14:textId="70C4210F" w:rsidR="00C252EA" w:rsidRDefault="00C252EA" w:rsidP="00157945">
      <w:pPr>
        <w:rPr>
          <w:i/>
          <w:sz w:val="18"/>
        </w:rPr>
      </w:pPr>
    </w:p>
    <w:p w14:paraId="2F353203" w14:textId="26CC76C8" w:rsidR="00C252EA" w:rsidRDefault="00C252EA" w:rsidP="00157945">
      <w:pPr>
        <w:rPr>
          <w:i/>
          <w:sz w:val="18"/>
        </w:rPr>
      </w:pPr>
    </w:p>
    <w:p w14:paraId="0CF59A65" w14:textId="3E02E399" w:rsidR="00C252EA" w:rsidRDefault="00C252EA" w:rsidP="00157945">
      <w:pPr>
        <w:rPr>
          <w:i/>
          <w:sz w:val="18"/>
        </w:rPr>
      </w:pPr>
    </w:p>
    <w:p w14:paraId="7CA6DDD7" w14:textId="28997A44" w:rsidR="00C252EA" w:rsidRDefault="00C252EA" w:rsidP="00157945">
      <w:pPr>
        <w:rPr>
          <w:i/>
          <w:sz w:val="18"/>
        </w:rPr>
      </w:pPr>
    </w:p>
    <w:p w14:paraId="22F4519B" w14:textId="11EB650D" w:rsidR="00C252EA" w:rsidRDefault="00C252EA" w:rsidP="00157945">
      <w:pPr>
        <w:rPr>
          <w:i/>
          <w:sz w:val="18"/>
        </w:rPr>
      </w:pPr>
    </w:p>
    <w:p w14:paraId="0E9070FA" w14:textId="564AE4B6" w:rsidR="00C252EA" w:rsidRDefault="00C252EA" w:rsidP="00157945">
      <w:pPr>
        <w:rPr>
          <w:i/>
          <w:sz w:val="18"/>
        </w:rPr>
      </w:pPr>
    </w:p>
    <w:p w14:paraId="1234F54F" w14:textId="3A02A38A" w:rsidR="00C252EA" w:rsidRDefault="00C252EA">
      <w:pPr>
        <w:rPr>
          <w:rFonts w:ascii="Times New Roman" w:hAnsi="Times New Roman" w:cs="Times New Roman"/>
          <w:sz w:val="24"/>
          <w:szCs w:val="24"/>
        </w:rPr>
      </w:pPr>
      <w:r>
        <w:rPr>
          <w:rFonts w:ascii="Times New Roman" w:hAnsi="Times New Roman" w:cs="Times New Roman"/>
          <w:sz w:val="24"/>
          <w:szCs w:val="24"/>
        </w:rPr>
        <w:br w:type="page"/>
      </w:r>
    </w:p>
    <w:p w14:paraId="09446B7E" w14:textId="089F0A8A" w:rsidR="00157945" w:rsidRDefault="00157945" w:rsidP="0043779E">
      <w:pPr>
        <w:pStyle w:val="Heading1"/>
        <w:rPr>
          <w:rFonts w:ascii="Times New Roman" w:hAnsi="Times New Roman" w:cs="Times New Roman"/>
        </w:rPr>
      </w:pPr>
      <w:bookmarkStart w:id="14" w:name="_Toc130887696"/>
      <w:r w:rsidRPr="0043779E">
        <w:rPr>
          <w:rFonts w:ascii="Times New Roman" w:hAnsi="Times New Roman" w:cs="Times New Roman"/>
        </w:rPr>
        <w:lastRenderedPageBreak/>
        <w:t>Principal Component Analysis</w:t>
      </w:r>
      <w:bookmarkEnd w:id="14"/>
    </w:p>
    <w:p w14:paraId="58640495" w14:textId="77777777" w:rsidR="000B5560" w:rsidRPr="000B5560" w:rsidRDefault="000B5560" w:rsidP="000B5560"/>
    <w:p w14:paraId="02A64E1D" w14:textId="1D63CFF3" w:rsidR="00EA11F3" w:rsidRPr="0000474B" w:rsidRDefault="00EA11F3" w:rsidP="00EA11F3">
      <w:pPr>
        <w:rPr>
          <w:rFonts w:ascii="Times New Roman" w:hAnsi="Times New Roman" w:cs="Times New Roman"/>
        </w:rPr>
      </w:pPr>
      <w:r w:rsidRPr="0000474B">
        <w:rPr>
          <w:rFonts w:ascii="Times New Roman" w:hAnsi="Times New Roman" w:cs="Times New Roman"/>
        </w:rPr>
        <w:t>To perform Principal Component Analysis (PCA), I replaced categorical data with numerical values. ‘</w:t>
      </w:r>
      <w:r w:rsidR="009F727A">
        <w:rPr>
          <w:rFonts w:ascii="Times New Roman" w:hAnsi="Times New Roman" w:cs="Times New Roman"/>
        </w:rPr>
        <w:t>c</w:t>
      </w:r>
      <w:r w:rsidRPr="0000474B">
        <w:rPr>
          <w:rFonts w:ascii="Times New Roman" w:hAnsi="Times New Roman" w:cs="Times New Roman"/>
        </w:rPr>
        <w:t>lass’ negative and positive were replaced with 0 and 1, respectively, and Na</w:t>
      </w:r>
      <w:r w:rsidR="001A45B3">
        <w:rPr>
          <w:rFonts w:ascii="Times New Roman" w:hAnsi="Times New Roman" w:cs="Times New Roman"/>
        </w:rPr>
        <w:t>N</w:t>
      </w:r>
      <w:r w:rsidRPr="0000474B">
        <w:rPr>
          <w:rFonts w:ascii="Times New Roman" w:hAnsi="Times New Roman" w:cs="Times New Roman"/>
        </w:rPr>
        <w:t xml:space="preserve"> values were filled with mean values.</w:t>
      </w:r>
    </w:p>
    <w:p w14:paraId="0F7ACD76" w14:textId="79305D1C" w:rsidR="00C11EE5" w:rsidRPr="00EA11F3" w:rsidRDefault="00EA11F3">
      <w:pPr>
        <w:rPr>
          <w:rFonts w:ascii="Times New Roman" w:hAnsi="Times New Roman" w:cs="Times New Roman"/>
        </w:rPr>
      </w:pPr>
      <w:r>
        <w:rPr>
          <w:rFonts w:ascii="Times New Roman" w:hAnsi="Times New Roman" w:cs="Times New Roman"/>
        </w:rPr>
        <w:t>Basically, we are trying to capture the variance of the dataset by capturing the most important information</w:t>
      </w:r>
      <w:r w:rsidR="007F770F">
        <w:rPr>
          <w:rFonts w:ascii="Times New Roman" w:hAnsi="Times New Roman" w:cs="Times New Roman"/>
        </w:rPr>
        <w:t xml:space="preserve">, </w:t>
      </w:r>
      <w:r w:rsidR="007F770F" w:rsidRPr="0000474B">
        <w:rPr>
          <w:rFonts w:ascii="Times New Roman" w:hAnsi="Times New Roman" w:cs="Times New Roman"/>
        </w:rPr>
        <w:t>while ignoring any noise or less important data</w:t>
      </w:r>
      <w:r w:rsidR="009F727A">
        <w:rPr>
          <w:rFonts w:ascii="Times New Roman" w:hAnsi="Times New Roman" w:cs="Times New Roman"/>
        </w:rPr>
        <w:t xml:space="preserve"> </w:t>
      </w:r>
      <w:r w:rsidR="007F770F" w:rsidRPr="0000474B">
        <w:rPr>
          <w:rFonts w:ascii="Times New Roman" w:hAnsi="Times New Roman" w:cs="Times New Roman"/>
        </w:rPr>
        <w:t>points</w:t>
      </w:r>
      <w:r>
        <w:rPr>
          <w:rFonts w:ascii="Times New Roman" w:hAnsi="Times New Roman" w:cs="Times New Roman"/>
        </w:rPr>
        <w:t xml:space="preserve"> in order to allow us to reduce the dimensions to make it simpler to analyse and visualise</w:t>
      </w:r>
      <w:r w:rsidR="007F770F">
        <w:rPr>
          <w:rFonts w:ascii="Times New Roman" w:hAnsi="Times New Roman" w:cs="Times New Roman"/>
        </w:rPr>
        <w:t>. By performing this analysis, we can create a more efficient model to make</w:t>
      </w:r>
      <w:r w:rsidR="001A45B3">
        <w:rPr>
          <w:rFonts w:ascii="Times New Roman" w:hAnsi="Times New Roman" w:cs="Times New Roman"/>
        </w:rPr>
        <w:t xml:space="preserve"> a more</w:t>
      </w:r>
      <w:r w:rsidR="007F770F">
        <w:rPr>
          <w:rFonts w:ascii="Times New Roman" w:hAnsi="Times New Roman" w:cs="Times New Roman"/>
        </w:rPr>
        <w:t xml:space="preserve"> accurate </w:t>
      </w:r>
      <w:r w:rsidR="001A45B3">
        <w:rPr>
          <w:rFonts w:ascii="Times New Roman" w:hAnsi="Times New Roman" w:cs="Times New Roman"/>
        </w:rPr>
        <w:t>decision</w:t>
      </w:r>
      <w:r w:rsidR="00A3552C">
        <w:rPr>
          <w:rFonts w:ascii="Times New Roman" w:hAnsi="Times New Roman" w:cs="Times New Roman"/>
        </w:rPr>
        <w:t>.</w:t>
      </w:r>
      <w:r w:rsidR="00C11EE5" w:rsidRPr="00EA11F3">
        <w:rPr>
          <w:rFonts w:ascii="Times New Roman" w:hAnsi="Times New Roman" w:cs="Times New Roman"/>
        </w:rPr>
        <w:br w:type="page"/>
      </w:r>
    </w:p>
    <w:p w14:paraId="4B9FCEA1" w14:textId="16D1F398" w:rsidR="005F4034" w:rsidRPr="000126F5" w:rsidRDefault="00766E97" w:rsidP="00F26536">
      <w:pPr>
        <w:rPr>
          <w:rFonts w:ascii="Times New Roman" w:hAnsi="Times New Roman" w:cs="Times New Roman"/>
          <w:sz w:val="28"/>
          <w:szCs w:val="28"/>
        </w:rPr>
      </w:pPr>
      <w:r w:rsidRPr="000126F5">
        <w:rPr>
          <w:rFonts w:ascii="Times New Roman" w:hAnsi="Times New Roman" w:cs="Times New Roman"/>
          <w:sz w:val="28"/>
          <w:szCs w:val="28"/>
        </w:rPr>
        <w:lastRenderedPageBreak/>
        <w:t>Minimum number of features needed for retaining 95% variance in the data.</w:t>
      </w:r>
    </w:p>
    <w:p w14:paraId="39DE52B6" w14:textId="654F2943" w:rsidR="00260D01" w:rsidRDefault="009572D9">
      <w:pPr>
        <w:rPr>
          <w:rFonts w:ascii="Times New Roman" w:eastAsia="Times New Roman" w:hAnsi="Times New Roman" w:cs="Times New Roman"/>
          <w:kern w:val="0"/>
          <w:sz w:val="24"/>
          <w:szCs w:val="24"/>
          <w:lang w:eastAsia="en-IE"/>
          <w14:ligatures w14:val="none"/>
        </w:rPr>
      </w:pPr>
      <w:r w:rsidRPr="009572D9">
        <w:rPr>
          <w:rFonts w:ascii="Times New Roman" w:eastAsia="Times New Roman" w:hAnsi="Times New Roman" w:cs="Times New Roman"/>
          <w:noProof/>
          <w:kern w:val="0"/>
          <w:sz w:val="24"/>
          <w:szCs w:val="24"/>
          <w:lang w:eastAsia="en-IE"/>
          <w14:ligatures w14:val="none"/>
        </w:rPr>
        <w:drawing>
          <wp:inline distT="0" distB="0" distL="0" distR="0" wp14:anchorId="28EED6C8" wp14:editId="6DB273F2">
            <wp:extent cx="5326842" cy="4183743"/>
            <wp:effectExtent l="0" t="0" r="7620" b="762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0"/>
                    <a:stretch>
                      <a:fillRect/>
                    </a:stretch>
                  </pic:blipFill>
                  <pic:spPr>
                    <a:xfrm>
                      <a:off x="0" y="0"/>
                      <a:ext cx="5326842" cy="4183743"/>
                    </a:xfrm>
                    <a:prstGeom prst="rect">
                      <a:avLst/>
                    </a:prstGeom>
                  </pic:spPr>
                </pic:pic>
              </a:graphicData>
            </a:graphic>
          </wp:inline>
        </w:drawing>
      </w:r>
    </w:p>
    <w:p w14:paraId="2F17FAED" w14:textId="47BC159F" w:rsidR="00260D01" w:rsidRDefault="003C5C54" w:rsidP="000B250C">
      <w:pPr>
        <w:pStyle w:val="Heading2"/>
        <w:rPr>
          <w:color w:val="000000" w:themeColor="text1"/>
          <w:sz w:val="16"/>
          <w:szCs w:val="16"/>
        </w:rPr>
      </w:pPr>
      <w:bookmarkStart w:id="15" w:name="_Toc130887697"/>
      <w:r w:rsidRPr="000B250C">
        <w:rPr>
          <w:color w:val="000000" w:themeColor="text1"/>
          <w:sz w:val="16"/>
          <w:szCs w:val="16"/>
        </w:rPr>
        <w:t>Figure 1. PCA Elbow Plot</w:t>
      </w:r>
      <w:bookmarkEnd w:id="15"/>
    </w:p>
    <w:p w14:paraId="15963F2B" w14:textId="77777777" w:rsidR="000B250C" w:rsidRPr="000B250C" w:rsidRDefault="000B250C" w:rsidP="000B250C"/>
    <w:p w14:paraId="2C31E614" w14:textId="070FDE6A" w:rsidR="00736D7E" w:rsidRPr="0000474B" w:rsidRDefault="001618C1">
      <w:pPr>
        <w:rPr>
          <w:rFonts w:ascii="Times New Roman" w:eastAsia="Times New Roman" w:hAnsi="Times New Roman" w:cs="Times New Roman"/>
          <w:kern w:val="0"/>
          <w:lang w:eastAsia="en-IE"/>
          <w14:ligatures w14:val="none"/>
        </w:rPr>
      </w:pPr>
      <w:r w:rsidRPr="0000474B">
        <w:rPr>
          <w:rFonts w:ascii="Times New Roman" w:eastAsia="Times New Roman" w:hAnsi="Times New Roman" w:cs="Times New Roman"/>
          <w:kern w:val="0"/>
          <w:lang w:eastAsia="en-IE"/>
          <w14:ligatures w14:val="none"/>
        </w:rPr>
        <w:t>Based on the plot, it can be observed that the initial Principal Components describe a significant amount of variance in the data, while the amount of variance explained by each successive Principal Component decreases rapidly. In this scenario, it seems that with 18 Principal Components, a substantial portion of the variance</w:t>
      </w:r>
      <w:r w:rsidR="0033649A" w:rsidRPr="0000474B">
        <w:rPr>
          <w:rFonts w:ascii="Times New Roman" w:eastAsia="Times New Roman" w:hAnsi="Times New Roman" w:cs="Times New Roman"/>
          <w:kern w:val="0"/>
          <w:lang w:eastAsia="en-IE"/>
          <w14:ligatures w14:val="none"/>
        </w:rPr>
        <w:t xml:space="preserve"> present</w:t>
      </w:r>
      <w:r w:rsidRPr="0000474B">
        <w:rPr>
          <w:rFonts w:ascii="Times New Roman" w:eastAsia="Times New Roman" w:hAnsi="Times New Roman" w:cs="Times New Roman"/>
          <w:kern w:val="0"/>
          <w:lang w:eastAsia="en-IE"/>
          <w14:ligatures w14:val="none"/>
        </w:rPr>
        <w:t xml:space="preserve"> in the data can be accounted for, as the cumulative explained variance at around 0.95. This </w:t>
      </w:r>
      <w:r w:rsidR="00736D7E" w:rsidRPr="0000474B">
        <w:rPr>
          <w:rFonts w:ascii="Times New Roman" w:eastAsia="Times New Roman" w:hAnsi="Times New Roman" w:cs="Times New Roman"/>
          <w:kern w:val="0"/>
          <w:lang w:eastAsia="en-IE"/>
          <w14:ligatures w14:val="none"/>
        </w:rPr>
        <w:t>means that we can retain 95% of the variance in the data with 18 principal components.</w:t>
      </w:r>
      <w:r w:rsidR="00352ACA" w:rsidRPr="0000474B">
        <w:rPr>
          <w:rFonts w:ascii="Times New Roman" w:eastAsia="Times New Roman" w:hAnsi="Times New Roman" w:cs="Times New Roman"/>
          <w:kern w:val="0"/>
          <w:lang w:eastAsia="en-IE"/>
          <w14:ligatures w14:val="none"/>
        </w:rPr>
        <w:br/>
      </w:r>
      <w:r w:rsidR="00736D7E" w:rsidRPr="0000474B">
        <w:rPr>
          <w:rFonts w:ascii="Times New Roman" w:eastAsia="Times New Roman" w:hAnsi="Times New Roman" w:cs="Times New Roman"/>
          <w:kern w:val="0"/>
          <w:lang w:eastAsia="en-IE"/>
          <w14:ligatures w14:val="none"/>
        </w:rPr>
        <w:t xml:space="preserve">By specifying </w:t>
      </w:r>
      <w:r w:rsidR="00E033DD">
        <w:rPr>
          <w:rFonts w:ascii="Times New Roman" w:eastAsia="Times New Roman" w:hAnsi="Times New Roman" w:cs="Times New Roman"/>
          <w:kern w:val="0"/>
          <w:lang w:eastAsia="en-IE"/>
          <w14:ligatures w14:val="none"/>
        </w:rPr>
        <w:t>‘</w:t>
      </w:r>
      <w:r w:rsidR="00736D7E" w:rsidRPr="0000474B">
        <w:rPr>
          <w:rFonts w:ascii="Times New Roman" w:eastAsia="Times New Roman" w:hAnsi="Times New Roman" w:cs="Times New Roman"/>
          <w:kern w:val="0"/>
          <w:lang w:eastAsia="en-IE"/>
          <w14:ligatures w14:val="none"/>
        </w:rPr>
        <w:t>n</w:t>
      </w:r>
      <w:r w:rsidR="00E033DD">
        <w:rPr>
          <w:rFonts w:ascii="Times New Roman" w:eastAsia="Times New Roman" w:hAnsi="Times New Roman" w:cs="Times New Roman"/>
          <w:kern w:val="0"/>
          <w:lang w:eastAsia="en-IE"/>
          <w14:ligatures w14:val="none"/>
        </w:rPr>
        <w:t>=18’</w:t>
      </w:r>
      <w:r w:rsidR="00736D7E" w:rsidRPr="0000474B">
        <w:rPr>
          <w:rFonts w:ascii="Times New Roman" w:eastAsia="Times New Roman" w:hAnsi="Times New Roman" w:cs="Times New Roman"/>
          <w:kern w:val="0"/>
          <w:lang w:eastAsia="en-IE"/>
          <w14:ligatures w14:val="none"/>
        </w:rPr>
        <w:t xml:space="preserve"> in the PCA model, we are capturing a minimum of 95% of the total variance in the data. </w:t>
      </w:r>
    </w:p>
    <w:p w14:paraId="7764E3B0" w14:textId="5BE9C92E" w:rsidR="00C11EE5" w:rsidRDefault="00C11EE5">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50E4010E" w14:textId="6F5A2073" w:rsidR="00352ACA" w:rsidRPr="0043779E" w:rsidRDefault="00352ACA" w:rsidP="0043779E">
      <w:pPr>
        <w:pStyle w:val="Heading2"/>
        <w:rPr>
          <w:rFonts w:ascii="Times New Roman" w:hAnsi="Times New Roman" w:cs="Times New Roman"/>
          <w:sz w:val="28"/>
          <w:szCs w:val="28"/>
        </w:rPr>
      </w:pPr>
      <w:bookmarkStart w:id="16" w:name="_Toc130887698"/>
      <w:r w:rsidRPr="0043779E">
        <w:rPr>
          <w:rFonts w:ascii="Times New Roman" w:hAnsi="Times New Roman" w:cs="Times New Roman"/>
          <w:sz w:val="28"/>
          <w:szCs w:val="28"/>
        </w:rPr>
        <w:lastRenderedPageBreak/>
        <w:t>Curse of Dimensionality</w:t>
      </w:r>
      <w:bookmarkEnd w:id="16"/>
      <w:r w:rsidR="00495F0A">
        <w:rPr>
          <w:rFonts w:ascii="Times New Roman" w:hAnsi="Times New Roman" w:cs="Times New Roman"/>
          <w:sz w:val="28"/>
          <w:szCs w:val="28"/>
        </w:rPr>
        <w:br/>
      </w:r>
    </w:p>
    <w:p w14:paraId="5F54E84E" w14:textId="0A1AD95A" w:rsidR="005028C1" w:rsidRDefault="006A62E5" w:rsidP="00352ACA">
      <w:pPr>
        <w:rPr>
          <w:rFonts w:ascii="Times New Roman" w:hAnsi="Times New Roman" w:cs="Times New Roman"/>
        </w:rPr>
      </w:pPr>
      <w:r w:rsidRPr="006A62E5">
        <w:rPr>
          <w:rFonts w:ascii="Times New Roman" w:hAnsi="Times New Roman" w:cs="Times New Roman"/>
        </w:rPr>
        <w:t xml:space="preserve">The Curse of Dimensionality is a problem when we have loads of variables to consider at once. </w:t>
      </w:r>
      <w:r w:rsidR="00E253F1">
        <w:rPr>
          <w:rFonts w:ascii="Times New Roman" w:hAnsi="Times New Roman" w:cs="Times New Roman"/>
        </w:rPr>
        <w:t>From my point of view</w:t>
      </w:r>
      <w:r w:rsidRPr="006A62E5">
        <w:rPr>
          <w:rFonts w:ascii="Times New Roman" w:hAnsi="Times New Roman" w:cs="Times New Roman"/>
        </w:rPr>
        <w:t xml:space="preserve">, if </w:t>
      </w:r>
      <w:r w:rsidR="00A10ABD">
        <w:rPr>
          <w:rFonts w:ascii="Times New Roman" w:hAnsi="Times New Roman" w:cs="Times New Roman"/>
        </w:rPr>
        <w:t>we</w:t>
      </w:r>
      <w:r w:rsidRPr="006A62E5">
        <w:rPr>
          <w:rFonts w:ascii="Times New Roman" w:hAnsi="Times New Roman" w:cs="Times New Roman"/>
        </w:rPr>
        <w:t xml:space="preserve"> </w:t>
      </w:r>
      <w:r w:rsidR="002E228B" w:rsidRPr="006A62E5">
        <w:rPr>
          <w:rFonts w:ascii="Times New Roman" w:hAnsi="Times New Roman" w:cs="Times New Roman"/>
        </w:rPr>
        <w:t xml:space="preserve">have </w:t>
      </w:r>
      <w:r w:rsidR="002E228B">
        <w:rPr>
          <w:rFonts w:ascii="Times New Roman" w:hAnsi="Times New Roman" w:cs="Times New Roman"/>
        </w:rPr>
        <w:t>a</w:t>
      </w:r>
      <w:r w:rsidRPr="006A62E5">
        <w:rPr>
          <w:rFonts w:ascii="Times New Roman" w:hAnsi="Times New Roman" w:cs="Times New Roman"/>
        </w:rPr>
        <w:t xml:space="preserve"> lot of variables, data</w:t>
      </w:r>
      <w:r w:rsidR="009F727A">
        <w:rPr>
          <w:rFonts w:ascii="Times New Roman" w:hAnsi="Times New Roman" w:cs="Times New Roman"/>
        </w:rPr>
        <w:t xml:space="preserve"> </w:t>
      </w:r>
      <w:r w:rsidRPr="006A62E5">
        <w:rPr>
          <w:rFonts w:ascii="Times New Roman" w:hAnsi="Times New Roman" w:cs="Times New Roman"/>
        </w:rPr>
        <w:t xml:space="preserve">points or features in a dataset, it becomes difficult to find consistency or understand the </w:t>
      </w:r>
      <w:r w:rsidR="00A10ABD">
        <w:rPr>
          <w:rFonts w:ascii="Times New Roman" w:hAnsi="Times New Roman" w:cs="Times New Roman"/>
        </w:rPr>
        <w:t>patterns</w:t>
      </w:r>
      <w:r w:rsidRPr="006A62E5">
        <w:rPr>
          <w:rFonts w:ascii="Times New Roman" w:hAnsi="Times New Roman" w:cs="Times New Roman"/>
        </w:rPr>
        <w:t xml:space="preserve"> between them. Basically, </w:t>
      </w:r>
      <w:r w:rsidR="008220DF">
        <w:rPr>
          <w:rFonts w:ascii="Times New Roman" w:hAnsi="Times New Roman" w:cs="Times New Roman"/>
        </w:rPr>
        <w:t>t</w:t>
      </w:r>
      <w:r w:rsidRPr="006A62E5">
        <w:rPr>
          <w:rFonts w:ascii="Times New Roman" w:hAnsi="Times New Roman" w:cs="Times New Roman"/>
        </w:rPr>
        <w:t>his whole process of collecting data can be tough</w:t>
      </w:r>
      <w:r w:rsidR="00A10ABD">
        <w:rPr>
          <w:rFonts w:ascii="Times New Roman" w:hAnsi="Times New Roman" w:cs="Times New Roman"/>
        </w:rPr>
        <w:t>, challenging</w:t>
      </w:r>
      <w:r w:rsidRPr="006A62E5">
        <w:rPr>
          <w:rFonts w:ascii="Times New Roman" w:hAnsi="Times New Roman" w:cs="Times New Roman"/>
        </w:rPr>
        <w:t xml:space="preserve"> or impossible to collect.</w:t>
      </w:r>
    </w:p>
    <w:p w14:paraId="708DC0BF" w14:textId="092854F4" w:rsidR="000C3850" w:rsidRDefault="000C3850">
      <w:pPr>
        <w:rPr>
          <w:rFonts w:ascii="Times New Roman" w:eastAsia="Times New Roman" w:hAnsi="Times New Roman" w:cs="Times New Roman"/>
          <w:kern w:val="0"/>
          <w:sz w:val="24"/>
          <w:szCs w:val="24"/>
          <w:lang w:eastAsia="en-IE"/>
          <w14:ligatures w14:val="none"/>
        </w:rPr>
      </w:pPr>
    </w:p>
    <w:p w14:paraId="07A99791" w14:textId="4B7C43B5" w:rsidR="000B250C" w:rsidRDefault="000B250C" w:rsidP="000B250C">
      <w:pPr>
        <w:pStyle w:val="Heading1"/>
        <w:rPr>
          <w:rFonts w:ascii="Times New Roman" w:hAnsi="Times New Roman" w:cs="Times New Roman"/>
        </w:rPr>
      </w:pPr>
      <w:bookmarkStart w:id="17" w:name="_Toc130887699"/>
      <w:r>
        <w:rPr>
          <w:rFonts w:ascii="Times New Roman" w:hAnsi="Times New Roman" w:cs="Times New Roman"/>
        </w:rPr>
        <w:t>Conclusions and Findings</w:t>
      </w:r>
      <w:bookmarkEnd w:id="17"/>
    </w:p>
    <w:p w14:paraId="793E4BFB" w14:textId="77777777" w:rsidR="000B250C" w:rsidRPr="000B250C" w:rsidRDefault="000B250C" w:rsidP="000B250C"/>
    <w:p w14:paraId="7BA9C3E6" w14:textId="32E7D959" w:rsidR="00920D01" w:rsidRPr="0000474B" w:rsidRDefault="00FE7E0B">
      <w:pPr>
        <w:rPr>
          <w:rFonts w:ascii="Times New Roman" w:eastAsia="Times New Roman" w:hAnsi="Times New Roman" w:cs="Times New Roman"/>
          <w:kern w:val="0"/>
          <w:lang w:eastAsia="en-IE"/>
          <w14:ligatures w14:val="none"/>
        </w:rPr>
      </w:pPr>
      <w:r w:rsidRPr="0000474B">
        <w:rPr>
          <w:rFonts w:ascii="Times New Roman" w:eastAsia="Times New Roman" w:hAnsi="Times New Roman" w:cs="Times New Roman"/>
          <w:kern w:val="0"/>
          <w:lang w:eastAsia="en-IE"/>
          <w14:ligatures w14:val="none"/>
        </w:rPr>
        <w:t>Based on the analysis and findings, it is recommended that</w:t>
      </w:r>
      <w:r w:rsidR="002157A2" w:rsidRPr="0000474B">
        <w:rPr>
          <w:rFonts w:ascii="Times New Roman" w:eastAsia="Times New Roman" w:hAnsi="Times New Roman" w:cs="Times New Roman"/>
          <w:kern w:val="0"/>
          <w:lang w:eastAsia="en-IE"/>
          <w14:ligatures w14:val="none"/>
        </w:rPr>
        <w:t xml:space="preserve"> in the upcoming year</w:t>
      </w:r>
      <w:r w:rsidRPr="0000474B">
        <w:rPr>
          <w:rFonts w:ascii="Times New Roman" w:eastAsia="Times New Roman" w:hAnsi="Times New Roman" w:cs="Times New Roman"/>
          <w:kern w:val="0"/>
          <w:lang w:eastAsia="en-IE"/>
          <w14:ligatures w14:val="none"/>
        </w:rPr>
        <w:t xml:space="preserve"> Scania Trucks </w:t>
      </w:r>
      <w:r w:rsidR="002157A2" w:rsidRPr="0000474B">
        <w:rPr>
          <w:rFonts w:ascii="Times New Roman" w:eastAsia="Times New Roman" w:hAnsi="Times New Roman" w:cs="Times New Roman"/>
          <w:kern w:val="0"/>
          <w:lang w:eastAsia="en-IE"/>
          <w14:ligatures w14:val="none"/>
        </w:rPr>
        <w:t>invest in</w:t>
      </w:r>
      <w:r w:rsidRPr="0000474B">
        <w:rPr>
          <w:rFonts w:ascii="Times New Roman" w:eastAsia="Times New Roman" w:hAnsi="Times New Roman" w:cs="Times New Roman"/>
          <w:kern w:val="0"/>
          <w:lang w:eastAsia="en-IE"/>
          <w14:ligatures w14:val="none"/>
        </w:rPr>
        <w:t xml:space="preserve"> a predictive maintenance system that can monitor the APS system’s pressure levels and detect potential failures in advance. This approach can</w:t>
      </w:r>
      <w:r w:rsidR="00920D01" w:rsidRPr="0000474B">
        <w:rPr>
          <w:rFonts w:ascii="Times New Roman" w:eastAsia="Times New Roman" w:hAnsi="Times New Roman" w:cs="Times New Roman"/>
          <w:kern w:val="0"/>
          <w:lang w:eastAsia="en-IE"/>
          <w14:ligatures w14:val="none"/>
        </w:rPr>
        <w:t xml:space="preserve"> improve the system’s reliability,</w:t>
      </w:r>
      <w:r w:rsidRPr="0000474B">
        <w:rPr>
          <w:rFonts w:ascii="Times New Roman" w:eastAsia="Times New Roman" w:hAnsi="Times New Roman" w:cs="Times New Roman"/>
          <w:kern w:val="0"/>
          <w:lang w:eastAsia="en-IE"/>
          <w14:ligatures w14:val="none"/>
        </w:rPr>
        <w:t xml:space="preserve"> reduce downtime</w:t>
      </w:r>
      <w:r w:rsidR="00920D01" w:rsidRPr="0000474B">
        <w:rPr>
          <w:rFonts w:ascii="Times New Roman" w:eastAsia="Times New Roman" w:hAnsi="Times New Roman" w:cs="Times New Roman"/>
          <w:kern w:val="0"/>
          <w:lang w:eastAsia="en-IE"/>
          <w14:ligatures w14:val="none"/>
        </w:rPr>
        <w:t xml:space="preserve"> and save the company significant costs.</w:t>
      </w:r>
      <w:r w:rsidR="00E92F19">
        <w:rPr>
          <w:rFonts w:ascii="Times New Roman" w:eastAsia="Times New Roman" w:hAnsi="Times New Roman" w:cs="Times New Roman"/>
          <w:kern w:val="0"/>
          <w:lang w:eastAsia="en-IE"/>
          <w14:ligatures w14:val="none"/>
        </w:rPr>
        <w:t xml:space="preserve">  </w:t>
      </w:r>
      <w:r w:rsidR="0000191D" w:rsidRPr="0000191D">
        <w:rPr>
          <w:rFonts w:ascii="Times New Roman" w:eastAsia="Times New Roman" w:hAnsi="Times New Roman" w:cs="Times New Roman"/>
          <w:kern w:val="0"/>
          <w:lang w:eastAsia="en-IE"/>
          <w14:ligatures w14:val="none"/>
        </w:rPr>
        <w:t>(https://www.tibco.com/reference-center/what-is-predictive-maintenance#:~:text=Predictive%20maintenance%2C%20also%20referred%20to,predictive%20maintenance%20in%20the%20nineties.)</w:t>
      </w:r>
    </w:p>
    <w:p w14:paraId="6DE19047" w14:textId="02309CF2" w:rsidR="00920D01" w:rsidRPr="0000474B" w:rsidRDefault="00920D01">
      <w:pPr>
        <w:rPr>
          <w:rFonts w:ascii="Times New Roman" w:eastAsia="Times New Roman" w:hAnsi="Times New Roman" w:cs="Times New Roman"/>
          <w:kern w:val="0"/>
          <w:lang w:eastAsia="en-IE"/>
          <w14:ligatures w14:val="none"/>
        </w:rPr>
      </w:pPr>
      <w:r w:rsidRPr="0000474B">
        <w:rPr>
          <w:rFonts w:ascii="Times New Roman" w:eastAsia="Times New Roman" w:hAnsi="Times New Roman" w:cs="Times New Roman"/>
          <w:kern w:val="0"/>
          <w:lang w:eastAsia="en-IE"/>
          <w14:ligatures w14:val="none"/>
        </w:rPr>
        <w:t xml:space="preserve">In conclusion, Scania Track dataset emphasizes the significance of dealing with class imbalance and selecting appropriate features when constructing machine learning models. </w:t>
      </w:r>
    </w:p>
    <w:p w14:paraId="4E426C30" w14:textId="4F0E9F91" w:rsidR="000B250C" w:rsidRDefault="00920D01">
      <w:pPr>
        <w:rPr>
          <w:rFonts w:ascii="Times New Roman" w:eastAsia="Times New Roman" w:hAnsi="Times New Roman" w:cs="Times New Roman"/>
          <w:kern w:val="0"/>
          <w:sz w:val="24"/>
          <w:szCs w:val="24"/>
          <w:lang w:eastAsia="en-IE"/>
          <w14:ligatures w14:val="none"/>
        </w:rPr>
      </w:pPr>
      <w:r w:rsidRPr="0000474B">
        <w:rPr>
          <w:rFonts w:ascii="Times New Roman" w:eastAsia="Times New Roman" w:hAnsi="Times New Roman" w:cs="Times New Roman"/>
          <w:kern w:val="0"/>
          <w:lang w:eastAsia="en-IE"/>
          <w14:ligatures w14:val="none"/>
        </w:rPr>
        <w:t>The findings can provide valuable insights for Scania Trucks to optimize their maintenance strategy and improve the reliability of their vehicles</w:t>
      </w:r>
      <w:r w:rsidR="00C2744F">
        <w:rPr>
          <w:rFonts w:ascii="Times New Roman" w:eastAsia="Times New Roman" w:hAnsi="Times New Roman" w:cs="Times New Roman"/>
          <w:kern w:val="0"/>
          <w:lang w:eastAsia="en-IE"/>
          <w14:ligatures w14:val="none"/>
        </w:rPr>
        <w:t>.</w:t>
      </w:r>
      <w:r w:rsidR="000B250C">
        <w:rPr>
          <w:rFonts w:ascii="Times New Roman" w:eastAsia="Times New Roman" w:hAnsi="Times New Roman" w:cs="Times New Roman"/>
          <w:kern w:val="0"/>
          <w:sz w:val="24"/>
          <w:szCs w:val="24"/>
          <w:lang w:eastAsia="en-IE"/>
          <w14:ligatures w14:val="none"/>
        </w:rPr>
        <w:br w:type="page"/>
      </w:r>
    </w:p>
    <w:p w14:paraId="773E7A54" w14:textId="77701349" w:rsidR="00FF4FCF" w:rsidRDefault="00FF4FCF" w:rsidP="00FF4FCF">
      <w:pPr>
        <w:pStyle w:val="Heading1"/>
        <w:rPr>
          <w:rFonts w:ascii="Times New Roman" w:hAnsi="Times New Roman" w:cs="Times New Roman"/>
        </w:rPr>
      </w:pPr>
      <w:bookmarkStart w:id="18" w:name="_Toc130887700"/>
      <w:r w:rsidRPr="0043779E">
        <w:rPr>
          <w:rFonts w:ascii="Times New Roman" w:hAnsi="Times New Roman" w:cs="Times New Roman"/>
        </w:rPr>
        <w:lastRenderedPageBreak/>
        <w:t>Descriptive Statistical Analysis</w:t>
      </w:r>
      <w:bookmarkEnd w:id="18"/>
    </w:p>
    <w:p w14:paraId="21A0E237" w14:textId="341313D9" w:rsidR="009C5BAA" w:rsidRDefault="009C5BAA" w:rsidP="009C5BAA"/>
    <w:p w14:paraId="5E587EBE" w14:textId="490902B1" w:rsidR="00DA728B" w:rsidRPr="009A4938" w:rsidRDefault="00DA728B" w:rsidP="00F26536">
      <w:pPr>
        <w:rPr>
          <w:rFonts w:ascii="Times New Roman" w:hAnsi="Times New Roman" w:cs="Times New Roman"/>
          <w:sz w:val="28"/>
          <w:szCs w:val="28"/>
        </w:rPr>
      </w:pPr>
      <w:r w:rsidRPr="009A4938">
        <w:rPr>
          <w:rFonts w:ascii="Times New Roman" w:hAnsi="Times New Roman" w:cs="Times New Roman"/>
          <w:sz w:val="28"/>
          <w:szCs w:val="28"/>
        </w:rPr>
        <w:t>Central Tendency Metrics of the APS component failures in both classes</w:t>
      </w:r>
    </w:p>
    <w:p w14:paraId="3A789DD7" w14:textId="0ACC26F8" w:rsidR="005F06EB" w:rsidRDefault="00264675" w:rsidP="00DA728B">
      <w:r w:rsidRPr="00264675">
        <w:rPr>
          <w:noProof/>
        </w:rPr>
        <w:drawing>
          <wp:inline distT="0" distB="0" distL="0" distR="0" wp14:anchorId="54FFB5AF" wp14:editId="70E9E040">
            <wp:extent cx="5281118" cy="4069433"/>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281118" cy="4069433"/>
                    </a:xfrm>
                    <a:prstGeom prst="rect">
                      <a:avLst/>
                    </a:prstGeom>
                  </pic:spPr>
                </pic:pic>
              </a:graphicData>
            </a:graphic>
          </wp:inline>
        </w:drawing>
      </w:r>
    </w:p>
    <w:p w14:paraId="4159C999" w14:textId="0E72654B" w:rsidR="003C5C54" w:rsidRPr="000B250C" w:rsidRDefault="003C5C54" w:rsidP="000B250C">
      <w:pPr>
        <w:pStyle w:val="Heading2"/>
        <w:rPr>
          <w:color w:val="000000" w:themeColor="text1"/>
          <w:sz w:val="16"/>
          <w:szCs w:val="16"/>
        </w:rPr>
      </w:pPr>
      <w:bookmarkStart w:id="19" w:name="_Toc130887701"/>
      <w:r w:rsidRPr="000B250C">
        <w:rPr>
          <w:color w:val="000000" w:themeColor="text1"/>
          <w:sz w:val="16"/>
          <w:szCs w:val="16"/>
        </w:rPr>
        <w:t>Figure 1. Central Tendency Metrics</w:t>
      </w:r>
      <w:r w:rsidR="009C5BAA">
        <w:rPr>
          <w:color w:val="000000" w:themeColor="text1"/>
          <w:sz w:val="16"/>
          <w:szCs w:val="16"/>
        </w:rPr>
        <w:t>.</w:t>
      </w:r>
      <w:bookmarkEnd w:id="19"/>
      <w:r w:rsidR="009C5BAA">
        <w:rPr>
          <w:color w:val="000000" w:themeColor="text1"/>
          <w:sz w:val="16"/>
          <w:szCs w:val="16"/>
        </w:rPr>
        <w:br/>
      </w:r>
    </w:p>
    <w:p w14:paraId="1921B2DD" w14:textId="77777777" w:rsidR="00C2744F" w:rsidRDefault="00C2744F">
      <w:pPr>
        <w:rPr>
          <w:rFonts w:ascii="Times New Roman" w:eastAsia="Times New Roman" w:hAnsi="Times New Roman" w:cs="Times New Roman"/>
          <w:kern w:val="0"/>
          <w:lang w:eastAsia="en-IE"/>
          <w14:ligatures w14:val="none"/>
        </w:rPr>
      </w:pPr>
    </w:p>
    <w:p w14:paraId="34659A79" w14:textId="1993FCE6" w:rsidR="00C2744F" w:rsidRDefault="00C2744F">
      <w:pPr>
        <w:rPr>
          <w:rFonts w:ascii="Times New Roman" w:eastAsia="Times New Roman" w:hAnsi="Times New Roman" w:cs="Times New Roman"/>
          <w:kern w:val="0"/>
          <w:lang w:eastAsia="en-IE"/>
          <w14:ligatures w14:val="none"/>
        </w:rPr>
      </w:pPr>
      <w:r w:rsidRPr="00DF3D70">
        <w:rPr>
          <w:rFonts w:ascii="Times New Roman" w:eastAsia="Times New Roman" w:hAnsi="Times New Roman" w:cs="Times New Roman"/>
          <w:kern w:val="0"/>
          <w:lang w:eastAsia="en-IE"/>
          <w14:ligatures w14:val="none"/>
        </w:rPr>
        <w:t xml:space="preserve">On </w:t>
      </w:r>
      <w:r w:rsidR="00D82228">
        <w:rPr>
          <w:rFonts w:ascii="Times New Roman" w:eastAsia="Times New Roman" w:hAnsi="Times New Roman" w:cs="Times New Roman"/>
          <w:kern w:val="0"/>
          <w:lang w:eastAsia="en-IE"/>
          <w14:ligatures w14:val="none"/>
        </w:rPr>
        <w:t>one</w:t>
      </w:r>
      <w:r w:rsidRPr="00DF3D70">
        <w:rPr>
          <w:rFonts w:ascii="Times New Roman" w:eastAsia="Times New Roman" w:hAnsi="Times New Roman" w:cs="Times New Roman"/>
          <w:kern w:val="0"/>
          <w:lang w:eastAsia="en-IE"/>
          <w14:ligatures w14:val="none"/>
        </w:rPr>
        <w:t xml:space="preserve"> hand, the mean and the median show that the positive class has higher APS component failures compared to the negative class, which can be seen from the mean and median values being much larger in the positive class compared to the negative class.</w:t>
      </w:r>
    </w:p>
    <w:p w14:paraId="3B7E280D" w14:textId="581E2ADE" w:rsidR="00D82228" w:rsidRPr="00D82228" w:rsidRDefault="00D82228" w:rsidP="00D82228">
      <w:pPr>
        <w:rPr>
          <w:rFonts w:ascii="Times New Roman" w:eastAsia="Times New Roman" w:hAnsi="Times New Roman" w:cs="Times New Roman"/>
          <w:kern w:val="0"/>
          <w:lang w:eastAsia="en-IE"/>
          <w14:ligatures w14:val="none"/>
        </w:rPr>
      </w:pPr>
      <w:r w:rsidRPr="00D82228">
        <w:rPr>
          <w:rFonts w:ascii="Times New Roman" w:eastAsia="Times New Roman" w:hAnsi="Times New Roman" w:cs="Times New Roman"/>
          <w:kern w:val="0"/>
          <w:lang w:eastAsia="en-IE"/>
          <w14:ligatures w14:val="none"/>
        </w:rPr>
        <w:t>On the other hand, zero is the value that appears most frequently in the dataset (except for the positive class column which has a value of 1) for both the positive and negative classes.</w:t>
      </w:r>
    </w:p>
    <w:p w14:paraId="2E2FF080" w14:textId="55319508" w:rsidR="00262D50" w:rsidRDefault="00262D50" w:rsidP="00D82228">
      <w:pPr>
        <w:rPr>
          <w:rFonts w:asciiTheme="majorHAnsi" w:eastAsiaTheme="majorEastAsia" w:hAnsiTheme="majorHAnsi" w:cstheme="majorBidi"/>
          <w:b/>
          <w:bCs/>
          <w:color w:val="2F5496" w:themeColor="accent1" w:themeShade="BF"/>
          <w:sz w:val="32"/>
          <w:szCs w:val="32"/>
        </w:rPr>
      </w:pPr>
      <w:r>
        <w:rPr>
          <w:b/>
          <w:bCs/>
        </w:rPr>
        <w:br w:type="page"/>
      </w:r>
    </w:p>
    <w:p w14:paraId="5C7A9390" w14:textId="77777777" w:rsidR="00C11EE5" w:rsidRPr="009A4938" w:rsidRDefault="002038D4" w:rsidP="00F26536">
      <w:pPr>
        <w:rPr>
          <w:rFonts w:ascii="Times New Roman" w:hAnsi="Times New Roman" w:cs="Times New Roman"/>
          <w:sz w:val="28"/>
          <w:szCs w:val="28"/>
        </w:rPr>
      </w:pPr>
      <w:r w:rsidRPr="009A4938">
        <w:rPr>
          <w:rFonts w:ascii="Times New Roman" w:hAnsi="Times New Roman" w:cs="Times New Roman"/>
          <w:sz w:val="28"/>
          <w:szCs w:val="28"/>
        </w:rPr>
        <w:lastRenderedPageBreak/>
        <w:t>Variance and Standard Deviation of the APS failures in both classes</w:t>
      </w:r>
      <w:r w:rsidR="00097E37" w:rsidRPr="009A4938">
        <w:rPr>
          <w:rFonts w:ascii="Times New Roman" w:hAnsi="Times New Roman" w:cs="Times New Roman"/>
          <w:sz w:val="28"/>
          <w:szCs w:val="28"/>
        </w:rPr>
        <w:t xml:space="preserve">. </w:t>
      </w:r>
    </w:p>
    <w:p w14:paraId="2301D3D4" w14:textId="1E91DA90" w:rsidR="002038D4" w:rsidRPr="0000474B" w:rsidRDefault="00097E37" w:rsidP="00F26536">
      <w:pPr>
        <w:rPr>
          <w:rFonts w:ascii="Times New Roman" w:hAnsi="Times New Roman" w:cs="Times New Roman"/>
          <w:i/>
          <w:iCs/>
        </w:rPr>
      </w:pPr>
      <w:r w:rsidRPr="0000474B">
        <w:rPr>
          <w:rFonts w:ascii="Times New Roman" w:hAnsi="Times New Roman" w:cs="Times New Roman"/>
          <w:i/>
          <w:iCs/>
        </w:rPr>
        <w:t>Compare and give interpretation to these results.</w:t>
      </w:r>
    </w:p>
    <w:p w14:paraId="5760EA07" w14:textId="19EE883F" w:rsidR="002038D4" w:rsidRDefault="00F26536" w:rsidP="00F26536">
      <w:r w:rsidRPr="00264675">
        <w:rPr>
          <w:noProof/>
        </w:rPr>
        <w:drawing>
          <wp:inline distT="0" distB="0" distL="0" distR="0" wp14:anchorId="6EED9EF1" wp14:editId="2CF77D63">
            <wp:extent cx="4610500" cy="282726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4610500" cy="2827265"/>
                    </a:xfrm>
                    <a:prstGeom prst="rect">
                      <a:avLst/>
                    </a:prstGeom>
                  </pic:spPr>
                </pic:pic>
              </a:graphicData>
            </a:graphic>
          </wp:inline>
        </w:drawing>
      </w:r>
    </w:p>
    <w:p w14:paraId="368A85B5" w14:textId="2435A548" w:rsidR="003C5C54" w:rsidRDefault="003C5C54" w:rsidP="000B250C">
      <w:pPr>
        <w:pStyle w:val="Heading2"/>
        <w:rPr>
          <w:color w:val="000000" w:themeColor="text1"/>
          <w:sz w:val="16"/>
          <w:szCs w:val="16"/>
        </w:rPr>
      </w:pPr>
      <w:bookmarkStart w:id="20" w:name="_Toc130887702"/>
      <w:r w:rsidRPr="000B250C">
        <w:rPr>
          <w:color w:val="000000" w:themeColor="text1"/>
          <w:sz w:val="16"/>
          <w:szCs w:val="16"/>
        </w:rPr>
        <w:t xml:space="preserve">Figure </w:t>
      </w:r>
      <w:r w:rsidR="000B250C">
        <w:rPr>
          <w:color w:val="000000" w:themeColor="text1"/>
          <w:sz w:val="16"/>
          <w:szCs w:val="16"/>
        </w:rPr>
        <w:t>2</w:t>
      </w:r>
      <w:r w:rsidRPr="000B250C">
        <w:rPr>
          <w:color w:val="000000" w:themeColor="text1"/>
          <w:sz w:val="16"/>
          <w:szCs w:val="16"/>
        </w:rPr>
        <w:t>. Variance and Standard Deviation</w:t>
      </w:r>
      <w:r w:rsidR="00264675" w:rsidRPr="000B250C">
        <w:rPr>
          <w:color w:val="000000" w:themeColor="text1"/>
          <w:sz w:val="16"/>
          <w:szCs w:val="16"/>
        </w:rPr>
        <w:t xml:space="preserve"> in both classes</w:t>
      </w:r>
      <w:r w:rsidR="000B250C">
        <w:rPr>
          <w:color w:val="000000" w:themeColor="text1"/>
          <w:sz w:val="16"/>
          <w:szCs w:val="16"/>
        </w:rPr>
        <w:t>.</w:t>
      </w:r>
      <w:bookmarkEnd w:id="20"/>
    </w:p>
    <w:p w14:paraId="1BEAA1D1" w14:textId="77777777" w:rsidR="009F727A" w:rsidRPr="009F727A" w:rsidRDefault="009C5BAA" w:rsidP="009F727A">
      <w:pPr>
        <w:rPr>
          <w:rFonts w:ascii="Times New Roman" w:eastAsia="Times New Roman" w:hAnsi="Times New Roman" w:cs="Times New Roman"/>
          <w:kern w:val="0"/>
          <w:lang w:eastAsia="en-IE"/>
          <w14:ligatures w14:val="none"/>
        </w:rPr>
      </w:pPr>
      <w:r>
        <w:rPr>
          <w:rFonts w:ascii="Times New Roman" w:hAnsi="Times New Roman" w:cs="Times New Roman"/>
          <w:sz w:val="24"/>
          <w:szCs w:val="24"/>
        </w:rPr>
        <w:br/>
      </w:r>
      <w:r w:rsidR="009F727A" w:rsidRPr="009F727A">
        <w:rPr>
          <w:rFonts w:ascii="Times New Roman" w:eastAsia="Times New Roman" w:hAnsi="Times New Roman" w:cs="Times New Roman"/>
          <w:kern w:val="0"/>
          <w:lang w:eastAsia="en-IE"/>
          <w14:ligatures w14:val="none"/>
        </w:rPr>
        <w:t>The variance and standard deviation are measures which explain how spread the dataset is.</w:t>
      </w:r>
    </w:p>
    <w:p w14:paraId="4A1ACAFB" w14:textId="77777777" w:rsidR="009F727A" w:rsidRPr="009F727A" w:rsidRDefault="009F727A" w:rsidP="009F727A">
      <w:pPr>
        <w:rPr>
          <w:rFonts w:ascii="Times New Roman" w:eastAsia="Times New Roman" w:hAnsi="Times New Roman" w:cs="Times New Roman"/>
          <w:kern w:val="0"/>
          <w:lang w:eastAsia="en-IE"/>
          <w14:ligatures w14:val="none"/>
        </w:rPr>
      </w:pPr>
      <w:r w:rsidRPr="009F727A">
        <w:rPr>
          <w:rFonts w:ascii="Times New Roman" w:eastAsia="Times New Roman" w:hAnsi="Times New Roman" w:cs="Times New Roman"/>
          <w:kern w:val="0"/>
          <w:lang w:eastAsia="en-IE"/>
          <w14:ligatures w14:val="none"/>
        </w:rPr>
        <w:t>Having said that, the variance of APS component failures in the positive class, is relatively low compared to the variance in the negative class (2.2307). Additionally, the standard deviation in the positive class is also smaller (around 40 million) compared to the standard deviation in the negative class (around 61 million), implying that there is less disperse in APS failures in the positive class.</w:t>
      </w:r>
    </w:p>
    <w:p w14:paraId="324D5DA2" w14:textId="265FCB0B" w:rsidR="00FF4FCF" w:rsidRDefault="009F727A" w:rsidP="009F727A">
      <w:pPr>
        <w:rPr>
          <w:b/>
          <w:bCs/>
        </w:rPr>
      </w:pPr>
      <w:r w:rsidRPr="009F727A">
        <w:rPr>
          <w:rFonts w:ascii="Times New Roman" w:eastAsia="Times New Roman" w:hAnsi="Times New Roman" w:cs="Times New Roman"/>
          <w:kern w:val="0"/>
          <w:lang w:eastAsia="en-IE"/>
          <w14:ligatures w14:val="none"/>
        </w:rPr>
        <w:t>To sum up, the above results suggest that the APS component failures have a wider range and higher variability in the negative class compared to the positive class.</w:t>
      </w:r>
      <w:r w:rsidR="00FF4FCF">
        <w:rPr>
          <w:b/>
          <w:bCs/>
        </w:rPr>
        <w:br w:type="page"/>
      </w:r>
    </w:p>
    <w:p w14:paraId="2E04DA73" w14:textId="38787397" w:rsidR="0023038C" w:rsidRPr="00F22610" w:rsidRDefault="002038D4" w:rsidP="0023038C">
      <w:pPr>
        <w:rPr>
          <w:rFonts w:ascii="Times New Roman" w:hAnsi="Times New Roman" w:cs="Times New Roman"/>
          <w:sz w:val="28"/>
          <w:szCs w:val="28"/>
        </w:rPr>
      </w:pPr>
      <w:r w:rsidRPr="00F22610">
        <w:rPr>
          <w:rFonts w:ascii="Times New Roman" w:hAnsi="Times New Roman" w:cs="Times New Roman"/>
          <w:sz w:val="28"/>
          <w:szCs w:val="28"/>
        </w:rPr>
        <w:lastRenderedPageBreak/>
        <w:t>Histogram to visualise the distribution of APS in positive class.</w:t>
      </w:r>
    </w:p>
    <w:p w14:paraId="113CDDC8" w14:textId="59868EAE" w:rsidR="0023038C" w:rsidRDefault="006E0960">
      <w:pPr>
        <w:rPr>
          <w:rFonts w:ascii="Times New Roman" w:hAnsi="Times New Roman" w:cs="Times New Roman"/>
          <w:sz w:val="36"/>
          <w:szCs w:val="36"/>
        </w:rPr>
      </w:pPr>
      <w:r w:rsidRPr="006E0960">
        <w:rPr>
          <w:rFonts w:ascii="Times New Roman" w:hAnsi="Times New Roman" w:cs="Times New Roman"/>
          <w:noProof/>
          <w:sz w:val="36"/>
          <w:szCs w:val="36"/>
        </w:rPr>
        <w:drawing>
          <wp:inline distT="0" distB="0" distL="0" distR="0" wp14:anchorId="1A1C9CE7" wp14:editId="7937C59D">
            <wp:extent cx="5731510" cy="407670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a:stretch>
                      <a:fillRect/>
                    </a:stretch>
                  </pic:blipFill>
                  <pic:spPr>
                    <a:xfrm>
                      <a:off x="0" y="0"/>
                      <a:ext cx="5731510" cy="4076700"/>
                    </a:xfrm>
                    <a:prstGeom prst="rect">
                      <a:avLst/>
                    </a:prstGeom>
                  </pic:spPr>
                </pic:pic>
              </a:graphicData>
            </a:graphic>
          </wp:inline>
        </w:drawing>
      </w:r>
    </w:p>
    <w:p w14:paraId="2AD0623B" w14:textId="033101A5" w:rsidR="0023038C" w:rsidRPr="000B250C" w:rsidRDefault="003C5C54" w:rsidP="000B250C">
      <w:pPr>
        <w:pStyle w:val="Heading2"/>
        <w:rPr>
          <w:color w:val="000000" w:themeColor="text1"/>
          <w:sz w:val="16"/>
          <w:szCs w:val="16"/>
        </w:rPr>
      </w:pPr>
      <w:bookmarkStart w:id="21" w:name="_Toc130887703"/>
      <w:r w:rsidRPr="000B250C">
        <w:rPr>
          <w:color w:val="000000" w:themeColor="text1"/>
          <w:sz w:val="16"/>
          <w:szCs w:val="16"/>
        </w:rPr>
        <w:t xml:space="preserve">Figure </w:t>
      </w:r>
      <w:r w:rsidR="000B250C">
        <w:rPr>
          <w:color w:val="000000" w:themeColor="text1"/>
          <w:sz w:val="16"/>
          <w:szCs w:val="16"/>
        </w:rPr>
        <w:t>3</w:t>
      </w:r>
      <w:r w:rsidRPr="000B250C">
        <w:rPr>
          <w:color w:val="000000" w:themeColor="text1"/>
          <w:sz w:val="16"/>
          <w:szCs w:val="16"/>
        </w:rPr>
        <w:t xml:space="preserve">. </w:t>
      </w:r>
      <w:r w:rsidR="004F388C" w:rsidRPr="000B250C">
        <w:rPr>
          <w:color w:val="000000" w:themeColor="text1"/>
          <w:sz w:val="16"/>
          <w:szCs w:val="16"/>
        </w:rPr>
        <w:t>Histogram</w:t>
      </w:r>
      <w:r w:rsidR="000B250C">
        <w:rPr>
          <w:color w:val="000000" w:themeColor="text1"/>
          <w:sz w:val="16"/>
          <w:szCs w:val="16"/>
        </w:rPr>
        <w:t>.</w:t>
      </w:r>
      <w:bookmarkEnd w:id="21"/>
      <w:r w:rsidR="00CD0E41">
        <w:rPr>
          <w:color w:val="000000" w:themeColor="text1"/>
          <w:sz w:val="16"/>
          <w:szCs w:val="16"/>
        </w:rPr>
        <w:br/>
      </w:r>
    </w:p>
    <w:p w14:paraId="52067771" w14:textId="606A7541" w:rsidR="00430937" w:rsidRPr="0000474B" w:rsidRDefault="0023038C">
      <w:pPr>
        <w:rPr>
          <w:rFonts w:ascii="Times New Roman" w:hAnsi="Times New Roman" w:cs="Times New Roman"/>
        </w:rPr>
      </w:pPr>
      <w:r w:rsidRPr="0000474B">
        <w:rPr>
          <w:rFonts w:ascii="Times New Roman" w:hAnsi="Times New Roman" w:cs="Times New Roman"/>
        </w:rPr>
        <w:t xml:space="preserve">The Histogram displays a symmetrical distribution cantered around the positive class value. This suggests that the positive class has relatively consistent level of APS component </w:t>
      </w:r>
      <w:r w:rsidR="002038D4" w:rsidRPr="0000474B">
        <w:rPr>
          <w:rFonts w:ascii="Times New Roman" w:hAnsi="Times New Roman" w:cs="Times New Roman"/>
        </w:rPr>
        <w:t>failures</w:t>
      </w:r>
      <w:r w:rsidR="000E6E35" w:rsidRPr="0000474B">
        <w:rPr>
          <w:rFonts w:ascii="Times New Roman" w:hAnsi="Times New Roman" w:cs="Times New Roman"/>
        </w:rPr>
        <w:t xml:space="preserve"> as there are no outliers or extreme values.</w:t>
      </w:r>
      <w:r w:rsidR="009C3210" w:rsidRPr="0000474B">
        <w:rPr>
          <w:rFonts w:ascii="Times New Roman" w:hAnsi="Times New Roman" w:cs="Times New Roman"/>
        </w:rPr>
        <w:t xml:space="preserve"> Additionally, it appears that there is a spike in the frequency of APS component failures at around 160,000.</w:t>
      </w:r>
    </w:p>
    <w:p w14:paraId="7839BCD1" w14:textId="6EDE45E3" w:rsidR="00D85475" w:rsidRDefault="00D85475">
      <w:pPr>
        <w:rPr>
          <w:rFonts w:ascii="Times New Roman" w:hAnsi="Times New Roman" w:cs="Times New Roman"/>
          <w:sz w:val="36"/>
          <w:szCs w:val="36"/>
        </w:rPr>
      </w:pPr>
      <w:r>
        <w:rPr>
          <w:rFonts w:ascii="Times New Roman" w:hAnsi="Times New Roman" w:cs="Times New Roman"/>
          <w:sz w:val="36"/>
          <w:szCs w:val="36"/>
        </w:rPr>
        <w:br w:type="page"/>
      </w:r>
    </w:p>
    <w:p w14:paraId="2C8D404C" w14:textId="28900F03" w:rsidR="000E6E35" w:rsidRPr="00F22610" w:rsidRDefault="000E6E35" w:rsidP="000E6E35">
      <w:pPr>
        <w:rPr>
          <w:rFonts w:ascii="Times New Roman" w:hAnsi="Times New Roman" w:cs="Times New Roman"/>
          <w:sz w:val="28"/>
          <w:szCs w:val="28"/>
        </w:rPr>
      </w:pPr>
      <w:r w:rsidRPr="00F22610">
        <w:rPr>
          <w:rFonts w:ascii="Times New Roman" w:hAnsi="Times New Roman" w:cs="Times New Roman"/>
          <w:sz w:val="28"/>
          <w:szCs w:val="28"/>
        </w:rPr>
        <w:lastRenderedPageBreak/>
        <w:t>Box Plot to visualise the distribution of APS in positive class.</w:t>
      </w:r>
    </w:p>
    <w:p w14:paraId="4585795A" w14:textId="6340144A" w:rsidR="000E6E35" w:rsidRDefault="00D85475">
      <w:pPr>
        <w:rPr>
          <w:rFonts w:ascii="Times New Roman" w:hAnsi="Times New Roman" w:cs="Times New Roman"/>
          <w:sz w:val="36"/>
          <w:szCs w:val="36"/>
        </w:rPr>
      </w:pPr>
      <w:r w:rsidRPr="00D85475">
        <w:rPr>
          <w:rFonts w:ascii="Times New Roman" w:hAnsi="Times New Roman" w:cs="Times New Roman"/>
          <w:noProof/>
          <w:sz w:val="36"/>
          <w:szCs w:val="36"/>
        </w:rPr>
        <w:drawing>
          <wp:inline distT="0" distB="0" distL="0" distR="0" wp14:anchorId="2C574B80" wp14:editId="2BF84791">
            <wp:extent cx="4503810" cy="3528366"/>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4"/>
                    <a:stretch>
                      <a:fillRect/>
                    </a:stretch>
                  </pic:blipFill>
                  <pic:spPr>
                    <a:xfrm>
                      <a:off x="0" y="0"/>
                      <a:ext cx="4503810" cy="3528366"/>
                    </a:xfrm>
                    <a:prstGeom prst="rect">
                      <a:avLst/>
                    </a:prstGeom>
                  </pic:spPr>
                </pic:pic>
              </a:graphicData>
            </a:graphic>
          </wp:inline>
        </w:drawing>
      </w:r>
    </w:p>
    <w:p w14:paraId="22725D6E" w14:textId="145C88E9" w:rsidR="00A955EA" w:rsidRPr="001E2E56" w:rsidRDefault="00A955EA" w:rsidP="001E2E56">
      <w:pPr>
        <w:pStyle w:val="Heading2"/>
        <w:rPr>
          <w:color w:val="000000" w:themeColor="text1"/>
          <w:sz w:val="16"/>
          <w:szCs w:val="16"/>
        </w:rPr>
      </w:pPr>
      <w:bookmarkStart w:id="22" w:name="_Toc130887704"/>
      <w:r w:rsidRPr="001E2E56">
        <w:rPr>
          <w:color w:val="000000" w:themeColor="text1"/>
          <w:sz w:val="16"/>
          <w:szCs w:val="16"/>
        </w:rPr>
        <w:t>Figure 4. Box Plot.</w:t>
      </w:r>
      <w:bookmarkEnd w:id="22"/>
      <w:r w:rsidR="00D85475">
        <w:rPr>
          <w:color w:val="000000" w:themeColor="text1"/>
          <w:sz w:val="16"/>
          <w:szCs w:val="16"/>
        </w:rPr>
        <w:br/>
      </w:r>
    </w:p>
    <w:p w14:paraId="07B23029" w14:textId="139E7DC5" w:rsidR="004A1F5B" w:rsidRPr="0000474B" w:rsidRDefault="00D85475" w:rsidP="000E6E35">
      <w:pPr>
        <w:rPr>
          <w:rFonts w:ascii="Times New Roman" w:eastAsiaTheme="majorEastAsia" w:hAnsi="Times New Roman" w:cs="Times New Roman"/>
          <w:color w:val="2F5496" w:themeColor="accent1" w:themeShade="BF"/>
        </w:rPr>
      </w:pPr>
      <w:r w:rsidRPr="0000474B">
        <w:rPr>
          <w:rFonts w:ascii="Times New Roman" w:hAnsi="Times New Roman" w:cs="Times New Roman"/>
        </w:rPr>
        <w:t>The box plot represents the distribution of feature values for the positive class</w:t>
      </w:r>
      <w:r w:rsidR="00F143A9">
        <w:rPr>
          <w:rFonts w:ascii="Times New Roman" w:hAnsi="Times New Roman" w:cs="Times New Roman"/>
        </w:rPr>
        <w:t xml:space="preserve">. After applying the </w:t>
      </w:r>
      <w:r w:rsidR="00F143A9" w:rsidRPr="00F143A9">
        <w:rPr>
          <w:rFonts w:ascii="Times New Roman" w:hAnsi="Times New Roman" w:cs="Times New Roman"/>
        </w:rPr>
        <w:t>Interquartile Range method</w:t>
      </w:r>
      <w:r w:rsidR="00F143A9">
        <w:rPr>
          <w:rFonts w:ascii="Times New Roman" w:hAnsi="Times New Roman" w:cs="Times New Roman"/>
        </w:rPr>
        <w:t xml:space="preserve"> (IQR)</w:t>
      </w:r>
      <w:r w:rsidR="00F143A9" w:rsidRPr="00F143A9">
        <w:rPr>
          <w:rFonts w:ascii="Times New Roman" w:hAnsi="Times New Roman" w:cs="Times New Roman"/>
        </w:rPr>
        <w:t xml:space="preserve"> </w:t>
      </w:r>
      <w:r w:rsidR="00F143A9">
        <w:rPr>
          <w:rFonts w:ascii="Times New Roman" w:hAnsi="Times New Roman" w:cs="Times New Roman"/>
        </w:rPr>
        <w:t>there are</w:t>
      </w:r>
      <w:r w:rsidR="00AE248C" w:rsidRPr="0000474B">
        <w:rPr>
          <w:rFonts w:ascii="Times New Roman" w:hAnsi="Times New Roman" w:cs="Times New Roman"/>
        </w:rPr>
        <w:t xml:space="preserve"> 10 observations </w:t>
      </w:r>
      <w:r w:rsidR="00F143A9">
        <w:rPr>
          <w:rFonts w:ascii="Times New Roman" w:hAnsi="Times New Roman" w:cs="Times New Roman"/>
        </w:rPr>
        <w:t xml:space="preserve">which </w:t>
      </w:r>
      <w:r w:rsidR="00AE248C" w:rsidRPr="0000474B">
        <w:rPr>
          <w:rFonts w:ascii="Times New Roman" w:hAnsi="Times New Roman" w:cs="Times New Roman"/>
        </w:rPr>
        <w:t>are represented by dots after removing the outliers.</w:t>
      </w:r>
      <w:r w:rsidR="000F4FEA">
        <w:rPr>
          <w:rFonts w:ascii="Times New Roman" w:hAnsi="Times New Roman" w:cs="Times New Roman"/>
        </w:rPr>
        <w:t xml:space="preserve"> </w:t>
      </w:r>
      <w:r w:rsidR="000F4FEA" w:rsidRPr="0000474B">
        <w:rPr>
          <w:rFonts w:ascii="Times New Roman" w:hAnsi="Times New Roman" w:cs="Times New Roman"/>
        </w:rPr>
        <w:t>Any values outside this range are considered outliers and are not included in the plot.</w:t>
      </w:r>
      <w:r w:rsidR="000F4FEA">
        <w:rPr>
          <w:rFonts w:ascii="Times New Roman" w:hAnsi="Times New Roman" w:cs="Times New Roman"/>
        </w:rPr>
        <w:t xml:space="preserve"> It means that 59,990 observations were identified as outliers and removed from the dataset.</w:t>
      </w:r>
      <w:r w:rsidR="00AE248C" w:rsidRPr="0000474B">
        <w:rPr>
          <w:rFonts w:ascii="Times New Roman" w:hAnsi="Times New Roman" w:cs="Times New Roman"/>
        </w:rPr>
        <w:t xml:space="preserve"> </w:t>
      </w:r>
    </w:p>
    <w:p w14:paraId="3C5CB282" w14:textId="77777777" w:rsidR="00F41E9C" w:rsidRDefault="00F41E9C">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54FD1B8" w14:textId="628C5318" w:rsidR="0021453A" w:rsidRDefault="0021453A" w:rsidP="00B96B34">
      <w:pPr>
        <w:pStyle w:val="Heading1"/>
        <w:rPr>
          <w:rFonts w:ascii="Times New Roman" w:hAnsi="Times New Roman" w:cs="Times New Roman"/>
        </w:rPr>
      </w:pPr>
      <w:bookmarkStart w:id="23" w:name="_Toc130887705"/>
      <w:r>
        <w:rPr>
          <w:rFonts w:ascii="Times New Roman" w:hAnsi="Times New Roman" w:cs="Times New Roman"/>
        </w:rPr>
        <w:lastRenderedPageBreak/>
        <w:t>Normal Distribution</w:t>
      </w:r>
      <w:bookmarkEnd w:id="23"/>
    </w:p>
    <w:p w14:paraId="6DF2D35A" w14:textId="77777777" w:rsidR="0021453A" w:rsidRPr="0021453A" w:rsidRDefault="0021453A" w:rsidP="0021453A"/>
    <w:p w14:paraId="787BC076" w14:textId="0245075B" w:rsidR="0021453A" w:rsidRPr="0000474B" w:rsidRDefault="0021453A" w:rsidP="0021453A">
      <w:pPr>
        <w:rPr>
          <w:rFonts w:ascii="Times New Roman" w:hAnsi="Times New Roman" w:cs="Times New Roman"/>
        </w:rPr>
      </w:pPr>
      <w:r w:rsidRPr="0000474B">
        <w:rPr>
          <w:rFonts w:ascii="Times New Roman" w:hAnsi="Times New Roman" w:cs="Times New Roman"/>
        </w:rPr>
        <w:t xml:space="preserve">Two insightful probabilities </w:t>
      </w:r>
      <w:r w:rsidR="00FD7793" w:rsidRPr="0000474B">
        <w:rPr>
          <w:rFonts w:ascii="Times New Roman" w:hAnsi="Times New Roman" w:cs="Times New Roman"/>
        </w:rPr>
        <w:t xml:space="preserve">based on </w:t>
      </w:r>
      <w:r w:rsidR="0043006C" w:rsidRPr="0000474B">
        <w:rPr>
          <w:rFonts w:ascii="Times New Roman" w:hAnsi="Times New Roman" w:cs="Times New Roman"/>
        </w:rPr>
        <w:t>N</w:t>
      </w:r>
      <w:r w:rsidR="00FD7793" w:rsidRPr="0000474B">
        <w:rPr>
          <w:rFonts w:ascii="Times New Roman" w:hAnsi="Times New Roman" w:cs="Times New Roman"/>
        </w:rPr>
        <w:t xml:space="preserve">ormal </w:t>
      </w:r>
      <w:r w:rsidR="0043006C" w:rsidRPr="0000474B">
        <w:rPr>
          <w:rFonts w:ascii="Times New Roman" w:hAnsi="Times New Roman" w:cs="Times New Roman"/>
        </w:rPr>
        <w:t>D</w:t>
      </w:r>
      <w:r w:rsidR="00FD7793" w:rsidRPr="0000474B">
        <w:rPr>
          <w:rFonts w:ascii="Times New Roman" w:hAnsi="Times New Roman" w:cs="Times New Roman"/>
        </w:rPr>
        <w:t>istribution:</w:t>
      </w:r>
    </w:p>
    <w:p w14:paraId="4AE8B76F" w14:textId="6A9F7100" w:rsidR="00872D3C" w:rsidRPr="00872D3C" w:rsidRDefault="00872D3C" w:rsidP="00872D3C">
      <w:pPr>
        <w:pStyle w:val="ListParagraph"/>
        <w:numPr>
          <w:ilvl w:val="0"/>
          <w:numId w:val="11"/>
        </w:numPr>
        <w:rPr>
          <w:rFonts w:ascii="Times New Roman" w:hAnsi="Times New Roman" w:cs="Times New Roman"/>
        </w:rPr>
      </w:pPr>
      <w:r>
        <w:rPr>
          <w:rFonts w:ascii="Times New Roman" w:hAnsi="Times New Roman" w:cs="Times New Roman"/>
        </w:rPr>
        <w:t>Using Normal Distribution, w</w:t>
      </w:r>
      <w:r w:rsidRPr="00872D3C">
        <w:rPr>
          <w:rFonts w:ascii="Times New Roman" w:hAnsi="Times New Roman" w:cs="Times New Roman"/>
        </w:rPr>
        <w:t>e can calculate the probability of observing a specific number of APS component failures. Assuming that the mean of APS failures is 3 per day with standard deviation of 1, we can determine the likelihood of observing exactly 5 APS failures.</w:t>
      </w:r>
    </w:p>
    <w:p w14:paraId="5CD1F4EA" w14:textId="77777777" w:rsidR="00872D3C" w:rsidRPr="00872D3C" w:rsidRDefault="00872D3C" w:rsidP="00872D3C">
      <w:pPr>
        <w:pStyle w:val="ListParagraph"/>
        <w:rPr>
          <w:rFonts w:ascii="Times New Roman" w:hAnsi="Times New Roman" w:cs="Times New Roman"/>
        </w:rPr>
      </w:pPr>
    </w:p>
    <w:p w14:paraId="01606690" w14:textId="0C32B06C" w:rsidR="00FF1D8C" w:rsidRDefault="00872D3C" w:rsidP="00872D3C">
      <w:pPr>
        <w:pStyle w:val="ListParagraph"/>
        <w:rPr>
          <w:rFonts w:ascii="Times New Roman" w:hAnsi="Times New Roman" w:cs="Times New Roman"/>
        </w:rPr>
      </w:pPr>
      <w:r w:rsidRPr="00872D3C">
        <w:rPr>
          <w:rFonts w:ascii="Times New Roman" w:hAnsi="Times New Roman" w:cs="Times New Roman"/>
        </w:rPr>
        <w:t>It is possible to recommend maintenance or repairs to the company, as we can anticipate the number of APS failures that are likely to occur and allocate resources accordingly.</w:t>
      </w:r>
    </w:p>
    <w:p w14:paraId="0FA6CEBE" w14:textId="77777777" w:rsidR="00872D3C" w:rsidRPr="0000474B" w:rsidRDefault="00872D3C" w:rsidP="00872D3C">
      <w:pPr>
        <w:pStyle w:val="ListParagraph"/>
        <w:rPr>
          <w:rFonts w:ascii="Times New Roman" w:hAnsi="Times New Roman" w:cs="Times New Roman"/>
        </w:rPr>
      </w:pPr>
    </w:p>
    <w:p w14:paraId="4DB7685A" w14:textId="6A7F0FDF" w:rsidR="00F41E9C" w:rsidRDefault="00872D3C" w:rsidP="00872D3C">
      <w:pPr>
        <w:pStyle w:val="ListParagraph"/>
        <w:numPr>
          <w:ilvl w:val="0"/>
          <w:numId w:val="11"/>
        </w:numPr>
        <w:rPr>
          <w:rFonts w:ascii="Times New Roman" w:hAnsi="Times New Roman" w:cs="Times New Roman"/>
        </w:rPr>
      </w:pPr>
      <w:r w:rsidRPr="00872D3C">
        <w:rPr>
          <w:rFonts w:ascii="Times New Roman" w:hAnsi="Times New Roman" w:cs="Times New Roman"/>
        </w:rPr>
        <w:t>The Normal Distribution can also be used to observe a range of APS component failures. Assuming that the mean of APS failures is 3 per day with standard deviation of 1, we can determine the probability of observing between 2 and 4 APS failures.</w:t>
      </w:r>
    </w:p>
    <w:p w14:paraId="2790D839" w14:textId="77777777" w:rsidR="00872D3C" w:rsidRPr="00F41E9C" w:rsidRDefault="00872D3C" w:rsidP="00872D3C">
      <w:pPr>
        <w:pStyle w:val="ListParagraph"/>
        <w:ind w:left="1080"/>
        <w:rPr>
          <w:rFonts w:ascii="Times New Roman" w:hAnsi="Times New Roman" w:cs="Times New Roman"/>
        </w:rPr>
      </w:pPr>
    </w:p>
    <w:p w14:paraId="0EFE00A1" w14:textId="4118727B" w:rsidR="00F41E9C" w:rsidRPr="00F41E9C" w:rsidRDefault="007F2FB0" w:rsidP="00F41E9C">
      <w:pPr>
        <w:pStyle w:val="ListParagraph"/>
        <w:rPr>
          <w:rFonts w:ascii="Times New Roman" w:hAnsi="Times New Roman" w:cs="Times New Roman"/>
        </w:rPr>
      </w:pPr>
      <w:r>
        <w:rPr>
          <w:rFonts w:ascii="Times New Roman" w:hAnsi="Times New Roman" w:cs="Times New Roman"/>
        </w:rPr>
        <w:t>In this particular range</w:t>
      </w:r>
      <w:r w:rsidR="0070074A">
        <w:rPr>
          <w:rFonts w:ascii="Times New Roman" w:hAnsi="Times New Roman" w:cs="Times New Roman"/>
        </w:rPr>
        <w:t>, we could</w:t>
      </w:r>
      <w:r w:rsidR="00872D3C">
        <w:rPr>
          <w:rFonts w:ascii="Times New Roman" w:hAnsi="Times New Roman" w:cs="Times New Roman"/>
        </w:rPr>
        <w:t xml:space="preserve"> suggest</w:t>
      </w:r>
      <w:r w:rsidR="00202163">
        <w:rPr>
          <w:rFonts w:ascii="Times New Roman" w:hAnsi="Times New Roman" w:cs="Times New Roman"/>
        </w:rPr>
        <w:t xml:space="preserve"> </w:t>
      </w:r>
      <w:r w:rsidR="00872D3C">
        <w:rPr>
          <w:rFonts w:ascii="Times New Roman" w:hAnsi="Times New Roman" w:cs="Times New Roman"/>
        </w:rPr>
        <w:t>setting</w:t>
      </w:r>
      <w:r w:rsidR="00E433B5">
        <w:rPr>
          <w:rFonts w:ascii="Times New Roman" w:hAnsi="Times New Roman" w:cs="Times New Roman"/>
        </w:rPr>
        <w:t xml:space="preserve"> targets and</w:t>
      </w:r>
      <w:r w:rsidR="00F41E9C" w:rsidRPr="00F41E9C">
        <w:rPr>
          <w:rFonts w:ascii="Times New Roman" w:hAnsi="Times New Roman" w:cs="Times New Roman"/>
        </w:rPr>
        <w:t xml:space="preserve"> establish a range of acceptable failures </w:t>
      </w:r>
      <w:r w:rsidR="00E433B5">
        <w:rPr>
          <w:rFonts w:ascii="Times New Roman" w:hAnsi="Times New Roman" w:cs="Times New Roman"/>
        </w:rPr>
        <w:t>to</w:t>
      </w:r>
      <w:r w:rsidR="00F41E9C" w:rsidRPr="00F41E9C">
        <w:rPr>
          <w:rFonts w:ascii="Times New Roman" w:hAnsi="Times New Roman" w:cs="Times New Roman"/>
        </w:rPr>
        <w:t xml:space="preserve"> improve performance within that range</w:t>
      </w:r>
      <w:r w:rsidR="00872D3C">
        <w:rPr>
          <w:rFonts w:ascii="Times New Roman" w:hAnsi="Times New Roman" w:cs="Times New Roman"/>
        </w:rPr>
        <w:t>.</w:t>
      </w:r>
    </w:p>
    <w:p w14:paraId="000A0B00" w14:textId="78FB1693" w:rsidR="004F388C" w:rsidRPr="0043779E" w:rsidRDefault="00F41E9C" w:rsidP="00F41E9C">
      <w:pPr>
        <w:pStyle w:val="Heading1"/>
        <w:rPr>
          <w:rFonts w:ascii="Times New Roman" w:hAnsi="Times New Roman" w:cs="Times New Roman"/>
        </w:rPr>
      </w:pPr>
      <w:r w:rsidRPr="00F41E9C">
        <w:rPr>
          <w:rFonts w:ascii="Times New Roman" w:hAnsi="Times New Roman" w:cs="Times New Roman"/>
        </w:rPr>
        <w:br/>
      </w:r>
      <w:r w:rsidRPr="00F41E9C">
        <w:rPr>
          <w:rFonts w:ascii="Times New Roman" w:hAnsi="Times New Roman" w:cs="Times New Roman"/>
        </w:rPr>
        <w:br/>
      </w:r>
      <w:bookmarkStart w:id="24" w:name="_Toc130887706"/>
      <w:r w:rsidR="004F388C" w:rsidRPr="00F41E9C">
        <w:rPr>
          <w:rFonts w:ascii="Times New Roman" w:hAnsi="Times New Roman" w:cs="Times New Roman"/>
        </w:rPr>
        <w:t>Co</w:t>
      </w:r>
      <w:r w:rsidR="0033177C" w:rsidRPr="00F41E9C">
        <w:rPr>
          <w:rFonts w:ascii="Times New Roman" w:hAnsi="Times New Roman" w:cs="Times New Roman"/>
        </w:rPr>
        <w:t>mbined Analysis</w:t>
      </w:r>
      <w:bookmarkEnd w:id="24"/>
      <w:r w:rsidR="0033177C">
        <w:rPr>
          <w:rFonts w:ascii="Times New Roman" w:hAnsi="Times New Roman" w:cs="Times New Roman"/>
        </w:rPr>
        <w:t xml:space="preserve"> </w:t>
      </w:r>
      <w:r>
        <w:rPr>
          <w:rFonts w:ascii="Times New Roman" w:hAnsi="Times New Roman" w:cs="Times New Roman"/>
        </w:rPr>
        <w:br/>
      </w:r>
    </w:p>
    <w:p w14:paraId="159687BF" w14:textId="543724D1" w:rsidR="009A4938" w:rsidRDefault="00F41E9C" w:rsidP="00827838">
      <w:pPr>
        <w:rPr>
          <w:rFonts w:ascii="Times New Roman" w:hAnsi="Times New Roman" w:cs="Times New Roman"/>
        </w:rPr>
      </w:pPr>
      <w:r>
        <w:rPr>
          <w:rFonts w:ascii="Times New Roman" w:hAnsi="Times New Roman" w:cs="Times New Roman"/>
        </w:rPr>
        <w:t>Based on the analysis of the dataset and the results above</w:t>
      </w:r>
      <w:r w:rsidR="00827838" w:rsidRPr="00F22610">
        <w:rPr>
          <w:rFonts w:ascii="Times New Roman" w:hAnsi="Times New Roman" w:cs="Times New Roman"/>
        </w:rPr>
        <w:t xml:space="preserve">, </w:t>
      </w:r>
      <w:r w:rsidR="009A4938">
        <w:rPr>
          <w:rFonts w:ascii="Times New Roman" w:hAnsi="Times New Roman" w:cs="Times New Roman"/>
        </w:rPr>
        <w:t>the use of statistical techniques can help the haulage company make inform</w:t>
      </w:r>
      <w:r w:rsidR="00131FDA">
        <w:rPr>
          <w:rFonts w:ascii="Times New Roman" w:hAnsi="Times New Roman" w:cs="Times New Roman"/>
        </w:rPr>
        <w:t>ed</w:t>
      </w:r>
      <w:r w:rsidR="009A4938">
        <w:rPr>
          <w:rFonts w:ascii="Times New Roman" w:hAnsi="Times New Roman" w:cs="Times New Roman"/>
        </w:rPr>
        <w:t xml:space="preserve"> decision</w:t>
      </w:r>
      <w:r w:rsidR="00131FDA">
        <w:rPr>
          <w:rFonts w:ascii="Times New Roman" w:hAnsi="Times New Roman" w:cs="Times New Roman"/>
        </w:rPr>
        <w:t xml:space="preserve">s about their investment strategy by providing a better understanding of the data related to component failures, maintenance costs, repairs and performance objectives. </w:t>
      </w:r>
      <w:r w:rsidR="00131FDA" w:rsidRPr="00F22610">
        <w:rPr>
          <w:rFonts w:ascii="Times New Roman" w:hAnsi="Times New Roman" w:cs="Times New Roman"/>
        </w:rPr>
        <w:t>By using this information, we can plan accordingly to optimize the outcomes</w:t>
      </w:r>
      <w:r w:rsidR="00990E83">
        <w:rPr>
          <w:rFonts w:ascii="Times New Roman" w:hAnsi="Times New Roman" w:cs="Times New Roman"/>
        </w:rPr>
        <w:t xml:space="preserve"> for the upcoming year.</w:t>
      </w:r>
    </w:p>
    <w:p w14:paraId="3A278B94" w14:textId="77777777" w:rsidR="00F41E9C" w:rsidRDefault="00F22610" w:rsidP="00567F53">
      <w:pPr>
        <w:pStyle w:val="Heading1"/>
        <w:rPr>
          <w:rFonts w:ascii="Times New Roman" w:hAnsi="Times New Roman" w:cs="Times New Roman"/>
        </w:rPr>
      </w:pPr>
      <w:r>
        <w:rPr>
          <w:rFonts w:ascii="Times New Roman" w:hAnsi="Times New Roman" w:cs="Times New Roman"/>
        </w:rPr>
        <w:br/>
      </w:r>
    </w:p>
    <w:p w14:paraId="3B41E695" w14:textId="77777777" w:rsidR="00F41E9C" w:rsidRDefault="00F41E9C">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AE62167" w14:textId="1A2291D9" w:rsidR="00567F53" w:rsidRPr="0043779E" w:rsidRDefault="00567F53" w:rsidP="00567F53">
      <w:pPr>
        <w:pStyle w:val="Heading1"/>
        <w:rPr>
          <w:rFonts w:ascii="Times New Roman" w:hAnsi="Times New Roman" w:cs="Times New Roman"/>
        </w:rPr>
      </w:pPr>
      <w:bookmarkStart w:id="25" w:name="_Toc130887707"/>
      <w:r w:rsidRPr="0043779E">
        <w:rPr>
          <w:rFonts w:ascii="Times New Roman" w:hAnsi="Times New Roman" w:cs="Times New Roman"/>
        </w:rPr>
        <w:lastRenderedPageBreak/>
        <w:t>References</w:t>
      </w:r>
      <w:bookmarkEnd w:id="25"/>
    </w:p>
    <w:p w14:paraId="680FC860" w14:textId="77777777" w:rsidR="00567F53" w:rsidRDefault="00567F53" w:rsidP="00A96CB3">
      <w:pPr>
        <w:pStyle w:val="NormalWeb"/>
        <w:spacing w:before="0" w:beforeAutospacing="0" w:after="0" w:afterAutospacing="0" w:line="480" w:lineRule="auto"/>
        <w:ind w:left="720" w:hanging="720"/>
      </w:pPr>
    </w:p>
    <w:p w14:paraId="07736BF2" w14:textId="77777777" w:rsidR="00730CCE" w:rsidRPr="000E1305" w:rsidRDefault="00730CCE" w:rsidP="00730CCE">
      <w:pPr>
        <w:pStyle w:val="NormalWeb"/>
        <w:spacing w:before="0" w:beforeAutospacing="0" w:after="0" w:afterAutospacing="0" w:line="480" w:lineRule="auto"/>
        <w:ind w:left="720" w:hanging="720"/>
        <w:rPr>
          <w:sz w:val="16"/>
          <w:szCs w:val="16"/>
        </w:rPr>
      </w:pPr>
      <w:proofErr w:type="spellStart"/>
      <w:proofErr w:type="gramStart"/>
      <w:r w:rsidRPr="000E1305">
        <w:rPr>
          <w:sz w:val="16"/>
          <w:szCs w:val="16"/>
        </w:rPr>
        <w:t>sklearn.preprocessing</w:t>
      </w:r>
      <w:proofErr w:type="gramEnd"/>
      <w:r w:rsidRPr="000E1305">
        <w:rPr>
          <w:sz w:val="16"/>
          <w:szCs w:val="16"/>
        </w:rPr>
        <w:t>.LabelBinarizer.examples</w:t>
      </w:r>
      <w:proofErr w:type="spellEnd"/>
      <w:r w:rsidRPr="000E1305">
        <w:rPr>
          <w:sz w:val="16"/>
          <w:szCs w:val="16"/>
        </w:rPr>
        <w:t>. “</w:t>
      </w:r>
      <w:proofErr w:type="spellStart"/>
      <w:proofErr w:type="gramStart"/>
      <w:r w:rsidRPr="000E1305">
        <w:rPr>
          <w:sz w:val="16"/>
          <w:szCs w:val="16"/>
        </w:rPr>
        <w:t>Sklearn.preprocessing.LabelBinarizer</w:t>
      </w:r>
      <w:proofErr w:type="spellEnd"/>
      <w:proofErr w:type="gramEnd"/>
      <w:r w:rsidRPr="000E1305">
        <w:rPr>
          <w:sz w:val="16"/>
          <w:szCs w:val="16"/>
        </w:rPr>
        <w:t xml:space="preserve">.” </w:t>
      </w:r>
    </w:p>
    <w:p w14:paraId="7200D7D0" w14:textId="32402263" w:rsidR="00730CCE" w:rsidRDefault="00730CCE" w:rsidP="00730CCE">
      <w:pPr>
        <w:pStyle w:val="NormalWeb"/>
        <w:spacing w:before="0" w:beforeAutospacing="0" w:after="0" w:afterAutospacing="0" w:line="480" w:lineRule="auto"/>
        <w:ind w:left="720" w:hanging="720"/>
        <w:rPr>
          <w:sz w:val="16"/>
          <w:szCs w:val="16"/>
        </w:rPr>
      </w:pPr>
      <w:r w:rsidRPr="000E1305">
        <w:rPr>
          <w:i/>
          <w:iCs/>
          <w:sz w:val="16"/>
          <w:szCs w:val="16"/>
        </w:rPr>
        <w:t>Scikit-Learn.org</w:t>
      </w:r>
      <w:r w:rsidRPr="000E1305">
        <w:rPr>
          <w:sz w:val="16"/>
          <w:szCs w:val="16"/>
        </w:rPr>
        <w:t>, 18 Mar. 2023, scikit</w:t>
      </w:r>
    </w:p>
    <w:p w14:paraId="6173FE0A" w14:textId="77777777" w:rsidR="00B51051" w:rsidRPr="000E1305" w:rsidRDefault="00B51051" w:rsidP="00730CCE">
      <w:pPr>
        <w:pStyle w:val="NormalWeb"/>
        <w:spacing w:before="0" w:beforeAutospacing="0" w:after="0" w:afterAutospacing="0" w:line="480" w:lineRule="auto"/>
        <w:ind w:left="720" w:hanging="720"/>
        <w:rPr>
          <w:sz w:val="16"/>
          <w:szCs w:val="16"/>
        </w:rPr>
      </w:pPr>
    </w:p>
    <w:p w14:paraId="08E41D2E" w14:textId="77777777" w:rsidR="00B51051" w:rsidRPr="00B51051" w:rsidRDefault="00B51051" w:rsidP="00B51051">
      <w:pPr>
        <w:pStyle w:val="NormalWeb"/>
        <w:spacing w:before="0" w:beforeAutospacing="0" w:after="0" w:afterAutospacing="0" w:line="480" w:lineRule="auto"/>
        <w:ind w:left="720" w:hanging="720"/>
        <w:rPr>
          <w:sz w:val="16"/>
          <w:szCs w:val="16"/>
        </w:rPr>
      </w:pPr>
      <w:r w:rsidRPr="00B51051">
        <w:rPr>
          <w:sz w:val="16"/>
          <w:szCs w:val="16"/>
        </w:rPr>
        <w:t>https://developers.google.com/machine-learning/data-prep/construct/sampling-splitting/imbalanced-data. “Imbalanced Data | Machine Learning.” Google Developers, July 18AD, developers.google.com/machine-learning/data-prep/construct/sampling-splitting/imbalanced-data</w:t>
      </w:r>
      <w:proofErr w:type="gramStart"/>
      <w:r w:rsidRPr="00B51051">
        <w:rPr>
          <w:sz w:val="16"/>
          <w:szCs w:val="16"/>
        </w:rPr>
        <w:t>#:~</w:t>
      </w:r>
      <w:proofErr w:type="gramEnd"/>
      <w:r w:rsidRPr="00B51051">
        <w:rPr>
          <w:sz w:val="16"/>
          <w:szCs w:val="16"/>
        </w:rPr>
        <w:t>:text=A%20classification%20data%20set%20with.</w:t>
      </w:r>
    </w:p>
    <w:p w14:paraId="19E2D3F6" w14:textId="77777777" w:rsidR="005411D0" w:rsidRPr="000E1305" w:rsidRDefault="005411D0" w:rsidP="00567F53">
      <w:pPr>
        <w:pStyle w:val="NormalWeb"/>
        <w:spacing w:before="0" w:beforeAutospacing="0" w:after="0" w:afterAutospacing="0" w:line="480" w:lineRule="auto"/>
        <w:ind w:left="720" w:hanging="720"/>
        <w:rPr>
          <w:sz w:val="16"/>
          <w:szCs w:val="16"/>
        </w:rPr>
      </w:pPr>
    </w:p>
    <w:p w14:paraId="70760125" w14:textId="77777777" w:rsidR="005411D0" w:rsidRPr="000E1305" w:rsidRDefault="005411D0" w:rsidP="005411D0">
      <w:pPr>
        <w:pStyle w:val="NormalWeb"/>
        <w:spacing w:before="0" w:beforeAutospacing="0" w:after="0" w:afterAutospacing="0" w:line="480" w:lineRule="auto"/>
        <w:ind w:left="720" w:hanging="720"/>
        <w:rPr>
          <w:sz w:val="16"/>
          <w:szCs w:val="16"/>
        </w:rPr>
      </w:pPr>
      <w:r w:rsidRPr="000E1305">
        <w:rPr>
          <w:sz w:val="16"/>
          <w:szCs w:val="16"/>
        </w:rPr>
        <w:t xml:space="preserve">Educative. “What </w:t>
      </w:r>
      <w:proofErr w:type="gramStart"/>
      <w:r w:rsidRPr="000E1305">
        <w:rPr>
          <w:sz w:val="16"/>
          <w:szCs w:val="16"/>
        </w:rPr>
        <w:t>Is</w:t>
      </w:r>
      <w:proofErr w:type="gramEnd"/>
      <w:r w:rsidRPr="000E1305">
        <w:rPr>
          <w:sz w:val="16"/>
          <w:szCs w:val="16"/>
        </w:rPr>
        <w:t xml:space="preserve"> a Subplots in Matplotlib?” </w:t>
      </w:r>
      <w:r w:rsidRPr="000E1305">
        <w:rPr>
          <w:i/>
          <w:iCs/>
          <w:sz w:val="16"/>
          <w:szCs w:val="16"/>
        </w:rPr>
        <w:t>Educative: Interactive Courses for Software Developers</w:t>
      </w:r>
      <w:r w:rsidRPr="000E1305">
        <w:rPr>
          <w:sz w:val="16"/>
          <w:szCs w:val="16"/>
        </w:rPr>
        <w:t>, 26 Mar. 2023, www.educative.io/answers/what-is-a-subplots-in-matplotlib.</w:t>
      </w:r>
    </w:p>
    <w:p w14:paraId="131BEF4F" w14:textId="77777777" w:rsidR="005411D0" w:rsidRPr="000E1305" w:rsidRDefault="005411D0" w:rsidP="00567F53">
      <w:pPr>
        <w:pStyle w:val="NormalWeb"/>
        <w:spacing w:before="0" w:beforeAutospacing="0" w:after="0" w:afterAutospacing="0" w:line="480" w:lineRule="auto"/>
        <w:ind w:left="720" w:hanging="720"/>
        <w:rPr>
          <w:sz w:val="16"/>
          <w:szCs w:val="16"/>
        </w:rPr>
      </w:pPr>
    </w:p>
    <w:p w14:paraId="0A963170" w14:textId="77777777" w:rsidR="000E1305" w:rsidRPr="000E1305" w:rsidRDefault="000E1305" w:rsidP="000E1305">
      <w:pPr>
        <w:pStyle w:val="NormalWeb"/>
        <w:spacing w:before="0" w:beforeAutospacing="0" w:after="0" w:afterAutospacing="0" w:line="480" w:lineRule="auto"/>
        <w:ind w:left="720" w:hanging="720"/>
        <w:rPr>
          <w:sz w:val="16"/>
          <w:szCs w:val="16"/>
        </w:rPr>
      </w:pPr>
      <w:r w:rsidRPr="000E1305">
        <w:rPr>
          <w:sz w:val="16"/>
          <w:szCs w:val="16"/>
        </w:rPr>
        <w:t xml:space="preserve">https://www.tibco.com/reference-center/what-is-predictive-maintenance#:~:text=Predictive%20maintenance%2C%20also%20referred%20to,predictive%20maintenance%20in%20the%20nineties. “What Is Predictive Maintenance?” </w:t>
      </w:r>
      <w:r w:rsidRPr="000E1305">
        <w:rPr>
          <w:i/>
          <w:iCs/>
          <w:sz w:val="16"/>
          <w:szCs w:val="16"/>
        </w:rPr>
        <w:t>TIBCO Software</w:t>
      </w:r>
      <w:r w:rsidRPr="000E1305">
        <w:rPr>
          <w:sz w:val="16"/>
          <w:szCs w:val="16"/>
        </w:rPr>
        <w:t>, 26 Mar. 2023, www.tibco.com/reference-center/what-is-predictive-maintenance#:~:text=Predictive%20maintenance%2C%20also%20referred%20to.</w:t>
      </w:r>
    </w:p>
    <w:p w14:paraId="042FC14D" w14:textId="32F76A11" w:rsidR="005F4034" w:rsidRDefault="005F4034" w:rsidP="00896A06">
      <w:pPr>
        <w:rPr>
          <w:rFonts w:ascii="Times New Roman" w:eastAsia="Times New Roman" w:hAnsi="Times New Roman" w:cs="Times New Roman"/>
          <w:kern w:val="0"/>
          <w:sz w:val="24"/>
          <w:szCs w:val="24"/>
          <w:lang w:eastAsia="en-IE"/>
          <w14:ligatures w14:val="none"/>
        </w:rPr>
      </w:pPr>
    </w:p>
    <w:p w14:paraId="09948B49" w14:textId="77777777" w:rsidR="00CF3807" w:rsidRPr="00CF3807" w:rsidRDefault="00CF3807" w:rsidP="00CF3807">
      <w:pPr>
        <w:pStyle w:val="NormalWeb"/>
        <w:spacing w:before="0" w:beforeAutospacing="0" w:after="0" w:afterAutospacing="0" w:line="480" w:lineRule="auto"/>
        <w:ind w:left="720" w:hanging="720"/>
        <w:rPr>
          <w:sz w:val="16"/>
          <w:szCs w:val="16"/>
        </w:rPr>
      </w:pPr>
      <w:r w:rsidRPr="00CF3807">
        <w:rPr>
          <w:sz w:val="16"/>
          <w:szCs w:val="16"/>
        </w:rPr>
        <w:t>https://www.pluralsight.com/guides/cleaning-up-data-from-outliers. “Cleaning up Data from Outliers | Pluralsight.” Www.pluralsight.com, 22 Oct. 2019, www.pluralsight.com/guides/cleaning-up-data-from-outliers.</w:t>
      </w:r>
    </w:p>
    <w:p w14:paraId="58ACD55B" w14:textId="4E3FE0F2" w:rsidR="00CF3807" w:rsidRDefault="00CF3807" w:rsidP="00896A06">
      <w:pPr>
        <w:rPr>
          <w:rFonts w:ascii="Times New Roman" w:eastAsia="Times New Roman" w:hAnsi="Times New Roman" w:cs="Times New Roman"/>
          <w:kern w:val="0"/>
          <w:sz w:val="24"/>
          <w:szCs w:val="24"/>
          <w:lang w:eastAsia="en-IE"/>
          <w14:ligatures w14:val="none"/>
        </w:rPr>
      </w:pPr>
    </w:p>
    <w:p w14:paraId="03A57C2F" w14:textId="77777777" w:rsidR="00B51051" w:rsidRPr="00986B52" w:rsidRDefault="00B51051" w:rsidP="00896A06">
      <w:pPr>
        <w:rPr>
          <w:rFonts w:ascii="Times New Roman" w:eastAsia="Times New Roman" w:hAnsi="Times New Roman" w:cs="Times New Roman"/>
          <w:kern w:val="0"/>
          <w:sz w:val="24"/>
          <w:szCs w:val="24"/>
          <w:lang w:eastAsia="en-IE"/>
          <w14:ligatures w14:val="none"/>
        </w:rPr>
      </w:pPr>
    </w:p>
    <w:sectPr w:rsidR="00B51051" w:rsidRPr="00986B52" w:rsidSect="00174A2E">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A583" w14:textId="77777777" w:rsidR="005862C8" w:rsidRDefault="005862C8" w:rsidP="007F615F">
      <w:pPr>
        <w:spacing w:after="0" w:line="240" w:lineRule="auto"/>
      </w:pPr>
      <w:r>
        <w:separator/>
      </w:r>
    </w:p>
  </w:endnote>
  <w:endnote w:type="continuationSeparator" w:id="0">
    <w:p w14:paraId="67CBFFA2" w14:textId="77777777" w:rsidR="005862C8" w:rsidRDefault="005862C8" w:rsidP="007F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0844" w14:textId="77777777" w:rsidR="000E17FB" w:rsidRDefault="000E17F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E04DC8" w14:textId="77777777" w:rsidR="000E17FB" w:rsidRDefault="000E1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B3B6" w14:textId="7176E980" w:rsidR="0092615A" w:rsidRDefault="0092615A">
    <w:pPr>
      <w:pStyle w:val="Footer"/>
      <w:jc w:val="center"/>
      <w:rPr>
        <w:caps/>
        <w:noProof/>
        <w:color w:val="4472C4" w:themeColor="accent1"/>
      </w:rPr>
    </w:pPr>
  </w:p>
  <w:p w14:paraId="7D595C99" w14:textId="77777777" w:rsidR="0092615A" w:rsidRPr="0092615A" w:rsidRDefault="0092615A">
    <w:pPr>
      <w:pStyle w:val="Footer"/>
      <w:rPr>
        <w:lang w:val="es-A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18DB" w14:textId="77777777" w:rsidR="00174A2E" w:rsidRDefault="00174A2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AE8AC7F" w14:textId="77777777" w:rsidR="00174A2E" w:rsidRPr="0092615A" w:rsidRDefault="00174A2E">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E51B2" w14:textId="77777777" w:rsidR="005862C8" w:rsidRDefault="005862C8" w:rsidP="007F615F">
      <w:pPr>
        <w:spacing w:after="0" w:line="240" w:lineRule="auto"/>
      </w:pPr>
      <w:r>
        <w:separator/>
      </w:r>
    </w:p>
  </w:footnote>
  <w:footnote w:type="continuationSeparator" w:id="0">
    <w:p w14:paraId="707D177E" w14:textId="77777777" w:rsidR="005862C8" w:rsidRDefault="005862C8" w:rsidP="007F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4A9D" w14:textId="09EBA930" w:rsidR="00F26536" w:rsidRDefault="00F26536">
    <w:pPr>
      <w:pStyle w:val="Header"/>
    </w:pPr>
  </w:p>
  <w:p w14:paraId="30C63B87" w14:textId="77777777" w:rsidR="00F26536" w:rsidRDefault="00F2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6D5"/>
    <w:multiLevelType w:val="hybridMultilevel"/>
    <w:tmpl w:val="B546ED1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34192E"/>
    <w:multiLevelType w:val="hybridMultilevel"/>
    <w:tmpl w:val="6498A2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2C413D"/>
    <w:multiLevelType w:val="hybridMultilevel"/>
    <w:tmpl w:val="9DDEDD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0CD15FE"/>
    <w:multiLevelType w:val="multilevel"/>
    <w:tmpl w:val="E0F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D5845"/>
    <w:multiLevelType w:val="hybridMultilevel"/>
    <w:tmpl w:val="F1CA983A"/>
    <w:lvl w:ilvl="0" w:tplc="FBF223F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1A37A32"/>
    <w:multiLevelType w:val="hybridMultilevel"/>
    <w:tmpl w:val="6338B9FC"/>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E202C6"/>
    <w:multiLevelType w:val="hybridMultilevel"/>
    <w:tmpl w:val="4EF2F2E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41449F"/>
    <w:multiLevelType w:val="hybridMultilevel"/>
    <w:tmpl w:val="B74A1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FA1185"/>
    <w:multiLevelType w:val="hybridMultilevel"/>
    <w:tmpl w:val="1AAE0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C52C37"/>
    <w:multiLevelType w:val="hybridMultilevel"/>
    <w:tmpl w:val="DAB63878"/>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4F5F6B"/>
    <w:multiLevelType w:val="hybridMultilevel"/>
    <w:tmpl w:val="9F90D9B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0960786">
    <w:abstractNumId w:val="7"/>
  </w:num>
  <w:num w:numId="2" w16cid:durableId="635137756">
    <w:abstractNumId w:val="8"/>
  </w:num>
  <w:num w:numId="3" w16cid:durableId="245044129">
    <w:abstractNumId w:val="6"/>
  </w:num>
  <w:num w:numId="4" w16cid:durableId="76825299">
    <w:abstractNumId w:val="9"/>
  </w:num>
  <w:num w:numId="5" w16cid:durableId="432361370">
    <w:abstractNumId w:val="0"/>
  </w:num>
  <w:num w:numId="6" w16cid:durableId="947202766">
    <w:abstractNumId w:val="10"/>
  </w:num>
  <w:num w:numId="7" w16cid:durableId="1269000296">
    <w:abstractNumId w:val="5"/>
  </w:num>
  <w:num w:numId="8" w16cid:durableId="944457373">
    <w:abstractNumId w:val="3"/>
  </w:num>
  <w:num w:numId="9" w16cid:durableId="1345091585">
    <w:abstractNumId w:val="1"/>
  </w:num>
  <w:num w:numId="10" w16cid:durableId="1159081091">
    <w:abstractNumId w:val="2"/>
  </w:num>
  <w:num w:numId="11" w16cid:durableId="730881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191D"/>
    <w:rsid w:val="0000474B"/>
    <w:rsid w:val="000112FA"/>
    <w:rsid w:val="000126F5"/>
    <w:rsid w:val="00016516"/>
    <w:rsid w:val="00034A6F"/>
    <w:rsid w:val="00042CA7"/>
    <w:rsid w:val="00052429"/>
    <w:rsid w:val="0009104B"/>
    <w:rsid w:val="00097E37"/>
    <w:rsid w:val="000A74E6"/>
    <w:rsid w:val="000B250C"/>
    <w:rsid w:val="000B2B2E"/>
    <w:rsid w:val="000B5560"/>
    <w:rsid w:val="000C3850"/>
    <w:rsid w:val="000C491C"/>
    <w:rsid w:val="000D3572"/>
    <w:rsid w:val="000E1305"/>
    <w:rsid w:val="000E17FB"/>
    <w:rsid w:val="000E6E35"/>
    <w:rsid w:val="000F31D2"/>
    <w:rsid w:val="000F4E19"/>
    <w:rsid w:val="000F4FEA"/>
    <w:rsid w:val="000F5380"/>
    <w:rsid w:val="0011072E"/>
    <w:rsid w:val="0013122F"/>
    <w:rsid w:val="00131FDA"/>
    <w:rsid w:val="0013602F"/>
    <w:rsid w:val="00145160"/>
    <w:rsid w:val="00157945"/>
    <w:rsid w:val="00160D02"/>
    <w:rsid w:val="001618C1"/>
    <w:rsid w:val="00174A2E"/>
    <w:rsid w:val="00177952"/>
    <w:rsid w:val="001A45B3"/>
    <w:rsid w:val="001E2E56"/>
    <w:rsid w:val="001F755D"/>
    <w:rsid w:val="00202163"/>
    <w:rsid w:val="002038D4"/>
    <w:rsid w:val="00205BD2"/>
    <w:rsid w:val="0021453A"/>
    <w:rsid w:val="002157A2"/>
    <w:rsid w:val="00221005"/>
    <w:rsid w:val="002279FC"/>
    <w:rsid w:val="0023038C"/>
    <w:rsid w:val="002470A0"/>
    <w:rsid w:val="002547E3"/>
    <w:rsid w:val="00260D01"/>
    <w:rsid w:val="00262D50"/>
    <w:rsid w:val="00264675"/>
    <w:rsid w:val="00271E8F"/>
    <w:rsid w:val="00280CED"/>
    <w:rsid w:val="00296764"/>
    <w:rsid w:val="002A6AF8"/>
    <w:rsid w:val="002C141D"/>
    <w:rsid w:val="002C285C"/>
    <w:rsid w:val="002E228B"/>
    <w:rsid w:val="002F1309"/>
    <w:rsid w:val="002F1579"/>
    <w:rsid w:val="0033177C"/>
    <w:rsid w:val="00335D25"/>
    <w:rsid w:val="0033649A"/>
    <w:rsid w:val="00352ACA"/>
    <w:rsid w:val="003619F2"/>
    <w:rsid w:val="003825D5"/>
    <w:rsid w:val="003A1F78"/>
    <w:rsid w:val="003B390E"/>
    <w:rsid w:val="003C5C54"/>
    <w:rsid w:val="003C799F"/>
    <w:rsid w:val="003F3091"/>
    <w:rsid w:val="003F522F"/>
    <w:rsid w:val="003F530B"/>
    <w:rsid w:val="00421F3D"/>
    <w:rsid w:val="004251E4"/>
    <w:rsid w:val="0043006C"/>
    <w:rsid w:val="00430937"/>
    <w:rsid w:val="00434F43"/>
    <w:rsid w:val="0043779E"/>
    <w:rsid w:val="00443653"/>
    <w:rsid w:val="00451937"/>
    <w:rsid w:val="00476473"/>
    <w:rsid w:val="00491898"/>
    <w:rsid w:val="004920A8"/>
    <w:rsid w:val="00495F0A"/>
    <w:rsid w:val="004960C8"/>
    <w:rsid w:val="004A1F5B"/>
    <w:rsid w:val="004B288C"/>
    <w:rsid w:val="004C4162"/>
    <w:rsid w:val="004D23B8"/>
    <w:rsid w:val="004F388C"/>
    <w:rsid w:val="004F7AE3"/>
    <w:rsid w:val="005028C1"/>
    <w:rsid w:val="0051152D"/>
    <w:rsid w:val="00525C6B"/>
    <w:rsid w:val="005337E1"/>
    <w:rsid w:val="005411D0"/>
    <w:rsid w:val="00563222"/>
    <w:rsid w:val="00567F53"/>
    <w:rsid w:val="00574C3B"/>
    <w:rsid w:val="005862C8"/>
    <w:rsid w:val="005B2B2D"/>
    <w:rsid w:val="005B3184"/>
    <w:rsid w:val="005D63A2"/>
    <w:rsid w:val="005E0962"/>
    <w:rsid w:val="005F06EB"/>
    <w:rsid w:val="005F0D45"/>
    <w:rsid w:val="005F4034"/>
    <w:rsid w:val="005F4E7B"/>
    <w:rsid w:val="005F76B2"/>
    <w:rsid w:val="006171F6"/>
    <w:rsid w:val="0064555B"/>
    <w:rsid w:val="00665794"/>
    <w:rsid w:val="00681ECB"/>
    <w:rsid w:val="00685583"/>
    <w:rsid w:val="006A2A6B"/>
    <w:rsid w:val="006A62E5"/>
    <w:rsid w:val="006C35BA"/>
    <w:rsid w:val="006E0960"/>
    <w:rsid w:val="006E6A8E"/>
    <w:rsid w:val="006E6BAF"/>
    <w:rsid w:val="0070074A"/>
    <w:rsid w:val="00730CCE"/>
    <w:rsid w:val="00736D7E"/>
    <w:rsid w:val="00753360"/>
    <w:rsid w:val="00766E97"/>
    <w:rsid w:val="007960A9"/>
    <w:rsid w:val="007B30BB"/>
    <w:rsid w:val="007C0373"/>
    <w:rsid w:val="007F0CEF"/>
    <w:rsid w:val="007F0FF6"/>
    <w:rsid w:val="007F2FB0"/>
    <w:rsid w:val="007F315F"/>
    <w:rsid w:val="007F615F"/>
    <w:rsid w:val="007F770F"/>
    <w:rsid w:val="007F7ED4"/>
    <w:rsid w:val="008025D0"/>
    <w:rsid w:val="00811663"/>
    <w:rsid w:val="00820DC8"/>
    <w:rsid w:val="008220DF"/>
    <w:rsid w:val="00827838"/>
    <w:rsid w:val="00844ACC"/>
    <w:rsid w:val="00861145"/>
    <w:rsid w:val="008718F4"/>
    <w:rsid w:val="00872D3C"/>
    <w:rsid w:val="0087518C"/>
    <w:rsid w:val="0088391D"/>
    <w:rsid w:val="00896A06"/>
    <w:rsid w:val="008C09B2"/>
    <w:rsid w:val="008E2E33"/>
    <w:rsid w:val="008E5553"/>
    <w:rsid w:val="008F706A"/>
    <w:rsid w:val="0090579A"/>
    <w:rsid w:val="00920D01"/>
    <w:rsid w:val="0092615A"/>
    <w:rsid w:val="00933BDE"/>
    <w:rsid w:val="00944B0D"/>
    <w:rsid w:val="009572D9"/>
    <w:rsid w:val="0096409B"/>
    <w:rsid w:val="00986B52"/>
    <w:rsid w:val="00990E83"/>
    <w:rsid w:val="009A4938"/>
    <w:rsid w:val="009C282F"/>
    <w:rsid w:val="009C3210"/>
    <w:rsid w:val="009C5BAA"/>
    <w:rsid w:val="009F727A"/>
    <w:rsid w:val="00A10770"/>
    <w:rsid w:val="00A10ABD"/>
    <w:rsid w:val="00A26588"/>
    <w:rsid w:val="00A3552C"/>
    <w:rsid w:val="00A431E2"/>
    <w:rsid w:val="00A955EA"/>
    <w:rsid w:val="00A96CB3"/>
    <w:rsid w:val="00AB0772"/>
    <w:rsid w:val="00AC2604"/>
    <w:rsid w:val="00AC672B"/>
    <w:rsid w:val="00AE248C"/>
    <w:rsid w:val="00B0504E"/>
    <w:rsid w:val="00B132A3"/>
    <w:rsid w:val="00B24598"/>
    <w:rsid w:val="00B333B4"/>
    <w:rsid w:val="00B51051"/>
    <w:rsid w:val="00B82D15"/>
    <w:rsid w:val="00B94E53"/>
    <w:rsid w:val="00B96B34"/>
    <w:rsid w:val="00BA6ABB"/>
    <w:rsid w:val="00BD688D"/>
    <w:rsid w:val="00BE566B"/>
    <w:rsid w:val="00BE745D"/>
    <w:rsid w:val="00BF073E"/>
    <w:rsid w:val="00BF48E1"/>
    <w:rsid w:val="00C11EE5"/>
    <w:rsid w:val="00C23BB0"/>
    <w:rsid w:val="00C252EA"/>
    <w:rsid w:val="00C2744F"/>
    <w:rsid w:val="00C476BB"/>
    <w:rsid w:val="00C561CF"/>
    <w:rsid w:val="00C720FB"/>
    <w:rsid w:val="00CA0221"/>
    <w:rsid w:val="00CA2542"/>
    <w:rsid w:val="00CD0E41"/>
    <w:rsid w:val="00CF3807"/>
    <w:rsid w:val="00CF5CDE"/>
    <w:rsid w:val="00D003BC"/>
    <w:rsid w:val="00D213CF"/>
    <w:rsid w:val="00D30D57"/>
    <w:rsid w:val="00D47056"/>
    <w:rsid w:val="00D53E0D"/>
    <w:rsid w:val="00D67AA8"/>
    <w:rsid w:val="00D731BC"/>
    <w:rsid w:val="00D7375B"/>
    <w:rsid w:val="00D75C1B"/>
    <w:rsid w:val="00D82228"/>
    <w:rsid w:val="00D85475"/>
    <w:rsid w:val="00D90277"/>
    <w:rsid w:val="00DA4CFE"/>
    <w:rsid w:val="00DA728B"/>
    <w:rsid w:val="00DB7521"/>
    <w:rsid w:val="00DF3D70"/>
    <w:rsid w:val="00DF3E5C"/>
    <w:rsid w:val="00E033DD"/>
    <w:rsid w:val="00E03544"/>
    <w:rsid w:val="00E1181B"/>
    <w:rsid w:val="00E17EB2"/>
    <w:rsid w:val="00E239C5"/>
    <w:rsid w:val="00E253F1"/>
    <w:rsid w:val="00E433B5"/>
    <w:rsid w:val="00E534A1"/>
    <w:rsid w:val="00E573CB"/>
    <w:rsid w:val="00E74744"/>
    <w:rsid w:val="00E92F19"/>
    <w:rsid w:val="00E9516E"/>
    <w:rsid w:val="00EA11F3"/>
    <w:rsid w:val="00EA704C"/>
    <w:rsid w:val="00EB039B"/>
    <w:rsid w:val="00EB0E52"/>
    <w:rsid w:val="00EB0FA2"/>
    <w:rsid w:val="00EB315C"/>
    <w:rsid w:val="00EF768A"/>
    <w:rsid w:val="00F031D8"/>
    <w:rsid w:val="00F07A7D"/>
    <w:rsid w:val="00F143A9"/>
    <w:rsid w:val="00F22610"/>
    <w:rsid w:val="00F26536"/>
    <w:rsid w:val="00F41E9C"/>
    <w:rsid w:val="00F42B39"/>
    <w:rsid w:val="00F43165"/>
    <w:rsid w:val="00F66394"/>
    <w:rsid w:val="00F732F0"/>
    <w:rsid w:val="00F83157"/>
    <w:rsid w:val="00F83937"/>
    <w:rsid w:val="00F950F2"/>
    <w:rsid w:val="00FA6D5F"/>
    <w:rsid w:val="00FD7793"/>
    <w:rsid w:val="00FE1AF3"/>
    <w:rsid w:val="00FE7E0B"/>
    <w:rsid w:val="00FF1D8C"/>
    <w:rsid w:val="00FF350A"/>
    <w:rsid w:val="00FF4F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CD1A"/>
  <w15:chartTrackingRefBased/>
  <w15:docId w15:val="{9EFDECD2-150E-4659-AE33-3DC14D8C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7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17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373"/>
    <w:pPr>
      <w:ind w:left="720"/>
      <w:contextualSpacing/>
    </w:pPr>
  </w:style>
  <w:style w:type="character" w:customStyle="1" w:styleId="Heading1Char">
    <w:name w:val="Heading 1 Char"/>
    <w:basedOn w:val="DefaultParagraphFont"/>
    <w:link w:val="Heading1"/>
    <w:uiPriority w:val="9"/>
    <w:rsid w:val="00335D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E2E33"/>
    <w:rPr>
      <w:b/>
      <w:bCs/>
    </w:rPr>
  </w:style>
  <w:style w:type="paragraph" w:styleId="NormalWeb">
    <w:name w:val="Normal (Web)"/>
    <w:basedOn w:val="Normal"/>
    <w:uiPriority w:val="99"/>
    <w:unhideWhenUsed/>
    <w:rsid w:val="005F403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z-TopofForm">
    <w:name w:val="HTML Top of Form"/>
    <w:basedOn w:val="Normal"/>
    <w:next w:val="Normal"/>
    <w:link w:val="z-TopofFormChar"/>
    <w:hidden/>
    <w:uiPriority w:val="99"/>
    <w:semiHidden/>
    <w:unhideWhenUsed/>
    <w:rsid w:val="005F4034"/>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5F4034"/>
    <w:rPr>
      <w:rFonts w:ascii="Arial" w:eastAsia="Times New Roman" w:hAnsi="Arial" w:cs="Arial"/>
      <w:vanish/>
      <w:kern w:val="0"/>
      <w:sz w:val="16"/>
      <w:szCs w:val="16"/>
      <w:lang w:eastAsia="en-IE"/>
      <w14:ligatures w14:val="none"/>
    </w:rPr>
  </w:style>
  <w:style w:type="character" w:styleId="Hyperlink">
    <w:name w:val="Hyperlink"/>
    <w:basedOn w:val="DefaultParagraphFont"/>
    <w:uiPriority w:val="99"/>
    <w:unhideWhenUsed/>
    <w:rsid w:val="00811663"/>
    <w:rPr>
      <w:color w:val="0563C1" w:themeColor="hyperlink"/>
      <w:u w:val="single"/>
    </w:rPr>
  </w:style>
  <w:style w:type="character" w:styleId="UnresolvedMention">
    <w:name w:val="Unresolved Mention"/>
    <w:basedOn w:val="DefaultParagraphFont"/>
    <w:uiPriority w:val="99"/>
    <w:semiHidden/>
    <w:unhideWhenUsed/>
    <w:rsid w:val="00811663"/>
    <w:rPr>
      <w:color w:val="605E5C"/>
      <w:shd w:val="clear" w:color="auto" w:fill="E1DFDD"/>
    </w:rPr>
  </w:style>
  <w:style w:type="paragraph" w:styleId="TOCHeading">
    <w:name w:val="TOC Heading"/>
    <w:basedOn w:val="Heading1"/>
    <w:next w:val="Normal"/>
    <w:uiPriority w:val="39"/>
    <w:unhideWhenUsed/>
    <w:qFormat/>
    <w:rsid w:val="000F5380"/>
    <w:pPr>
      <w:outlineLvl w:val="9"/>
    </w:pPr>
    <w:rPr>
      <w:kern w:val="0"/>
      <w:lang w:val="en-US"/>
      <w14:ligatures w14:val="none"/>
    </w:rPr>
  </w:style>
  <w:style w:type="paragraph" w:styleId="TOC1">
    <w:name w:val="toc 1"/>
    <w:basedOn w:val="Normal"/>
    <w:next w:val="Normal"/>
    <w:autoRedefine/>
    <w:uiPriority w:val="39"/>
    <w:unhideWhenUsed/>
    <w:rsid w:val="000F5380"/>
    <w:pPr>
      <w:spacing w:after="100"/>
    </w:pPr>
  </w:style>
  <w:style w:type="paragraph" w:styleId="TOC2">
    <w:name w:val="toc 2"/>
    <w:basedOn w:val="Normal"/>
    <w:next w:val="Normal"/>
    <w:autoRedefine/>
    <w:uiPriority w:val="39"/>
    <w:unhideWhenUsed/>
    <w:rsid w:val="00C720FB"/>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720FB"/>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4C4162"/>
    <w:rPr>
      <w:rFonts w:asciiTheme="majorHAnsi" w:eastAsiaTheme="majorEastAsia" w:hAnsiTheme="majorHAnsi" w:cstheme="majorBidi"/>
      <w:color w:val="2F5496" w:themeColor="accent1" w:themeShade="BF"/>
      <w:sz w:val="26"/>
      <w:szCs w:val="26"/>
    </w:rPr>
  </w:style>
  <w:style w:type="paragraph" w:styleId="z-BottomofForm">
    <w:name w:val="HTML Bottom of Form"/>
    <w:basedOn w:val="Normal"/>
    <w:next w:val="Normal"/>
    <w:link w:val="z-BottomofFormChar"/>
    <w:hidden/>
    <w:uiPriority w:val="99"/>
    <w:semiHidden/>
    <w:unhideWhenUsed/>
    <w:rsid w:val="002279FC"/>
    <w:pPr>
      <w:pBdr>
        <w:top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BottomofFormChar">
    <w:name w:val="z-Bottom of Form Char"/>
    <w:basedOn w:val="DefaultParagraphFont"/>
    <w:link w:val="z-BottomofForm"/>
    <w:uiPriority w:val="99"/>
    <w:semiHidden/>
    <w:rsid w:val="002279FC"/>
    <w:rPr>
      <w:rFonts w:ascii="Arial" w:eastAsia="Times New Roman" w:hAnsi="Arial" w:cs="Arial"/>
      <w:vanish/>
      <w:kern w:val="0"/>
      <w:sz w:val="16"/>
      <w:szCs w:val="16"/>
      <w:lang w:eastAsia="en-IE"/>
      <w14:ligatures w14:val="none"/>
    </w:rPr>
  </w:style>
  <w:style w:type="character" w:styleId="HTMLCode">
    <w:name w:val="HTML Code"/>
    <w:basedOn w:val="DefaultParagraphFont"/>
    <w:uiPriority w:val="99"/>
    <w:semiHidden/>
    <w:unhideWhenUsed/>
    <w:rsid w:val="003B390E"/>
    <w:rPr>
      <w:rFonts w:ascii="Courier New" w:eastAsia="Times New Roman" w:hAnsi="Courier New" w:cs="Courier New"/>
      <w:sz w:val="20"/>
      <w:szCs w:val="20"/>
    </w:rPr>
  </w:style>
  <w:style w:type="paragraph" w:styleId="Header">
    <w:name w:val="header"/>
    <w:basedOn w:val="Normal"/>
    <w:link w:val="HeaderChar"/>
    <w:uiPriority w:val="99"/>
    <w:unhideWhenUsed/>
    <w:rsid w:val="007F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5F"/>
  </w:style>
  <w:style w:type="paragraph" w:styleId="Footer">
    <w:name w:val="footer"/>
    <w:basedOn w:val="Normal"/>
    <w:link w:val="FooterChar"/>
    <w:uiPriority w:val="99"/>
    <w:unhideWhenUsed/>
    <w:rsid w:val="007F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5F"/>
  </w:style>
  <w:style w:type="character" w:customStyle="1" w:styleId="Heading3Char">
    <w:name w:val="Heading 3 Char"/>
    <w:basedOn w:val="DefaultParagraphFont"/>
    <w:link w:val="Heading3"/>
    <w:uiPriority w:val="9"/>
    <w:rsid w:val="000E17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E17FB"/>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0E17FB"/>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0E17FB"/>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5159">
      <w:bodyDiv w:val="1"/>
      <w:marLeft w:val="0"/>
      <w:marRight w:val="0"/>
      <w:marTop w:val="0"/>
      <w:marBottom w:val="0"/>
      <w:divBdr>
        <w:top w:val="none" w:sz="0" w:space="0" w:color="auto"/>
        <w:left w:val="none" w:sz="0" w:space="0" w:color="auto"/>
        <w:bottom w:val="none" w:sz="0" w:space="0" w:color="auto"/>
        <w:right w:val="none" w:sz="0" w:space="0" w:color="auto"/>
      </w:divBdr>
      <w:divsChild>
        <w:div w:id="485636343">
          <w:marLeft w:val="0"/>
          <w:marRight w:val="0"/>
          <w:marTop w:val="0"/>
          <w:marBottom w:val="0"/>
          <w:divBdr>
            <w:top w:val="none" w:sz="0" w:space="0" w:color="auto"/>
            <w:left w:val="none" w:sz="0" w:space="0" w:color="auto"/>
            <w:bottom w:val="none" w:sz="0" w:space="0" w:color="auto"/>
            <w:right w:val="none" w:sz="0" w:space="0" w:color="auto"/>
          </w:divBdr>
        </w:div>
      </w:divsChild>
    </w:div>
    <w:div w:id="99030854">
      <w:bodyDiv w:val="1"/>
      <w:marLeft w:val="0"/>
      <w:marRight w:val="0"/>
      <w:marTop w:val="0"/>
      <w:marBottom w:val="0"/>
      <w:divBdr>
        <w:top w:val="none" w:sz="0" w:space="0" w:color="auto"/>
        <w:left w:val="none" w:sz="0" w:space="0" w:color="auto"/>
        <w:bottom w:val="none" w:sz="0" w:space="0" w:color="auto"/>
        <w:right w:val="none" w:sz="0" w:space="0" w:color="auto"/>
      </w:divBdr>
    </w:div>
    <w:div w:id="167529324">
      <w:bodyDiv w:val="1"/>
      <w:marLeft w:val="0"/>
      <w:marRight w:val="0"/>
      <w:marTop w:val="0"/>
      <w:marBottom w:val="0"/>
      <w:divBdr>
        <w:top w:val="none" w:sz="0" w:space="0" w:color="auto"/>
        <w:left w:val="none" w:sz="0" w:space="0" w:color="auto"/>
        <w:bottom w:val="none" w:sz="0" w:space="0" w:color="auto"/>
        <w:right w:val="none" w:sz="0" w:space="0" w:color="auto"/>
      </w:divBdr>
    </w:div>
    <w:div w:id="315652976">
      <w:bodyDiv w:val="1"/>
      <w:marLeft w:val="0"/>
      <w:marRight w:val="0"/>
      <w:marTop w:val="0"/>
      <w:marBottom w:val="0"/>
      <w:divBdr>
        <w:top w:val="none" w:sz="0" w:space="0" w:color="auto"/>
        <w:left w:val="none" w:sz="0" w:space="0" w:color="auto"/>
        <w:bottom w:val="none" w:sz="0" w:space="0" w:color="auto"/>
        <w:right w:val="none" w:sz="0" w:space="0" w:color="auto"/>
      </w:divBdr>
    </w:div>
    <w:div w:id="446894677">
      <w:bodyDiv w:val="1"/>
      <w:marLeft w:val="0"/>
      <w:marRight w:val="0"/>
      <w:marTop w:val="0"/>
      <w:marBottom w:val="0"/>
      <w:divBdr>
        <w:top w:val="none" w:sz="0" w:space="0" w:color="auto"/>
        <w:left w:val="none" w:sz="0" w:space="0" w:color="auto"/>
        <w:bottom w:val="none" w:sz="0" w:space="0" w:color="auto"/>
        <w:right w:val="none" w:sz="0" w:space="0" w:color="auto"/>
      </w:divBdr>
    </w:div>
    <w:div w:id="452090257">
      <w:bodyDiv w:val="1"/>
      <w:marLeft w:val="0"/>
      <w:marRight w:val="0"/>
      <w:marTop w:val="0"/>
      <w:marBottom w:val="0"/>
      <w:divBdr>
        <w:top w:val="none" w:sz="0" w:space="0" w:color="auto"/>
        <w:left w:val="none" w:sz="0" w:space="0" w:color="auto"/>
        <w:bottom w:val="none" w:sz="0" w:space="0" w:color="auto"/>
        <w:right w:val="none" w:sz="0" w:space="0" w:color="auto"/>
      </w:divBdr>
    </w:div>
    <w:div w:id="487675366">
      <w:bodyDiv w:val="1"/>
      <w:marLeft w:val="0"/>
      <w:marRight w:val="0"/>
      <w:marTop w:val="0"/>
      <w:marBottom w:val="0"/>
      <w:divBdr>
        <w:top w:val="none" w:sz="0" w:space="0" w:color="auto"/>
        <w:left w:val="none" w:sz="0" w:space="0" w:color="auto"/>
        <w:bottom w:val="none" w:sz="0" w:space="0" w:color="auto"/>
        <w:right w:val="none" w:sz="0" w:space="0" w:color="auto"/>
      </w:divBdr>
    </w:div>
    <w:div w:id="511342386">
      <w:bodyDiv w:val="1"/>
      <w:marLeft w:val="0"/>
      <w:marRight w:val="0"/>
      <w:marTop w:val="0"/>
      <w:marBottom w:val="0"/>
      <w:divBdr>
        <w:top w:val="none" w:sz="0" w:space="0" w:color="auto"/>
        <w:left w:val="none" w:sz="0" w:space="0" w:color="auto"/>
        <w:bottom w:val="none" w:sz="0" w:space="0" w:color="auto"/>
        <w:right w:val="none" w:sz="0" w:space="0" w:color="auto"/>
      </w:divBdr>
      <w:divsChild>
        <w:div w:id="218594954">
          <w:marLeft w:val="0"/>
          <w:marRight w:val="0"/>
          <w:marTop w:val="0"/>
          <w:marBottom w:val="0"/>
          <w:divBdr>
            <w:top w:val="none" w:sz="0" w:space="0" w:color="auto"/>
            <w:left w:val="none" w:sz="0" w:space="0" w:color="auto"/>
            <w:bottom w:val="none" w:sz="0" w:space="0" w:color="auto"/>
            <w:right w:val="none" w:sz="0" w:space="0" w:color="auto"/>
          </w:divBdr>
        </w:div>
      </w:divsChild>
    </w:div>
    <w:div w:id="557206019">
      <w:bodyDiv w:val="1"/>
      <w:marLeft w:val="0"/>
      <w:marRight w:val="0"/>
      <w:marTop w:val="0"/>
      <w:marBottom w:val="0"/>
      <w:divBdr>
        <w:top w:val="none" w:sz="0" w:space="0" w:color="auto"/>
        <w:left w:val="none" w:sz="0" w:space="0" w:color="auto"/>
        <w:bottom w:val="none" w:sz="0" w:space="0" w:color="auto"/>
        <w:right w:val="none" w:sz="0" w:space="0" w:color="auto"/>
      </w:divBdr>
    </w:div>
    <w:div w:id="991056926">
      <w:bodyDiv w:val="1"/>
      <w:marLeft w:val="0"/>
      <w:marRight w:val="0"/>
      <w:marTop w:val="0"/>
      <w:marBottom w:val="0"/>
      <w:divBdr>
        <w:top w:val="none" w:sz="0" w:space="0" w:color="auto"/>
        <w:left w:val="none" w:sz="0" w:space="0" w:color="auto"/>
        <w:bottom w:val="none" w:sz="0" w:space="0" w:color="auto"/>
        <w:right w:val="none" w:sz="0" w:space="0" w:color="auto"/>
      </w:divBdr>
      <w:divsChild>
        <w:div w:id="1558316774">
          <w:marLeft w:val="0"/>
          <w:marRight w:val="0"/>
          <w:marTop w:val="0"/>
          <w:marBottom w:val="0"/>
          <w:divBdr>
            <w:top w:val="none" w:sz="0" w:space="0" w:color="auto"/>
            <w:left w:val="none" w:sz="0" w:space="0" w:color="auto"/>
            <w:bottom w:val="none" w:sz="0" w:space="0" w:color="auto"/>
            <w:right w:val="none" w:sz="0" w:space="0" w:color="auto"/>
          </w:divBdr>
        </w:div>
      </w:divsChild>
    </w:div>
    <w:div w:id="1205408579">
      <w:bodyDiv w:val="1"/>
      <w:marLeft w:val="0"/>
      <w:marRight w:val="0"/>
      <w:marTop w:val="0"/>
      <w:marBottom w:val="0"/>
      <w:divBdr>
        <w:top w:val="none" w:sz="0" w:space="0" w:color="auto"/>
        <w:left w:val="none" w:sz="0" w:space="0" w:color="auto"/>
        <w:bottom w:val="none" w:sz="0" w:space="0" w:color="auto"/>
        <w:right w:val="none" w:sz="0" w:space="0" w:color="auto"/>
      </w:divBdr>
      <w:divsChild>
        <w:div w:id="254479479">
          <w:marLeft w:val="0"/>
          <w:marRight w:val="0"/>
          <w:marTop w:val="0"/>
          <w:marBottom w:val="0"/>
          <w:divBdr>
            <w:top w:val="none" w:sz="0" w:space="0" w:color="auto"/>
            <w:left w:val="none" w:sz="0" w:space="0" w:color="auto"/>
            <w:bottom w:val="none" w:sz="0" w:space="0" w:color="auto"/>
            <w:right w:val="none" w:sz="0" w:space="0" w:color="auto"/>
          </w:divBdr>
        </w:div>
      </w:divsChild>
    </w:div>
    <w:div w:id="1205950873">
      <w:bodyDiv w:val="1"/>
      <w:marLeft w:val="0"/>
      <w:marRight w:val="0"/>
      <w:marTop w:val="0"/>
      <w:marBottom w:val="0"/>
      <w:divBdr>
        <w:top w:val="none" w:sz="0" w:space="0" w:color="auto"/>
        <w:left w:val="none" w:sz="0" w:space="0" w:color="auto"/>
        <w:bottom w:val="none" w:sz="0" w:space="0" w:color="auto"/>
        <w:right w:val="none" w:sz="0" w:space="0" w:color="auto"/>
      </w:divBdr>
    </w:div>
    <w:div w:id="1333333249">
      <w:bodyDiv w:val="1"/>
      <w:marLeft w:val="0"/>
      <w:marRight w:val="0"/>
      <w:marTop w:val="0"/>
      <w:marBottom w:val="0"/>
      <w:divBdr>
        <w:top w:val="none" w:sz="0" w:space="0" w:color="auto"/>
        <w:left w:val="none" w:sz="0" w:space="0" w:color="auto"/>
        <w:bottom w:val="none" w:sz="0" w:space="0" w:color="auto"/>
        <w:right w:val="none" w:sz="0" w:space="0" w:color="auto"/>
      </w:divBdr>
    </w:div>
    <w:div w:id="1337422848">
      <w:bodyDiv w:val="1"/>
      <w:marLeft w:val="0"/>
      <w:marRight w:val="0"/>
      <w:marTop w:val="0"/>
      <w:marBottom w:val="0"/>
      <w:divBdr>
        <w:top w:val="none" w:sz="0" w:space="0" w:color="auto"/>
        <w:left w:val="none" w:sz="0" w:space="0" w:color="auto"/>
        <w:bottom w:val="none" w:sz="0" w:space="0" w:color="auto"/>
        <w:right w:val="none" w:sz="0" w:space="0" w:color="auto"/>
      </w:divBdr>
      <w:divsChild>
        <w:div w:id="527914359">
          <w:marLeft w:val="0"/>
          <w:marRight w:val="0"/>
          <w:marTop w:val="0"/>
          <w:marBottom w:val="0"/>
          <w:divBdr>
            <w:top w:val="none" w:sz="0" w:space="0" w:color="auto"/>
            <w:left w:val="none" w:sz="0" w:space="0" w:color="auto"/>
            <w:bottom w:val="none" w:sz="0" w:space="0" w:color="auto"/>
            <w:right w:val="none" w:sz="0" w:space="0" w:color="auto"/>
          </w:divBdr>
        </w:div>
      </w:divsChild>
    </w:div>
    <w:div w:id="1457332191">
      <w:bodyDiv w:val="1"/>
      <w:marLeft w:val="0"/>
      <w:marRight w:val="0"/>
      <w:marTop w:val="0"/>
      <w:marBottom w:val="0"/>
      <w:divBdr>
        <w:top w:val="none" w:sz="0" w:space="0" w:color="auto"/>
        <w:left w:val="none" w:sz="0" w:space="0" w:color="auto"/>
        <w:bottom w:val="none" w:sz="0" w:space="0" w:color="auto"/>
        <w:right w:val="none" w:sz="0" w:space="0" w:color="auto"/>
      </w:divBdr>
      <w:divsChild>
        <w:div w:id="908658797">
          <w:marLeft w:val="0"/>
          <w:marRight w:val="0"/>
          <w:marTop w:val="0"/>
          <w:marBottom w:val="0"/>
          <w:divBdr>
            <w:top w:val="none" w:sz="0" w:space="0" w:color="auto"/>
            <w:left w:val="none" w:sz="0" w:space="0" w:color="auto"/>
            <w:bottom w:val="none" w:sz="0" w:space="0" w:color="auto"/>
            <w:right w:val="none" w:sz="0" w:space="0" w:color="auto"/>
          </w:divBdr>
        </w:div>
      </w:divsChild>
    </w:div>
    <w:div w:id="1481074072">
      <w:bodyDiv w:val="1"/>
      <w:marLeft w:val="0"/>
      <w:marRight w:val="0"/>
      <w:marTop w:val="0"/>
      <w:marBottom w:val="0"/>
      <w:divBdr>
        <w:top w:val="none" w:sz="0" w:space="0" w:color="auto"/>
        <w:left w:val="none" w:sz="0" w:space="0" w:color="auto"/>
        <w:bottom w:val="none" w:sz="0" w:space="0" w:color="auto"/>
        <w:right w:val="none" w:sz="0" w:space="0" w:color="auto"/>
      </w:divBdr>
      <w:divsChild>
        <w:div w:id="1393117895">
          <w:marLeft w:val="0"/>
          <w:marRight w:val="0"/>
          <w:marTop w:val="0"/>
          <w:marBottom w:val="0"/>
          <w:divBdr>
            <w:top w:val="none" w:sz="0" w:space="0" w:color="auto"/>
            <w:left w:val="none" w:sz="0" w:space="0" w:color="auto"/>
            <w:bottom w:val="none" w:sz="0" w:space="0" w:color="auto"/>
            <w:right w:val="none" w:sz="0" w:space="0" w:color="auto"/>
          </w:divBdr>
        </w:div>
      </w:divsChild>
    </w:div>
    <w:div w:id="1588073252">
      <w:bodyDiv w:val="1"/>
      <w:marLeft w:val="0"/>
      <w:marRight w:val="0"/>
      <w:marTop w:val="0"/>
      <w:marBottom w:val="0"/>
      <w:divBdr>
        <w:top w:val="none" w:sz="0" w:space="0" w:color="auto"/>
        <w:left w:val="none" w:sz="0" w:space="0" w:color="auto"/>
        <w:bottom w:val="none" w:sz="0" w:space="0" w:color="auto"/>
        <w:right w:val="none" w:sz="0" w:space="0" w:color="auto"/>
      </w:divBdr>
      <w:divsChild>
        <w:div w:id="114297983">
          <w:marLeft w:val="0"/>
          <w:marRight w:val="0"/>
          <w:marTop w:val="0"/>
          <w:marBottom w:val="0"/>
          <w:divBdr>
            <w:top w:val="none" w:sz="0" w:space="0" w:color="auto"/>
            <w:left w:val="none" w:sz="0" w:space="0" w:color="auto"/>
            <w:bottom w:val="none" w:sz="0" w:space="0" w:color="auto"/>
            <w:right w:val="none" w:sz="0" w:space="0" w:color="auto"/>
          </w:divBdr>
        </w:div>
      </w:divsChild>
    </w:div>
    <w:div w:id="1668364327">
      <w:bodyDiv w:val="1"/>
      <w:marLeft w:val="0"/>
      <w:marRight w:val="0"/>
      <w:marTop w:val="0"/>
      <w:marBottom w:val="0"/>
      <w:divBdr>
        <w:top w:val="none" w:sz="0" w:space="0" w:color="auto"/>
        <w:left w:val="none" w:sz="0" w:space="0" w:color="auto"/>
        <w:bottom w:val="none" w:sz="0" w:space="0" w:color="auto"/>
        <w:right w:val="none" w:sz="0" w:space="0" w:color="auto"/>
      </w:divBdr>
      <w:divsChild>
        <w:div w:id="1689985195">
          <w:marLeft w:val="0"/>
          <w:marRight w:val="0"/>
          <w:marTop w:val="0"/>
          <w:marBottom w:val="0"/>
          <w:divBdr>
            <w:top w:val="none" w:sz="0" w:space="0" w:color="auto"/>
            <w:left w:val="none" w:sz="0" w:space="0" w:color="auto"/>
            <w:bottom w:val="none" w:sz="0" w:space="0" w:color="auto"/>
            <w:right w:val="none" w:sz="0" w:space="0" w:color="auto"/>
          </w:divBdr>
        </w:div>
      </w:divsChild>
    </w:div>
    <w:div w:id="1789424248">
      <w:bodyDiv w:val="1"/>
      <w:marLeft w:val="0"/>
      <w:marRight w:val="0"/>
      <w:marTop w:val="0"/>
      <w:marBottom w:val="0"/>
      <w:divBdr>
        <w:top w:val="none" w:sz="0" w:space="0" w:color="auto"/>
        <w:left w:val="none" w:sz="0" w:space="0" w:color="auto"/>
        <w:bottom w:val="none" w:sz="0" w:space="0" w:color="auto"/>
        <w:right w:val="none" w:sz="0" w:space="0" w:color="auto"/>
      </w:divBdr>
      <w:divsChild>
        <w:div w:id="1207375844">
          <w:marLeft w:val="0"/>
          <w:marRight w:val="0"/>
          <w:marTop w:val="0"/>
          <w:marBottom w:val="0"/>
          <w:divBdr>
            <w:top w:val="single" w:sz="2" w:space="0" w:color="D9D9E3"/>
            <w:left w:val="single" w:sz="2" w:space="0" w:color="D9D9E3"/>
            <w:bottom w:val="single" w:sz="2" w:space="0" w:color="D9D9E3"/>
            <w:right w:val="single" w:sz="2" w:space="0" w:color="D9D9E3"/>
          </w:divBdr>
          <w:divsChild>
            <w:div w:id="131751367">
              <w:marLeft w:val="0"/>
              <w:marRight w:val="0"/>
              <w:marTop w:val="0"/>
              <w:marBottom w:val="0"/>
              <w:divBdr>
                <w:top w:val="single" w:sz="2" w:space="0" w:color="D9D9E3"/>
                <w:left w:val="single" w:sz="2" w:space="0" w:color="D9D9E3"/>
                <w:bottom w:val="single" w:sz="2" w:space="0" w:color="D9D9E3"/>
                <w:right w:val="single" w:sz="2" w:space="0" w:color="D9D9E3"/>
              </w:divBdr>
              <w:divsChild>
                <w:div w:id="542182271">
                  <w:marLeft w:val="0"/>
                  <w:marRight w:val="0"/>
                  <w:marTop w:val="0"/>
                  <w:marBottom w:val="0"/>
                  <w:divBdr>
                    <w:top w:val="single" w:sz="2" w:space="0" w:color="D9D9E3"/>
                    <w:left w:val="single" w:sz="2" w:space="0" w:color="D9D9E3"/>
                    <w:bottom w:val="single" w:sz="2" w:space="0" w:color="D9D9E3"/>
                    <w:right w:val="single" w:sz="2" w:space="0" w:color="D9D9E3"/>
                  </w:divBdr>
                  <w:divsChild>
                    <w:div w:id="577059978">
                      <w:marLeft w:val="0"/>
                      <w:marRight w:val="0"/>
                      <w:marTop w:val="0"/>
                      <w:marBottom w:val="0"/>
                      <w:divBdr>
                        <w:top w:val="single" w:sz="2" w:space="0" w:color="D9D9E3"/>
                        <w:left w:val="single" w:sz="2" w:space="0" w:color="D9D9E3"/>
                        <w:bottom w:val="single" w:sz="2" w:space="0" w:color="D9D9E3"/>
                        <w:right w:val="single" w:sz="2" w:space="0" w:color="D9D9E3"/>
                      </w:divBdr>
                      <w:divsChild>
                        <w:div w:id="9383423">
                          <w:marLeft w:val="0"/>
                          <w:marRight w:val="0"/>
                          <w:marTop w:val="0"/>
                          <w:marBottom w:val="0"/>
                          <w:divBdr>
                            <w:top w:val="single" w:sz="2" w:space="0" w:color="auto"/>
                            <w:left w:val="single" w:sz="2" w:space="0" w:color="auto"/>
                            <w:bottom w:val="single" w:sz="6" w:space="0" w:color="auto"/>
                            <w:right w:val="single" w:sz="2" w:space="0" w:color="auto"/>
                          </w:divBdr>
                          <w:divsChild>
                            <w:div w:id="14403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639381">
                                  <w:marLeft w:val="0"/>
                                  <w:marRight w:val="0"/>
                                  <w:marTop w:val="0"/>
                                  <w:marBottom w:val="0"/>
                                  <w:divBdr>
                                    <w:top w:val="single" w:sz="2" w:space="0" w:color="D9D9E3"/>
                                    <w:left w:val="single" w:sz="2" w:space="0" w:color="D9D9E3"/>
                                    <w:bottom w:val="single" w:sz="2" w:space="0" w:color="D9D9E3"/>
                                    <w:right w:val="single" w:sz="2" w:space="0" w:color="D9D9E3"/>
                                  </w:divBdr>
                                  <w:divsChild>
                                    <w:div w:id="1452431886">
                                      <w:marLeft w:val="0"/>
                                      <w:marRight w:val="0"/>
                                      <w:marTop w:val="0"/>
                                      <w:marBottom w:val="0"/>
                                      <w:divBdr>
                                        <w:top w:val="single" w:sz="2" w:space="0" w:color="D9D9E3"/>
                                        <w:left w:val="single" w:sz="2" w:space="0" w:color="D9D9E3"/>
                                        <w:bottom w:val="single" w:sz="2" w:space="0" w:color="D9D9E3"/>
                                        <w:right w:val="single" w:sz="2" w:space="0" w:color="D9D9E3"/>
                                      </w:divBdr>
                                      <w:divsChild>
                                        <w:div w:id="2038236259">
                                          <w:marLeft w:val="0"/>
                                          <w:marRight w:val="0"/>
                                          <w:marTop w:val="0"/>
                                          <w:marBottom w:val="0"/>
                                          <w:divBdr>
                                            <w:top w:val="single" w:sz="2" w:space="0" w:color="D9D9E3"/>
                                            <w:left w:val="single" w:sz="2" w:space="0" w:color="D9D9E3"/>
                                            <w:bottom w:val="single" w:sz="2" w:space="0" w:color="D9D9E3"/>
                                            <w:right w:val="single" w:sz="2" w:space="0" w:color="D9D9E3"/>
                                          </w:divBdr>
                                          <w:divsChild>
                                            <w:div w:id="198249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0622039">
          <w:marLeft w:val="0"/>
          <w:marRight w:val="0"/>
          <w:marTop w:val="0"/>
          <w:marBottom w:val="0"/>
          <w:divBdr>
            <w:top w:val="none" w:sz="0" w:space="0" w:color="auto"/>
            <w:left w:val="none" w:sz="0" w:space="0" w:color="auto"/>
            <w:bottom w:val="none" w:sz="0" w:space="0" w:color="auto"/>
            <w:right w:val="none" w:sz="0" w:space="0" w:color="auto"/>
          </w:divBdr>
        </w:div>
      </w:divsChild>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sChild>
        <w:div w:id="1259632878">
          <w:marLeft w:val="0"/>
          <w:marRight w:val="0"/>
          <w:marTop w:val="0"/>
          <w:marBottom w:val="0"/>
          <w:divBdr>
            <w:top w:val="none" w:sz="0" w:space="0" w:color="auto"/>
            <w:left w:val="none" w:sz="0" w:space="0" w:color="auto"/>
            <w:bottom w:val="none" w:sz="0" w:space="0" w:color="auto"/>
            <w:right w:val="none" w:sz="0" w:space="0" w:color="auto"/>
          </w:divBdr>
        </w:div>
      </w:divsChild>
    </w:div>
    <w:div w:id="1822308737">
      <w:bodyDiv w:val="1"/>
      <w:marLeft w:val="0"/>
      <w:marRight w:val="0"/>
      <w:marTop w:val="0"/>
      <w:marBottom w:val="0"/>
      <w:divBdr>
        <w:top w:val="none" w:sz="0" w:space="0" w:color="auto"/>
        <w:left w:val="none" w:sz="0" w:space="0" w:color="auto"/>
        <w:bottom w:val="none" w:sz="0" w:space="0" w:color="auto"/>
        <w:right w:val="none" w:sz="0" w:space="0" w:color="auto"/>
      </w:divBdr>
      <w:divsChild>
        <w:div w:id="708606276">
          <w:marLeft w:val="0"/>
          <w:marRight w:val="0"/>
          <w:marTop w:val="0"/>
          <w:marBottom w:val="0"/>
          <w:divBdr>
            <w:top w:val="single" w:sz="2" w:space="0" w:color="D9D9E3"/>
            <w:left w:val="single" w:sz="2" w:space="0" w:color="D9D9E3"/>
            <w:bottom w:val="single" w:sz="2" w:space="0" w:color="D9D9E3"/>
            <w:right w:val="single" w:sz="2" w:space="0" w:color="D9D9E3"/>
          </w:divBdr>
          <w:divsChild>
            <w:div w:id="1297417901">
              <w:marLeft w:val="0"/>
              <w:marRight w:val="0"/>
              <w:marTop w:val="0"/>
              <w:marBottom w:val="0"/>
              <w:divBdr>
                <w:top w:val="single" w:sz="2" w:space="0" w:color="D9D9E3"/>
                <w:left w:val="single" w:sz="2" w:space="0" w:color="D9D9E3"/>
                <w:bottom w:val="single" w:sz="2" w:space="0" w:color="D9D9E3"/>
                <w:right w:val="single" w:sz="2" w:space="0" w:color="D9D9E3"/>
              </w:divBdr>
              <w:divsChild>
                <w:div w:id="328480700">
                  <w:marLeft w:val="0"/>
                  <w:marRight w:val="0"/>
                  <w:marTop w:val="0"/>
                  <w:marBottom w:val="0"/>
                  <w:divBdr>
                    <w:top w:val="single" w:sz="2" w:space="0" w:color="D9D9E3"/>
                    <w:left w:val="single" w:sz="2" w:space="0" w:color="D9D9E3"/>
                    <w:bottom w:val="single" w:sz="2" w:space="0" w:color="D9D9E3"/>
                    <w:right w:val="single" w:sz="2" w:space="0" w:color="D9D9E3"/>
                  </w:divBdr>
                  <w:divsChild>
                    <w:div w:id="1000081486">
                      <w:marLeft w:val="0"/>
                      <w:marRight w:val="0"/>
                      <w:marTop w:val="0"/>
                      <w:marBottom w:val="0"/>
                      <w:divBdr>
                        <w:top w:val="single" w:sz="2" w:space="0" w:color="D9D9E3"/>
                        <w:left w:val="single" w:sz="2" w:space="0" w:color="D9D9E3"/>
                        <w:bottom w:val="single" w:sz="2" w:space="0" w:color="D9D9E3"/>
                        <w:right w:val="single" w:sz="2" w:space="0" w:color="D9D9E3"/>
                      </w:divBdr>
                      <w:divsChild>
                        <w:div w:id="2058695155">
                          <w:marLeft w:val="0"/>
                          <w:marRight w:val="0"/>
                          <w:marTop w:val="0"/>
                          <w:marBottom w:val="0"/>
                          <w:divBdr>
                            <w:top w:val="single" w:sz="2" w:space="0" w:color="auto"/>
                            <w:left w:val="single" w:sz="2" w:space="0" w:color="auto"/>
                            <w:bottom w:val="single" w:sz="6" w:space="0" w:color="auto"/>
                            <w:right w:val="single" w:sz="2" w:space="0" w:color="auto"/>
                          </w:divBdr>
                          <w:divsChild>
                            <w:div w:id="242182031">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1359">
                                  <w:marLeft w:val="0"/>
                                  <w:marRight w:val="0"/>
                                  <w:marTop w:val="0"/>
                                  <w:marBottom w:val="0"/>
                                  <w:divBdr>
                                    <w:top w:val="single" w:sz="2" w:space="0" w:color="D9D9E3"/>
                                    <w:left w:val="single" w:sz="2" w:space="0" w:color="D9D9E3"/>
                                    <w:bottom w:val="single" w:sz="2" w:space="0" w:color="D9D9E3"/>
                                    <w:right w:val="single" w:sz="2" w:space="0" w:color="D9D9E3"/>
                                  </w:divBdr>
                                  <w:divsChild>
                                    <w:div w:id="1961447357">
                                      <w:marLeft w:val="0"/>
                                      <w:marRight w:val="0"/>
                                      <w:marTop w:val="0"/>
                                      <w:marBottom w:val="0"/>
                                      <w:divBdr>
                                        <w:top w:val="single" w:sz="2" w:space="0" w:color="D9D9E3"/>
                                        <w:left w:val="single" w:sz="2" w:space="0" w:color="D9D9E3"/>
                                        <w:bottom w:val="single" w:sz="2" w:space="0" w:color="D9D9E3"/>
                                        <w:right w:val="single" w:sz="2" w:space="0" w:color="D9D9E3"/>
                                      </w:divBdr>
                                      <w:divsChild>
                                        <w:div w:id="2058386534">
                                          <w:marLeft w:val="0"/>
                                          <w:marRight w:val="0"/>
                                          <w:marTop w:val="0"/>
                                          <w:marBottom w:val="0"/>
                                          <w:divBdr>
                                            <w:top w:val="single" w:sz="2" w:space="0" w:color="D9D9E3"/>
                                            <w:left w:val="single" w:sz="2" w:space="0" w:color="D9D9E3"/>
                                            <w:bottom w:val="single" w:sz="2" w:space="0" w:color="D9D9E3"/>
                                            <w:right w:val="single" w:sz="2" w:space="0" w:color="D9D9E3"/>
                                          </w:divBdr>
                                          <w:divsChild>
                                            <w:div w:id="78350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3603345">
          <w:marLeft w:val="0"/>
          <w:marRight w:val="0"/>
          <w:marTop w:val="0"/>
          <w:marBottom w:val="0"/>
          <w:divBdr>
            <w:top w:val="none" w:sz="0" w:space="0" w:color="auto"/>
            <w:left w:val="none" w:sz="0" w:space="0" w:color="auto"/>
            <w:bottom w:val="none" w:sz="0" w:space="0" w:color="auto"/>
            <w:right w:val="none" w:sz="0" w:space="0" w:color="auto"/>
          </w:divBdr>
          <w:divsChild>
            <w:div w:id="1371151810">
              <w:marLeft w:val="0"/>
              <w:marRight w:val="0"/>
              <w:marTop w:val="0"/>
              <w:marBottom w:val="0"/>
              <w:divBdr>
                <w:top w:val="single" w:sz="2" w:space="0" w:color="D9D9E3"/>
                <w:left w:val="single" w:sz="2" w:space="0" w:color="D9D9E3"/>
                <w:bottom w:val="single" w:sz="2" w:space="0" w:color="D9D9E3"/>
                <w:right w:val="single" w:sz="2" w:space="0" w:color="D9D9E3"/>
              </w:divBdr>
              <w:divsChild>
                <w:div w:id="2137603088">
                  <w:marLeft w:val="0"/>
                  <w:marRight w:val="0"/>
                  <w:marTop w:val="0"/>
                  <w:marBottom w:val="0"/>
                  <w:divBdr>
                    <w:top w:val="single" w:sz="2" w:space="0" w:color="D9D9E3"/>
                    <w:left w:val="single" w:sz="2" w:space="0" w:color="D9D9E3"/>
                    <w:bottom w:val="single" w:sz="2" w:space="0" w:color="D9D9E3"/>
                    <w:right w:val="single" w:sz="2" w:space="0" w:color="D9D9E3"/>
                  </w:divBdr>
                  <w:divsChild>
                    <w:div w:id="161166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788031">
      <w:bodyDiv w:val="1"/>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
      </w:divsChild>
    </w:div>
    <w:div w:id="2069180518">
      <w:bodyDiv w:val="1"/>
      <w:marLeft w:val="0"/>
      <w:marRight w:val="0"/>
      <w:marTop w:val="0"/>
      <w:marBottom w:val="0"/>
      <w:divBdr>
        <w:top w:val="none" w:sz="0" w:space="0" w:color="auto"/>
        <w:left w:val="none" w:sz="0" w:space="0" w:color="auto"/>
        <w:bottom w:val="none" w:sz="0" w:space="0" w:color="auto"/>
        <w:right w:val="none" w:sz="0" w:space="0" w:color="auto"/>
      </w:divBdr>
    </w:div>
    <w:div w:id="21317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94BB7-72AB-4FF0-BCA8-817C3341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16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Goldman</dc:creator>
  <cp:keywords/>
  <dc:description/>
  <cp:lastModifiedBy>Matias Goldman</cp:lastModifiedBy>
  <cp:revision>168</cp:revision>
  <dcterms:created xsi:type="dcterms:W3CDTF">2023-03-12T17:03:00Z</dcterms:created>
  <dcterms:modified xsi:type="dcterms:W3CDTF">2023-04-02T13:10:00Z</dcterms:modified>
</cp:coreProperties>
</file>