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9FAC1" w14:textId="5A0FC77F" w:rsidR="008112C3" w:rsidRDefault="00320543" w:rsidP="00FA1886">
      <w:pPr>
        <w:spacing w:after="0"/>
        <w:jc w:val="center"/>
        <w:rPr>
          <w:b/>
          <w:bCs/>
        </w:rPr>
      </w:pPr>
      <w:r>
        <w:rPr>
          <w:rFonts w:cstheme="minorHAnsi"/>
          <w:bCs/>
          <w:noProof/>
          <w:sz w:val="24"/>
        </w:rPr>
        <w:drawing>
          <wp:inline distT="0" distB="0" distL="0" distR="0" wp14:anchorId="2A6526D5" wp14:editId="058F8F1A">
            <wp:extent cx="4645660" cy="1347470"/>
            <wp:effectExtent l="0" t="0" r="2540" b="5080"/>
            <wp:docPr id="28" name="Picture 2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ic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5660" cy="1347470"/>
                    </a:xfrm>
                    <a:prstGeom prst="rect">
                      <a:avLst/>
                    </a:prstGeom>
                    <a:noFill/>
                  </pic:spPr>
                </pic:pic>
              </a:graphicData>
            </a:graphic>
          </wp:inline>
        </w:drawing>
      </w:r>
    </w:p>
    <w:p w14:paraId="3CEED380" w14:textId="77777777" w:rsidR="008112C3" w:rsidRDefault="008112C3" w:rsidP="00FA1886">
      <w:pPr>
        <w:spacing w:after="0"/>
        <w:jc w:val="center"/>
        <w:rPr>
          <w:b/>
          <w:bCs/>
        </w:rPr>
      </w:pPr>
    </w:p>
    <w:p w14:paraId="17A4C984" w14:textId="77777777" w:rsidR="008112C3" w:rsidRDefault="008112C3" w:rsidP="00FA1886">
      <w:pPr>
        <w:spacing w:after="0"/>
        <w:jc w:val="center"/>
        <w:rPr>
          <w:b/>
          <w:bCs/>
        </w:rPr>
      </w:pPr>
    </w:p>
    <w:p w14:paraId="2A7DA1C9" w14:textId="36A29E6F" w:rsidR="00D938E9" w:rsidRDefault="00483C52" w:rsidP="00FA1886">
      <w:pPr>
        <w:spacing w:after="0"/>
        <w:jc w:val="center"/>
        <w:rPr>
          <w:b/>
          <w:bCs/>
        </w:rPr>
      </w:pPr>
      <w:r>
        <w:rPr>
          <w:b/>
          <w:bCs/>
        </w:rPr>
        <w:t xml:space="preserve">CCT </w:t>
      </w:r>
      <w:r w:rsidR="00E051D0">
        <w:rPr>
          <w:b/>
          <w:bCs/>
        </w:rPr>
        <w:t xml:space="preserve">College Dublin </w:t>
      </w:r>
      <w:r>
        <w:rPr>
          <w:b/>
          <w:bCs/>
        </w:rPr>
        <w:t xml:space="preserve">Continuous Assessment </w:t>
      </w:r>
    </w:p>
    <w:p w14:paraId="2F3C5460" w14:textId="182F4F78" w:rsidR="005D4DEE" w:rsidRDefault="005D4DEE" w:rsidP="005D4DEE">
      <w:pPr>
        <w:spacing w:after="0"/>
        <w:rPr>
          <w:i/>
          <w:iCs/>
          <w:color w:val="FF0000"/>
        </w:rPr>
      </w:pPr>
    </w:p>
    <w:p w14:paraId="6A085E78" w14:textId="77777777" w:rsidR="005E42C3" w:rsidRPr="005D4DEE" w:rsidRDefault="005E42C3" w:rsidP="005D4DEE">
      <w:pPr>
        <w:spacing w:after="0"/>
        <w:rPr>
          <w:i/>
          <w:iCs/>
          <w:color w:val="FF0000"/>
        </w:rPr>
      </w:pPr>
    </w:p>
    <w:tbl>
      <w:tblPr>
        <w:tblStyle w:val="TableGrid"/>
        <w:tblW w:w="0" w:type="auto"/>
        <w:tblLook w:val="04A0" w:firstRow="1" w:lastRow="0" w:firstColumn="1" w:lastColumn="0" w:noHBand="0" w:noVBand="1"/>
      </w:tblPr>
      <w:tblGrid>
        <w:gridCol w:w="1838"/>
        <w:gridCol w:w="3260"/>
        <w:gridCol w:w="1701"/>
        <w:gridCol w:w="2694"/>
      </w:tblGrid>
      <w:tr w:rsidR="00483C52" w:rsidRPr="00FA1886" w14:paraId="3CCBCA46" w14:textId="77777777" w:rsidTr="00070D8B">
        <w:tc>
          <w:tcPr>
            <w:tcW w:w="1838" w:type="dxa"/>
          </w:tcPr>
          <w:p w14:paraId="3B6ED1DE" w14:textId="1BB61624" w:rsidR="00483C52" w:rsidRPr="00FA1886" w:rsidRDefault="00483C52" w:rsidP="00755BAD">
            <w:pPr>
              <w:rPr>
                <w:b/>
                <w:bCs/>
              </w:rPr>
            </w:pPr>
            <w:r>
              <w:rPr>
                <w:b/>
                <w:bCs/>
              </w:rPr>
              <w:t>Programme Title:</w:t>
            </w:r>
          </w:p>
        </w:tc>
        <w:tc>
          <w:tcPr>
            <w:tcW w:w="7655" w:type="dxa"/>
            <w:gridSpan w:val="3"/>
          </w:tcPr>
          <w:p w14:paraId="25760C8A" w14:textId="7B142D2D" w:rsidR="00483C52" w:rsidRPr="001636C0" w:rsidRDefault="001636C0" w:rsidP="00755BAD">
            <w:r w:rsidRPr="001636C0">
              <w:t>Data Analytics / AI Higher Diploma</w:t>
            </w:r>
          </w:p>
        </w:tc>
      </w:tr>
      <w:tr w:rsidR="00483C52" w:rsidRPr="00FA1886" w14:paraId="2751E15F" w14:textId="77777777" w:rsidTr="00070D8B">
        <w:tc>
          <w:tcPr>
            <w:tcW w:w="1838" w:type="dxa"/>
          </w:tcPr>
          <w:p w14:paraId="13DCFBD7" w14:textId="43F4A6F6" w:rsidR="00483C52" w:rsidRDefault="00483C52" w:rsidP="00755BAD">
            <w:pPr>
              <w:rPr>
                <w:b/>
                <w:bCs/>
              </w:rPr>
            </w:pPr>
            <w:r>
              <w:rPr>
                <w:b/>
                <w:bCs/>
              </w:rPr>
              <w:t>Cohort:</w:t>
            </w:r>
          </w:p>
        </w:tc>
        <w:tc>
          <w:tcPr>
            <w:tcW w:w="7655" w:type="dxa"/>
            <w:gridSpan w:val="3"/>
          </w:tcPr>
          <w:p w14:paraId="1FB6150A" w14:textId="608555ED" w:rsidR="00483C52" w:rsidRPr="005E42C3" w:rsidRDefault="001636C0" w:rsidP="00755BAD">
            <w:pPr>
              <w:rPr>
                <w:color w:val="FF0000"/>
              </w:rPr>
            </w:pPr>
            <w:r w:rsidRPr="001636C0">
              <w:t xml:space="preserve">Sep 2022 </w:t>
            </w:r>
            <w:r w:rsidR="00CD7B28">
              <w:t>F</w:t>
            </w:r>
            <w:r w:rsidRPr="001636C0">
              <w:t>T</w:t>
            </w:r>
          </w:p>
        </w:tc>
      </w:tr>
      <w:tr w:rsidR="00FA1886" w:rsidRPr="00FA1886" w14:paraId="63AFBC41" w14:textId="3E06068B" w:rsidTr="00070D8B">
        <w:tc>
          <w:tcPr>
            <w:tcW w:w="1838" w:type="dxa"/>
          </w:tcPr>
          <w:p w14:paraId="41C2A7E4" w14:textId="2C861CA6" w:rsidR="00FA1886" w:rsidRPr="00FA1886" w:rsidRDefault="00FA1886" w:rsidP="00755BAD">
            <w:r w:rsidRPr="00FA1886">
              <w:rPr>
                <w:b/>
                <w:bCs/>
              </w:rPr>
              <w:t>Module Title</w:t>
            </w:r>
            <w:r w:rsidR="005D4DEE">
              <w:rPr>
                <w:b/>
                <w:bCs/>
              </w:rPr>
              <w:t>(s)</w:t>
            </w:r>
            <w:r w:rsidRPr="00FA1886">
              <w:t>:</w:t>
            </w:r>
          </w:p>
        </w:tc>
        <w:tc>
          <w:tcPr>
            <w:tcW w:w="7655" w:type="dxa"/>
            <w:gridSpan w:val="3"/>
          </w:tcPr>
          <w:p w14:paraId="0835D7EB" w14:textId="214DDF52" w:rsidR="005E42C3" w:rsidRPr="005E42C3" w:rsidRDefault="00DB0B9A" w:rsidP="00755BAD">
            <w:r>
              <w:t>Strategic Thinking</w:t>
            </w:r>
          </w:p>
        </w:tc>
      </w:tr>
      <w:tr w:rsidR="00070D8B" w:rsidRPr="00FA1886" w14:paraId="3D69C937" w14:textId="77777777" w:rsidTr="00070D8B">
        <w:tc>
          <w:tcPr>
            <w:tcW w:w="1838" w:type="dxa"/>
          </w:tcPr>
          <w:p w14:paraId="71AC1BAF" w14:textId="70180F0D" w:rsidR="00070D8B" w:rsidRPr="00FA1886" w:rsidRDefault="00070D8B" w:rsidP="00755BAD">
            <w:pPr>
              <w:rPr>
                <w:b/>
                <w:bCs/>
              </w:rPr>
            </w:pPr>
            <w:r>
              <w:rPr>
                <w:b/>
                <w:bCs/>
              </w:rPr>
              <w:t>Assignment Type:</w:t>
            </w:r>
          </w:p>
        </w:tc>
        <w:tc>
          <w:tcPr>
            <w:tcW w:w="3260" w:type="dxa"/>
          </w:tcPr>
          <w:p w14:paraId="7D4FC283" w14:textId="3B171EF9" w:rsidR="00070D8B" w:rsidRPr="005E42C3" w:rsidRDefault="00DB0B9A" w:rsidP="00755BAD">
            <w:r>
              <w:t xml:space="preserve">Group </w:t>
            </w:r>
          </w:p>
        </w:tc>
        <w:tc>
          <w:tcPr>
            <w:tcW w:w="1701" w:type="dxa"/>
          </w:tcPr>
          <w:p w14:paraId="77E61A5E" w14:textId="2F77DB35" w:rsidR="00070D8B" w:rsidRPr="005E7B17" w:rsidRDefault="00070D8B" w:rsidP="00755BAD">
            <w:r w:rsidRPr="00070D8B">
              <w:rPr>
                <w:b/>
                <w:bCs/>
              </w:rPr>
              <w:t>Weighting</w:t>
            </w:r>
            <w:r w:rsidR="005D4DEE">
              <w:rPr>
                <w:b/>
                <w:bCs/>
              </w:rPr>
              <w:t>(s)</w:t>
            </w:r>
            <w:r>
              <w:t>:</w:t>
            </w:r>
          </w:p>
        </w:tc>
        <w:tc>
          <w:tcPr>
            <w:tcW w:w="2694" w:type="dxa"/>
          </w:tcPr>
          <w:p w14:paraId="72AEF7EA" w14:textId="5EEEBA27" w:rsidR="005E42C3" w:rsidRPr="005E42C3" w:rsidRDefault="000E12B9" w:rsidP="00755BAD">
            <w:r>
              <w:t>6</w:t>
            </w:r>
            <w:r w:rsidR="00DB0B9A">
              <w:t>0%</w:t>
            </w:r>
            <w:r w:rsidR="005E42C3" w:rsidRPr="005E42C3">
              <w:t xml:space="preserve"> </w:t>
            </w:r>
          </w:p>
        </w:tc>
      </w:tr>
      <w:tr w:rsidR="005E7B17" w:rsidRPr="00FA1886" w14:paraId="02F2E41B" w14:textId="77777777" w:rsidTr="00070D8B">
        <w:tc>
          <w:tcPr>
            <w:tcW w:w="1838" w:type="dxa"/>
          </w:tcPr>
          <w:p w14:paraId="7D87274C" w14:textId="69411B27" w:rsidR="005E7B17" w:rsidRPr="00FA1886" w:rsidRDefault="005E7B17" w:rsidP="00755BAD">
            <w:pPr>
              <w:rPr>
                <w:b/>
                <w:bCs/>
              </w:rPr>
            </w:pPr>
            <w:r>
              <w:rPr>
                <w:b/>
                <w:bCs/>
              </w:rPr>
              <w:t>Assignment Title:</w:t>
            </w:r>
          </w:p>
        </w:tc>
        <w:tc>
          <w:tcPr>
            <w:tcW w:w="7655" w:type="dxa"/>
            <w:gridSpan w:val="3"/>
          </w:tcPr>
          <w:p w14:paraId="44FB9794" w14:textId="44341FB7" w:rsidR="005E7B17" w:rsidRPr="005E42C3" w:rsidRDefault="000E12B9" w:rsidP="00755BAD">
            <w:pPr>
              <w:rPr>
                <w:color w:val="FF0000"/>
              </w:rPr>
            </w:pPr>
            <w:r>
              <w:t xml:space="preserve">CA 2 </w:t>
            </w:r>
            <w:r w:rsidR="00E35055">
              <w:t>Presentation</w:t>
            </w:r>
          </w:p>
        </w:tc>
      </w:tr>
      <w:tr w:rsidR="005E7B17" w:rsidRPr="00D35C1A" w14:paraId="16FE72F9" w14:textId="77777777" w:rsidTr="00070D8B">
        <w:tc>
          <w:tcPr>
            <w:tcW w:w="1838" w:type="dxa"/>
          </w:tcPr>
          <w:p w14:paraId="06310237" w14:textId="270CF891" w:rsidR="005E7B17" w:rsidRDefault="00AC1BD1" w:rsidP="00755BAD">
            <w:pPr>
              <w:rPr>
                <w:b/>
                <w:bCs/>
              </w:rPr>
            </w:pPr>
            <w:r w:rsidRPr="00FA1886">
              <w:rPr>
                <w:b/>
                <w:bCs/>
              </w:rPr>
              <w:t>Lecturer</w:t>
            </w:r>
            <w:r>
              <w:rPr>
                <w:b/>
                <w:bCs/>
              </w:rPr>
              <w:t>(s)</w:t>
            </w:r>
            <w:r w:rsidRPr="00FA1886">
              <w:t>:</w:t>
            </w:r>
          </w:p>
        </w:tc>
        <w:tc>
          <w:tcPr>
            <w:tcW w:w="7655" w:type="dxa"/>
            <w:gridSpan w:val="3"/>
          </w:tcPr>
          <w:p w14:paraId="212EAF0E" w14:textId="574BB1AA" w:rsidR="005E42C3" w:rsidRPr="00DB0B9A" w:rsidRDefault="005652DD" w:rsidP="00755BAD">
            <w:pPr>
              <w:rPr>
                <w:lang w:val="es-419"/>
              </w:rPr>
            </w:pPr>
            <w:r>
              <w:rPr>
                <w:lang w:val="es-419"/>
              </w:rPr>
              <w:t>James Garza</w:t>
            </w:r>
            <w:r w:rsidR="005E42C3">
              <w:rPr>
                <w:lang w:val="es-419"/>
              </w:rPr>
              <w:t xml:space="preserve"> </w:t>
            </w:r>
            <w:hyperlink r:id="rId7" w:history="1">
              <w:r w:rsidRPr="00CC2EFB">
                <w:rPr>
                  <w:rStyle w:val="Hyperlink"/>
                  <w:lang w:val="es-419"/>
                </w:rPr>
                <w:t>james@cct.ie</w:t>
              </w:r>
            </w:hyperlink>
          </w:p>
        </w:tc>
      </w:tr>
      <w:tr w:rsidR="00AC1BD1" w:rsidRPr="00FA1886" w14:paraId="78681181" w14:textId="77777777" w:rsidTr="00070D8B">
        <w:tc>
          <w:tcPr>
            <w:tcW w:w="1838" w:type="dxa"/>
          </w:tcPr>
          <w:p w14:paraId="23651050" w14:textId="1603D356" w:rsidR="00AC1BD1" w:rsidRDefault="00AC1BD1" w:rsidP="00755BAD">
            <w:pPr>
              <w:rPr>
                <w:b/>
                <w:bCs/>
              </w:rPr>
            </w:pPr>
            <w:r>
              <w:rPr>
                <w:b/>
                <w:bCs/>
              </w:rPr>
              <w:t>Issue Date:</w:t>
            </w:r>
          </w:p>
        </w:tc>
        <w:tc>
          <w:tcPr>
            <w:tcW w:w="7655" w:type="dxa"/>
            <w:gridSpan w:val="3"/>
          </w:tcPr>
          <w:p w14:paraId="772F9B5C" w14:textId="459E2498" w:rsidR="00AC1BD1" w:rsidRPr="005E42C3" w:rsidRDefault="006614E4" w:rsidP="00755BAD">
            <w:pPr>
              <w:rPr>
                <w:color w:val="FF0000"/>
              </w:rPr>
            </w:pPr>
            <w:r w:rsidRPr="006614E4">
              <w:rPr>
                <w:color w:val="000000" w:themeColor="text1"/>
              </w:rPr>
              <w:t>1</w:t>
            </w:r>
            <w:r w:rsidR="00451F71">
              <w:rPr>
                <w:color w:val="000000" w:themeColor="text1"/>
              </w:rPr>
              <w:t>8</w:t>
            </w:r>
            <w:r w:rsidRPr="006614E4">
              <w:rPr>
                <w:color w:val="000000" w:themeColor="text1"/>
                <w:vertAlign w:val="superscript"/>
              </w:rPr>
              <w:t>th</w:t>
            </w:r>
            <w:r w:rsidRPr="006614E4">
              <w:rPr>
                <w:color w:val="000000" w:themeColor="text1"/>
              </w:rPr>
              <w:t xml:space="preserve"> September 2023</w:t>
            </w:r>
          </w:p>
        </w:tc>
      </w:tr>
      <w:tr w:rsidR="005E7B17" w:rsidRPr="00FA1886" w14:paraId="55E61D49" w14:textId="77777777" w:rsidTr="00070D8B">
        <w:tc>
          <w:tcPr>
            <w:tcW w:w="1838" w:type="dxa"/>
          </w:tcPr>
          <w:p w14:paraId="7C25903B" w14:textId="394A924C" w:rsidR="005E7B17" w:rsidRDefault="00AC1BD1" w:rsidP="00755BAD">
            <w:pPr>
              <w:rPr>
                <w:b/>
                <w:bCs/>
              </w:rPr>
            </w:pPr>
            <w:r>
              <w:rPr>
                <w:b/>
                <w:bCs/>
              </w:rPr>
              <w:t>Submission Deadline Date:</w:t>
            </w:r>
          </w:p>
        </w:tc>
        <w:tc>
          <w:tcPr>
            <w:tcW w:w="7655" w:type="dxa"/>
            <w:gridSpan w:val="3"/>
          </w:tcPr>
          <w:p w14:paraId="481B2EFB" w14:textId="170DD560" w:rsidR="005E7B17" w:rsidRPr="005E42C3" w:rsidRDefault="006614E4" w:rsidP="00755BAD">
            <w:pPr>
              <w:rPr>
                <w:color w:val="FF0000"/>
              </w:rPr>
            </w:pPr>
            <w:r w:rsidRPr="006614E4">
              <w:rPr>
                <w:color w:val="000000" w:themeColor="text1"/>
              </w:rPr>
              <w:t>1</w:t>
            </w:r>
            <w:r w:rsidR="00354A5B">
              <w:rPr>
                <w:color w:val="000000" w:themeColor="text1"/>
              </w:rPr>
              <w:t>4</w:t>
            </w:r>
            <w:r w:rsidRPr="006614E4">
              <w:rPr>
                <w:color w:val="000000" w:themeColor="text1"/>
                <w:vertAlign w:val="superscript"/>
              </w:rPr>
              <w:t>th</w:t>
            </w:r>
            <w:r w:rsidRPr="006614E4">
              <w:rPr>
                <w:color w:val="000000" w:themeColor="text1"/>
              </w:rPr>
              <w:t xml:space="preserve"> November 2023 23:59</w:t>
            </w:r>
          </w:p>
        </w:tc>
      </w:tr>
      <w:tr w:rsidR="00AC1BD1" w:rsidRPr="00FA1886" w14:paraId="60BCACA1" w14:textId="77777777" w:rsidTr="00144362">
        <w:tc>
          <w:tcPr>
            <w:tcW w:w="1838" w:type="dxa"/>
            <w:vAlign w:val="center"/>
          </w:tcPr>
          <w:p w14:paraId="2C320A99" w14:textId="49F4A01E" w:rsidR="00AC1BD1" w:rsidRPr="00FA1886" w:rsidRDefault="00AC1BD1" w:rsidP="00AC1BD1">
            <w:pPr>
              <w:rPr>
                <w:b/>
                <w:bCs/>
              </w:rPr>
            </w:pPr>
            <w:r>
              <w:rPr>
                <w:rFonts w:cs="Arial Hebrew Scholar"/>
                <w:b/>
              </w:rPr>
              <w:t>Late Submission Penalty:</w:t>
            </w:r>
          </w:p>
        </w:tc>
        <w:tc>
          <w:tcPr>
            <w:tcW w:w="7655" w:type="dxa"/>
            <w:gridSpan w:val="3"/>
          </w:tcPr>
          <w:p w14:paraId="48AF7092" w14:textId="32C57124" w:rsidR="00AC1BD1" w:rsidRDefault="00AC1BD1" w:rsidP="00AC1BD1">
            <w:pPr>
              <w:jc w:val="both"/>
              <w:rPr>
                <w:rFonts w:cs="Arial Hebrew Scholar"/>
              </w:rPr>
            </w:pPr>
            <w:r>
              <w:rPr>
                <w:rFonts w:cs="Arial Hebrew Scholar"/>
              </w:rPr>
              <w:t xml:space="preserve">Late submissions will be accepted up to </w:t>
            </w:r>
            <w:r w:rsidRPr="00942E60">
              <w:rPr>
                <w:rFonts w:cs="Arial Hebrew Scholar"/>
                <w:b/>
              </w:rPr>
              <w:t>5</w:t>
            </w:r>
            <w:r>
              <w:rPr>
                <w:rFonts w:cs="Arial Hebrew Scholar"/>
              </w:rPr>
              <w:t xml:space="preserve"> </w:t>
            </w:r>
            <w:r w:rsidR="00320543">
              <w:rPr>
                <w:rFonts w:cs="Arial Hebrew Scholar"/>
              </w:rPr>
              <w:t xml:space="preserve">calendar </w:t>
            </w:r>
            <w:r>
              <w:rPr>
                <w:rFonts w:cs="Arial Hebrew Scholar"/>
              </w:rPr>
              <w:t>days after the deadline</w:t>
            </w:r>
            <w:r w:rsidR="00040934">
              <w:rPr>
                <w:rFonts w:cs="Arial Hebrew Scholar"/>
              </w:rPr>
              <w:t xml:space="preserve">. </w:t>
            </w:r>
            <w:r>
              <w:rPr>
                <w:rFonts w:cs="Arial Hebrew Scholar"/>
              </w:rPr>
              <w:t xml:space="preserve">All late submissions are subject to a penalty of </w:t>
            </w:r>
            <w:r w:rsidRPr="00942E60">
              <w:rPr>
                <w:rFonts w:cs="Arial Hebrew Scholar"/>
                <w:b/>
              </w:rPr>
              <w:t>10%</w:t>
            </w:r>
            <w:r>
              <w:rPr>
                <w:rFonts w:cs="Arial Hebrew Scholar"/>
              </w:rPr>
              <w:t xml:space="preserve"> </w:t>
            </w:r>
            <w:r>
              <w:rPr>
                <w:rFonts w:cs="Arial Hebrew Scholar"/>
                <w:u w:val="single"/>
              </w:rPr>
              <w:t>of the mark awarded</w:t>
            </w:r>
            <w:r>
              <w:rPr>
                <w:rFonts w:cs="Arial Hebrew Scholar"/>
              </w:rPr>
              <w:t>.</w:t>
            </w:r>
          </w:p>
          <w:p w14:paraId="16CD6587" w14:textId="3A2DCE2C" w:rsidR="00AC1BD1" w:rsidRPr="005D4DEE" w:rsidRDefault="00AC1BD1" w:rsidP="00AC1BD1">
            <w:pPr>
              <w:rPr>
                <w:i/>
                <w:iCs/>
                <w:color w:val="FF0000"/>
              </w:rPr>
            </w:pPr>
            <w:r>
              <w:rPr>
                <w:rFonts w:cs="Arial Hebrew Scholar"/>
              </w:rPr>
              <w:t xml:space="preserve">Submissions received more than 5 </w:t>
            </w:r>
            <w:r w:rsidR="00320543">
              <w:rPr>
                <w:rFonts w:cs="Arial Hebrew Scholar"/>
              </w:rPr>
              <w:t xml:space="preserve">calendar </w:t>
            </w:r>
            <w:r>
              <w:rPr>
                <w:rFonts w:cs="Arial Hebrew Scholar"/>
              </w:rPr>
              <w:t xml:space="preserve">days after the deadline above </w:t>
            </w:r>
            <w:r w:rsidRPr="00465204">
              <w:rPr>
                <w:rFonts w:cs="Arial Hebrew Scholar"/>
                <w:b/>
                <w:u w:val="single"/>
              </w:rPr>
              <w:t>will not</w:t>
            </w:r>
            <w:r>
              <w:rPr>
                <w:rFonts w:cs="Arial Hebrew Scholar"/>
              </w:rPr>
              <w:t xml:space="preserve"> be accepted</w:t>
            </w:r>
            <w:r w:rsidR="00670A23">
              <w:rPr>
                <w:rFonts w:cs="Arial Hebrew Scholar"/>
              </w:rPr>
              <w:t>,</w:t>
            </w:r>
            <w:r w:rsidR="00320543">
              <w:rPr>
                <w:rFonts w:cs="Arial Hebrew Scholar"/>
              </w:rPr>
              <w:t xml:space="preserve"> and a mark of 0% will be awarded. </w:t>
            </w:r>
          </w:p>
        </w:tc>
      </w:tr>
      <w:tr w:rsidR="00AC1BD1" w:rsidRPr="00FA1886" w14:paraId="206F0BC3" w14:textId="77777777" w:rsidTr="00AC1BD1">
        <w:tc>
          <w:tcPr>
            <w:tcW w:w="1838" w:type="dxa"/>
            <w:vAlign w:val="center"/>
          </w:tcPr>
          <w:p w14:paraId="0E4614AF" w14:textId="45C5CC30" w:rsidR="00AC1BD1" w:rsidRPr="00FA1886" w:rsidRDefault="00AC1BD1" w:rsidP="00AC1BD1">
            <w:pPr>
              <w:rPr>
                <w:b/>
                <w:bCs/>
              </w:rPr>
            </w:pPr>
            <w:r>
              <w:rPr>
                <w:rFonts w:cs="Arial Hebrew Scholar"/>
                <w:b/>
              </w:rPr>
              <w:t>Method of Submission:</w:t>
            </w:r>
          </w:p>
        </w:tc>
        <w:tc>
          <w:tcPr>
            <w:tcW w:w="7655" w:type="dxa"/>
            <w:gridSpan w:val="3"/>
            <w:vAlign w:val="center"/>
          </w:tcPr>
          <w:p w14:paraId="319446DB" w14:textId="6CCE38C7" w:rsidR="00AC1BD1" w:rsidRPr="005D4DEE" w:rsidRDefault="00AC1BD1" w:rsidP="00AC1BD1">
            <w:pPr>
              <w:jc w:val="center"/>
              <w:rPr>
                <w:i/>
                <w:iCs/>
                <w:color w:val="FF0000"/>
              </w:rPr>
            </w:pPr>
            <w:r>
              <w:rPr>
                <w:rFonts w:cs="Arial Hebrew Scholar"/>
                <w:b/>
              </w:rPr>
              <w:t>Moodle</w:t>
            </w:r>
          </w:p>
        </w:tc>
      </w:tr>
      <w:tr w:rsidR="00E35055" w:rsidRPr="00FA1886" w14:paraId="2B7DCF77" w14:textId="77777777" w:rsidTr="00B91D87">
        <w:tc>
          <w:tcPr>
            <w:tcW w:w="1838" w:type="dxa"/>
            <w:vAlign w:val="center"/>
          </w:tcPr>
          <w:p w14:paraId="230165B1" w14:textId="68DE6F77" w:rsidR="00E35055" w:rsidRPr="00FA1886" w:rsidRDefault="00E35055" w:rsidP="00E35055">
            <w:pPr>
              <w:rPr>
                <w:b/>
                <w:bCs/>
              </w:rPr>
            </w:pPr>
            <w:r>
              <w:rPr>
                <w:rFonts w:cs="Arial Hebrew Scholar"/>
                <w:b/>
              </w:rPr>
              <w:t>Instructions for Submission:</w:t>
            </w:r>
          </w:p>
        </w:tc>
        <w:tc>
          <w:tcPr>
            <w:tcW w:w="7655" w:type="dxa"/>
            <w:gridSpan w:val="3"/>
            <w:vAlign w:val="center"/>
          </w:tcPr>
          <w:p w14:paraId="54FE19B6" w14:textId="609CD652" w:rsidR="00E35055" w:rsidRDefault="00E35055" w:rsidP="00E35055">
            <w:r>
              <w:t>Your work must be uploaded to Moodle.</w:t>
            </w:r>
          </w:p>
          <w:p w14:paraId="7266AA9A" w14:textId="77777777" w:rsidR="00605706" w:rsidRPr="00605706" w:rsidRDefault="00605706" w:rsidP="00605706">
            <w:pPr>
              <w:pStyle w:val="ListParagraph"/>
              <w:numPr>
                <w:ilvl w:val="0"/>
                <w:numId w:val="23"/>
              </w:numPr>
              <w:ind w:left="841" w:hanging="450"/>
              <w:rPr>
                <w:sz w:val="24"/>
                <w:szCs w:val="24"/>
              </w:rPr>
            </w:pPr>
            <w:r w:rsidRPr="00605706">
              <w:rPr>
                <w:sz w:val="24"/>
                <w:szCs w:val="24"/>
              </w:rPr>
              <w:t xml:space="preserve">3-member Group 7000 words (Word or PDF) / PowerPoint presentation (.pptx, .ppt or PDF) / Jupyter Notebook code </w:t>
            </w:r>
            <w:proofErr w:type="gramStart"/>
            <w:r w:rsidRPr="00605706">
              <w:rPr>
                <w:sz w:val="24"/>
                <w:szCs w:val="24"/>
              </w:rPr>
              <w:t>(.ipynb</w:t>
            </w:r>
            <w:proofErr w:type="gramEnd"/>
            <w:r w:rsidRPr="00605706">
              <w:rPr>
                <w:sz w:val="24"/>
                <w:szCs w:val="24"/>
              </w:rPr>
              <w:t>) artefact / Individual Reflective Report 500 words Word or PDF).</w:t>
            </w:r>
          </w:p>
          <w:p w14:paraId="67ABD459" w14:textId="77777777" w:rsidR="00605706" w:rsidRPr="00605706" w:rsidRDefault="00605706" w:rsidP="00605706">
            <w:pPr>
              <w:pStyle w:val="ListParagraph"/>
              <w:numPr>
                <w:ilvl w:val="0"/>
                <w:numId w:val="23"/>
              </w:numPr>
              <w:ind w:left="841" w:hanging="450"/>
              <w:rPr>
                <w:sz w:val="24"/>
                <w:szCs w:val="24"/>
              </w:rPr>
            </w:pPr>
            <w:r w:rsidRPr="00605706">
              <w:rPr>
                <w:sz w:val="24"/>
                <w:szCs w:val="24"/>
              </w:rPr>
              <w:t xml:space="preserve">2-member Group 6000 words (Word or PDF) / PowerPoint presentation (.pptx, .ppt or PDF) / Jupyter Notebook code </w:t>
            </w:r>
            <w:proofErr w:type="gramStart"/>
            <w:r w:rsidRPr="00605706">
              <w:rPr>
                <w:sz w:val="24"/>
                <w:szCs w:val="24"/>
              </w:rPr>
              <w:t>(.ipynb</w:t>
            </w:r>
            <w:proofErr w:type="gramEnd"/>
            <w:r w:rsidRPr="00605706">
              <w:rPr>
                <w:sz w:val="24"/>
                <w:szCs w:val="24"/>
              </w:rPr>
              <w:t>) artefact / Individual Reflective Report 500 words Word or PDF).</w:t>
            </w:r>
          </w:p>
          <w:p w14:paraId="45FE44A8" w14:textId="77777777" w:rsidR="00605706" w:rsidRPr="00605706" w:rsidRDefault="00605706" w:rsidP="00605706">
            <w:pPr>
              <w:pStyle w:val="ListParagraph"/>
              <w:numPr>
                <w:ilvl w:val="0"/>
                <w:numId w:val="23"/>
              </w:numPr>
              <w:ind w:left="841" w:hanging="450"/>
              <w:rPr>
                <w:sz w:val="24"/>
                <w:szCs w:val="24"/>
              </w:rPr>
            </w:pPr>
            <w:r w:rsidRPr="00605706">
              <w:rPr>
                <w:sz w:val="24"/>
                <w:szCs w:val="24"/>
              </w:rPr>
              <w:t xml:space="preserve">Individual 5000 words (Word or PDF) / PowerPoint presentation (.pptx, .ppt or PDF) / Jupyter Notebook code </w:t>
            </w:r>
            <w:proofErr w:type="gramStart"/>
            <w:r w:rsidRPr="00605706">
              <w:rPr>
                <w:sz w:val="24"/>
                <w:szCs w:val="24"/>
              </w:rPr>
              <w:t>(.ipynb</w:t>
            </w:r>
            <w:proofErr w:type="gramEnd"/>
            <w:r w:rsidRPr="00605706">
              <w:rPr>
                <w:sz w:val="24"/>
                <w:szCs w:val="24"/>
              </w:rPr>
              <w:t>) / no individual reflective report.</w:t>
            </w:r>
          </w:p>
          <w:p w14:paraId="07A6F7D1" w14:textId="0F8EF86A" w:rsidR="00354A5B" w:rsidRPr="00E35055" w:rsidRDefault="00354A5B" w:rsidP="000E12B9">
            <w:pPr>
              <w:pStyle w:val="ListParagraph"/>
              <w:numPr>
                <w:ilvl w:val="0"/>
                <w:numId w:val="6"/>
              </w:numPr>
              <w:spacing w:after="160" w:line="259" w:lineRule="auto"/>
              <w:rPr>
                <w:rFonts w:cs="Arial Hebrew Scholar"/>
                <w:bCs/>
              </w:rPr>
            </w:pPr>
            <w:r>
              <w:t>ZIP or RAR files will not be accepted.</w:t>
            </w:r>
          </w:p>
        </w:tc>
      </w:tr>
      <w:tr w:rsidR="00E35055" w:rsidRPr="00FA1886" w14:paraId="6D11C157" w14:textId="77777777" w:rsidTr="00AC1BD1">
        <w:tc>
          <w:tcPr>
            <w:tcW w:w="1838" w:type="dxa"/>
            <w:vAlign w:val="center"/>
          </w:tcPr>
          <w:p w14:paraId="246DA72A" w14:textId="45A1FE2A" w:rsidR="00E35055" w:rsidRPr="00FA1886" w:rsidRDefault="00E35055" w:rsidP="00E35055">
            <w:pPr>
              <w:rPr>
                <w:b/>
                <w:bCs/>
              </w:rPr>
            </w:pPr>
            <w:r>
              <w:rPr>
                <w:rFonts w:cs="Arial Hebrew Scholar"/>
                <w:b/>
              </w:rPr>
              <w:t>Feedback Method:</w:t>
            </w:r>
          </w:p>
        </w:tc>
        <w:tc>
          <w:tcPr>
            <w:tcW w:w="7655" w:type="dxa"/>
            <w:gridSpan w:val="3"/>
            <w:vAlign w:val="center"/>
          </w:tcPr>
          <w:p w14:paraId="1DB2BD38" w14:textId="0D94A1C2" w:rsidR="00E35055" w:rsidRPr="005D4DEE" w:rsidRDefault="00E35055" w:rsidP="00E35055">
            <w:pPr>
              <w:jc w:val="center"/>
              <w:rPr>
                <w:i/>
                <w:iCs/>
                <w:color w:val="FF0000"/>
              </w:rPr>
            </w:pPr>
            <w:r>
              <w:rPr>
                <w:rFonts w:cs="Arial Hebrew Scholar"/>
                <w:b/>
              </w:rPr>
              <w:t xml:space="preserve">Results posted in Moodle </w:t>
            </w:r>
            <w:r w:rsidR="00670A23">
              <w:rPr>
                <w:rFonts w:cs="Arial Hebrew Scholar"/>
                <w:b/>
              </w:rPr>
              <w:t>grade book</w:t>
            </w:r>
          </w:p>
        </w:tc>
      </w:tr>
      <w:tr w:rsidR="00E35055" w:rsidRPr="00FA1886" w14:paraId="154136C5" w14:textId="14A9088C" w:rsidTr="00581D64">
        <w:tc>
          <w:tcPr>
            <w:tcW w:w="1838" w:type="dxa"/>
          </w:tcPr>
          <w:p w14:paraId="67D5EF10" w14:textId="59B1D15D" w:rsidR="00E35055" w:rsidRPr="00FA1886" w:rsidRDefault="00E35055" w:rsidP="00E35055">
            <w:r>
              <w:rPr>
                <w:b/>
                <w:bCs/>
              </w:rPr>
              <w:t>Feedback</w:t>
            </w:r>
            <w:r w:rsidRPr="00FA1886">
              <w:rPr>
                <w:b/>
                <w:bCs/>
              </w:rPr>
              <w:t xml:space="preserve"> Date:</w:t>
            </w:r>
          </w:p>
        </w:tc>
        <w:tc>
          <w:tcPr>
            <w:tcW w:w="7655" w:type="dxa"/>
            <w:gridSpan w:val="3"/>
          </w:tcPr>
          <w:p w14:paraId="33B9A2D9" w14:textId="2F613C49" w:rsidR="00E35055" w:rsidRPr="00E35055" w:rsidRDefault="00E35055" w:rsidP="00E35055">
            <w:pPr>
              <w:rPr>
                <w:color w:val="FF0000"/>
              </w:rPr>
            </w:pPr>
          </w:p>
        </w:tc>
      </w:tr>
    </w:tbl>
    <w:p w14:paraId="4F57F9AD" w14:textId="77777777" w:rsidR="00FA1886" w:rsidRDefault="00FA1886" w:rsidP="00FA1886">
      <w:pPr>
        <w:spacing w:after="0"/>
        <w:rPr>
          <w:b/>
          <w:bCs/>
        </w:rPr>
      </w:pPr>
    </w:p>
    <w:p w14:paraId="0A703633" w14:textId="77777777" w:rsidR="00E4391A" w:rsidRDefault="00E4391A" w:rsidP="005E7B17">
      <w:pPr>
        <w:spacing w:after="0"/>
        <w:rPr>
          <w:b/>
          <w:bCs/>
        </w:rPr>
      </w:pPr>
    </w:p>
    <w:p w14:paraId="079B1DFF" w14:textId="77777777" w:rsidR="008112C3" w:rsidRDefault="008112C3">
      <w:pPr>
        <w:rPr>
          <w:b/>
          <w:bCs/>
        </w:rPr>
      </w:pPr>
      <w:r>
        <w:rPr>
          <w:b/>
          <w:bCs/>
        </w:rPr>
        <w:br w:type="page"/>
      </w:r>
    </w:p>
    <w:p w14:paraId="01F195E2" w14:textId="02295B2A" w:rsidR="005E7B17" w:rsidRDefault="005E7B17" w:rsidP="005E7B17">
      <w:pPr>
        <w:spacing w:after="0"/>
        <w:rPr>
          <w:b/>
          <w:bCs/>
        </w:rPr>
      </w:pPr>
      <w:r>
        <w:rPr>
          <w:b/>
          <w:bCs/>
        </w:rPr>
        <w:lastRenderedPageBreak/>
        <w:t>Learning Outcomes:</w:t>
      </w:r>
    </w:p>
    <w:p w14:paraId="5D89ACCD" w14:textId="77777777" w:rsidR="00E35055" w:rsidRDefault="00E35055" w:rsidP="00E35055">
      <w:pPr>
        <w:spacing w:after="0"/>
      </w:pPr>
      <w:r>
        <w:t xml:space="preserve">Please note this is not the assessment task. The task to be completed is detailed on the next page. </w:t>
      </w:r>
    </w:p>
    <w:p w14:paraId="05B72CBD" w14:textId="77777777" w:rsidR="00E35055" w:rsidRDefault="00E35055" w:rsidP="00E35055">
      <w:pPr>
        <w:spacing w:after="0"/>
      </w:pPr>
      <w:r>
        <w:t>This CA will assess student attainment of the following minimum intended learning outcomes:</w:t>
      </w:r>
    </w:p>
    <w:p w14:paraId="5F3BF03A" w14:textId="77777777" w:rsidR="00E35055" w:rsidRDefault="00E35055" w:rsidP="00E35055">
      <w:pPr>
        <w:spacing w:after="0"/>
      </w:pPr>
      <w:r>
        <w:t xml:space="preserve">1. Critically evaluate the relationship between information technology infrastructure and organisational </w:t>
      </w:r>
    </w:p>
    <w:p w14:paraId="197BC94C" w14:textId="77777777" w:rsidR="00E35055" w:rsidRDefault="00E35055" w:rsidP="00E35055">
      <w:pPr>
        <w:spacing w:after="0"/>
      </w:pPr>
      <w:r>
        <w:t>competitive advantage.</w:t>
      </w:r>
    </w:p>
    <w:p w14:paraId="3CE6357C" w14:textId="77777777" w:rsidR="00E35055" w:rsidRDefault="00E35055" w:rsidP="00E35055">
      <w:pPr>
        <w:spacing w:after="0"/>
      </w:pPr>
      <w:r>
        <w:t xml:space="preserve">2. Critically analyse and select open source and proprietary software with a view to developing IT </w:t>
      </w:r>
    </w:p>
    <w:p w14:paraId="669EBDD2" w14:textId="77777777" w:rsidR="00E35055" w:rsidRDefault="00E35055" w:rsidP="00E35055">
      <w:pPr>
        <w:spacing w:after="0"/>
      </w:pPr>
      <w:r>
        <w:t>solutions for business and business-related IT problems.</w:t>
      </w:r>
    </w:p>
    <w:p w14:paraId="72E51114" w14:textId="77777777" w:rsidR="00E35055" w:rsidRDefault="00E35055" w:rsidP="00E35055">
      <w:pPr>
        <w:spacing w:after="0"/>
      </w:pPr>
      <w:r>
        <w:t xml:space="preserve">3. Utilise tools of strategic business analysis to evaluate the current macro and micro business </w:t>
      </w:r>
    </w:p>
    <w:p w14:paraId="58CD2CC4" w14:textId="77777777" w:rsidR="00E35055" w:rsidRDefault="00E35055" w:rsidP="00E35055">
      <w:pPr>
        <w:spacing w:after="0"/>
      </w:pPr>
      <w:r>
        <w:t>environment with a view to formulating future action plans.</w:t>
      </w:r>
    </w:p>
    <w:p w14:paraId="523B48D3" w14:textId="77777777" w:rsidR="00E35055" w:rsidRDefault="00E35055" w:rsidP="00E35055">
      <w:pPr>
        <w:spacing w:after="0"/>
      </w:pPr>
      <w:r>
        <w:t>4. Research emerging technologies and critically evaluate their impact on business and business information systems in general.</w:t>
      </w:r>
    </w:p>
    <w:p w14:paraId="47659687" w14:textId="77777777" w:rsidR="00E35055" w:rsidRDefault="00E35055" w:rsidP="00E35055">
      <w:pPr>
        <w:spacing w:after="0"/>
      </w:pPr>
      <w:r>
        <w:t>5. Understand the relationship between data gathering / utilisation and business intelligence and its impact on industry policy.</w:t>
      </w:r>
    </w:p>
    <w:p w14:paraId="6FD6EFF3" w14:textId="77777777" w:rsidR="000F3983" w:rsidRDefault="000F3983" w:rsidP="005E7B17">
      <w:pPr>
        <w:spacing w:after="0"/>
      </w:pPr>
    </w:p>
    <w:p w14:paraId="0743D29F" w14:textId="0D7B9DFD" w:rsidR="00C95DE8" w:rsidRPr="00C95DE8" w:rsidRDefault="005E7B17" w:rsidP="005E7B17">
      <w:pPr>
        <w:spacing w:after="0"/>
      </w:pPr>
      <w:r>
        <w:t xml:space="preserve">Attainment of the learning outcomes is the minimum requirement to achieve a Pass mark (40%). Higher marks are awarded where there is evidence of achievement beyond this, in accordance with QQI </w:t>
      </w:r>
      <w:r w:rsidRPr="00E87877">
        <w:rPr>
          <w:i/>
          <w:iCs/>
        </w:rPr>
        <w:t>Assessment and Standards, Revised 2013</w:t>
      </w:r>
      <w:r>
        <w:t>, and summarised in the following table:</w:t>
      </w:r>
    </w:p>
    <w:tbl>
      <w:tblPr>
        <w:tblStyle w:val="TableGrid"/>
        <w:tblW w:w="9628" w:type="dxa"/>
        <w:tblLook w:val="04A0" w:firstRow="1" w:lastRow="0" w:firstColumn="1" w:lastColumn="0" w:noHBand="0" w:noVBand="1"/>
      </w:tblPr>
      <w:tblGrid>
        <w:gridCol w:w="1150"/>
        <w:gridCol w:w="1290"/>
        <w:gridCol w:w="3651"/>
        <w:gridCol w:w="3537"/>
      </w:tblGrid>
      <w:tr w:rsidR="008112C3" w:rsidRPr="00FA1886" w14:paraId="5585FAF5" w14:textId="77777777" w:rsidTr="008112C3">
        <w:tc>
          <w:tcPr>
            <w:tcW w:w="1150" w:type="dxa"/>
            <w:vMerge w:val="restart"/>
          </w:tcPr>
          <w:p w14:paraId="4FB30491" w14:textId="77777777" w:rsidR="008112C3" w:rsidRPr="00FA1886" w:rsidRDefault="008112C3" w:rsidP="009F2603">
            <w:pPr>
              <w:jc w:val="center"/>
              <w:rPr>
                <w:b/>
                <w:bCs/>
                <w:sz w:val="20"/>
                <w:szCs w:val="20"/>
              </w:rPr>
            </w:pPr>
            <w:r w:rsidRPr="00FA1886">
              <w:rPr>
                <w:b/>
                <w:bCs/>
                <w:sz w:val="20"/>
                <w:szCs w:val="20"/>
              </w:rPr>
              <w:t>Percentage Range</w:t>
            </w:r>
          </w:p>
        </w:tc>
        <w:tc>
          <w:tcPr>
            <w:tcW w:w="1290" w:type="dxa"/>
            <w:vMerge w:val="restart"/>
          </w:tcPr>
          <w:p w14:paraId="7F9C5FA2" w14:textId="408593B1" w:rsidR="008112C3" w:rsidRPr="00FA1886" w:rsidRDefault="008112C3" w:rsidP="009F2603">
            <w:pPr>
              <w:jc w:val="center"/>
              <w:rPr>
                <w:b/>
                <w:bCs/>
                <w:sz w:val="20"/>
                <w:szCs w:val="20"/>
              </w:rPr>
            </w:pPr>
            <w:r>
              <w:rPr>
                <w:b/>
                <w:bCs/>
                <w:sz w:val="20"/>
                <w:szCs w:val="20"/>
              </w:rPr>
              <w:t>CCT Performance Description</w:t>
            </w:r>
          </w:p>
        </w:tc>
        <w:tc>
          <w:tcPr>
            <w:tcW w:w="7188" w:type="dxa"/>
            <w:gridSpan w:val="2"/>
          </w:tcPr>
          <w:p w14:paraId="21C31EEC" w14:textId="0FB3CBC1" w:rsidR="008112C3" w:rsidRPr="00FA1886" w:rsidRDefault="008112C3" w:rsidP="009F2603">
            <w:pPr>
              <w:jc w:val="center"/>
              <w:rPr>
                <w:b/>
                <w:bCs/>
                <w:sz w:val="20"/>
                <w:szCs w:val="20"/>
              </w:rPr>
            </w:pPr>
            <w:r w:rsidRPr="00FA1886">
              <w:rPr>
                <w:b/>
                <w:bCs/>
                <w:sz w:val="20"/>
                <w:szCs w:val="20"/>
              </w:rPr>
              <w:t xml:space="preserve">QQI Description of Attainment </w:t>
            </w:r>
          </w:p>
        </w:tc>
      </w:tr>
      <w:tr w:rsidR="008112C3" w:rsidRPr="00FA1886" w14:paraId="3653EC62" w14:textId="77777777" w:rsidTr="008112C3">
        <w:tc>
          <w:tcPr>
            <w:tcW w:w="1150" w:type="dxa"/>
            <w:vMerge/>
          </w:tcPr>
          <w:p w14:paraId="0FF95DD3" w14:textId="77777777" w:rsidR="008112C3" w:rsidRPr="00FA1886" w:rsidRDefault="008112C3" w:rsidP="009F2603">
            <w:pPr>
              <w:rPr>
                <w:sz w:val="20"/>
                <w:szCs w:val="20"/>
              </w:rPr>
            </w:pPr>
          </w:p>
        </w:tc>
        <w:tc>
          <w:tcPr>
            <w:tcW w:w="1290" w:type="dxa"/>
            <w:vMerge/>
          </w:tcPr>
          <w:p w14:paraId="06F316E8" w14:textId="77777777" w:rsidR="008112C3" w:rsidRPr="00FA1886" w:rsidRDefault="008112C3" w:rsidP="009F2603">
            <w:pPr>
              <w:rPr>
                <w:b/>
                <w:bCs/>
                <w:sz w:val="20"/>
                <w:szCs w:val="20"/>
              </w:rPr>
            </w:pPr>
          </w:p>
        </w:tc>
        <w:tc>
          <w:tcPr>
            <w:tcW w:w="3651" w:type="dxa"/>
          </w:tcPr>
          <w:p w14:paraId="6C9132CE" w14:textId="2D0DD6B8" w:rsidR="008112C3" w:rsidRPr="00FA1886" w:rsidRDefault="008112C3" w:rsidP="009F2603">
            <w:pPr>
              <w:rPr>
                <w:b/>
                <w:bCs/>
                <w:sz w:val="20"/>
                <w:szCs w:val="20"/>
              </w:rPr>
            </w:pPr>
            <w:r w:rsidRPr="00FA1886">
              <w:rPr>
                <w:b/>
                <w:bCs/>
                <w:sz w:val="20"/>
                <w:szCs w:val="20"/>
              </w:rPr>
              <w:t>Level 6, 7 &amp; 8 awards</w:t>
            </w:r>
          </w:p>
        </w:tc>
        <w:tc>
          <w:tcPr>
            <w:tcW w:w="3537" w:type="dxa"/>
          </w:tcPr>
          <w:p w14:paraId="1956E9CC" w14:textId="77777777" w:rsidR="008112C3" w:rsidRPr="00FA1886" w:rsidRDefault="008112C3" w:rsidP="009F2603">
            <w:pPr>
              <w:rPr>
                <w:b/>
                <w:bCs/>
                <w:sz w:val="20"/>
                <w:szCs w:val="20"/>
              </w:rPr>
            </w:pPr>
            <w:r w:rsidRPr="00FA1886">
              <w:rPr>
                <w:b/>
                <w:bCs/>
                <w:sz w:val="20"/>
                <w:szCs w:val="20"/>
              </w:rPr>
              <w:t>Level 9 awards</w:t>
            </w:r>
          </w:p>
        </w:tc>
      </w:tr>
      <w:tr w:rsidR="008112C3" w:rsidRPr="00FA1886" w14:paraId="0B0D5E05" w14:textId="77777777" w:rsidTr="008112C3">
        <w:trPr>
          <w:trHeight w:val="324"/>
        </w:trPr>
        <w:tc>
          <w:tcPr>
            <w:tcW w:w="1150" w:type="dxa"/>
          </w:tcPr>
          <w:p w14:paraId="4CA04B0F" w14:textId="22F2B90C" w:rsidR="008112C3" w:rsidRPr="00FA1886" w:rsidRDefault="008112C3" w:rsidP="009F2603">
            <w:pPr>
              <w:rPr>
                <w:sz w:val="20"/>
                <w:szCs w:val="20"/>
                <w:vertAlign w:val="subscript"/>
              </w:rPr>
            </w:pPr>
            <w:r>
              <w:rPr>
                <w:sz w:val="20"/>
                <w:szCs w:val="20"/>
              </w:rPr>
              <w:t>9</w:t>
            </w:r>
            <w:r w:rsidRPr="00FA1886">
              <w:rPr>
                <w:sz w:val="20"/>
                <w:szCs w:val="20"/>
              </w:rPr>
              <w:t>0% +</w:t>
            </w:r>
          </w:p>
        </w:tc>
        <w:tc>
          <w:tcPr>
            <w:tcW w:w="1290" w:type="dxa"/>
          </w:tcPr>
          <w:p w14:paraId="5C381024" w14:textId="2E3BF587" w:rsidR="008112C3" w:rsidRPr="00FA1886" w:rsidRDefault="008112C3" w:rsidP="009F2603">
            <w:pPr>
              <w:rPr>
                <w:rFonts w:cstheme="minorHAnsi"/>
                <w:sz w:val="20"/>
                <w:szCs w:val="20"/>
              </w:rPr>
            </w:pPr>
            <w:r>
              <w:rPr>
                <w:rFonts w:cstheme="minorHAnsi"/>
                <w:sz w:val="20"/>
                <w:szCs w:val="20"/>
              </w:rPr>
              <w:t>Exceptional</w:t>
            </w:r>
          </w:p>
        </w:tc>
        <w:tc>
          <w:tcPr>
            <w:tcW w:w="3651" w:type="dxa"/>
            <w:vMerge w:val="restart"/>
          </w:tcPr>
          <w:p w14:paraId="3C6C6806" w14:textId="36C26F64" w:rsidR="008112C3" w:rsidRPr="00FA1886" w:rsidRDefault="008112C3" w:rsidP="009F2603">
            <w:pPr>
              <w:rPr>
                <w:sz w:val="20"/>
                <w:szCs w:val="20"/>
              </w:rPr>
            </w:pPr>
            <w:bookmarkStart w:id="0" w:name="_Hlk80021996"/>
            <w:r w:rsidRPr="00FA1886">
              <w:rPr>
                <w:rFonts w:cstheme="minorHAnsi"/>
                <w:sz w:val="20"/>
                <w:szCs w:val="20"/>
              </w:rPr>
              <w:t xml:space="preserve">Achievement includes that required for a Pass and in </w:t>
            </w:r>
            <w:r w:rsidRPr="00AC1BD1">
              <w:rPr>
                <w:rFonts w:cstheme="minorHAnsi"/>
                <w:b/>
                <w:bCs/>
                <w:sz w:val="20"/>
                <w:szCs w:val="20"/>
              </w:rPr>
              <w:t xml:space="preserve">most </w:t>
            </w:r>
            <w:r w:rsidRPr="00FA1886">
              <w:rPr>
                <w:rFonts w:cstheme="minorHAnsi"/>
                <w:sz w:val="20"/>
                <w:szCs w:val="20"/>
              </w:rPr>
              <w:t>respects is significantly and consistently beyond this</w:t>
            </w:r>
            <w:bookmarkEnd w:id="0"/>
          </w:p>
        </w:tc>
        <w:tc>
          <w:tcPr>
            <w:tcW w:w="3537" w:type="dxa"/>
            <w:vMerge w:val="restart"/>
          </w:tcPr>
          <w:p w14:paraId="25DF8566" w14:textId="77777777" w:rsidR="008112C3" w:rsidRPr="00FA1886" w:rsidRDefault="008112C3" w:rsidP="009F2603">
            <w:pPr>
              <w:rPr>
                <w:sz w:val="20"/>
                <w:szCs w:val="20"/>
              </w:rPr>
            </w:pPr>
            <w:r w:rsidRPr="00FA1886">
              <w:rPr>
                <w:rFonts w:cstheme="minorHAnsi"/>
                <w:sz w:val="20"/>
                <w:szCs w:val="20"/>
              </w:rPr>
              <w:t xml:space="preserve">Achievement includes that required for a Pass and in </w:t>
            </w:r>
            <w:r w:rsidRPr="00AC1BD1">
              <w:rPr>
                <w:rFonts w:cstheme="minorHAnsi"/>
                <w:b/>
                <w:bCs/>
                <w:sz w:val="20"/>
                <w:szCs w:val="20"/>
              </w:rPr>
              <w:t xml:space="preserve">most </w:t>
            </w:r>
            <w:r w:rsidRPr="00FA1886">
              <w:rPr>
                <w:rFonts w:cstheme="minorHAnsi"/>
                <w:sz w:val="20"/>
                <w:szCs w:val="20"/>
              </w:rPr>
              <w:t>respects is significantly and consistently beyond this</w:t>
            </w:r>
          </w:p>
        </w:tc>
      </w:tr>
      <w:tr w:rsidR="008112C3" w:rsidRPr="00FA1886" w14:paraId="375084B1" w14:textId="77777777" w:rsidTr="008112C3">
        <w:trPr>
          <w:trHeight w:val="324"/>
        </w:trPr>
        <w:tc>
          <w:tcPr>
            <w:tcW w:w="1150" w:type="dxa"/>
          </w:tcPr>
          <w:p w14:paraId="45988E8C" w14:textId="05C92160" w:rsidR="008112C3" w:rsidRPr="00FA1886" w:rsidRDefault="008112C3" w:rsidP="009F2603">
            <w:pPr>
              <w:rPr>
                <w:sz w:val="20"/>
                <w:szCs w:val="20"/>
              </w:rPr>
            </w:pPr>
            <w:r>
              <w:rPr>
                <w:sz w:val="20"/>
                <w:szCs w:val="20"/>
              </w:rPr>
              <w:t>80 – 89%</w:t>
            </w:r>
          </w:p>
        </w:tc>
        <w:tc>
          <w:tcPr>
            <w:tcW w:w="1290" w:type="dxa"/>
          </w:tcPr>
          <w:p w14:paraId="08A17AD0" w14:textId="5BA34BF5" w:rsidR="008112C3" w:rsidRPr="00FA1886" w:rsidRDefault="008112C3" w:rsidP="009F2603">
            <w:pPr>
              <w:rPr>
                <w:rFonts w:cstheme="minorHAnsi"/>
                <w:sz w:val="20"/>
                <w:szCs w:val="20"/>
              </w:rPr>
            </w:pPr>
            <w:r>
              <w:rPr>
                <w:rFonts w:cstheme="minorHAnsi"/>
                <w:sz w:val="20"/>
                <w:szCs w:val="20"/>
              </w:rPr>
              <w:t>Outstanding</w:t>
            </w:r>
          </w:p>
        </w:tc>
        <w:tc>
          <w:tcPr>
            <w:tcW w:w="3651" w:type="dxa"/>
            <w:vMerge/>
          </w:tcPr>
          <w:p w14:paraId="35F12AE5" w14:textId="77777777" w:rsidR="008112C3" w:rsidRPr="00FA1886" w:rsidRDefault="008112C3" w:rsidP="009F2603">
            <w:pPr>
              <w:rPr>
                <w:rFonts w:cstheme="minorHAnsi"/>
                <w:sz w:val="20"/>
                <w:szCs w:val="20"/>
              </w:rPr>
            </w:pPr>
          </w:p>
        </w:tc>
        <w:tc>
          <w:tcPr>
            <w:tcW w:w="3537" w:type="dxa"/>
            <w:vMerge/>
          </w:tcPr>
          <w:p w14:paraId="000768EA" w14:textId="77777777" w:rsidR="008112C3" w:rsidRPr="00FA1886" w:rsidRDefault="008112C3" w:rsidP="009F2603">
            <w:pPr>
              <w:rPr>
                <w:rFonts w:cstheme="minorHAnsi"/>
                <w:sz w:val="20"/>
                <w:szCs w:val="20"/>
              </w:rPr>
            </w:pPr>
          </w:p>
        </w:tc>
      </w:tr>
      <w:tr w:rsidR="008112C3" w:rsidRPr="00FA1886" w14:paraId="2116EA70" w14:textId="77777777" w:rsidTr="008112C3">
        <w:trPr>
          <w:trHeight w:val="324"/>
        </w:trPr>
        <w:tc>
          <w:tcPr>
            <w:tcW w:w="1150" w:type="dxa"/>
          </w:tcPr>
          <w:p w14:paraId="26FF502C" w14:textId="5193B895" w:rsidR="008112C3" w:rsidRPr="00FA1886" w:rsidRDefault="008112C3" w:rsidP="009F2603">
            <w:pPr>
              <w:rPr>
                <w:sz w:val="20"/>
                <w:szCs w:val="20"/>
              </w:rPr>
            </w:pPr>
            <w:r>
              <w:rPr>
                <w:sz w:val="20"/>
                <w:szCs w:val="20"/>
              </w:rPr>
              <w:t>70 – 79%</w:t>
            </w:r>
          </w:p>
        </w:tc>
        <w:tc>
          <w:tcPr>
            <w:tcW w:w="1290" w:type="dxa"/>
          </w:tcPr>
          <w:p w14:paraId="2BB36F3E" w14:textId="26F7ADB4" w:rsidR="008112C3" w:rsidRPr="00FA1886" w:rsidRDefault="008112C3" w:rsidP="009F2603">
            <w:pPr>
              <w:rPr>
                <w:rFonts w:cstheme="minorHAnsi"/>
                <w:sz w:val="20"/>
                <w:szCs w:val="20"/>
              </w:rPr>
            </w:pPr>
            <w:r>
              <w:rPr>
                <w:rFonts w:cstheme="minorHAnsi"/>
                <w:sz w:val="20"/>
                <w:szCs w:val="20"/>
              </w:rPr>
              <w:t>Excellent</w:t>
            </w:r>
          </w:p>
        </w:tc>
        <w:tc>
          <w:tcPr>
            <w:tcW w:w="3651" w:type="dxa"/>
            <w:vMerge/>
          </w:tcPr>
          <w:p w14:paraId="1DBF6D66" w14:textId="77777777" w:rsidR="008112C3" w:rsidRPr="00FA1886" w:rsidRDefault="008112C3" w:rsidP="009F2603">
            <w:pPr>
              <w:rPr>
                <w:rFonts w:cstheme="minorHAnsi"/>
                <w:sz w:val="20"/>
                <w:szCs w:val="20"/>
              </w:rPr>
            </w:pPr>
          </w:p>
        </w:tc>
        <w:tc>
          <w:tcPr>
            <w:tcW w:w="3537" w:type="dxa"/>
            <w:vMerge/>
          </w:tcPr>
          <w:p w14:paraId="53D4ADA8" w14:textId="77777777" w:rsidR="008112C3" w:rsidRPr="00FA1886" w:rsidRDefault="008112C3" w:rsidP="009F2603">
            <w:pPr>
              <w:rPr>
                <w:rFonts w:cstheme="minorHAnsi"/>
                <w:sz w:val="20"/>
                <w:szCs w:val="20"/>
              </w:rPr>
            </w:pPr>
          </w:p>
        </w:tc>
      </w:tr>
      <w:tr w:rsidR="00E81EDB" w:rsidRPr="00FA1886" w14:paraId="679B67E8" w14:textId="77777777" w:rsidTr="008112C3">
        <w:tc>
          <w:tcPr>
            <w:tcW w:w="1150" w:type="dxa"/>
          </w:tcPr>
          <w:p w14:paraId="1ADC8FA1" w14:textId="77777777" w:rsidR="00E81EDB" w:rsidRPr="00FA1886" w:rsidRDefault="00E81EDB" w:rsidP="009F2603">
            <w:pPr>
              <w:rPr>
                <w:sz w:val="20"/>
                <w:szCs w:val="20"/>
              </w:rPr>
            </w:pPr>
            <w:r w:rsidRPr="00FA1886">
              <w:rPr>
                <w:sz w:val="20"/>
                <w:szCs w:val="20"/>
              </w:rPr>
              <w:t>60 – 69%</w:t>
            </w:r>
          </w:p>
        </w:tc>
        <w:tc>
          <w:tcPr>
            <w:tcW w:w="1290" w:type="dxa"/>
          </w:tcPr>
          <w:p w14:paraId="62887727" w14:textId="54160420" w:rsidR="00E81EDB" w:rsidRPr="00FA1886" w:rsidRDefault="008112C3" w:rsidP="009F2603">
            <w:pPr>
              <w:rPr>
                <w:rFonts w:cstheme="minorHAnsi"/>
                <w:sz w:val="20"/>
                <w:szCs w:val="20"/>
              </w:rPr>
            </w:pPr>
            <w:r>
              <w:rPr>
                <w:rFonts w:cstheme="minorHAnsi"/>
                <w:sz w:val="20"/>
                <w:szCs w:val="20"/>
              </w:rPr>
              <w:t>Very Good</w:t>
            </w:r>
          </w:p>
        </w:tc>
        <w:tc>
          <w:tcPr>
            <w:tcW w:w="3651" w:type="dxa"/>
          </w:tcPr>
          <w:p w14:paraId="1A7ED49B" w14:textId="6DD0137C" w:rsidR="00E81EDB" w:rsidRPr="00FA1886" w:rsidRDefault="00E81EDB" w:rsidP="009F2603">
            <w:pPr>
              <w:rPr>
                <w:sz w:val="20"/>
                <w:szCs w:val="20"/>
              </w:rPr>
            </w:pPr>
            <w:r w:rsidRPr="00FA1886">
              <w:rPr>
                <w:rFonts w:cstheme="minorHAnsi"/>
                <w:sz w:val="20"/>
                <w:szCs w:val="20"/>
              </w:rPr>
              <w:t xml:space="preserve">Achievement includes that required for a Pass and in </w:t>
            </w:r>
            <w:r w:rsidRPr="00AC1BD1">
              <w:rPr>
                <w:rFonts w:cstheme="minorHAnsi"/>
                <w:b/>
                <w:bCs/>
                <w:sz w:val="20"/>
                <w:szCs w:val="20"/>
              </w:rPr>
              <w:t xml:space="preserve">many </w:t>
            </w:r>
            <w:r w:rsidRPr="00FA1886">
              <w:rPr>
                <w:rFonts w:cstheme="minorHAnsi"/>
                <w:sz w:val="20"/>
                <w:szCs w:val="20"/>
              </w:rPr>
              <w:t>respects is significantly beyond this</w:t>
            </w:r>
          </w:p>
        </w:tc>
        <w:tc>
          <w:tcPr>
            <w:tcW w:w="3537" w:type="dxa"/>
          </w:tcPr>
          <w:p w14:paraId="0EAEEBDE" w14:textId="77777777" w:rsidR="00E81EDB" w:rsidRPr="00FA1886" w:rsidRDefault="00E81EDB" w:rsidP="009F2603">
            <w:pPr>
              <w:rPr>
                <w:sz w:val="20"/>
                <w:szCs w:val="20"/>
              </w:rPr>
            </w:pPr>
            <w:r w:rsidRPr="00FA1886">
              <w:rPr>
                <w:rFonts w:cstheme="minorHAnsi"/>
                <w:sz w:val="20"/>
                <w:szCs w:val="20"/>
              </w:rPr>
              <w:t xml:space="preserve">Achievement includes that required for a Pass and in </w:t>
            </w:r>
            <w:r w:rsidRPr="00AC1BD1">
              <w:rPr>
                <w:rFonts w:cstheme="minorHAnsi"/>
                <w:b/>
                <w:bCs/>
                <w:sz w:val="20"/>
                <w:szCs w:val="20"/>
              </w:rPr>
              <w:t>many</w:t>
            </w:r>
            <w:r w:rsidRPr="00FA1886">
              <w:rPr>
                <w:rFonts w:cstheme="minorHAnsi"/>
                <w:sz w:val="20"/>
                <w:szCs w:val="20"/>
              </w:rPr>
              <w:t xml:space="preserve"> respects is significantly beyond this</w:t>
            </w:r>
          </w:p>
        </w:tc>
      </w:tr>
      <w:tr w:rsidR="00E81EDB" w:rsidRPr="00FA1886" w14:paraId="76F0C27A" w14:textId="77777777" w:rsidTr="008112C3">
        <w:tc>
          <w:tcPr>
            <w:tcW w:w="1150" w:type="dxa"/>
          </w:tcPr>
          <w:p w14:paraId="4FEE1B54" w14:textId="77777777" w:rsidR="00E81EDB" w:rsidRPr="00FA1886" w:rsidRDefault="00E81EDB" w:rsidP="009F2603">
            <w:pPr>
              <w:rPr>
                <w:sz w:val="20"/>
                <w:szCs w:val="20"/>
              </w:rPr>
            </w:pPr>
            <w:r w:rsidRPr="00FA1886">
              <w:rPr>
                <w:sz w:val="20"/>
                <w:szCs w:val="20"/>
              </w:rPr>
              <w:t>50 – 59%</w:t>
            </w:r>
          </w:p>
        </w:tc>
        <w:tc>
          <w:tcPr>
            <w:tcW w:w="1290" w:type="dxa"/>
          </w:tcPr>
          <w:p w14:paraId="1FC81A6F" w14:textId="087021A3" w:rsidR="00E81EDB" w:rsidRPr="00FA1886" w:rsidRDefault="008112C3" w:rsidP="009F2603">
            <w:pPr>
              <w:rPr>
                <w:rFonts w:cstheme="minorHAnsi"/>
                <w:sz w:val="20"/>
                <w:szCs w:val="20"/>
              </w:rPr>
            </w:pPr>
            <w:r>
              <w:rPr>
                <w:rFonts w:cstheme="minorHAnsi"/>
                <w:sz w:val="20"/>
                <w:szCs w:val="20"/>
              </w:rPr>
              <w:t>Good</w:t>
            </w:r>
          </w:p>
        </w:tc>
        <w:tc>
          <w:tcPr>
            <w:tcW w:w="3651" w:type="dxa"/>
          </w:tcPr>
          <w:p w14:paraId="7C9B3C81" w14:textId="284FFDCB" w:rsidR="00E81EDB" w:rsidRPr="00FA1886" w:rsidRDefault="00E81EDB" w:rsidP="009F2603">
            <w:pPr>
              <w:rPr>
                <w:sz w:val="20"/>
                <w:szCs w:val="20"/>
              </w:rPr>
            </w:pPr>
            <w:r w:rsidRPr="00FA1886">
              <w:rPr>
                <w:rFonts w:cstheme="minorHAnsi"/>
                <w:sz w:val="20"/>
                <w:szCs w:val="20"/>
              </w:rPr>
              <w:t xml:space="preserve">Achievement includes that required for a Pass and in </w:t>
            </w:r>
            <w:r w:rsidRPr="00AC1BD1">
              <w:rPr>
                <w:rFonts w:cstheme="minorHAnsi"/>
                <w:b/>
                <w:bCs/>
                <w:sz w:val="20"/>
                <w:szCs w:val="20"/>
              </w:rPr>
              <w:t>some</w:t>
            </w:r>
            <w:r w:rsidRPr="00FA1886">
              <w:rPr>
                <w:rFonts w:cstheme="minorHAnsi"/>
                <w:sz w:val="20"/>
                <w:szCs w:val="20"/>
              </w:rPr>
              <w:t xml:space="preserve"> respects is significantly beyond this</w:t>
            </w:r>
          </w:p>
        </w:tc>
        <w:tc>
          <w:tcPr>
            <w:tcW w:w="3537" w:type="dxa"/>
            <w:vMerge w:val="restart"/>
          </w:tcPr>
          <w:p w14:paraId="6A6D1CA4" w14:textId="77777777" w:rsidR="00E81EDB" w:rsidRPr="00FA1886" w:rsidRDefault="00E81EDB" w:rsidP="009F2603">
            <w:pPr>
              <w:rPr>
                <w:sz w:val="20"/>
                <w:szCs w:val="20"/>
              </w:rPr>
            </w:pPr>
            <w:r w:rsidRPr="00FA1886">
              <w:rPr>
                <w:rFonts w:cstheme="minorHAnsi"/>
                <w:sz w:val="20"/>
                <w:szCs w:val="20"/>
              </w:rPr>
              <w:t xml:space="preserve">Attains all the minimum intended programme learning outcomes  </w:t>
            </w:r>
          </w:p>
        </w:tc>
      </w:tr>
      <w:tr w:rsidR="00E81EDB" w:rsidRPr="00FA1886" w14:paraId="1E0429F1" w14:textId="77777777" w:rsidTr="008112C3">
        <w:tc>
          <w:tcPr>
            <w:tcW w:w="1150" w:type="dxa"/>
          </w:tcPr>
          <w:p w14:paraId="0D61A8AD" w14:textId="77777777" w:rsidR="00E81EDB" w:rsidRPr="00FA1886" w:rsidRDefault="00E81EDB" w:rsidP="009F2603">
            <w:pPr>
              <w:rPr>
                <w:sz w:val="20"/>
                <w:szCs w:val="20"/>
              </w:rPr>
            </w:pPr>
            <w:r w:rsidRPr="00FA1886">
              <w:rPr>
                <w:sz w:val="20"/>
                <w:szCs w:val="20"/>
              </w:rPr>
              <w:t>40 – 49%</w:t>
            </w:r>
          </w:p>
          <w:p w14:paraId="7690AD1E" w14:textId="77777777" w:rsidR="00E81EDB" w:rsidRPr="00FA1886" w:rsidRDefault="00E81EDB" w:rsidP="009F2603">
            <w:pPr>
              <w:rPr>
                <w:sz w:val="20"/>
                <w:szCs w:val="20"/>
              </w:rPr>
            </w:pPr>
          </w:p>
        </w:tc>
        <w:tc>
          <w:tcPr>
            <w:tcW w:w="1290" w:type="dxa"/>
          </w:tcPr>
          <w:p w14:paraId="64529A0F" w14:textId="7198AF50" w:rsidR="00E81EDB" w:rsidRPr="00FA1886" w:rsidRDefault="008112C3" w:rsidP="009F2603">
            <w:pPr>
              <w:rPr>
                <w:rFonts w:cstheme="minorHAnsi"/>
                <w:sz w:val="20"/>
                <w:szCs w:val="20"/>
              </w:rPr>
            </w:pPr>
            <w:r>
              <w:rPr>
                <w:rFonts w:cstheme="minorHAnsi"/>
                <w:sz w:val="20"/>
                <w:szCs w:val="20"/>
              </w:rPr>
              <w:t>Acceptable</w:t>
            </w:r>
          </w:p>
        </w:tc>
        <w:tc>
          <w:tcPr>
            <w:tcW w:w="3651" w:type="dxa"/>
          </w:tcPr>
          <w:p w14:paraId="274E418D" w14:textId="5AAAC4F4" w:rsidR="00E81EDB" w:rsidRPr="00FA1886" w:rsidRDefault="00E81EDB" w:rsidP="009F2603">
            <w:pPr>
              <w:rPr>
                <w:sz w:val="20"/>
                <w:szCs w:val="20"/>
              </w:rPr>
            </w:pPr>
            <w:r w:rsidRPr="00FA1886">
              <w:rPr>
                <w:rFonts w:cstheme="minorHAnsi"/>
                <w:sz w:val="20"/>
                <w:szCs w:val="20"/>
              </w:rPr>
              <w:t xml:space="preserve">Attains all the minimum intended programme learning outcomes   </w:t>
            </w:r>
          </w:p>
        </w:tc>
        <w:tc>
          <w:tcPr>
            <w:tcW w:w="3537" w:type="dxa"/>
            <w:vMerge/>
          </w:tcPr>
          <w:p w14:paraId="00357633" w14:textId="77777777" w:rsidR="00E81EDB" w:rsidRPr="00FA1886" w:rsidRDefault="00E81EDB" w:rsidP="009F2603">
            <w:pPr>
              <w:rPr>
                <w:sz w:val="20"/>
                <w:szCs w:val="20"/>
              </w:rPr>
            </w:pPr>
          </w:p>
        </w:tc>
      </w:tr>
      <w:tr w:rsidR="00E81EDB" w:rsidRPr="00FA1886" w14:paraId="35C6C530" w14:textId="77777777" w:rsidTr="008112C3">
        <w:tc>
          <w:tcPr>
            <w:tcW w:w="1150" w:type="dxa"/>
          </w:tcPr>
          <w:p w14:paraId="20C9CADC" w14:textId="77777777" w:rsidR="00E81EDB" w:rsidRPr="00FA1886" w:rsidRDefault="00E81EDB" w:rsidP="009F2603">
            <w:pPr>
              <w:rPr>
                <w:sz w:val="20"/>
                <w:szCs w:val="20"/>
              </w:rPr>
            </w:pPr>
            <w:r w:rsidRPr="00FA1886">
              <w:rPr>
                <w:sz w:val="20"/>
                <w:szCs w:val="20"/>
              </w:rPr>
              <w:t>35 – 39%</w:t>
            </w:r>
          </w:p>
        </w:tc>
        <w:tc>
          <w:tcPr>
            <w:tcW w:w="1290" w:type="dxa"/>
          </w:tcPr>
          <w:p w14:paraId="543E62E6" w14:textId="1EECD75E" w:rsidR="00E81EDB" w:rsidRPr="00FA1886" w:rsidRDefault="008112C3" w:rsidP="009F2603">
            <w:pPr>
              <w:rPr>
                <w:sz w:val="20"/>
                <w:szCs w:val="20"/>
              </w:rPr>
            </w:pPr>
            <w:r>
              <w:rPr>
                <w:sz w:val="20"/>
                <w:szCs w:val="20"/>
              </w:rPr>
              <w:t>Fail</w:t>
            </w:r>
          </w:p>
        </w:tc>
        <w:tc>
          <w:tcPr>
            <w:tcW w:w="3651" w:type="dxa"/>
          </w:tcPr>
          <w:p w14:paraId="787826A5" w14:textId="4FED0DFC" w:rsidR="00E81EDB" w:rsidRPr="00FA1886" w:rsidRDefault="00E81EDB" w:rsidP="009F2603">
            <w:pPr>
              <w:rPr>
                <w:sz w:val="20"/>
                <w:szCs w:val="20"/>
              </w:rPr>
            </w:pPr>
            <w:r w:rsidRPr="00FA1886">
              <w:rPr>
                <w:sz w:val="20"/>
                <w:szCs w:val="20"/>
              </w:rPr>
              <w:t xml:space="preserve">Nearly (but not quite) attains the relevant minimum intended learning outcomes </w:t>
            </w:r>
          </w:p>
        </w:tc>
        <w:tc>
          <w:tcPr>
            <w:tcW w:w="3537" w:type="dxa"/>
          </w:tcPr>
          <w:p w14:paraId="346F8825" w14:textId="77777777" w:rsidR="00E81EDB" w:rsidRPr="00FA1886" w:rsidRDefault="00E81EDB" w:rsidP="009F2603">
            <w:pPr>
              <w:rPr>
                <w:sz w:val="20"/>
                <w:szCs w:val="20"/>
              </w:rPr>
            </w:pPr>
            <w:r w:rsidRPr="00FA1886">
              <w:rPr>
                <w:sz w:val="20"/>
                <w:szCs w:val="20"/>
              </w:rPr>
              <w:t>Nearly (but not quite) attains the relevant minimum intended learning outcomes</w:t>
            </w:r>
          </w:p>
        </w:tc>
      </w:tr>
      <w:tr w:rsidR="00E81EDB" w:rsidRPr="00FA1886" w14:paraId="455F02A1" w14:textId="77777777" w:rsidTr="008112C3">
        <w:tc>
          <w:tcPr>
            <w:tcW w:w="1150" w:type="dxa"/>
          </w:tcPr>
          <w:p w14:paraId="2587A2CC" w14:textId="77777777" w:rsidR="00E81EDB" w:rsidRPr="00FA1886" w:rsidRDefault="00E81EDB" w:rsidP="009F2603">
            <w:pPr>
              <w:rPr>
                <w:sz w:val="20"/>
                <w:szCs w:val="20"/>
              </w:rPr>
            </w:pPr>
            <w:r w:rsidRPr="00FA1886">
              <w:rPr>
                <w:sz w:val="20"/>
                <w:szCs w:val="20"/>
              </w:rPr>
              <w:t>0 – 34%</w:t>
            </w:r>
          </w:p>
        </w:tc>
        <w:tc>
          <w:tcPr>
            <w:tcW w:w="1290" w:type="dxa"/>
          </w:tcPr>
          <w:p w14:paraId="53598B58" w14:textId="3A57EFDA" w:rsidR="00E81EDB" w:rsidRPr="00FA1886" w:rsidRDefault="008112C3" w:rsidP="009F2603">
            <w:pPr>
              <w:rPr>
                <w:sz w:val="20"/>
                <w:szCs w:val="20"/>
              </w:rPr>
            </w:pPr>
            <w:r>
              <w:rPr>
                <w:sz w:val="20"/>
                <w:szCs w:val="20"/>
              </w:rPr>
              <w:t>Fail</w:t>
            </w:r>
          </w:p>
        </w:tc>
        <w:tc>
          <w:tcPr>
            <w:tcW w:w="3651" w:type="dxa"/>
          </w:tcPr>
          <w:p w14:paraId="5F7D3636" w14:textId="7864F009" w:rsidR="00E81EDB" w:rsidRPr="00FA1886" w:rsidRDefault="00E81EDB" w:rsidP="009F2603">
            <w:pPr>
              <w:rPr>
                <w:sz w:val="20"/>
                <w:szCs w:val="20"/>
              </w:rPr>
            </w:pPr>
            <w:r w:rsidRPr="00FA1886">
              <w:rPr>
                <w:sz w:val="20"/>
                <w:szCs w:val="20"/>
              </w:rPr>
              <w:t xml:space="preserve">Does not attain some or </w:t>
            </w:r>
            <w:proofErr w:type="gramStart"/>
            <w:r w:rsidRPr="00FA1886">
              <w:rPr>
                <w:sz w:val="20"/>
                <w:szCs w:val="20"/>
              </w:rPr>
              <w:t>all of</w:t>
            </w:r>
            <w:proofErr w:type="gramEnd"/>
            <w:r w:rsidRPr="00FA1886">
              <w:rPr>
                <w:sz w:val="20"/>
                <w:szCs w:val="20"/>
              </w:rPr>
              <w:t xml:space="preserve"> the minimum intended learning outcomes</w:t>
            </w:r>
          </w:p>
        </w:tc>
        <w:tc>
          <w:tcPr>
            <w:tcW w:w="3537" w:type="dxa"/>
          </w:tcPr>
          <w:p w14:paraId="6195A81B" w14:textId="77777777" w:rsidR="00E81EDB" w:rsidRPr="00FA1886" w:rsidRDefault="00E81EDB" w:rsidP="009F2603">
            <w:pPr>
              <w:rPr>
                <w:sz w:val="20"/>
                <w:szCs w:val="20"/>
              </w:rPr>
            </w:pPr>
            <w:r w:rsidRPr="00FA1886">
              <w:rPr>
                <w:sz w:val="20"/>
                <w:szCs w:val="20"/>
              </w:rPr>
              <w:t xml:space="preserve">Does not attain some or </w:t>
            </w:r>
            <w:proofErr w:type="gramStart"/>
            <w:r w:rsidRPr="00FA1886">
              <w:rPr>
                <w:sz w:val="20"/>
                <w:szCs w:val="20"/>
              </w:rPr>
              <w:t>all of</w:t>
            </w:r>
            <w:proofErr w:type="gramEnd"/>
            <w:r w:rsidRPr="00FA1886">
              <w:rPr>
                <w:sz w:val="20"/>
                <w:szCs w:val="20"/>
              </w:rPr>
              <w:t xml:space="preserve"> the minimum intended learning outcomes</w:t>
            </w:r>
          </w:p>
        </w:tc>
      </w:tr>
    </w:tbl>
    <w:p w14:paraId="68F4A6C3" w14:textId="77777777" w:rsidR="005E7B17" w:rsidRDefault="005E7B17" w:rsidP="005E7B17">
      <w:pPr>
        <w:spacing w:after="0"/>
      </w:pPr>
    </w:p>
    <w:p w14:paraId="07FC9D8E" w14:textId="64A9A1E0" w:rsidR="00483C52" w:rsidRPr="00E051D0" w:rsidRDefault="008112C3" w:rsidP="00FA1886">
      <w:pPr>
        <w:spacing w:after="0"/>
        <w:rPr>
          <w:color w:val="FF0000"/>
        </w:rPr>
      </w:pPr>
      <w:r>
        <w:t xml:space="preserve">Please review the </w:t>
      </w:r>
      <w:r w:rsidR="00483C52" w:rsidRPr="00070D8B">
        <w:t>CCT Grade Descriptor</w:t>
      </w:r>
      <w:r>
        <w:t xml:space="preserve"> available on the module Moodle page for a detailed description of the standard of work required for each grade band. </w:t>
      </w:r>
      <w:r w:rsidR="00070D8B" w:rsidRPr="00070D8B">
        <w:t xml:space="preserve"> </w:t>
      </w:r>
    </w:p>
    <w:p w14:paraId="2824C759" w14:textId="77777777" w:rsidR="00997CCF" w:rsidRDefault="00997CCF" w:rsidP="00FA1886">
      <w:pPr>
        <w:spacing w:after="0"/>
        <w:rPr>
          <w:b/>
          <w:bCs/>
        </w:rPr>
      </w:pPr>
    </w:p>
    <w:p w14:paraId="7AA1E2BE" w14:textId="51E3DC5D" w:rsidR="00997CCF" w:rsidRDefault="00C95DE8" w:rsidP="00FA1886">
      <w:pPr>
        <w:spacing w:after="0"/>
      </w:pPr>
      <w:r w:rsidRPr="00C95DE8">
        <w:t>The grad</w:t>
      </w:r>
      <w:r w:rsidR="008112C3">
        <w:t xml:space="preserve">ing system in CCT is the QQI percentage grading system and is in common use in higher education institutions in Ireland. The pass mark and thresholds for different grade bands </w:t>
      </w:r>
      <w:r w:rsidRPr="00C95DE8">
        <w:t xml:space="preserve">may be different </w:t>
      </w:r>
      <w:r w:rsidR="008112C3">
        <w:t>from</w:t>
      </w:r>
      <w:r w:rsidRPr="00C95DE8">
        <w:t xml:space="preserve"> what </w:t>
      </w:r>
      <w:r w:rsidR="008112C3">
        <w:t>you</w:t>
      </w:r>
      <w:r w:rsidRPr="00C95DE8">
        <w:t xml:space="preserve"> have experience of</w:t>
      </w:r>
      <w:r w:rsidR="008112C3">
        <w:t xml:space="preserve"> in the higher education system in other</w:t>
      </w:r>
      <w:r w:rsidRPr="00C95DE8">
        <w:t xml:space="preserve"> countries. </w:t>
      </w:r>
      <w:r w:rsidR="008112C3">
        <w:t>CCT grades must be considered in the</w:t>
      </w:r>
      <w:r w:rsidR="00320543">
        <w:t xml:space="preserve"> context of the grading system in</w:t>
      </w:r>
      <w:r w:rsidR="008112C3">
        <w:t xml:space="preserve"> Irish higher education and not assumed to represent the same </w:t>
      </w:r>
      <w:r w:rsidR="00320543">
        <w:t xml:space="preserve">standard the percentage </w:t>
      </w:r>
      <w:r w:rsidR="008112C3">
        <w:t xml:space="preserve">grade </w:t>
      </w:r>
      <w:r w:rsidR="00320543">
        <w:t xml:space="preserve">reflects </w:t>
      </w:r>
      <w:r w:rsidR="008112C3">
        <w:t xml:space="preserve">when awarded in an international context. </w:t>
      </w:r>
    </w:p>
    <w:p w14:paraId="38AAD02F" w14:textId="77777777" w:rsidR="00C95DE8" w:rsidRPr="00C95DE8" w:rsidRDefault="00C95DE8" w:rsidP="00FA1886">
      <w:pPr>
        <w:spacing w:after="0"/>
      </w:pPr>
    </w:p>
    <w:p w14:paraId="50665DCD" w14:textId="77777777" w:rsidR="008112C3" w:rsidRDefault="008112C3">
      <w:pPr>
        <w:rPr>
          <w:b/>
          <w:bCs/>
        </w:rPr>
      </w:pPr>
      <w:r>
        <w:rPr>
          <w:b/>
          <w:bCs/>
        </w:rPr>
        <w:br w:type="page"/>
      </w:r>
    </w:p>
    <w:p w14:paraId="4617F6AE" w14:textId="45545C51" w:rsidR="005E7B17" w:rsidRDefault="00483C52" w:rsidP="00FA1886">
      <w:pPr>
        <w:spacing w:after="0"/>
        <w:rPr>
          <w:b/>
          <w:bCs/>
        </w:rPr>
      </w:pPr>
      <w:r>
        <w:rPr>
          <w:b/>
          <w:bCs/>
        </w:rPr>
        <w:lastRenderedPageBreak/>
        <w:t>Assessment Task</w:t>
      </w:r>
    </w:p>
    <w:p w14:paraId="6A29223B" w14:textId="590BC5F1" w:rsidR="005E7E37" w:rsidRDefault="006E0EE4" w:rsidP="00E35055">
      <w:pPr>
        <w:spacing w:after="0"/>
      </w:pPr>
      <w:r>
        <w:t>This assessment aims</w:t>
      </w:r>
      <w:r w:rsidRPr="006E0EE4">
        <w:t xml:space="preserve"> to evaluate the group's ability to apply project management methodology to evaluate and enhance the capstone project developed in semester one. The group should be able to identify the strengths and weaknesses of the </w:t>
      </w:r>
      <w:r w:rsidR="005E7E37">
        <w:t xml:space="preserve">capstone </w:t>
      </w:r>
      <w:r w:rsidRPr="006E0EE4">
        <w:t>project</w:t>
      </w:r>
      <w:r w:rsidR="005E7E37">
        <w:t xml:space="preserve"> from semester one and</w:t>
      </w:r>
      <w:r w:rsidRPr="006E0EE4">
        <w:t xml:space="preserve"> make improvements based on</w:t>
      </w:r>
      <w:r w:rsidR="005E7E37">
        <w:t xml:space="preserve"> additional knowledge</w:t>
      </w:r>
      <w:r w:rsidRPr="006E0EE4">
        <w:t>.</w:t>
      </w:r>
      <w:r>
        <w:t xml:space="preserve"> Additionally, </w:t>
      </w:r>
      <w:r w:rsidR="005E7E37">
        <w:t xml:space="preserve">machine learning results should </w:t>
      </w:r>
      <w:r>
        <w:t>improve</w:t>
      </w:r>
      <w:r w:rsidR="005E7E37">
        <w:t xml:space="preserve"> based on </w:t>
      </w:r>
      <w:r>
        <w:t>understanding the dataset</w:t>
      </w:r>
      <w:r w:rsidRPr="006E0EE4">
        <w:t>, which machine learning models are best used,</w:t>
      </w:r>
      <w:r>
        <w:t xml:space="preserve"> and why. Improving the model’s performance with hyper-tuning parameters with an understanding of the performance metrics and dataset. Finally, validate the results and report on your findings. </w:t>
      </w:r>
    </w:p>
    <w:p w14:paraId="2F655FF8" w14:textId="34AE7019" w:rsidR="00E35055" w:rsidRDefault="006E0EE4" w:rsidP="00E35055">
      <w:pPr>
        <w:spacing w:after="0"/>
      </w:pPr>
      <w:r w:rsidRPr="006E0EE4">
        <w:t xml:space="preserve">The </w:t>
      </w:r>
      <w:r w:rsidR="005E7E37">
        <w:t xml:space="preserve">final </w:t>
      </w:r>
      <w:r w:rsidRPr="006E0EE4">
        <w:t xml:space="preserve">report should </w:t>
      </w:r>
      <w:r w:rsidR="005E7E37">
        <w:t xml:space="preserve">build on from semester one and </w:t>
      </w:r>
      <w:r w:rsidRPr="006E0EE4">
        <w:t xml:space="preserve">include </w:t>
      </w:r>
      <w:r w:rsidR="005E7E37">
        <w:t>your findings of</w:t>
      </w:r>
      <w:r w:rsidRPr="006E0EE4">
        <w:t xml:space="preserve"> machine learning implementation, results validation, model comparison, and any future recommendations. The report should be presented in a clear and concise manner, and it should demonstrate the group's ability to work collaboratively using </w:t>
      </w:r>
      <w:r w:rsidR="005E7E37">
        <w:t xml:space="preserve">a </w:t>
      </w:r>
      <w:r w:rsidRPr="006E0EE4">
        <w:t>project management methodology.</w:t>
      </w:r>
    </w:p>
    <w:p w14:paraId="414B069A" w14:textId="40CE6317" w:rsidR="005E7E37" w:rsidRDefault="005E7E37" w:rsidP="00E35055">
      <w:pPr>
        <w:spacing w:after="0"/>
      </w:pPr>
      <w:r>
        <w:t>The presentation should present your findings in a clear way for stakeholders.</w:t>
      </w:r>
    </w:p>
    <w:p w14:paraId="53E4FA66" w14:textId="77777777" w:rsidR="00E35055" w:rsidRDefault="00E35055" w:rsidP="00E35055">
      <w:pPr>
        <w:spacing w:after="0"/>
      </w:pPr>
    </w:p>
    <w:p w14:paraId="1266ECF4" w14:textId="56DF0876" w:rsidR="00E35055" w:rsidRDefault="00E35055" w:rsidP="00E35055">
      <w:pPr>
        <w:spacing w:after="0"/>
      </w:pPr>
      <w:r>
        <w:t xml:space="preserve">You are now required to present your findings and initial results with the aid of 4 elements: a presentation, report paper, </w:t>
      </w:r>
      <w:r w:rsidR="00670A23">
        <w:t>artefact</w:t>
      </w:r>
      <w:r>
        <w:t>, and individual reflective report.</w:t>
      </w:r>
    </w:p>
    <w:p w14:paraId="119D1493" w14:textId="77777777" w:rsidR="00E35055" w:rsidRDefault="00E35055" w:rsidP="00E35055">
      <w:pPr>
        <w:spacing w:after="0"/>
      </w:pPr>
    </w:p>
    <w:p w14:paraId="522B0D43" w14:textId="17B6CAE2" w:rsidR="00E35055" w:rsidRDefault="00E35055" w:rsidP="00E35055">
      <w:pPr>
        <w:spacing w:after="0"/>
      </w:pPr>
      <w:r>
        <w:t xml:space="preserve">You will create a </w:t>
      </w:r>
      <w:r>
        <w:rPr>
          <w:b/>
        </w:rPr>
        <w:t xml:space="preserve">maximum 5-minute </w:t>
      </w:r>
      <w:r>
        <w:t xml:space="preserve">presentation where you will include the following items. </w:t>
      </w:r>
      <w:r w:rsidR="000E12B9" w:rsidRPr="000E12B9">
        <w:t>Remember that this is a guideline</w:t>
      </w:r>
      <w:r w:rsidR="00670A23">
        <w:t>. You</w:t>
      </w:r>
      <w:r w:rsidR="000E12B9" w:rsidRPr="000E12B9">
        <w:t xml:space="preserve"> can include other items not mentioned below or remove items irrelevant</w:t>
      </w:r>
      <w:r>
        <w:t xml:space="preserve"> to your project </w:t>
      </w:r>
      <w:proofErr w:type="gramStart"/>
      <w:r>
        <w:t>as long as</w:t>
      </w:r>
      <w:proofErr w:type="gramEnd"/>
      <w:r>
        <w:t xml:space="preserve"> you are within the allocated 5 minutes. </w:t>
      </w:r>
    </w:p>
    <w:p w14:paraId="58A8B694" w14:textId="77777777" w:rsidR="00E35055" w:rsidRDefault="00E35055" w:rsidP="00E35055">
      <w:pPr>
        <w:spacing w:after="0"/>
      </w:pPr>
    </w:p>
    <w:p w14:paraId="5B71338A" w14:textId="77777777" w:rsidR="00E35055" w:rsidRDefault="00E35055" w:rsidP="00E35055">
      <w:pPr>
        <w:pStyle w:val="ListParagraph"/>
        <w:numPr>
          <w:ilvl w:val="1"/>
          <w:numId w:val="11"/>
        </w:numPr>
        <w:spacing w:after="0"/>
      </w:pPr>
      <w:r>
        <w:t>Introduction.</w:t>
      </w:r>
    </w:p>
    <w:p w14:paraId="20D324EE" w14:textId="77777777" w:rsidR="00E35055" w:rsidRDefault="00E35055" w:rsidP="00E35055">
      <w:pPr>
        <w:pStyle w:val="ListParagraph"/>
        <w:numPr>
          <w:ilvl w:val="1"/>
          <w:numId w:val="11"/>
        </w:numPr>
        <w:spacing w:after="0"/>
      </w:pPr>
      <w:r>
        <w:t>Business description.</w:t>
      </w:r>
    </w:p>
    <w:p w14:paraId="5F3C723C" w14:textId="77777777" w:rsidR="00E35055" w:rsidRDefault="00E35055" w:rsidP="00E35055">
      <w:pPr>
        <w:pStyle w:val="ListParagraph"/>
        <w:numPr>
          <w:ilvl w:val="2"/>
          <w:numId w:val="11"/>
        </w:numPr>
        <w:spacing w:after="0"/>
      </w:pPr>
      <w:r>
        <w:t>Hypothesis.</w:t>
      </w:r>
    </w:p>
    <w:p w14:paraId="2CF75558" w14:textId="77777777" w:rsidR="00E35055" w:rsidRDefault="00E35055" w:rsidP="00E35055">
      <w:pPr>
        <w:pStyle w:val="ListParagraph"/>
        <w:numPr>
          <w:ilvl w:val="2"/>
          <w:numId w:val="11"/>
        </w:numPr>
        <w:spacing w:after="0"/>
      </w:pPr>
      <w:r>
        <w:t>General goal.</w:t>
      </w:r>
    </w:p>
    <w:p w14:paraId="2791D9E0" w14:textId="77777777" w:rsidR="00E35055" w:rsidRDefault="00E35055" w:rsidP="00E35055">
      <w:pPr>
        <w:pStyle w:val="ListParagraph"/>
        <w:numPr>
          <w:ilvl w:val="2"/>
          <w:numId w:val="11"/>
        </w:numPr>
        <w:spacing w:after="0"/>
      </w:pPr>
      <w:r>
        <w:t>Success criteria/indicators.</w:t>
      </w:r>
    </w:p>
    <w:p w14:paraId="2160361A" w14:textId="77777777" w:rsidR="00E35055" w:rsidRDefault="00E35055" w:rsidP="00E35055">
      <w:pPr>
        <w:pStyle w:val="ListParagraph"/>
        <w:numPr>
          <w:ilvl w:val="1"/>
          <w:numId w:val="11"/>
        </w:numPr>
        <w:spacing w:after="0"/>
      </w:pPr>
      <w:r>
        <w:t>Technologies used.</w:t>
      </w:r>
    </w:p>
    <w:p w14:paraId="0308411E" w14:textId="77777777" w:rsidR="00E35055" w:rsidRDefault="00E35055" w:rsidP="00E35055">
      <w:pPr>
        <w:pStyle w:val="ListParagraph"/>
        <w:numPr>
          <w:ilvl w:val="2"/>
          <w:numId w:val="11"/>
        </w:numPr>
        <w:spacing w:after="0"/>
      </w:pPr>
      <w:r w:rsidRPr="005D249B">
        <w:t>Models</w:t>
      </w:r>
    </w:p>
    <w:p w14:paraId="6EB6BBD1" w14:textId="77777777" w:rsidR="00E35055" w:rsidRDefault="00E35055" w:rsidP="00E35055">
      <w:pPr>
        <w:pStyle w:val="ListParagraph"/>
        <w:numPr>
          <w:ilvl w:val="2"/>
          <w:numId w:val="11"/>
        </w:numPr>
        <w:spacing w:after="0"/>
      </w:pPr>
      <w:r>
        <w:t>L</w:t>
      </w:r>
      <w:r w:rsidRPr="005D249B">
        <w:t>ibraries</w:t>
      </w:r>
    </w:p>
    <w:p w14:paraId="7350294D" w14:textId="7EC5AAFF" w:rsidR="00E35055" w:rsidRPr="00566870" w:rsidRDefault="00E35055" w:rsidP="00E35055">
      <w:pPr>
        <w:pStyle w:val="ListParagraph"/>
        <w:numPr>
          <w:ilvl w:val="2"/>
          <w:numId w:val="11"/>
        </w:numPr>
        <w:spacing w:after="0"/>
      </w:pPr>
      <w:r>
        <w:t>Machine Learning A</w:t>
      </w:r>
      <w:r w:rsidRPr="005D249B">
        <w:t>lgorithm</w:t>
      </w:r>
      <w:r>
        <w:t xml:space="preserve"> </w:t>
      </w:r>
      <w:r w:rsidRPr="000E12B9">
        <w:rPr>
          <w:b/>
          <w:bCs/>
        </w:rPr>
        <w:t>(at least 3 used and compared</w:t>
      </w:r>
      <w:r w:rsidR="00670A23">
        <w:rPr>
          <w:b/>
          <w:bCs/>
        </w:rPr>
        <w:t xml:space="preserve"> is required</w:t>
      </w:r>
      <w:r w:rsidRPr="000E12B9">
        <w:rPr>
          <w:b/>
          <w:bCs/>
        </w:rPr>
        <w:t>)</w:t>
      </w:r>
      <w:r w:rsidR="00670A23">
        <w:rPr>
          <w:b/>
          <w:bCs/>
        </w:rPr>
        <w:t>.</w:t>
      </w:r>
    </w:p>
    <w:p w14:paraId="7BFC9903" w14:textId="4CF72F95" w:rsidR="00566870" w:rsidRDefault="00566870" w:rsidP="00E35055">
      <w:pPr>
        <w:pStyle w:val="ListParagraph"/>
        <w:numPr>
          <w:ilvl w:val="2"/>
          <w:numId w:val="11"/>
        </w:numPr>
        <w:spacing w:after="0"/>
      </w:pPr>
      <w:r>
        <w:rPr>
          <w:b/>
          <w:bCs/>
        </w:rPr>
        <w:t>Hyperparameter tuning and cross-validation</w:t>
      </w:r>
      <w:r w:rsidR="00670A23">
        <w:rPr>
          <w:b/>
          <w:bCs/>
        </w:rPr>
        <w:t xml:space="preserve"> (required)</w:t>
      </w:r>
      <w:r>
        <w:rPr>
          <w:b/>
          <w:bCs/>
        </w:rPr>
        <w:t>.</w:t>
      </w:r>
    </w:p>
    <w:p w14:paraId="654D60C9" w14:textId="77777777" w:rsidR="00E35055" w:rsidRPr="005D249B" w:rsidRDefault="00E35055" w:rsidP="00E35055">
      <w:pPr>
        <w:pStyle w:val="ListParagraph"/>
        <w:numPr>
          <w:ilvl w:val="2"/>
          <w:numId w:val="11"/>
        </w:numPr>
        <w:spacing w:after="0"/>
      </w:pPr>
      <w:r w:rsidRPr="005D249B">
        <w:t>etc...</w:t>
      </w:r>
    </w:p>
    <w:p w14:paraId="6486FBEC" w14:textId="7261BD8D" w:rsidR="00E35055" w:rsidRPr="005D433C" w:rsidRDefault="00E35055" w:rsidP="00E35055">
      <w:pPr>
        <w:pStyle w:val="ListParagraph"/>
        <w:numPr>
          <w:ilvl w:val="1"/>
          <w:numId w:val="11"/>
        </w:numPr>
        <w:spacing w:after="0"/>
      </w:pPr>
      <w:r w:rsidRPr="005D433C">
        <w:t>What has been accomplished so far</w:t>
      </w:r>
      <w:r w:rsidR="00670A23">
        <w:t>?</w:t>
      </w:r>
    </w:p>
    <w:p w14:paraId="297B8512" w14:textId="675184B0" w:rsidR="00E35055" w:rsidRPr="00670A23" w:rsidRDefault="00E35055" w:rsidP="00E35055">
      <w:pPr>
        <w:pStyle w:val="ListParagraph"/>
        <w:numPr>
          <w:ilvl w:val="2"/>
          <w:numId w:val="11"/>
        </w:numPr>
        <w:spacing w:after="0"/>
        <w:rPr>
          <w:b/>
          <w:bCs/>
        </w:rPr>
      </w:pPr>
      <w:r w:rsidRPr="00670A23">
        <w:rPr>
          <w:b/>
          <w:bCs/>
        </w:rPr>
        <w:t>Data: datasets, source, attributes, dimensions, descriptive statistics, data visualisation, data preparation</w:t>
      </w:r>
      <w:r w:rsidR="00670A23">
        <w:rPr>
          <w:b/>
          <w:bCs/>
        </w:rPr>
        <w:t xml:space="preserve"> (</w:t>
      </w:r>
      <w:r w:rsidR="00670A23" w:rsidRPr="00670A23">
        <w:rPr>
          <w:b/>
          <w:bCs/>
        </w:rPr>
        <w:t>required</w:t>
      </w:r>
      <w:r w:rsidR="00670A23">
        <w:rPr>
          <w:b/>
          <w:bCs/>
        </w:rPr>
        <w:t>)</w:t>
      </w:r>
      <w:r w:rsidR="00670A23" w:rsidRPr="00670A23">
        <w:rPr>
          <w:b/>
          <w:bCs/>
        </w:rPr>
        <w:t>.</w:t>
      </w:r>
    </w:p>
    <w:p w14:paraId="02ACD271" w14:textId="77777777" w:rsidR="00E35055" w:rsidRDefault="00E35055" w:rsidP="00E35055">
      <w:pPr>
        <w:pStyle w:val="ListParagraph"/>
        <w:numPr>
          <w:ilvl w:val="2"/>
          <w:numId w:val="11"/>
        </w:numPr>
        <w:spacing w:after="0"/>
      </w:pPr>
      <w:r>
        <w:t>Models.</w:t>
      </w:r>
    </w:p>
    <w:p w14:paraId="3B11F6CB" w14:textId="77777777" w:rsidR="00E35055" w:rsidRDefault="00E35055" w:rsidP="00E35055">
      <w:pPr>
        <w:pStyle w:val="ListParagraph"/>
        <w:numPr>
          <w:ilvl w:val="1"/>
          <w:numId w:val="11"/>
        </w:numPr>
        <w:spacing w:after="0"/>
      </w:pPr>
      <w:r>
        <w:t>Challenges encountered.</w:t>
      </w:r>
    </w:p>
    <w:p w14:paraId="3B359700" w14:textId="77777777" w:rsidR="00E35055" w:rsidRDefault="00E35055" w:rsidP="00E35055">
      <w:pPr>
        <w:pStyle w:val="ListParagraph"/>
        <w:numPr>
          <w:ilvl w:val="2"/>
          <w:numId w:val="11"/>
        </w:numPr>
        <w:spacing w:after="0"/>
      </w:pPr>
      <w:r>
        <w:t>Including strategies used to overcome them.</w:t>
      </w:r>
    </w:p>
    <w:p w14:paraId="11EEAFE6" w14:textId="77777777" w:rsidR="00E35055" w:rsidRDefault="00E35055" w:rsidP="00E35055">
      <w:pPr>
        <w:pStyle w:val="ListParagraph"/>
        <w:numPr>
          <w:ilvl w:val="1"/>
          <w:numId w:val="11"/>
        </w:numPr>
        <w:spacing w:after="0"/>
      </w:pPr>
      <w:r>
        <w:t>Results and analysis… next steps.</w:t>
      </w:r>
    </w:p>
    <w:p w14:paraId="0CDEB651" w14:textId="4D3B09E7" w:rsidR="00E35055" w:rsidRDefault="00E35055" w:rsidP="00E35055">
      <w:pPr>
        <w:pStyle w:val="ListParagraph"/>
        <w:numPr>
          <w:ilvl w:val="1"/>
          <w:numId w:val="11"/>
        </w:numPr>
        <w:spacing w:after="0"/>
      </w:pPr>
      <w:r>
        <w:t>Conclusion.</w:t>
      </w:r>
    </w:p>
    <w:p w14:paraId="7819A43F" w14:textId="77777777" w:rsidR="000E12B9" w:rsidRDefault="000E12B9" w:rsidP="000E12B9">
      <w:pPr>
        <w:spacing w:after="0"/>
      </w:pPr>
      <w:r w:rsidRPr="000E12B9">
        <w:rPr>
          <w:b/>
        </w:rPr>
        <w:t>** Note that there is NO code on slides, and every team member must present in the presentation.</w:t>
      </w:r>
    </w:p>
    <w:p w14:paraId="5704F7E6" w14:textId="77777777" w:rsidR="00E35055" w:rsidRPr="005E42C3" w:rsidRDefault="00E35055" w:rsidP="00E35055">
      <w:pPr>
        <w:spacing w:after="0"/>
      </w:pPr>
    </w:p>
    <w:p w14:paraId="74A70E6A" w14:textId="3CED0AE6" w:rsidR="00E35055" w:rsidRDefault="00E35055" w:rsidP="00E35055">
      <w:pPr>
        <w:pStyle w:val="ListParagraph"/>
        <w:numPr>
          <w:ilvl w:val="0"/>
          <w:numId w:val="12"/>
        </w:numPr>
        <w:spacing w:after="0"/>
      </w:pPr>
      <w:r w:rsidRPr="005E42C3">
        <w:t xml:space="preserve">You will also have to </w:t>
      </w:r>
      <w:r w:rsidR="000E12B9">
        <w:t>finalise the</w:t>
      </w:r>
      <w:r w:rsidRPr="005E42C3">
        <w:t xml:space="preserve"> </w:t>
      </w:r>
      <w:r w:rsidRPr="005E42C3">
        <w:rPr>
          <w:b/>
          <w:bCs/>
        </w:rPr>
        <w:t>group</w:t>
      </w:r>
      <w:r w:rsidRPr="005E42C3">
        <w:t xml:space="preserve"> </w:t>
      </w:r>
      <w:r>
        <w:t>report</w:t>
      </w:r>
      <w:r w:rsidRPr="005E42C3">
        <w:t xml:space="preserve"> that includes</w:t>
      </w:r>
      <w:r w:rsidR="000E12B9">
        <w:t xml:space="preserve"> the following</w:t>
      </w:r>
      <w:r w:rsidRPr="005E42C3">
        <w:t xml:space="preserve">: </w:t>
      </w:r>
    </w:p>
    <w:p w14:paraId="47E0ECDF" w14:textId="2BA3D77A" w:rsidR="00E35055" w:rsidRDefault="00E35055" w:rsidP="00E35055">
      <w:pPr>
        <w:pStyle w:val="ListParagraph"/>
        <w:numPr>
          <w:ilvl w:val="1"/>
          <w:numId w:val="12"/>
        </w:numPr>
        <w:spacing w:after="0"/>
      </w:pPr>
      <w:r w:rsidRPr="005E42C3">
        <w:t xml:space="preserve">All the elements </w:t>
      </w:r>
      <w:r w:rsidR="000E12B9">
        <w:t xml:space="preserve">that apply </w:t>
      </w:r>
      <w:r w:rsidRPr="005E42C3">
        <w:t>from the presentation described above.</w:t>
      </w:r>
    </w:p>
    <w:p w14:paraId="1AEC044D" w14:textId="61476F09" w:rsidR="00E35055" w:rsidRDefault="00E35055" w:rsidP="00E35055">
      <w:pPr>
        <w:pStyle w:val="ListParagraph"/>
        <w:numPr>
          <w:ilvl w:val="1"/>
          <w:numId w:val="12"/>
        </w:numPr>
        <w:spacing w:after="0"/>
      </w:pPr>
      <w:r w:rsidRPr="005E42C3">
        <w:t>Citations and references where necessary (i.e.</w:t>
      </w:r>
      <w:r w:rsidR="00566870">
        <w:t>,</w:t>
      </w:r>
      <w:r w:rsidRPr="005E42C3">
        <w:t xml:space="preserve"> where you make claims or statements about technology and its performance)</w:t>
      </w:r>
      <w:r>
        <w:t>.</w:t>
      </w:r>
    </w:p>
    <w:p w14:paraId="6B6DB6EA" w14:textId="7E2FC4E7" w:rsidR="00E35055" w:rsidRPr="00AB0E72" w:rsidRDefault="00E35055" w:rsidP="00E35055">
      <w:pPr>
        <w:pStyle w:val="ListParagraph"/>
        <w:numPr>
          <w:ilvl w:val="1"/>
          <w:numId w:val="12"/>
        </w:numPr>
        <w:spacing w:after="0"/>
      </w:pPr>
      <w:r w:rsidRPr="005E42C3">
        <w:t>Professional structure, clear, easy to follow</w:t>
      </w:r>
      <w:r w:rsidR="000E12B9">
        <w:t>,</w:t>
      </w:r>
      <w:r w:rsidRPr="005E42C3">
        <w:t xml:space="preserve"> with coherent flow between sections</w:t>
      </w:r>
      <w:r>
        <w:t>.</w:t>
      </w:r>
    </w:p>
    <w:p w14:paraId="6B0F3102" w14:textId="616A0932" w:rsidR="00E35055" w:rsidRDefault="00E35055" w:rsidP="00E35055">
      <w:pPr>
        <w:spacing w:after="0"/>
        <w:rPr>
          <w:b/>
        </w:rPr>
      </w:pPr>
    </w:p>
    <w:p w14:paraId="791AE3A7" w14:textId="77777777" w:rsidR="005E7E37" w:rsidRDefault="005E7E37" w:rsidP="005E7E37">
      <w:pPr>
        <w:spacing w:after="0"/>
      </w:pPr>
      <w:r>
        <w:t xml:space="preserve">Students are advised to review and adhere to the submission requirements documented after the assessment task. </w:t>
      </w:r>
    </w:p>
    <w:p w14:paraId="0B4B6026" w14:textId="16ED9F8A" w:rsidR="000E12B9" w:rsidRDefault="000E12B9" w:rsidP="000E12B9">
      <w:pPr>
        <w:spacing w:after="0"/>
        <w:rPr>
          <w:b/>
          <w:bCs/>
        </w:rPr>
      </w:pPr>
      <w:r w:rsidRPr="00AB3EB0">
        <w:rPr>
          <w:b/>
          <w:bCs/>
        </w:rPr>
        <w:lastRenderedPageBreak/>
        <w:t>Individual Reflective Report</w:t>
      </w:r>
      <w:r>
        <w:rPr>
          <w:b/>
          <w:bCs/>
        </w:rPr>
        <w:t xml:space="preserve">: </w:t>
      </w:r>
    </w:p>
    <w:p w14:paraId="54A61943" w14:textId="29BE8E50" w:rsidR="000E12B9" w:rsidRDefault="000E12B9" w:rsidP="000E12B9">
      <w:pPr>
        <w:pStyle w:val="ListParagraph"/>
        <w:numPr>
          <w:ilvl w:val="0"/>
          <w:numId w:val="21"/>
        </w:numPr>
        <w:spacing w:after="0"/>
      </w:pPr>
      <w:r>
        <w:t xml:space="preserve">Regarding the individual reflective report, what were your contributions to all aspects of the project, from selecting the dataset to the final presentation and report? Finally, what was your contribution to the creation of a PowerPoint presentation and report? </w:t>
      </w:r>
    </w:p>
    <w:p w14:paraId="0323FDFA" w14:textId="77777777" w:rsidR="000E12B9" w:rsidRDefault="000E12B9" w:rsidP="000E12B9">
      <w:pPr>
        <w:pStyle w:val="ListParagraph"/>
        <w:numPr>
          <w:ilvl w:val="0"/>
          <w:numId w:val="21"/>
        </w:numPr>
        <w:spacing w:after="0"/>
      </w:pPr>
      <w:r>
        <w:t xml:space="preserve">In terms of team dynamics, how did you work well within the team and were able to leverage each other's strengths to deliver a high-quality project? How did you contribute to the communication and were able to communicate effectively, share ideas and provide constructive feedback to improve the quality of the group work? However, if there were some challenges in coordinating schedules and balancing workload, how were you flexible and adapting to changing circumstances? </w:t>
      </w:r>
    </w:p>
    <w:p w14:paraId="16D3231C" w14:textId="77777777" w:rsidR="000E12B9" w:rsidRDefault="000E12B9" w:rsidP="000E12B9">
      <w:pPr>
        <w:pStyle w:val="ListParagraph"/>
        <w:numPr>
          <w:ilvl w:val="0"/>
          <w:numId w:val="21"/>
        </w:numPr>
        <w:spacing w:after="0"/>
      </w:pPr>
      <w:r>
        <w:t xml:space="preserve">In terms of the learning journey, how did this project help you develop a deeper understanding of data analytics / AI?  </w:t>
      </w:r>
    </w:p>
    <w:p w14:paraId="3CF6A0FF" w14:textId="4B852AB6" w:rsidR="000E12B9" w:rsidRDefault="000E12B9" w:rsidP="000E12B9">
      <w:pPr>
        <w:pStyle w:val="ListParagraph"/>
        <w:numPr>
          <w:ilvl w:val="0"/>
          <w:numId w:val="21"/>
        </w:numPr>
        <w:spacing w:after="0"/>
      </w:pPr>
      <w:r>
        <w:t xml:space="preserve">Overall, how did this project help you develop valuable technical and collaboration skills that can be applied in future projects? </w:t>
      </w:r>
    </w:p>
    <w:p w14:paraId="4EC46674" w14:textId="58275CBB" w:rsidR="005358A4" w:rsidRDefault="005358A4" w:rsidP="000E12B9">
      <w:pPr>
        <w:pStyle w:val="ListParagraph"/>
        <w:numPr>
          <w:ilvl w:val="0"/>
          <w:numId w:val="21"/>
        </w:numPr>
        <w:spacing w:after="0"/>
      </w:pPr>
      <w:r>
        <w:t>Minimum of 750 words.</w:t>
      </w:r>
    </w:p>
    <w:p w14:paraId="625C8F2A" w14:textId="77777777" w:rsidR="000E12B9" w:rsidRPr="005E42C3" w:rsidRDefault="000E12B9" w:rsidP="000E12B9">
      <w:pPr>
        <w:spacing w:after="0"/>
      </w:pPr>
    </w:p>
    <w:p w14:paraId="0B65F5E0" w14:textId="04CF883D" w:rsidR="000E12B9" w:rsidRPr="00B07533" w:rsidRDefault="000E12B9" w:rsidP="00B07533">
      <w:pPr>
        <w:spacing w:after="0" w:line="240" w:lineRule="auto"/>
        <w:rPr>
          <w:rFonts w:cs="Arial Hebrew Scholar"/>
          <w:sz w:val="24"/>
        </w:rPr>
      </w:pPr>
      <w:bookmarkStart w:id="1" w:name="_Hlk129106900"/>
      <w:r>
        <w:rPr>
          <w:rFonts w:cs="Arial Hebrew Scholar"/>
          <w:sz w:val="24"/>
        </w:rPr>
        <w:t>Further details of the assessment:</w:t>
      </w:r>
    </w:p>
    <w:p w14:paraId="6196518A" w14:textId="3094F241" w:rsidR="000E12B9" w:rsidRPr="006614E4" w:rsidRDefault="000E12B9" w:rsidP="000E12B9">
      <w:pPr>
        <w:pStyle w:val="ListParagraph"/>
        <w:numPr>
          <w:ilvl w:val="0"/>
          <w:numId w:val="20"/>
        </w:numPr>
        <w:spacing w:after="0" w:line="240" w:lineRule="auto"/>
        <w:jc w:val="both"/>
        <w:rPr>
          <w:rFonts w:cs="Arial Hebrew Scholar"/>
          <w:sz w:val="24"/>
          <w:u w:val="single"/>
        </w:rPr>
      </w:pPr>
      <w:r>
        <w:rPr>
          <w:rFonts w:cs="Arial Hebrew Scholar"/>
          <w:b/>
          <w:bCs/>
          <w:sz w:val="24"/>
        </w:rPr>
        <w:t>No one can leave a group or be kicked out of a group. If there is an issue in the group</w:t>
      </w:r>
      <w:r w:rsidR="00BD115C">
        <w:rPr>
          <w:rFonts w:cs="Arial Hebrew Scholar"/>
          <w:b/>
          <w:bCs/>
          <w:sz w:val="24"/>
        </w:rPr>
        <w:t>,</w:t>
      </w:r>
      <w:r>
        <w:rPr>
          <w:rFonts w:cs="Arial Hebrew Scholar"/>
          <w:b/>
          <w:bCs/>
          <w:sz w:val="24"/>
        </w:rPr>
        <w:t xml:space="preserve"> all group members will need to meet with the programme lead or dean of CCT. Your lecturer cannot approve group changes. The maximum group size is </w:t>
      </w:r>
      <w:r w:rsidR="006614E4">
        <w:rPr>
          <w:rFonts w:cs="Arial Hebrew Scholar"/>
          <w:b/>
          <w:bCs/>
          <w:sz w:val="24"/>
        </w:rPr>
        <w:t>3</w:t>
      </w:r>
      <w:r>
        <w:rPr>
          <w:rFonts w:cs="Arial Hebrew Scholar"/>
          <w:b/>
          <w:bCs/>
          <w:sz w:val="24"/>
        </w:rPr>
        <w:t>.</w:t>
      </w:r>
    </w:p>
    <w:p w14:paraId="73035738" w14:textId="1CC87F8A" w:rsidR="006614E4" w:rsidRPr="006614E4" w:rsidRDefault="006614E4" w:rsidP="006614E4">
      <w:pPr>
        <w:pStyle w:val="ListParagraph"/>
        <w:numPr>
          <w:ilvl w:val="0"/>
          <w:numId w:val="20"/>
        </w:numPr>
        <w:spacing w:after="0" w:line="240" w:lineRule="auto"/>
        <w:jc w:val="both"/>
        <w:rPr>
          <w:rFonts w:cs="Arial Hebrew Scholar"/>
          <w:sz w:val="24"/>
          <w:szCs w:val="24"/>
          <w:u w:val="single"/>
        </w:rPr>
      </w:pPr>
      <w:r w:rsidRPr="005511D5">
        <w:rPr>
          <w:rStyle w:val="Strong"/>
          <w:color w:val="0E101A"/>
          <w:sz w:val="24"/>
          <w:szCs w:val="24"/>
        </w:rPr>
        <w:t>A GitHub repo must be created, and the Jupyter Notebook and report Word document must be put into a GitHub repo for collaboration and version control. The lecturer will be added to the repo as a collaborator. GitHub branches will be created so that the lecturer can view individual contributions. GitHub's activity tracking ensures transparency in contributions. There should be at least 10 to 15 commits throughout the semester.</w:t>
      </w:r>
    </w:p>
    <w:p w14:paraId="5EC2F9B1" w14:textId="77777777" w:rsidR="000E12B9" w:rsidRPr="00EE1C4F" w:rsidRDefault="000E12B9" w:rsidP="000E12B9">
      <w:pPr>
        <w:pStyle w:val="ListParagraph"/>
        <w:numPr>
          <w:ilvl w:val="0"/>
          <w:numId w:val="20"/>
        </w:numPr>
        <w:spacing w:after="0" w:line="240" w:lineRule="auto"/>
        <w:jc w:val="both"/>
        <w:rPr>
          <w:rFonts w:cs="Arial Hebrew Scholar"/>
          <w:sz w:val="24"/>
          <w:u w:val="single"/>
        </w:rPr>
      </w:pPr>
      <w:r w:rsidRPr="00DD1702">
        <w:rPr>
          <w:rFonts w:cs="Arial Hebrew Scholar"/>
          <w:b/>
          <w:bCs/>
          <w:sz w:val="24"/>
        </w:rPr>
        <w:t xml:space="preserve">Support your analysis with references and properly reference ALL sources that you have used. </w:t>
      </w:r>
      <w:r w:rsidRPr="00417449">
        <w:rPr>
          <w:rFonts w:cs="Arial Hebrew Scholar"/>
          <w:b/>
          <w:bCs/>
          <w:sz w:val="24"/>
          <w:u w:val="single"/>
        </w:rPr>
        <w:t>WARNING – If you do not support your work, you will not receive a high mark!</w:t>
      </w:r>
    </w:p>
    <w:bookmarkEnd w:id="1"/>
    <w:p w14:paraId="78F1DDFA" w14:textId="77777777" w:rsidR="000E12B9" w:rsidRPr="00417449" w:rsidRDefault="000E12B9" w:rsidP="000E12B9">
      <w:pPr>
        <w:pStyle w:val="ListParagraph"/>
        <w:numPr>
          <w:ilvl w:val="0"/>
          <w:numId w:val="20"/>
        </w:numPr>
        <w:spacing w:after="0" w:line="240" w:lineRule="auto"/>
        <w:jc w:val="both"/>
        <w:rPr>
          <w:rFonts w:cs="Arial Hebrew Scholar"/>
          <w:sz w:val="24"/>
          <w:u w:val="single"/>
        </w:rPr>
      </w:pPr>
      <w:r>
        <w:rPr>
          <w:rFonts w:cs="Arial Hebrew Scholar"/>
          <w:b/>
          <w:bCs/>
          <w:sz w:val="24"/>
        </w:rPr>
        <w:t>Order of presentations will be decided by your lecturer.</w:t>
      </w:r>
    </w:p>
    <w:p w14:paraId="71DDC87D" w14:textId="77777777" w:rsidR="000E12B9" w:rsidRPr="00687B6E" w:rsidRDefault="000E12B9" w:rsidP="000E12B9">
      <w:pPr>
        <w:pStyle w:val="ListParagraph"/>
        <w:rPr>
          <w:rFonts w:cs="Arial Hebrew Scholar"/>
          <w:sz w:val="24"/>
        </w:rPr>
      </w:pPr>
    </w:p>
    <w:p w14:paraId="238F938B" w14:textId="1E72BA91" w:rsidR="00A63DB6" w:rsidRPr="00A63DB6" w:rsidRDefault="000E12B9" w:rsidP="00A63DB6">
      <w:pPr>
        <w:pStyle w:val="ListParagraph"/>
        <w:numPr>
          <w:ilvl w:val="0"/>
          <w:numId w:val="20"/>
        </w:numPr>
        <w:spacing w:after="0" w:line="240" w:lineRule="auto"/>
        <w:jc w:val="both"/>
        <w:rPr>
          <w:rFonts w:cs="Arial Hebrew Scholar"/>
          <w:sz w:val="24"/>
        </w:rPr>
      </w:pPr>
      <w:r>
        <w:rPr>
          <w:rFonts w:cs="Arial Hebrew Scholar"/>
          <w:sz w:val="24"/>
        </w:rPr>
        <w:t xml:space="preserve">WORD COUNT: </w:t>
      </w:r>
    </w:p>
    <w:p w14:paraId="1347F234" w14:textId="23DCFA43" w:rsidR="00A63DB6" w:rsidRDefault="00A63DB6" w:rsidP="00A63DB6">
      <w:pPr>
        <w:ind w:left="1069"/>
        <w:rPr>
          <w:sz w:val="24"/>
          <w:szCs w:val="24"/>
        </w:rPr>
      </w:pPr>
      <w:r w:rsidRPr="00A63DB6">
        <w:rPr>
          <w:sz w:val="24"/>
          <w:szCs w:val="24"/>
        </w:rPr>
        <w:t>3-member Group 7000</w:t>
      </w:r>
      <w:r w:rsidRPr="00A63DB6">
        <w:rPr>
          <w:sz w:val="24"/>
          <w:szCs w:val="24"/>
        </w:rPr>
        <w:t xml:space="preserve"> </w:t>
      </w:r>
      <w:r w:rsidRPr="00A63DB6">
        <w:rPr>
          <w:sz w:val="24"/>
          <w:szCs w:val="24"/>
        </w:rPr>
        <w:t>words</w:t>
      </w:r>
      <w:r>
        <w:rPr>
          <w:sz w:val="24"/>
          <w:szCs w:val="24"/>
        </w:rPr>
        <w:t xml:space="preserve"> (Word or PDF) </w:t>
      </w:r>
      <w:r w:rsidRPr="00A63DB6">
        <w:rPr>
          <w:sz w:val="24"/>
          <w:szCs w:val="24"/>
        </w:rPr>
        <w:t>/</w:t>
      </w:r>
      <w:r>
        <w:rPr>
          <w:sz w:val="24"/>
          <w:szCs w:val="24"/>
        </w:rPr>
        <w:t xml:space="preserve"> PowerPoint </w:t>
      </w:r>
      <w:r w:rsidRPr="00A63DB6">
        <w:rPr>
          <w:sz w:val="24"/>
          <w:szCs w:val="24"/>
        </w:rPr>
        <w:t>presentation</w:t>
      </w:r>
      <w:r>
        <w:rPr>
          <w:sz w:val="24"/>
          <w:szCs w:val="24"/>
        </w:rPr>
        <w:t xml:space="preserve"> (.pptx, .ppt or PDF) </w:t>
      </w:r>
      <w:r w:rsidRPr="00A63DB6">
        <w:rPr>
          <w:sz w:val="24"/>
          <w:szCs w:val="24"/>
        </w:rPr>
        <w:t>/</w:t>
      </w:r>
      <w:r>
        <w:rPr>
          <w:sz w:val="24"/>
          <w:szCs w:val="24"/>
        </w:rPr>
        <w:t xml:space="preserve"> Jupyter Notebook code </w:t>
      </w:r>
      <w:proofErr w:type="gramStart"/>
      <w:r>
        <w:rPr>
          <w:sz w:val="24"/>
          <w:szCs w:val="24"/>
        </w:rPr>
        <w:t>(.ipynb</w:t>
      </w:r>
      <w:proofErr w:type="gramEnd"/>
      <w:r>
        <w:rPr>
          <w:sz w:val="24"/>
          <w:szCs w:val="24"/>
        </w:rPr>
        <w:t xml:space="preserve">) artefact </w:t>
      </w:r>
      <w:r w:rsidRPr="00A63DB6">
        <w:rPr>
          <w:sz w:val="24"/>
          <w:szCs w:val="24"/>
        </w:rPr>
        <w:t>/</w:t>
      </w:r>
      <w:r>
        <w:rPr>
          <w:sz w:val="24"/>
          <w:szCs w:val="24"/>
        </w:rPr>
        <w:t xml:space="preserve"> I</w:t>
      </w:r>
      <w:r w:rsidRPr="00A63DB6">
        <w:rPr>
          <w:sz w:val="24"/>
          <w:szCs w:val="24"/>
        </w:rPr>
        <w:t xml:space="preserve">ndividual </w:t>
      </w:r>
      <w:r>
        <w:rPr>
          <w:sz w:val="24"/>
          <w:szCs w:val="24"/>
        </w:rPr>
        <w:t>R</w:t>
      </w:r>
      <w:r w:rsidRPr="00A63DB6">
        <w:rPr>
          <w:sz w:val="24"/>
          <w:szCs w:val="24"/>
        </w:rPr>
        <w:t>eflective</w:t>
      </w:r>
      <w:r w:rsidRPr="00A63DB6">
        <w:rPr>
          <w:sz w:val="24"/>
          <w:szCs w:val="24"/>
        </w:rPr>
        <w:t xml:space="preserve"> </w:t>
      </w:r>
      <w:r>
        <w:rPr>
          <w:sz w:val="24"/>
          <w:szCs w:val="24"/>
        </w:rPr>
        <w:t xml:space="preserve">Report </w:t>
      </w:r>
      <w:r w:rsidRPr="00A63DB6">
        <w:rPr>
          <w:sz w:val="24"/>
          <w:szCs w:val="24"/>
        </w:rPr>
        <w:t>500 words</w:t>
      </w:r>
      <w:r>
        <w:rPr>
          <w:sz w:val="24"/>
          <w:szCs w:val="24"/>
        </w:rPr>
        <w:t xml:space="preserve"> Word or PDF)</w:t>
      </w:r>
      <w:r w:rsidRPr="00A63DB6">
        <w:rPr>
          <w:sz w:val="24"/>
          <w:szCs w:val="24"/>
        </w:rPr>
        <w:t>.</w:t>
      </w:r>
    </w:p>
    <w:p w14:paraId="28FE835E" w14:textId="77777777" w:rsidR="00B07533" w:rsidRPr="00A63DB6" w:rsidRDefault="00B07533" w:rsidP="00A63DB6">
      <w:pPr>
        <w:ind w:left="1069"/>
        <w:rPr>
          <w:sz w:val="24"/>
          <w:szCs w:val="24"/>
        </w:rPr>
      </w:pPr>
    </w:p>
    <w:p w14:paraId="0388D6EA" w14:textId="601175AB" w:rsidR="00A63DB6" w:rsidRDefault="00A63DB6" w:rsidP="00A63DB6">
      <w:pPr>
        <w:ind w:left="1069"/>
        <w:rPr>
          <w:sz w:val="24"/>
          <w:szCs w:val="24"/>
        </w:rPr>
      </w:pPr>
      <w:r w:rsidRPr="00A63DB6">
        <w:rPr>
          <w:sz w:val="24"/>
          <w:szCs w:val="24"/>
        </w:rPr>
        <w:t>2-member Group 6000 words</w:t>
      </w:r>
      <w:r>
        <w:rPr>
          <w:sz w:val="24"/>
          <w:szCs w:val="24"/>
        </w:rPr>
        <w:t xml:space="preserve"> </w:t>
      </w:r>
      <w:r>
        <w:rPr>
          <w:sz w:val="24"/>
          <w:szCs w:val="24"/>
        </w:rPr>
        <w:t xml:space="preserve">(Word or PDF) </w:t>
      </w:r>
      <w:r w:rsidRPr="00A63DB6">
        <w:rPr>
          <w:sz w:val="24"/>
          <w:szCs w:val="24"/>
        </w:rPr>
        <w:t>/</w:t>
      </w:r>
      <w:r>
        <w:rPr>
          <w:sz w:val="24"/>
          <w:szCs w:val="24"/>
        </w:rPr>
        <w:t xml:space="preserve"> PowerPoint </w:t>
      </w:r>
      <w:r w:rsidRPr="00A63DB6">
        <w:rPr>
          <w:sz w:val="24"/>
          <w:szCs w:val="24"/>
        </w:rPr>
        <w:t>presentation</w:t>
      </w:r>
      <w:r>
        <w:rPr>
          <w:sz w:val="24"/>
          <w:szCs w:val="24"/>
        </w:rPr>
        <w:t xml:space="preserve"> (.pptx, .ppt or PDF) </w:t>
      </w:r>
      <w:r w:rsidRPr="00A63DB6">
        <w:rPr>
          <w:sz w:val="24"/>
          <w:szCs w:val="24"/>
        </w:rPr>
        <w:t>/</w:t>
      </w:r>
      <w:r>
        <w:rPr>
          <w:sz w:val="24"/>
          <w:szCs w:val="24"/>
        </w:rPr>
        <w:t xml:space="preserve"> Jupyter Notebook code </w:t>
      </w:r>
      <w:proofErr w:type="gramStart"/>
      <w:r>
        <w:rPr>
          <w:sz w:val="24"/>
          <w:szCs w:val="24"/>
        </w:rPr>
        <w:t>(.ipynb</w:t>
      </w:r>
      <w:proofErr w:type="gramEnd"/>
      <w:r>
        <w:rPr>
          <w:sz w:val="24"/>
          <w:szCs w:val="24"/>
        </w:rPr>
        <w:t>)</w:t>
      </w:r>
      <w:r>
        <w:rPr>
          <w:sz w:val="24"/>
          <w:szCs w:val="24"/>
        </w:rPr>
        <w:t xml:space="preserve"> artefact</w:t>
      </w:r>
      <w:r>
        <w:rPr>
          <w:sz w:val="24"/>
          <w:szCs w:val="24"/>
        </w:rPr>
        <w:t xml:space="preserve"> </w:t>
      </w:r>
      <w:r w:rsidRPr="00A63DB6">
        <w:rPr>
          <w:sz w:val="24"/>
          <w:szCs w:val="24"/>
        </w:rPr>
        <w:t>/</w:t>
      </w:r>
      <w:r>
        <w:rPr>
          <w:sz w:val="24"/>
          <w:szCs w:val="24"/>
        </w:rPr>
        <w:t xml:space="preserve"> I</w:t>
      </w:r>
      <w:r w:rsidRPr="00A63DB6">
        <w:rPr>
          <w:sz w:val="24"/>
          <w:szCs w:val="24"/>
        </w:rPr>
        <w:t xml:space="preserve">ndividual </w:t>
      </w:r>
      <w:r>
        <w:rPr>
          <w:sz w:val="24"/>
          <w:szCs w:val="24"/>
        </w:rPr>
        <w:t>R</w:t>
      </w:r>
      <w:r w:rsidRPr="00A63DB6">
        <w:rPr>
          <w:sz w:val="24"/>
          <w:szCs w:val="24"/>
        </w:rPr>
        <w:t xml:space="preserve">eflective </w:t>
      </w:r>
      <w:r>
        <w:rPr>
          <w:sz w:val="24"/>
          <w:szCs w:val="24"/>
        </w:rPr>
        <w:t xml:space="preserve">Report </w:t>
      </w:r>
      <w:r w:rsidRPr="00A63DB6">
        <w:rPr>
          <w:sz w:val="24"/>
          <w:szCs w:val="24"/>
        </w:rPr>
        <w:t>500 words</w:t>
      </w:r>
      <w:r>
        <w:rPr>
          <w:sz w:val="24"/>
          <w:szCs w:val="24"/>
        </w:rPr>
        <w:t xml:space="preserve"> Word or PDF)</w:t>
      </w:r>
      <w:r w:rsidRPr="00A63DB6">
        <w:rPr>
          <w:sz w:val="24"/>
          <w:szCs w:val="24"/>
        </w:rPr>
        <w:t>.</w:t>
      </w:r>
    </w:p>
    <w:p w14:paraId="44EAC1A3" w14:textId="77777777" w:rsidR="00B07533" w:rsidRPr="00A63DB6" w:rsidRDefault="00B07533" w:rsidP="00A63DB6">
      <w:pPr>
        <w:ind w:left="1069"/>
        <w:rPr>
          <w:sz w:val="24"/>
          <w:szCs w:val="24"/>
        </w:rPr>
      </w:pPr>
    </w:p>
    <w:p w14:paraId="6B7F304F" w14:textId="33E7D40B" w:rsidR="00A63DB6" w:rsidRDefault="00A63DB6" w:rsidP="00A63DB6">
      <w:pPr>
        <w:ind w:left="1069"/>
        <w:rPr>
          <w:sz w:val="24"/>
          <w:szCs w:val="24"/>
        </w:rPr>
      </w:pPr>
      <w:r>
        <w:rPr>
          <w:sz w:val="24"/>
          <w:szCs w:val="24"/>
        </w:rPr>
        <w:t>I</w:t>
      </w:r>
      <w:r w:rsidRPr="00A63DB6">
        <w:rPr>
          <w:sz w:val="24"/>
          <w:szCs w:val="24"/>
        </w:rPr>
        <w:t>ndividual 5000 words</w:t>
      </w:r>
      <w:r>
        <w:rPr>
          <w:sz w:val="24"/>
          <w:szCs w:val="24"/>
        </w:rPr>
        <w:t xml:space="preserve"> </w:t>
      </w:r>
      <w:r>
        <w:rPr>
          <w:sz w:val="24"/>
          <w:szCs w:val="24"/>
        </w:rPr>
        <w:t xml:space="preserve">(Word or PDF) </w:t>
      </w:r>
      <w:r w:rsidRPr="00A63DB6">
        <w:rPr>
          <w:sz w:val="24"/>
          <w:szCs w:val="24"/>
        </w:rPr>
        <w:t>/</w:t>
      </w:r>
      <w:r>
        <w:rPr>
          <w:sz w:val="24"/>
          <w:szCs w:val="24"/>
        </w:rPr>
        <w:t xml:space="preserve"> PowerPoint </w:t>
      </w:r>
      <w:r w:rsidRPr="00A63DB6">
        <w:rPr>
          <w:sz w:val="24"/>
          <w:szCs w:val="24"/>
        </w:rPr>
        <w:t>presentation</w:t>
      </w:r>
      <w:r>
        <w:rPr>
          <w:sz w:val="24"/>
          <w:szCs w:val="24"/>
        </w:rPr>
        <w:t xml:space="preserve"> (.pptx, .ppt or PDF) </w:t>
      </w:r>
      <w:r w:rsidRPr="00A63DB6">
        <w:rPr>
          <w:sz w:val="24"/>
          <w:szCs w:val="24"/>
        </w:rPr>
        <w:t>/</w:t>
      </w:r>
      <w:r>
        <w:rPr>
          <w:sz w:val="24"/>
          <w:szCs w:val="24"/>
        </w:rPr>
        <w:t xml:space="preserve"> Jupyter Notebook code </w:t>
      </w:r>
      <w:proofErr w:type="gramStart"/>
      <w:r>
        <w:rPr>
          <w:sz w:val="24"/>
          <w:szCs w:val="24"/>
        </w:rPr>
        <w:t>(.ipynb</w:t>
      </w:r>
      <w:proofErr w:type="gramEnd"/>
      <w:r>
        <w:rPr>
          <w:sz w:val="24"/>
          <w:szCs w:val="24"/>
        </w:rPr>
        <w:t xml:space="preserve">) </w:t>
      </w:r>
      <w:r w:rsidRPr="00A63DB6">
        <w:rPr>
          <w:sz w:val="24"/>
          <w:szCs w:val="24"/>
        </w:rPr>
        <w:t>/</w:t>
      </w:r>
      <w:r>
        <w:rPr>
          <w:sz w:val="24"/>
          <w:szCs w:val="24"/>
        </w:rPr>
        <w:t xml:space="preserve"> no </w:t>
      </w:r>
      <w:r w:rsidRPr="00A63DB6">
        <w:rPr>
          <w:sz w:val="24"/>
          <w:szCs w:val="24"/>
        </w:rPr>
        <w:t xml:space="preserve">individual reflective </w:t>
      </w:r>
      <w:r>
        <w:rPr>
          <w:sz w:val="24"/>
          <w:szCs w:val="24"/>
        </w:rPr>
        <w:t>report</w:t>
      </w:r>
      <w:r w:rsidRPr="00A63DB6">
        <w:rPr>
          <w:sz w:val="24"/>
          <w:szCs w:val="24"/>
        </w:rPr>
        <w:t>.</w:t>
      </w:r>
    </w:p>
    <w:p w14:paraId="6BC440D3" w14:textId="77777777" w:rsidR="00B07533" w:rsidRPr="00A63DB6" w:rsidRDefault="00B07533" w:rsidP="00A63DB6">
      <w:pPr>
        <w:ind w:left="1069"/>
        <w:rPr>
          <w:sz w:val="24"/>
          <w:szCs w:val="24"/>
        </w:rPr>
      </w:pPr>
    </w:p>
    <w:p w14:paraId="6461493C" w14:textId="096D3F43" w:rsidR="000E12B9" w:rsidRDefault="000E12B9" w:rsidP="00A63DB6">
      <w:pPr>
        <w:pStyle w:val="ListParagraph"/>
        <w:spacing w:after="0" w:line="240" w:lineRule="auto"/>
        <w:ind w:left="1069"/>
        <w:jc w:val="both"/>
        <w:rPr>
          <w:rFonts w:cs="Arial Hebrew Scholar"/>
          <w:sz w:val="24"/>
        </w:rPr>
      </w:pPr>
      <w:r>
        <w:rPr>
          <w:rFonts w:cs="Arial Hebrew Scholar"/>
          <w:sz w:val="24"/>
        </w:rPr>
        <w:t xml:space="preserve">If your report is too short or long, you may </w:t>
      </w:r>
      <w:r w:rsidRPr="004E746B">
        <w:rPr>
          <w:rFonts w:cs="Arial Hebrew Scholar"/>
          <w:i/>
          <w:iCs/>
          <w:sz w:val="24"/>
        </w:rPr>
        <w:t>lose up to 10% of marks</w:t>
      </w:r>
      <w:r>
        <w:rPr>
          <w:rFonts w:cs="Arial Hebrew Scholar"/>
          <w:sz w:val="24"/>
        </w:rPr>
        <w:t>!</w:t>
      </w:r>
    </w:p>
    <w:p w14:paraId="60CA40D2" w14:textId="77777777" w:rsidR="00DD6B42" w:rsidRPr="00DD6B42" w:rsidRDefault="00DD6B42" w:rsidP="00DD6B42">
      <w:pPr>
        <w:pStyle w:val="ListParagraph"/>
        <w:rPr>
          <w:rFonts w:cs="Arial Hebrew Scholar"/>
          <w:sz w:val="24"/>
        </w:rPr>
      </w:pPr>
    </w:p>
    <w:p w14:paraId="4C04540B" w14:textId="45C96B6D" w:rsidR="00C74790" w:rsidRDefault="00DD6B42" w:rsidP="007B742C">
      <w:pPr>
        <w:pStyle w:val="ListParagraph"/>
        <w:numPr>
          <w:ilvl w:val="0"/>
          <w:numId w:val="20"/>
        </w:numPr>
        <w:spacing w:after="0" w:line="240" w:lineRule="auto"/>
        <w:jc w:val="both"/>
      </w:pPr>
      <w:r w:rsidRPr="00B07533">
        <w:rPr>
          <w:rFonts w:cs="Arial Hebrew Scholar"/>
          <w:sz w:val="24"/>
        </w:rPr>
        <w:t>If you go over the allotted time</w:t>
      </w:r>
      <w:r w:rsidR="00D125BC" w:rsidRPr="00B07533">
        <w:rPr>
          <w:rFonts w:cs="Arial Hebrew Scholar"/>
          <w:sz w:val="24"/>
        </w:rPr>
        <w:t>,</w:t>
      </w:r>
      <w:r w:rsidRPr="00B07533">
        <w:rPr>
          <w:rFonts w:cs="Arial Hebrew Scholar"/>
          <w:sz w:val="24"/>
        </w:rPr>
        <w:t xml:space="preserve"> you may lose up to 10% of marks.</w:t>
      </w:r>
      <w:r w:rsidR="00C74790">
        <w:br w:type="page"/>
      </w:r>
    </w:p>
    <w:p w14:paraId="331F8920" w14:textId="2F0E6043" w:rsidR="00936A66" w:rsidRPr="00936A66" w:rsidRDefault="00936A66" w:rsidP="00936A66">
      <w:pPr>
        <w:spacing w:after="0"/>
        <w:rPr>
          <w:b/>
          <w:bCs/>
        </w:rPr>
      </w:pPr>
      <w:r w:rsidRPr="00936A66">
        <w:rPr>
          <w:b/>
          <w:bCs/>
        </w:rPr>
        <w:lastRenderedPageBreak/>
        <w:t>Marking Scheme Summary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37"/>
        <w:gridCol w:w="1879"/>
      </w:tblGrid>
      <w:tr w:rsidR="00936A66" w:rsidRPr="005E652F" w14:paraId="7ADB786A" w14:textId="77777777" w:rsidTr="00AC586E">
        <w:tc>
          <w:tcPr>
            <w:tcW w:w="7137" w:type="dxa"/>
            <w:shd w:val="clear" w:color="auto" w:fill="000000"/>
          </w:tcPr>
          <w:p w14:paraId="5BDC4E4A" w14:textId="77777777" w:rsidR="00936A66" w:rsidRPr="00936A66" w:rsidRDefault="00936A66" w:rsidP="00AC586E">
            <w:pPr>
              <w:spacing w:before="120" w:after="120"/>
              <w:rPr>
                <w:rFonts w:cstheme="minorHAnsi"/>
                <w:b/>
              </w:rPr>
            </w:pPr>
            <w:r w:rsidRPr="00936A66">
              <w:rPr>
                <w:rFonts w:cstheme="minorHAnsi"/>
                <w:b/>
              </w:rPr>
              <w:t>Description</w:t>
            </w:r>
          </w:p>
        </w:tc>
        <w:tc>
          <w:tcPr>
            <w:tcW w:w="1879" w:type="dxa"/>
            <w:shd w:val="clear" w:color="auto" w:fill="000000"/>
          </w:tcPr>
          <w:p w14:paraId="2DB45988" w14:textId="77777777" w:rsidR="00936A66" w:rsidRPr="00936A66" w:rsidRDefault="00936A66" w:rsidP="00AC586E">
            <w:pPr>
              <w:spacing w:before="120" w:after="120"/>
              <w:rPr>
                <w:rFonts w:cstheme="minorHAnsi"/>
                <w:b/>
              </w:rPr>
            </w:pPr>
            <w:r w:rsidRPr="00936A66">
              <w:rPr>
                <w:rFonts w:cstheme="minorHAnsi"/>
                <w:b/>
              </w:rPr>
              <w:t>Weighting</w:t>
            </w:r>
          </w:p>
        </w:tc>
      </w:tr>
      <w:tr w:rsidR="00936A66" w:rsidRPr="005E652F" w14:paraId="287DA61B" w14:textId="77777777" w:rsidTr="00AC586E">
        <w:tc>
          <w:tcPr>
            <w:tcW w:w="7137" w:type="dxa"/>
          </w:tcPr>
          <w:p w14:paraId="50A77BAF" w14:textId="6EE085B2" w:rsidR="00936A66" w:rsidRPr="00936A66" w:rsidRDefault="00670A23" w:rsidP="00ED36FC">
            <w:pPr>
              <w:spacing w:after="0"/>
            </w:pPr>
            <w:r>
              <w:t>Artefact</w:t>
            </w:r>
            <w:r w:rsidR="00936A66" w:rsidRPr="00936A66">
              <w:t>.</w:t>
            </w:r>
          </w:p>
          <w:p w14:paraId="119968EB" w14:textId="6E3DA43A" w:rsidR="00B72393" w:rsidRDefault="00B72393" w:rsidP="00ED36FC">
            <w:pPr>
              <w:pStyle w:val="ListParagraph"/>
              <w:numPr>
                <w:ilvl w:val="0"/>
                <w:numId w:val="5"/>
              </w:numPr>
              <w:spacing w:after="0"/>
            </w:pPr>
            <w:r>
              <w:t>Data has been properly pre-processed.</w:t>
            </w:r>
          </w:p>
          <w:p w14:paraId="4DD226C7" w14:textId="0F77D5F7" w:rsidR="00B72393" w:rsidRDefault="00B72393" w:rsidP="00ED36FC">
            <w:pPr>
              <w:pStyle w:val="ListParagraph"/>
              <w:numPr>
                <w:ilvl w:val="0"/>
                <w:numId w:val="5"/>
              </w:numPr>
              <w:spacing w:after="0"/>
            </w:pPr>
            <w:r>
              <w:t>Data visualisation tools have been used.</w:t>
            </w:r>
          </w:p>
          <w:p w14:paraId="4093D920" w14:textId="537AAC35" w:rsidR="00B72393" w:rsidRDefault="00B72393" w:rsidP="00B72393">
            <w:pPr>
              <w:pStyle w:val="ListParagraph"/>
              <w:numPr>
                <w:ilvl w:val="0"/>
                <w:numId w:val="5"/>
              </w:numPr>
              <w:spacing w:after="0"/>
            </w:pPr>
            <w:r>
              <w:t>Algorithms used are suitable for the task.</w:t>
            </w:r>
          </w:p>
          <w:p w14:paraId="3E6AD72A" w14:textId="58458008" w:rsidR="00B72393" w:rsidRDefault="00B72393" w:rsidP="00B72393">
            <w:pPr>
              <w:pStyle w:val="ListParagraph"/>
              <w:numPr>
                <w:ilvl w:val="0"/>
                <w:numId w:val="5"/>
              </w:numPr>
              <w:spacing w:after="0"/>
            </w:pPr>
            <w:r>
              <w:t>Models have been fined tuned to increment accuracy.</w:t>
            </w:r>
          </w:p>
          <w:p w14:paraId="6854ACF5" w14:textId="77777777" w:rsidR="00936A66" w:rsidRDefault="00936A66" w:rsidP="00ED36FC">
            <w:pPr>
              <w:pStyle w:val="ListParagraph"/>
              <w:numPr>
                <w:ilvl w:val="0"/>
                <w:numId w:val="5"/>
              </w:numPr>
              <w:spacing w:after="0"/>
            </w:pPr>
            <w:r w:rsidRPr="00936A66">
              <w:t>Code is well structured and commented.</w:t>
            </w:r>
          </w:p>
          <w:p w14:paraId="7359A714" w14:textId="53AA54D5" w:rsidR="00B72393" w:rsidRPr="00936A66" w:rsidRDefault="00B72393" w:rsidP="00B72393">
            <w:pPr>
              <w:pStyle w:val="ListParagraph"/>
              <w:numPr>
                <w:ilvl w:val="0"/>
                <w:numId w:val="5"/>
              </w:numPr>
              <w:spacing w:after="0"/>
              <w:ind w:left="0" w:firstLine="360"/>
            </w:pPr>
            <w:r>
              <w:t>The code runs properly.</w:t>
            </w:r>
          </w:p>
        </w:tc>
        <w:tc>
          <w:tcPr>
            <w:tcW w:w="1879" w:type="dxa"/>
          </w:tcPr>
          <w:p w14:paraId="516B9D48" w14:textId="1AEA92F3" w:rsidR="00936A66" w:rsidRPr="00936A66" w:rsidRDefault="00680BB3" w:rsidP="00AC586E">
            <w:pPr>
              <w:spacing w:before="120" w:after="120"/>
              <w:jc w:val="right"/>
              <w:rPr>
                <w:rFonts w:cstheme="minorHAnsi"/>
              </w:rPr>
            </w:pPr>
            <w:r>
              <w:rPr>
                <w:rFonts w:cstheme="minorHAnsi"/>
              </w:rPr>
              <w:t>1</w:t>
            </w:r>
            <w:r w:rsidR="00B72393">
              <w:rPr>
                <w:rFonts w:cstheme="minorHAnsi"/>
              </w:rPr>
              <w:t>0</w:t>
            </w:r>
          </w:p>
        </w:tc>
      </w:tr>
      <w:tr w:rsidR="00936A66" w:rsidRPr="005E652F" w14:paraId="7BB6664C" w14:textId="77777777" w:rsidTr="00AC586E">
        <w:tc>
          <w:tcPr>
            <w:tcW w:w="7137" w:type="dxa"/>
          </w:tcPr>
          <w:p w14:paraId="3B87CD95" w14:textId="5B6008F3" w:rsidR="00B72393" w:rsidRDefault="00B72393" w:rsidP="00ED36FC">
            <w:pPr>
              <w:spacing w:after="0"/>
            </w:pPr>
            <w:r>
              <w:t>Presentation.</w:t>
            </w:r>
          </w:p>
          <w:p w14:paraId="3E771B92" w14:textId="29C5C624" w:rsidR="00936A66" w:rsidRDefault="005E7E37" w:rsidP="00B72393">
            <w:pPr>
              <w:pStyle w:val="ListParagraph"/>
              <w:numPr>
                <w:ilvl w:val="0"/>
                <w:numId w:val="16"/>
              </w:numPr>
              <w:spacing w:after="0"/>
            </w:pPr>
            <w:r>
              <w:t>Slide</w:t>
            </w:r>
            <w:r w:rsidR="00936A66" w:rsidRPr="00936A66">
              <w:t xml:space="preserve"> set is comprehensive and includes all the </w:t>
            </w:r>
            <w:r>
              <w:t>relevant technical information</w:t>
            </w:r>
            <w:r w:rsidR="00936A66" w:rsidRPr="00936A66">
              <w:t>.</w:t>
            </w:r>
          </w:p>
          <w:p w14:paraId="6879AB36" w14:textId="2EE8FBB9" w:rsidR="00B72393" w:rsidRDefault="00B72393" w:rsidP="00B72393">
            <w:pPr>
              <w:pStyle w:val="ListParagraph"/>
              <w:numPr>
                <w:ilvl w:val="0"/>
                <w:numId w:val="16"/>
              </w:numPr>
              <w:spacing w:after="0"/>
            </w:pPr>
            <w:r>
              <w:t>Data/data processing/feature engineering has been explained correctly with the aid of visualisation tools and metrics.</w:t>
            </w:r>
          </w:p>
          <w:p w14:paraId="3B0DA739" w14:textId="6FE8698E" w:rsidR="00B72393" w:rsidRDefault="00B72393" w:rsidP="00B72393">
            <w:pPr>
              <w:pStyle w:val="ListParagraph"/>
              <w:numPr>
                <w:ilvl w:val="0"/>
                <w:numId w:val="16"/>
              </w:numPr>
              <w:spacing w:after="0"/>
            </w:pPr>
            <w:r>
              <w:t>Methodology and results have been explained properly.</w:t>
            </w:r>
          </w:p>
          <w:p w14:paraId="5ABC25A8" w14:textId="77777777" w:rsidR="00B72393" w:rsidRDefault="00B72393" w:rsidP="00B72393">
            <w:pPr>
              <w:pStyle w:val="ListParagraph"/>
              <w:numPr>
                <w:ilvl w:val="0"/>
                <w:numId w:val="16"/>
              </w:numPr>
              <w:spacing w:after="0"/>
            </w:pPr>
            <w:r>
              <w:t>The team has been able to handle questions.</w:t>
            </w:r>
          </w:p>
          <w:p w14:paraId="18FA5F25" w14:textId="4EC99A3E" w:rsidR="00B72393" w:rsidRPr="00936A66" w:rsidRDefault="00B72393" w:rsidP="00B72393">
            <w:pPr>
              <w:pStyle w:val="ListParagraph"/>
              <w:numPr>
                <w:ilvl w:val="0"/>
                <w:numId w:val="16"/>
              </w:numPr>
              <w:spacing w:after="0"/>
            </w:pPr>
            <w:r>
              <w:t>Presentation covers all relevant topics of the project.</w:t>
            </w:r>
          </w:p>
        </w:tc>
        <w:tc>
          <w:tcPr>
            <w:tcW w:w="1879" w:type="dxa"/>
          </w:tcPr>
          <w:p w14:paraId="5820C1C4" w14:textId="339C125A" w:rsidR="00936A66" w:rsidRPr="00936A66" w:rsidRDefault="00680BB3" w:rsidP="00AC586E">
            <w:pPr>
              <w:spacing w:before="120" w:after="120"/>
              <w:jc w:val="right"/>
              <w:rPr>
                <w:rFonts w:cstheme="minorHAnsi"/>
              </w:rPr>
            </w:pPr>
            <w:r>
              <w:rPr>
                <w:rFonts w:cstheme="minorHAnsi"/>
              </w:rPr>
              <w:t>3</w:t>
            </w:r>
            <w:r w:rsidR="00936A66" w:rsidRPr="00936A66">
              <w:rPr>
                <w:rFonts w:cstheme="minorHAnsi"/>
              </w:rPr>
              <w:t>0</w:t>
            </w:r>
          </w:p>
        </w:tc>
      </w:tr>
      <w:tr w:rsidR="00936A66" w:rsidRPr="005E652F" w14:paraId="6EB95DAF" w14:textId="77777777" w:rsidTr="00AC586E">
        <w:tc>
          <w:tcPr>
            <w:tcW w:w="7137" w:type="dxa"/>
          </w:tcPr>
          <w:p w14:paraId="10714C13" w14:textId="0A49AEB0" w:rsidR="00B72393" w:rsidRDefault="00B72393" w:rsidP="00ED36FC">
            <w:pPr>
              <w:spacing w:after="0"/>
            </w:pPr>
            <w:r>
              <w:t>Report Paper</w:t>
            </w:r>
          </w:p>
          <w:p w14:paraId="217DC253" w14:textId="3DEB1E52" w:rsidR="00B72393" w:rsidRDefault="00936A66" w:rsidP="00B72393">
            <w:pPr>
              <w:pStyle w:val="ListParagraph"/>
              <w:numPr>
                <w:ilvl w:val="0"/>
                <w:numId w:val="17"/>
              </w:numPr>
              <w:spacing w:after="0"/>
            </w:pPr>
            <w:r w:rsidRPr="00936A66">
              <w:t xml:space="preserve">Professional group report is comprehensive and includes all the </w:t>
            </w:r>
            <w:r w:rsidR="005E7E37">
              <w:t>relevant technical information</w:t>
            </w:r>
            <w:r w:rsidRPr="00936A66">
              <w:t>.</w:t>
            </w:r>
          </w:p>
          <w:p w14:paraId="664C336C" w14:textId="7648681D" w:rsidR="00B72393" w:rsidRDefault="00B72393" w:rsidP="00B72393">
            <w:pPr>
              <w:pStyle w:val="ListParagraph"/>
              <w:numPr>
                <w:ilvl w:val="0"/>
                <w:numId w:val="17"/>
              </w:numPr>
              <w:spacing w:after="0"/>
            </w:pPr>
            <w:r>
              <w:t>Data/data processing/feature engineering has been explained correctly with the aid of visualisation tools and metrics.</w:t>
            </w:r>
          </w:p>
          <w:p w14:paraId="52CF1ABE" w14:textId="6FE7171B" w:rsidR="00B72393" w:rsidRDefault="00B72393" w:rsidP="00B72393">
            <w:pPr>
              <w:pStyle w:val="ListParagraph"/>
              <w:numPr>
                <w:ilvl w:val="0"/>
                <w:numId w:val="17"/>
              </w:numPr>
              <w:spacing w:after="0"/>
            </w:pPr>
            <w:r>
              <w:t>Methodology is sensible and explained appropriately.</w:t>
            </w:r>
          </w:p>
          <w:p w14:paraId="0F592730" w14:textId="64C32ED8" w:rsidR="00B72393" w:rsidRDefault="00B72393" w:rsidP="00B72393">
            <w:pPr>
              <w:pStyle w:val="ListParagraph"/>
              <w:numPr>
                <w:ilvl w:val="0"/>
                <w:numId w:val="17"/>
              </w:numPr>
              <w:spacing w:after="0"/>
            </w:pPr>
            <w:r>
              <w:t>Multiple models have been discussed, compared, and contrasted.</w:t>
            </w:r>
          </w:p>
          <w:p w14:paraId="1EAD666A" w14:textId="77777777" w:rsidR="00B72393" w:rsidRDefault="00B72393" w:rsidP="00B72393">
            <w:pPr>
              <w:pStyle w:val="ListParagraph"/>
              <w:numPr>
                <w:ilvl w:val="0"/>
                <w:numId w:val="17"/>
              </w:numPr>
              <w:spacing w:after="0"/>
            </w:pPr>
            <w:r>
              <w:t>Analysis of results and conclusions are sensible.</w:t>
            </w:r>
          </w:p>
          <w:p w14:paraId="1F7F799B" w14:textId="0C2BC23A" w:rsidR="00B72393" w:rsidRPr="00936A66" w:rsidRDefault="00B72393" w:rsidP="00B72393">
            <w:pPr>
              <w:pStyle w:val="ListParagraph"/>
              <w:numPr>
                <w:ilvl w:val="0"/>
                <w:numId w:val="17"/>
              </w:numPr>
              <w:spacing w:after="0"/>
            </w:pPr>
            <w:r>
              <w:t xml:space="preserve">Referencing and citations </w:t>
            </w:r>
            <w:r w:rsidR="005E7E37">
              <w:t>have</w:t>
            </w:r>
            <w:r>
              <w:t xml:space="preserve"> been done correctly.</w:t>
            </w:r>
          </w:p>
        </w:tc>
        <w:tc>
          <w:tcPr>
            <w:tcW w:w="1879" w:type="dxa"/>
          </w:tcPr>
          <w:p w14:paraId="7868FCDB" w14:textId="00CDA21B" w:rsidR="00936A66" w:rsidRPr="00936A66" w:rsidRDefault="000E1FBF" w:rsidP="00AC586E">
            <w:pPr>
              <w:spacing w:before="120" w:after="120"/>
              <w:jc w:val="right"/>
              <w:rPr>
                <w:rFonts w:cstheme="minorHAnsi"/>
              </w:rPr>
            </w:pPr>
            <w:r>
              <w:rPr>
                <w:rFonts w:cstheme="minorHAnsi"/>
              </w:rPr>
              <w:t>20</w:t>
            </w:r>
          </w:p>
        </w:tc>
      </w:tr>
      <w:tr w:rsidR="000E1FBF" w:rsidRPr="005E652F" w14:paraId="5CF0F3FF" w14:textId="77777777" w:rsidTr="00AC586E">
        <w:tc>
          <w:tcPr>
            <w:tcW w:w="7137" w:type="dxa"/>
          </w:tcPr>
          <w:p w14:paraId="6074CDC7" w14:textId="77777777" w:rsidR="00680BB3" w:rsidRDefault="00680BB3" w:rsidP="00680BB3">
            <w:pPr>
              <w:spacing w:after="0"/>
            </w:pPr>
            <w:r>
              <w:t>Individual Reflective Report</w:t>
            </w:r>
          </w:p>
          <w:p w14:paraId="7C072BA6" w14:textId="59EAE957" w:rsidR="00680BB3" w:rsidRDefault="00680BB3" w:rsidP="00680BB3">
            <w:pPr>
              <w:pStyle w:val="ListParagraph"/>
              <w:numPr>
                <w:ilvl w:val="0"/>
                <w:numId w:val="22"/>
              </w:numPr>
              <w:spacing w:after="0"/>
            </w:pPr>
            <w:r>
              <w:t xml:space="preserve">What was your contribution to the project? </w:t>
            </w:r>
          </w:p>
          <w:p w14:paraId="3A226FC6" w14:textId="77777777" w:rsidR="00680BB3" w:rsidRDefault="00680BB3" w:rsidP="00680BB3">
            <w:pPr>
              <w:pStyle w:val="ListParagraph"/>
              <w:numPr>
                <w:ilvl w:val="0"/>
                <w:numId w:val="22"/>
              </w:numPr>
              <w:spacing w:after="0"/>
            </w:pPr>
            <w:r>
              <w:t>How did you work well within your team? How did you contribute to the communication and share ideas with the team?</w:t>
            </w:r>
          </w:p>
          <w:p w14:paraId="5626CB21" w14:textId="77777777" w:rsidR="00680BB3" w:rsidRDefault="00680BB3" w:rsidP="00680BB3">
            <w:pPr>
              <w:pStyle w:val="ListParagraph"/>
              <w:numPr>
                <w:ilvl w:val="0"/>
                <w:numId w:val="22"/>
              </w:numPr>
              <w:spacing w:after="0"/>
            </w:pPr>
            <w:r>
              <w:t>What was your learning journey? How did you develop a deeper understanding of data analytics / AI?</w:t>
            </w:r>
          </w:p>
          <w:p w14:paraId="7E38999A" w14:textId="294BA6C7" w:rsidR="005E7E37" w:rsidRDefault="00680BB3" w:rsidP="00680BB3">
            <w:pPr>
              <w:pStyle w:val="ListParagraph"/>
              <w:numPr>
                <w:ilvl w:val="0"/>
                <w:numId w:val="22"/>
              </w:numPr>
              <w:spacing w:after="0"/>
            </w:pPr>
            <w:r>
              <w:t>What collaboration skills did you learn? How can these skills be applied to future projects?</w:t>
            </w:r>
          </w:p>
        </w:tc>
        <w:tc>
          <w:tcPr>
            <w:tcW w:w="1879" w:type="dxa"/>
          </w:tcPr>
          <w:p w14:paraId="5C69ABCE" w14:textId="08704346" w:rsidR="000E1FBF" w:rsidRDefault="00680BB3" w:rsidP="00AC586E">
            <w:pPr>
              <w:spacing w:before="120" w:after="120"/>
              <w:jc w:val="right"/>
              <w:rPr>
                <w:rFonts w:cstheme="minorHAnsi"/>
              </w:rPr>
            </w:pPr>
            <w:r>
              <w:rPr>
                <w:rFonts w:cstheme="minorHAnsi"/>
              </w:rPr>
              <w:t>4</w:t>
            </w:r>
            <w:r w:rsidR="000E1FBF">
              <w:rPr>
                <w:rFonts w:cstheme="minorHAnsi"/>
              </w:rPr>
              <w:t>0</w:t>
            </w:r>
          </w:p>
        </w:tc>
      </w:tr>
      <w:tr w:rsidR="00936A66" w:rsidRPr="005E652F" w14:paraId="7BA816BE" w14:textId="77777777" w:rsidTr="00AC586E">
        <w:tc>
          <w:tcPr>
            <w:tcW w:w="7137" w:type="dxa"/>
          </w:tcPr>
          <w:p w14:paraId="39ACC21A" w14:textId="77777777" w:rsidR="00936A66" w:rsidRPr="00936A66" w:rsidRDefault="00936A66" w:rsidP="00AC586E">
            <w:pPr>
              <w:spacing w:before="120" w:after="120"/>
              <w:rPr>
                <w:rFonts w:cstheme="minorHAnsi"/>
                <w:b/>
              </w:rPr>
            </w:pPr>
            <w:r w:rsidRPr="00936A66">
              <w:rPr>
                <w:rFonts w:cstheme="minorHAnsi"/>
                <w:b/>
              </w:rPr>
              <w:t>TOTAL</w:t>
            </w:r>
          </w:p>
        </w:tc>
        <w:tc>
          <w:tcPr>
            <w:tcW w:w="1879" w:type="dxa"/>
          </w:tcPr>
          <w:p w14:paraId="339F2701" w14:textId="77777777" w:rsidR="00936A66" w:rsidRPr="00936A66" w:rsidRDefault="00936A66" w:rsidP="00AC586E">
            <w:pPr>
              <w:spacing w:before="120" w:after="120"/>
              <w:jc w:val="right"/>
              <w:rPr>
                <w:rFonts w:cstheme="minorHAnsi"/>
                <w:b/>
              </w:rPr>
            </w:pPr>
            <w:r w:rsidRPr="00936A66">
              <w:rPr>
                <w:rFonts w:cstheme="minorHAnsi"/>
                <w:b/>
              </w:rPr>
              <w:t>100</w:t>
            </w:r>
          </w:p>
        </w:tc>
      </w:tr>
    </w:tbl>
    <w:p w14:paraId="4DDAA1BF" w14:textId="77777777" w:rsidR="00936A66" w:rsidRPr="005E652F" w:rsidRDefault="00936A66" w:rsidP="00936A66">
      <w:pPr>
        <w:rPr>
          <w:rFonts w:ascii="Arial" w:hAnsi="Arial" w:cs="Arial"/>
          <w:sz w:val="20"/>
          <w:szCs w:val="20"/>
        </w:rPr>
      </w:pPr>
    </w:p>
    <w:p w14:paraId="389E7C9E" w14:textId="6B0B1F1F" w:rsidR="00936A66" w:rsidRDefault="00936A66" w:rsidP="00FA1886">
      <w:pPr>
        <w:spacing w:after="0"/>
      </w:pPr>
    </w:p>
    <w:p w14:paraId="4F6551F7" w14:textId="77777777" w:rsidR="006614E4" w:rsidRDefault="006614E4" w:rsidP="00FA1886">
      <w:pPr>
        <w:spacing w:after="0"/>
      </w:pPr>
    </w:p>
    <w:p w14:paraId="24B5C733" w14:textId="6CA7A865" w:rsidR="00E31C0E" w:rsidRDefault="00E31C0E" w:rsidP="00FA1886">
      <w:pPr>
        <w:spacing w:after="0"/>
      </w:pPr>
    </w:p>
    <w:p w14:paraId="76F425B8" w14:textId="554A7400" w:rsidR="00E31C0E" w:rsidRDefault="00E31C0E" w:rsidP="00FA1886">
      <w:pPr>
        <w:spacing w:after="0"/>
      </w:pPr>
    </w:p>
    <w:p w14:paraId="24510F86" w14:textId="54CD5441" w:rsidR="00E31C0E" w:rsidRDefault="00E31C0E" w:rsidP="00FA1886">
      <w:pPr>
        <w:spacing w:after="0"/>
      </w:pPr>
    </w:p>
    <w:p w14:paraId="642633E1" w14:textId="28A118A7" w:rsidR="00E31C0E" w:rsidRDefault="00E31C0E" w:rsidP="00FA1886">
      <w:pPr>
        <w:spacing w:after="0"/>
      </w:pPr>
    </w:p>
    <w:p w14:paraId="473B974F" w14:textId="542886F7" w:rsidR="00E31C0E" w:rsidRDefault="00E31C0E" w:rsidP="00FA1886">
      <w:pPr>
        <w:spacing w:after="0"/>
      </w:pPr>
    </w:p>
    <w:p w14:paraId="31CEA6B2" w14:textId="5FDDC2E5" w:rsidR="00E31C0E" w:rsidRDefault="00E31C0E" w:rsidP="00FA1886">
      <w:pPr>
        <w:spacing w:after="0"/>
      </w:pPr>
    </w:p>
    <w:p w14:paraId="598AA8ED" w14:textId="377F6EDB" w:rsidR="00E31C0E" w:rsidRDefault="00E31C0E" w:rsidP="00FA1886">
      <w:pPr>
        <w:spacing w:after="0"/>
      </w:pPr>
    </w:p>
    <w:p w14:paraId="2ECC8A79" w14:textId="77777777" w:rsidR="00E31C0E" w:rsidRDefault="00E31C0E" w:rsidP="00FA1886">
      <w:pPr>
        <w:spacing w:after="0"/>
      </w:pPr>
    </w:p>
    <w:p w14:paraId="401B8109" w14:textId="7A320FBB" w:rsidR="00E31C0E" w:rsidRDefault="00E31C0E" w:rsidP="00FA1886">
      <w:pPr>
        <w:spacing w:after="0"/>
      </w:pPr>
    </w:p>
    <w:p w14:paraId="268BCD7B" w14:textId="77777777" w:rsidR="00E31C0E" w:rsidRPr="005D4DEE" w:rsidRDefault="00E31C0E" w:rsidP="00E31C0E">
      <w:pPr>
        <w:spacing w:after="0"/>
        <w:rPr>
          <w:i/>
          <w:iCs/>
        </w:rPr>
      </w:pPr>
      <w:r w:rsidRPr="00E87877">
        <w:rPr>
          <w:b/>
          <w:bCs/>
        </w:rPr>
        <w:lastRenderedPageBreak/>
        <w:t>Submission Requirements</w:t>
      </w:r>
    </w:p>
    <w:p w14:paraId="5C56BB14" w14:textId="77777777" w:rsidR="00E31C0E" w:rsidRDefault="00E31C0E" w:rsidP="00E31C0E">
      <w:pPr>
        <w:spacing w:after="0"/>
      </w:pPr>
      <w:r>
        <w:t xml:space="preserve">All assessment submissions must meet the minimum requirements listed below. Failure to do so may have implications for the mark awarded.  </w:t>
      </w:r>
    </w:p>
    <w:p w14:paraId="0653CE7A" w14:textId="77777777" w:rsidR="00E31C0E" w:rsidRDefault="00E31C0E" w:rsidP="00E31C0E">
      <w:pPr>
        <w:spacing w:after="0"/>
      </w:pPr>
    </w:p>
    <w:p w14:paraId="5824DA7D" w14:textId="52DBF07A" w:rsidR="00E31C0E" w:rsidRDefault="00E31C0E" w:rsidP="00E31C0E">
      <w:pPr>
        <w:pStyle w:val="ListParagraph"/>
        <w:numPr>
          <w:ilvl w:val="0"/>
          <w:numId w:val="3"/>
        </w:numPr>
      </w:pPr>
      <w:bookmarkStart w:id="2" w:name="_Hlk109754696"/>
      <w:r>
        <w:t>S</w:t>
      </w:r>
      <w:r w:rsidRPr="00936A66">
        <w:t xml:space="preserve">ubmissions must be completed by </w:t>
      </w:r>
      <w:r w:rsidR="006614E4">
        <w:t>1</w:t>
      </w:r>
      <w:r w:rsidR="00354A5B">
        <w:t>4</w:t>
      </w:r>
      <w:r w:rsidRPr="00E31C0E">
        <w:rPr>
          <w:vertAlign w:val="superscript"/>
        </w:rPr>
        <w:t>th</w:t>
      </w:r>
      <w:r w:rsidRPr="00E31C0E">
        <w:t xml:space="preserve"> </w:t>
      </w:r>
      <w:r w:rsidR="006614E4">
        <w:t>November</w:t>
      </w:r>
      <w:r w:rsidRPr="00E31C0E">
        <w:t xml:space="preserve"> 2023 @ 23:59</w:t>
      </w:r>
      <w:r w:rsidRPr="00AB0A4A">
        <w:t>.</w:t>
      </w:r>
    </w:p>
    <w:p w14:paraId="2845AA7A" w14:textId="77777777" w:rsidR="00354A5B" w:rsidRPr="00C8147B" w:rsidRDefault="00354A5B" w:rsidP="00354A5B">
      <w:pPr>
        <w:pStyle w:val="ListParagraph"/>
        <w:numPr>
          <w:ilvl w:val="0"/>
          <w:numId w:val="3"/>
        </w:numPr>
        <w:spacing w:after="0"/>
      </w:pPr>
      <w:r>
        <w:t>ZIP or RAR files will not be accepted.</w:t>
      </w:r>
    </w:p>
    <w:p w14:paraId="272E410D" w14:textId="77777777" w:rsidR="00E31C0E" w:rsidRDefault="00E31C0E" w:rsidP="00E31C0E">
      <w:pPr>
        <w:pStyle w:val="ListParagraph"/>
        <w:numPr>
          <w:ilvl w:val="0"/>
          <w:numId w:val="3"/>
        </w:numPr>
        <w:spacing w:after="0"/>
      </w:pPr>
      <w:r>
        <w:t>You must submit your work by the deadline date specified. Otherwise, you will be subject to late submission penalties.</w:t>
      </w:r>
    </w:p>
    <w:p w14:paraId="34825003" w14:textId="77777777" w:rsidR="00E31C0E" w:rsidRDefault="00E31C0E" w:rsidP="00E31C0E">
      <w:pPr>
        <w:pStyle w:val="ListParagraph"/>
        <w:numPr>
          <w:ilvl w:val="0"/>
          <w:numId w:val="3"/>
        </w:numPr>
        <w:spacing w:after="0"/>
      </w:pPr>
      <w:r>
        <w:t xml:space="preserve">Use </w:t>
      </w:r>
      <w:hyperlink r:id="rId8" w:history="1">
        <w:r w:rsidRPr="00880624">
          <w:rPr>
            <w:rStyle w:val="Hyperlink"/>
          </w:rPr>
          <w:t>Harvard Referencing</w:t>
        </w:r>
      </w:hyperlink>
      <w:r>
        <w:t xml:space="preserve"> when citing third-party material.</w:t>
      </w:r>
    </w:p>
    <w:p w14:paraId="06445717" w14:textId="77777777" w:rsidR="00E31C0E" w:rsidRPr="00936A66" w:rsidRDefault="00E31C0E" w:rsidP="00E31C0E">
      <w:pPr>
        <w:pStyle w:val="ListParagraph"/>
        <w:numPr>
          <w:ilvl w:val="0"/>
          <w:numId w:val="3"/>
        </w:numPr>
        <w:spacing w:after="0"/>
        <w:rPr>
          <w:b/>
          <w:bCs/>
        </w:rPr>
      </w:pPr>
      <w:r>
        <w:t>Make sure you submit your own work</w:t>
      </w:r>
      <w:r w:rsidRPr="00936A66">
        <w:rPr>
          <w:b/>
          <w:bCs/>
        </w:rPr>
        <w:t>. No plagiarism will be tolerated.</w:t>
      </w:r>
    </w:p>
    <w:p w14:paraId="06CDB239" w14:textId="77777777" w:rsidR="00E31C0E" w:rsidRDefault="00E31C0E" w:rsidP="00E31C0E">
      <w:pPr>
        <w:pStyle w:val="ListParagraph"/>
        <w:numPr>
          <w:ilvl w:val="0"/>
          <w:numId w:val="3"/>
        </w:numPr>
        <w:spacing w:after="0"/>
      </w:pPr>
      <w:r>
        <w:t>Include the CCT assessment cover page.</w:t>
      </w:r>
    </w:p>
    <w:bookmarkEnd w:id="2"/>
    <w:p w14:paraId="678062A3" w14:textId="77777777" w:rsidR="00E31C0E" w:rsidRDefault="00E31C0E" w:rsidP="00E31C0E">
      <w:pPr>
        <w:spacing w:after="0"/>
        <w:rPr>
          <w:b/>
          <w:bCs/>
        </w:rPr>
      </w:pPr>
    </w:p>
    <w:p w14:paraId="4354EF71" w14:textId="77777777" w:rsidR="00E31C0E" w:rsidRDefault="00E31C0E" w:rsidP="00E31C0E">
      <w:pPr>
        <w:spacing w:after="0"/>
        <w:rPr>
          <w:b/>
          <w:bCs/>
        </w:rPr>
      </w:pPr>
      <w:r>
        <w:rPr>
          <w:b/>
          <w:bCs/>
        </w:rPr>
        <w:t>Additional Information</w:t>
      </w:r>
    </w:p>
    <w:p w14:paraId="2C728EEE" w14:textId="77777777" w:rsidR="00E31C0E" w:rsidRDefault="00E31C0E" w:rsidP="00E31C0E">
      <w:pPr>
        <w:pStyle w:val="ListParagraph"/>
        <w:numPr>
          <w:ilvl w:val="0"/>
          <w:numId w:val="5"/>
        </w:numPr>
      </w:pPr>
      <w:r>
        <w:t>Avoid having slides that are heavy on text or code. Remember that slides are meant to be a tool for the presenter and the audience as a guide for the presentation.</w:t>
      </w:r>
    </w:p>
    <w:p w14:paraId="41E201E0" w14:textId="77777777" w:rsidR="00E31C0E" w:rsidRPr="00936A66" w:rsidRDefault="00E31C0E" w:rsidP="00E31C0E">
      <w:pPr>
        <w:pStyle w:val="ListParagraph"/>
        <w:numPr>
          <w:ilvl w:val="0"/>
          <w:numId w:val="5"/>
        </w:numPr>
      </w:pPr>
      <w:r>
        <w:t>In any situation, the lecturers are entitled to call you in for further explanation of your code/report/slides.</w:t>
      </w:r>
    </w:p>
    <w:p w14:paraId="166EB7CF" w14:textId="77777777" w:rsidR="00E31C0E" w:rsidRPr="004A157B" w:rsidRDefault="00E31C0E" w:rsidP="00E31C0E">
      <w:pPr>
        <w:pStyle w:val="ListParagraph"/>
        <w:numPr>
          <w:ilvl w:val="0"/>
          <w:numId w:val="5"/>
        </w:numPr>
        <w:spacing w:after="0"/>
        <w:rPr>
          <w:b/>
          <w:bCs/>
        </w:rPr>
      </w:pPr>
      <w:r>
        <w:t xml:space="preserve">Lecturers are not required to review draft assessment submissions. This may be offered at the lecturer’s discretion. </w:t>
      </w:r>
    </w:p>
    <w:p w14:paraId="308E33FA" w14:textId="77777777" w:rsidR="00E31C0E" w:rsidRDefault="00E31C0E" w:rsidP="00E31C0E">
      <w:pPr>
        <w:pStyle w:val="ListParagraph"/>
        <w:numPr>
          <w:ilvl w:val="0"/>
          <w:numId w:val="5"/>
        </w:numPr>
        <w:spacing w:after="0"/>
      </w:pPr>
      <w:r>
        <w:t xml:space="preserve">In accordance with CCT policy, feedback to learners may be provided in written, audio or video format and can be provided as individual learner feedback, small group feedback or whole class feedback. </w:t>
      </w:r>
    </w:p>
    <w:p w14:paraId="5A6CC500" w14:textId="77777777" w:rsidR="00E31C0E" w:rsidRDefault="00E31C0E" w:rsidP="00E31C0E">
      <w:pPr>
        <w:pStyle w:val="ListParagraph"/>
        <w:numPr>
          <w:ilvl w:val="0"/>
          <w:numId w:val="5"/>
        </w:numPr>
        <w:spacing w:after="0"/>
      </w:pPr>
      <w:r>
        <w:t xml:space="preserve">Results and feedback will only be issued when assessments have been marked and moderated / reviewed by a second examiner. </w:t>
      </w:r>
    </w:p>
    <w:p w14:paraId="19CE8045" w14:textId="77777777" w:rsidR="00E31C0E" w:rsidRDefault="00E31C0E" w:rsidP="00E31C0E">
      <w:pPr>
        <w:pStyle w:val="ListParagraph"/>
        <w:numPr>
          <w:ilvl w:val="0"/>
          <w:numId w:val="5"/>
        </w:numPr>
        <w:spacing w:after="0"/>
      </w:pPr>
      <w:r>
        <w:t xml:space="preserve">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221BA6CB" w14:textId="77777777" w:rsidR="00E31C0E" w:rsidRDefault="00E31C0E" w:rsidP="00E31C0E">
      <w:pPr>
        <w:pStyle w:val="ListParagraph"/>
        <w:numPr>
          <w:ilvl w:val="0"/>
          <w:numId w:val="5"/>
        </w:numPr>
        <w:spacing w:after="0"/>
      </w:pPr>
      <w:r>
        <w:t xml:space="preserve">Following receipt of feedback, where a student believes there has been an error in the marks or feedback received, they should avail of the recheck and review process and should not attempt to get </w:t>
      </w:r>
      <w:proofErr w:type="gramStart"/>
      <w:r>
        <w:t>a revised mark / feedback</w:t>
      </w:r>
      <w:proofErr w:type="gramEnd"/>
      <w:r>
        <w:t xml:space="preserve"> by directly approaching the lecturer. Lecturers are not authorised to amend published marks outside of the recheck and review process or the Board of Examiners process. </w:t>
      </w:r>
    </w:p>
    <w:p w14:paraId="19DA776A" w14:textId="77777777" w:rsidR="00E31C0E" w:rsidRDefault="00E31C0E" w:rsidP="00E31C0E">
      <w:pPr>
        <w:pStyle w:val="ListParagraph"/>
        <w:numPr>
          <w:ilvl w:val="0"/>
          <w:numId w:val="5"/>
        </w:numPr>
        <w:spacing w:after="0"/>
      </w:pPr>
      <w:r>
        <w:t>Students are advised that disagreement with an academic judgement is not grounds for review.</w:t>
      </w:r>
    </w:p>
    <w:p w14:paraId="6D23E3CA" w14:textId="77777777" w:rsidR="00E31C0E" w:rsidRDefault="00E31C0E" w:rsidP="00E31C0E">
      <w:pPr>
        <w:pStyle w:val="ListParagraph"/>
        <w:numPr>
          <w:ilvl w:val="0"/>
          <w:numId w:val="5"/>
        </w:numPr>
        <w:spacing w:after="0"/>
      </w:pPr>
      <w:r>
        <w:t xml:space="preserve">For additional support with academic writing and referencing students are advised to contact the CCT Library Service or access the </w:t>
      </w:r>
      <w:hyperlink r:id="rId9" w:history="1">
        <w:r w:rsidRPr="000B308B">
          <w:rPr>
            <w:rStyle w:val="Hyperlink"/>
          </w:rPr>
          <w:t>CCT Learning Space</w:t>
        </w:r>
      </w:hyperlink>
      <w:r>
        <w:t>.</w:t>
      </w:r>
    </w:p>
    <w:p w14:paraId="14E6A4C3" w14:textId="77777777" w:rsidR="00E31C0E" w:rsidRDefault="00E31C0E" w:rsidP="00E31C0E">
      <w:pPr>
        <w:pStyle w:val="ListParagraph"/>
        <w:numPr>
          <w:ilvl w:val="0"/>
          <w:numId w:val="5"/>
        </w:numPr>
        <w:spacing w:after="0"/>
      </w:pPr>
      <w:r>
        <w:t xml:space="preserve">For additional support with subject matter content students are advised to contact the </w:t>
      </w:r>
      <w:hyperlink r:id="rId10" w:history="1">
        <w:r w:rsidRPr="00C23252">
          <w:rPr>
            <w:rStyle w:val="Hyperlink"/>
          </w:rPr>
          <w:t>CCT Student Mentoring Academy</w:t>
        </w:r>
      </w:hyperlink>
    </w:p>
    <w:p w14:paraId="6F4B815D" w14:textId="77777777" w:rsidR="00E31C0E" w:rsidRDefault="00E31C0E" w:rsidP="00E31C0E">
      <w:pPr>
        <w:pStyle w:val="ListParagraph"/>
        <w:numPr>
          <w:ilvl w:val="0"/>
          <w:numId w:val="5"/>
        </w:numPr>
        <w:spacing w:after="0"/>
      </w:pPr>
      <w:r>
        <w:t xml:space="preserve">For additional support with IT subject content, students are advised to access the </w:t>
      </w:r>
      <w:hyperlink r:id="rId11" w:history="1">
        <w:r w:rsidRPr="00C23252">
          <w:rPr>
            <w:rStyle w:val="Hyperlink"/>
          </w:rPr>
          <w:t>CCT Support Hub</w:t>
        </w:r>
      </w:hyperlink>
      <w:r>
        <w:t xml:space="preserve">. </w:t>
      </w:r>
    </w:p>
    <w:p w14:paraId="6D92747D" w14:textId="77777777" w:rsidR="00E31C0E" w:rsidRDefault="00E31C0E" w:rsidP="00FA1886">
      <w:pPr>
        <w:spacing w:after="0"/>
      </w:pPr>
    </w:p>
    <w:sectPr w:rsidR="00E31C0E"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Hebrew Scholar">
    <w:altName w:val="Arial"/>
    <w:charset w:val="00"/>
    <w:family w:val="auto"/>
    <w:pitch w:val="variable"/>
    <w:sig w:usb0="80000843" w:usb1="40002002"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046C5"/>
    <w:multiLevelType w:val="hybridMultilevel"/>
    <w:tmpl w:val="58CAA8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C6831E7"/>
    <w:multiLevelType w:val="hybridMultilevel"/>
    <w:tmpl w:val="314A3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E5D5D"/>
    <w:multiLevelType w:val="hybridMultilevel"/>
    <w:tmpl w:val="099E77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EFB4B80"/>
    <w:multiLevelType w:val="hybridMultilevel"/>
    <w:tmpl w:val="491AC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9A20AA"/>
    <w:multiLevelType w:val="hybridMultilevel"/>
    <w:tmpl w:val="FF52A92E"/>
    <w:lvl w:ilvl="0" w:tplc="FD1263CC">
      <w:start w:val="1"/>
      <w:numFmt w:val="lowerLetter"/>
      <w:lvlText w:val="%1)"/>
      <w:lvlJc w:val="left"/>
      <w:pPr>
        <w:ind w:left="1069" w:hanging="360"/>
      </w:pPr>
      <w:rPr>
        <w:rFonts w:hint="default"/>
      </w:rPr>
    </w:lvl>
    <w:lvl w:ilvl="1" w:tplc="18090019" w:tentative="1">
      <w:start w:val="1"/>
      <w:numFmt w:val="lowerLetter"/>
      <w:lvlText w:val="%2."/>
      <w:lvlJc w:val="left"/>
      <w:pPr>
        <w:ind w:left="1789" w:hanging="360"/>
      </w:pPr>
    </w:lvl>
    <w:lvl w:ilvl="2" w:tplc="1809001B" w:tentative="1">
      <w:start w:val="1"/>
      <w:numFmt w:val="lowerRoman"/>
      <w:lvlText w:val="%3."/>
      <w:lvlJc w:val="right"/>
      <w:pPr>
        <w:ind w:left="2509" w:hanging="180"/>
      </w:pPr>
    </w:lvl>
    <w:lvl w:ilvl="3" w:tplc="1809000F" w:tentative="1">
      <w:start w:val="1"/>
      <w:numFmt w:val="decimal"/>
      <w:lvlText w:val="%4."/>
      <w:lvlJc w:val="left"/>
      <w:pPr>
        <w:ind w:left="3229" w:hanging="360"/>
      </w:pPr>
    </w:lvl>
    <w:lvl w:ilvl="4" w:tplc="18090019" w:tentative="1">
      <w:start w:val="1"/>
      <w:numFmt w:val="lowerLetter"/>
      <w:lvlText w:val="%5."/>
      <w:lvlJc w:val="left"/>
      <w:pPr>
        <w:ind w:left="3949" w:hanging="360"/>
      </w:pPr>
    </w:lvl>
    <w:lvl w:ilvl="5" w:tplc="1809001B" w:tentative="1">
      <w:start w:val="1"/>
      <w:numFmt w:val="lowerRoman"/>
      <w:lvlText w:val="%6."/>
      <w:lvlJc w:val="right"/>
      <w:pPr>
        <w:ind w:left="4669" w:hanging="180"/>
      </w:pPr>
    </w:lvl>
    <w:lvl w:ilvl="6" w:tplc="1809000F" w:tentative="1">
      <w:start w:val="1"/>
      <w:numFmt w:val="decimal"/>
      <w:lvlText w:val="%7."/>
      <w:lvlJc w:val="left"/>
      <w:pPr>
        <w:ind w:left="5389" w:hanging="360"/>
      </w:pPr>
    </w:lvl>
    <w:lvl w:ilvl="7" w:tplc="18090019" w:tentative="1">
      <w:start w:val="1"/>
      <w:numFmt w:val="lowerLetter"/>
      <w:lvlText w:val="%8."/>
      <w:lvlJc w:val="left"/>
      <w:pPr>
        <w:ind w:left="6109" w:hanging="360"/>
      </w:pPr>
    </w:lvl>
    <w:lvl w:ilvl="8" w:tplc="1809001B" w:tentative="1">
      <w:start w:val="1"/>
      <w:numFmt w:val="lowerRoman"/>
      <w:lvlText w:val="%9."/>
      <w:lvlJc w:val="right"/>
      <w:pPr>
        <w:ind w:left="6829" w:hanging="180"/>
      </w:pPr>
    </w:lvl>
  </w:abstractNum>
  <w:abstractNum w:abstractNumId="5" w15:restartNumberingAfterBreak="0">
    <w:nsid w:val="27ED7B75"/>
    <w:multiLevelType w:val="hybridMultilevel"/>
    <w:tmpl w:val="EE92015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C7B2ACE"/>
    <w:multiLevelType w:val="hybridMultilevel"/>
    <w:tmpl w:val="B3988678"/>
    <w:lvl w:ilvl="0" w:tplc="18090001">
      <w:start w:val="1"/>
      <w:numFmt w:val="bullet"/>
      <w:lvlText w:val=""/>
      <w:lvlJc w:val="left"/>
      <w:pPr>
        <w:ind w:left="1789" w:hanging="360"/>
      </w:pPr>
      <w:rPr>
        <w:rFonts w:ascii="Symbol" w:hAnsi="Symbol" w:hint="default"/>
      </w:rPr>
    </w:lvl>
    <w:lvl w:ilvl="1" w:tplc="18090003" w:tentative="1">
      <w:start w:val="1"/>
      <w:numFmt w:val="bullet"/>
      <w:lvlText w:val="o"/>
      <w:lvlJc w:val="left"/>
      <w:pPr>
        <w:ind w:left="2509" w:hanging="360"/>
      </w:pPr>
      <w:rPr>
        <w:rFonts w:ascii="Courier New" w:hAnsi="Courier New" w:cs="Courier New" w:hint="default"/>
      </w:rPr>
    </w:lvl>
    <w:lvl w:ilvl="2" w:tplc="18090005" w:tentative="1">
      <w:start w:val="1"/>
      <w:numFmt w:val="bullet"/>
      <w:lvlText w:val=""/>
      <w:lvlJc w:val="left"/>
      <w:pPr>
        <w:ind w:left="3229" w:hanging="360"/>
      </w:pPr>
      <w:rPr>
        <w:rFonts w:ascii="Wingdings" w:hAnsi="Wingdings" w:hint="default"/>
      </w:rPr>
    </w:lvl>
    <w:lvl w:ilvl="3" w:tplc="18090001" w:tentative="1">
      <w:start w:val="1"/>
      <w:numFmt w:val="bullet"/>
      <w:lvlText w:val=""/>
      <w:lvlJc w:val="left"/>
      <w:pPr>
        <w:ind w:left="3949" w:hanging="360"/>
      </w:pPr>
      <w:rPr>
        <w:rFonts w:ascii="Symbol" w:hAnsi="Symbol" w:hint="default"/>
      </w:rPr>
    </w:lvl>
    <w:lvl w:ilvl="4" w:tplc="18090003" w:tentative="1">
      <w:start w:val="1"/>
      <w:numFmt w:val="bullet"/>
      <w:lvlText w:val="o"/>
      <w:lvlJc w:val="left"/>
      <w:pPr>
        <w:ind w:left="4669" w:hanging="360"/>
      </w:pPr>
      <w:rPr>
        <w:rFonts w:ascii="Courier New" w:hAnsi="Courier New" w:cs="Courier New" w:hint="default"/>
      </w:rPr>
    </w:lvl>
    <w:lvl w:ilvl="5" w:tplc="18090005" w:tentative="1">
      <w:start w:val="1"/>
      <w:numFmt w:val="bullet"/>
      <w:lvlText w:val=""/>
      <w:lvlJc w:val="left"/>
      <w:pPr>
        <w:ind w:left="5389" w:hanging="360"/>
      </w:pPr>
      <w:rPr>
        <w:rFonts w:ascii="Wingdings" w:hAnsi="Wingdings" w:hint="default"/>
      </w:rPr>
    </w:lvl>
    <w:lvl w:ilvl="6" w:tplc="18090001" w:tentative="1">
      <w:start w:val="1"/>
      <w:numFmt w:val="bullet"/>
      <w:lvlText w:val=""/>
      <w:lvlJc w:val="left"/>
      <w:pPr>
        <w:ind w:left="6109" w:hanging="360"/>
      </w:pPr>
      <w:rPr>
        <w:rFonts w:ascii="Symbol" w:hAnsi="Symbol" w:hint="default"/>
      </w:rPr>
    </w:lvl>
    <w:lvl w:ilvl="7" w:tplc="18090003" w:tentative="1">
      <w:start w:val="1"/>
      <w:numFmt w:val="bullet"/>
      <w:lvlText w:val="o"/>
      <w:lvlJc w:val="left"/>
      <w:pPr>
        <w:ind w:left="6829" w:hanging="360"/>
      </w:pPr>
      <w:rPr>
        <w:rFonts w:ascii="Courier New" w:hAnsi="Courier New" w:cs="Courier New" w:hint="default"/>
      </w:rPr>
    </w:lvl>
    <w:lvl w:ilvl="8" w:tplc="18090005" w:tentative="1">
      <w:start w:val="1"/>
      <w:numFmt w:val="bullet"/>
      <w:lvlText w:val=""/>
      <w:lvlJc w:val="left"/>
      <w:pPr>
        <w:ind w:left="7549" w:hanging="360"/>
      </w:pPr>
      <w:rPr>
        <w:rFonts w:ascii="Wingdings" w:hAnsi="Wingdings" w:hint="default"/>
      </w:rPr>
    </w:lvl>
  </w:abstractNum>
  <w:abstractNum w:abstractNumId="7" w15:restartNumberingAfterBreak="0">
    <w:nsid w:val="2C7C42F8"/>
    <w:multiLevelType w:val="hybridMultilevel"/>
    <w:tmpl w:val="F020AC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1A37130"/>
    <w:multiLevelType w:val="hybridMultilevel"/>
    <w:tmpl w:val="2B920B5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2482422"/>
    <w:multiLevelType w:val="hybridMultilevel"/>
    <w:tmpl w:val="EDB01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54F0C"/>
    <w:multiLevelType w:val="hybridMultilevel"/>
    <w:tmpl w:val="940E69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AC56A1F"/>
    <w:multiLevelType w:val="hybridMultilevel"/>
    <w:tmpl w:val="E0E66D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5075795"/>
    <w:multiLevelType w:val="hybridMultilevel"/>
    <w:tmpl w:val="7DD0113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5D70A6F"/>
    <w:multiLevelType w:val="hybridMultilevel"/>
    <w:tmpl w:val="044A05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03C5B84"/>
    <w:multiLevelType w:val="hybridMultilevel"/>
    <w:tmpl w:val="2E48E0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7035165"/>
    <w:multiLevelType w:val="hybridMultilevel"/>
    <w:tmpl w:val="C122E3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A147585"/>
    <w:multiLevelType w:val="hybridMultilevel"/>
    <w:tmpl w:val="9660657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A3C7641"/>
    <w:multiLevelType w:val="hybridMultilevel"/>
    <w:tmpl w:val="E2268FD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698313E"/>
    <w:multiLevelType w:val="hybridMultilevel"/>
    <w:tmpl w:val="A6069D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58A0784"/>
    <w:multiLevelType w:val="hybridMultilevel"/>
    <w:tmpl w:val="FD4ABD2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6C533ED"/>
    <w:multiLevelType w:val="hybridMultilevel"/>
    <w:tmpl w:val="7F14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3D3F8F"/>
    <w:multiLevelType w:val="hybridMultilevel"/>
    <w:tmpl w:val="4BF2F6A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CB61FDF"/>
    <w:multiLevelType w:val="hybridMultilevel"/>
    <w:tmpl w:val="DE5C0D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42161802">
    <w:abstractNumId w:val="12"/>
  </w:num>
  <w:num w:numId="2" w16cid:durableId="547645548">
    <w:abstractNumId w:val="17"/>
  </w:num>
  <w:num w:numId="3" w16cid:durableId="1916207433">
    <w:abstractNumId w:val="5"/>
  </w:num>
  <w:num w:numId="4" w16cid:durableId="2096510252">
    <w:abstractNumId w:val="10"/>
  </w:num>
  <w:num w:numId="5" w16cid:durableId="992414779">
    <w:abstractNumId w:val="16"/>
  </w:num>
  <w:num w:numId="6" w16cid:durableId="638338081">
    <w:abstractNumId w:val="7"/>
  </w:num>
  <w:num w:numId="7" w16cid:durableId="889996454">
    <w:abstractNumId w:val="11"/>
  </w:num>
  <w:num w:numId="8" w16cid:durableId="935795041">
    <w:abstractNumId w:val="0"/>
  </w:num>
  <w:num w:numId="9" w16cid:durableId="1779597083">
    <w:abstractNumId w:val="8"/>
  </w:num>
  <w:num w:numId="10" w16cid:durableId="234976863">
    <w:abstractNumId w:val="14"/>
  </w:num>
  <w:num w:numId="11" w16cid:durableId="768502475">
    <w:abstractNumId w:val="19"/>
  </w:num>
  <w:num w:numId="12" w16cid:durableId="1861359826">
    <w:abstractNumId w:val="21"/>
  </w:num>
  <w:num w:numId="13" w16cid:durableId="1173228066">
    <w:abstractNumId w:val="15"/>
  </w:num>
  <w:num w:numId="14" w16cid:durableId="1765374871">
    <w:abstractNumId w:val="18"/>
  </w:num>
  <w:num w:numId="15" w16cid:durableId="1968078588">
    <w:abstractNumId w:val="13"/>
  </w:num>
  <w:num w:numId="16" w16cid:durableId="1422868386">
    <w:abstractNumId w:val="22"/>
  </w:num>
  <w:num w:numId="17" w16cid:durableId="301891263">
    <w:abstractNumId w:val="2"/>
  </w:num>
  <w:num w:numId="18" w16cid:durableId="1325359337">
    <w:abstractNumId w:val="3"/>
  </w:num>
  <w:num w:numId="19" w16cid:durableId="1343363366">
    <w:abstractNumId w:val="20"/>
  </w:num>
  <w:num w:numId="20" w16cid:durableId="464281236">
    <w:abstractNumId w:val="4"/>
  </w:num>
  <w:num w:numId="21" w16cid:durableId="438913328">
    <w:abstractNumId w:val="9"/>
  </w:num>
  <w:num w:numId="22" w16cid:durableId="1032457857">
    <w:abstractNumId w:val="1"/>
  </w:num>
  <w:num w:numId="23" w16cid:durableId="19683166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0MzAzMjY2MLSwNDRS0lEKTi0uzszPAykwrQUAJrwvOywAAAA="/>
  </w:docVars>
  <w:rsids>
    <w:rsidRoot w:val="009B1DB2"/>
    <w:rsid w:val="00040934"/>
    <w:rsid w:val="00070D8B"/>
    <w:rsid w:val="00092419"/>
    <w:rsid w:val="000B308B"/>
    <w:rsid w:val="000E12B9"/>
    <w:rsid w:val="000E1FBF"/>
    <w:rsid w:val="000F3983"/>
    <w:rsid w:val="001324CB"/>
    <w:rsid w:val="001636C0"/>
    <w:rsid w:val="001E10B1"/>
    <w:rsid w:val="0020515A"/>
    <w:rsid w:val="002B4984"/>
    <w:rsid w:val="002B7E76"/>
    <w:rsid w:val="00320543"/>
    <w:rsid w:val="00354A5B"/>
    <w:rsid w:val="00360C71"/>
    <w:rsid w:val="003D086C"/>
    <w:rsid w:val="00451F71"/>
    <w:rsid w:val="00483C52"/>
    <w:rsid w:val="004A157B"/>
    <w:rsid w:val="004A3860"/>
    <w:rsid w:val="004F0716"/>
    <w:rsid w:val="004F0EA7"/>
    <w:rsid w:val="005358A4"/>
    <w:rsid w:val="005652DD"/>
    <w:rsid w:val="00566870"/>
    <w:rsid w:val="00595390"/>
    <w:rsid w:val="005D249B"/>
    <w:rsid w:val="005D4DEE"/>
    <w:rsid w:val="005E42C3"/>
    <w:rsid w:val="005E7B17"/>
    <w:rsid w:val="005E7E37"/>
    <w:rsid w:val="006019CC"/>
    <w:rsid w:val="00605706"/>
    <w:rsid w:val="006614E4"/>
    <w:rsid w:val="00670A23"/>
    <w:rsid w:val="00680BB3"/>
    <w:rsid w:val="006E0EE4"/>
    <w:rsid w:val="00737D4C"/>
    <w:rsid w:val="008112C3"/>
    <w:rsid w:val="00824E0D"/>
    <w:rsid w:val="00872B65"/>
    <w:rsid w:val="00880624"/>
    <w:rsid w:val="008A7D4E"/>
    <w:rsid w:val="0092697F"/>
    <w:rsid w:val="00936A66"/>
    <w:rsid w:val="00940599"/>
    <w:rsid w:val="00980BEE"/>
    <w:rsid w:val="00997CCF"/>
    <w:rsid w:val="00997F5F"/>
    <w:rsid w:val="009B1DB2"/>
    <w:rsid w:val="00A63DB6"/>
    <w:rsid w:val="00AB0A4A"/>
    <w:rsid w:val="00AC1BD1"/>
    <w:rsid w:val="00B07533"/>
    <w:rsid w:val="00B72393"/>
    <w:rsid w:val="00B969C5"/>
    <w:rsid w:val="00BD115C"/>
    <w:rsid w:val="00C20833"/>
    <w:rsid w:val="00C23252"/>
    <w:rsid w:val="00C74790"/>
    <w:rsid w:val="00C8147B"/>
    <w:rsid w:val="00C95DE8"/>
    <w:rsid w:val="00CC5D72"/>
    <w:rsid w:val="00CD7B28"/>
    <w:rsid w:val="00CF204B"/>
    <w:rsid w:val="00D125BC"/>
    <w:rsid w:val="00D35C1A"/>
    <w:rsid w:val="00D904E4"/>
    <w:rsid w:val="00D938E9"/>
    <w:rsid w:val="00DB0B9A"/>
    <w:rsid w:val="00DD6B42"/>
    <w:rsid w:val="00E051D0"/>
    <w:rsid w:val="00E27A68"/>
    <w:rsid w:val="00E31C0E"/>
    <w:rsid w:val="00E35055"/>
    <w:rsid w:val="00E4391A"/>
    <w:rsid w:val="00E81EDB"/>
    <w:rsid w:val="00E87877"/>
    <w:rsid w:val="00ED36FC"/>
    <w:rsid w:val="00F240E7"/>
    <w:rsid w:val="00FA188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517CA"/>
  <w15:chartTrackingRefBased/>
  <w15:docId w15:val="{8DF72103-49C5-443D-80F9-F7C5A0B5C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F5F"/>
  </w:style>
  <w:style w:type="paragraph" w:styleId="Heading1">
    <w:name w:val="heading 1"/>
    <w:next w:val="Normal"/>
    <w:link w:val="Heading1Char"/>
    <w:uiPriority w:val="9"/>
    <w:qFormat/>
    <w:rsid w:val="00936A66"/>
    <w:pPr>
      <w:keepNext/>
      <w:keepLines/>
      <w:spacing w:after="201"/>
      <w:ind w:left="10" w:hanging="10"/>
      <w:outlineLvl w:val="0"/>
    </w:pPr>
    <w:rPr>
      <w:rFonts w:ascii="Arial" w:eastAsia="Arial" w:hAnsi="Arial" w:cs="Arial"/>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character" w:customStyle="1" w:styleId="Heading1Char">
    <w:name w:val="Heading 1 Char"/>
    <w:basedOn w:val="DefaultParagraphFont"/>
    <w:link w:val="Heading1"/>
    <w:uiPriority w:val="9"/>
    <w:rsid w:val="00936A66"/>
    <w:rPr>
      <w:rFonts w:ascii="Arial" w:eastAsia="Arial" w:hAnsi="Arial" w:cs="Arial"/>
      <w:b/>
      <w:color w:val="000000"/>
      <w:sz w:val="24"/>
      <w:szCs w:val="24"/>
    </w:rPr>
  </w:style>
  <w:style w:type="table" w:customStyle="1" w:styleId="TableGrid0">
    <w:name w:val="TableGrid"/>
    <w:rsid w:val="00936A66"/>
    <w:pPr>
      <w:spacing w:after="0" w:line="240" w:lineRule="auto"/>
    </w:pPr>
    <w:rPr>
      <w:rFonts w:eastAsiaTheme="minorEastAsia"/>
      <w:sz w:val="24"/>
      <w:szCs w:val="24"/>
    </w:rPr>
    <w:tblPr>
      <w:tblCellMar>
        <w:top w:w="0" w:type="dxa"/>
        <w:left w:w="0" w:type="dxa"/>
        <w:bottom w:w="0" w:type="dxa"/>
        <w:right w:w="0" w:type="dxa"/>
      </w:tblCellMar>
    </w:tblPr>
  </w:style>
  <w:style w:type="character" w:styleId="Strong">
    <w:name w:val="Strong"/>
    <w:basedOn w:val="DefaultParagraphFont"/>
    <w:uiPriority w:val="22"/>
    <w:qFormat/>
    <w:rsid w:val="006614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30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40.115.124.2/sp/subjects/guide.php?subject=harvardre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james@cct.i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oodle.cct.ie/course/view.php?id=1861" TargetMode="External"/><Relationship Id="rId5" Type="http://schemas.openxmlformats.org/officeDocument/2006/relationships/webSettings" Target="webSettings.xml"/><Relationship Id="rId10" Type="http://schemas.openxmlformats.org/officeDocument/2006/relationships/hyperlink" Target="https://moodle.cct.ie/mod/forum/view.php?id=55148" TargetMode="External"/><Relationship Id="rId4" Type="http://schemas.openxmlformats.org/officeDocument/2006/relationships/settings" Target="settings.xml"/><Relationship Id="rId9" Type="http://schemas.openxmlformats.org/officeDocument/2006/relationships/hyperlink" Target="http://learningspace.cct.ie/subjects/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79D67-6855-4508-999F-5435CCA3A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2091</Words>
  <Characters>11923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jackson</dc:creator>
  <cp:keywords/>
  <dc:description/>
  <cp:lastModifiedBy>James Garza</cp:lastModifiedBy>
  <cp:revision>7</cp:revision>
  <cp:lastPrinted>2021-09-08T16:21:00Z</cp:lastPrinted>
  <dcterms:created xsi:type="dcterms:W3CDTF">2023-09-11T15:59:00Z</dcterms:created>
  <dcterms:modified xsi:type="dcterms:W3CDTF">2023-09-21T14:19:00Z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3953b2d9bca2cd37ee00c3c265e6e37b36c62b1742142fbd4da46af0947eebe6</vt:lpwstr>
  </property>
</Properties>
</file>