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Diccionario de datos de Gestión de hoteles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Tabla: Piso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para cada 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KEY, NOT NULL</w:t>
            </w:r>
          </w:p>
        </w:tc>
      </w:tr>
      <w:tr>
        <w:trPr>
          <w:cantSplit w:val="0"/>
          <w:trHeight w:val="46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nro_piso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35"/>
              <w:tblGridChange w:id="0">
                <w:tblGrid>
                  <w:gridCol w:w="1835"/>
                </w:tblGrid>
              </w:tblGridChange>
            </w:tblGrid>
            <w:tr>
              <w:trPr>
                <w:cantSplit w:val="0"/>
                <w:trHeight w:val="342.949218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Numero de piso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Tabla: Tipo_habitacion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para el tipo de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tipo de habitación (Simple, Doble, Triple)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nombre_tipo</w:t>
            </w:r>
            <w:r w:rsidDel="00000000" w:rsidR="00000000" w:rsidRPr="00000000">
              <w:rPr>
                <w:rtl w:val="0"/>
              </w:rPr>
              <w:t xml:space="preserve"> IN ('Simple', 'Doble', 'Triple')),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 &gt; 0), NOT NULL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Tabla: Habitacion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nro_habitacion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único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piso al que pertenece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id_piso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Piso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id_piso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  <w:tr>
        <w:trPr>
          <w:cantSplit w:val="0"/>
          <w:trHeight w:val="2239.6679687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tipo de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id_tipo_habitacion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Tipo_habitacion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id_tipo_habitacion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4.  Tabla: Huésped.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Nacional de Identidad del 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CHECK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  <w:t xml:space="preserve"> BETWEEN 1 AND 99999999),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 del 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nacimiento del 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(DATEDIFF(YEAR,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fecha_nacimiento</w:t>
            </w:r>
            <w:r w:rsidDel="00000000" w:rsidR="00000000" w:rsidRPr="00000000">
              <w:rPr>
                <w:rtl w:val="0"/>
              </w:rPr>
              <w:t xml:space="preserve">, GETDATE()) &gt;= 18), NOT NULL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5. Tabla: Reserva. 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para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entrada del 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GETDATE(),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salida del 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ser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, CHECK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fecha_salida</w:t>
            </w:r>
            <w:r w:rsidDel="00000000" w:rsidR="00000000" w:rsidRPr="00000000">
              <w:rPr>
                <w:rtl w:val="0"/>
              </w:rPr>
              <w:t xml:space="preserve"> IS NULL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fecha_entrada</w:t>
            </w:r>
            <w:r w:rsidDel="00000000" w:rsidR="00000000" w:rsidRPr="00000000">
              <w:rPr>
                <w:rtl w:val="0"/>
              </w:rPr>
              <w:t xml:space="preserve"> &lt;=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fecha_salida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identidad del 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Huesped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6. Tabla: Pago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para 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del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importe</w:t>
            </w:r>
            <w:r w:rsidDel="00000000" w:rsidR="00000000" w:rsidRPr="00000000">
              <w:rPr>
                <w:rtl w:val="0"/>
              </w:rPr>
              <w:t xml:space="preserve"> &gt; 0), NOT NULL</w:t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413.8582677165351"/>
        <w:rPr/>
      </w:pPr>
      <w:r w:rsidDel="00000000" w:rsidR="00000000" w:rsidRPr="00000000">
        <w:rPr>
          <w:rtl w:val="0"/>
        </w:rPr>
        <w:t xml:space="preserve">7. Tabla: Metodo_Pago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del método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método de pago (Efectivo, Tarjeta,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pago asociado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id_pago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id_pago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850.3937007874017"/>
        <w:rPr/>
      </w:pPr>
      <w:r w:rsidDel="00000000" w:rsidR="00000000" w:rsidRPr="00000000">
        <w:rPr>
          <w:rtl w:val="0"/>
        </w:rPr>
        <w:t xml:space="preserve">     8. Tabla: Habitacion_reserva</w:t>
      </w:r>
    </w:p>
    <w:p w:rsidR="00000000" w:rsidDel="00000000" w:rsidP="00000000" w:rsidRDefault="00000000" w:rsidRPr="00000000" w14:paraId="0000008F">
      <w:pPr>
        <w:ind w:firstLine="566.9291338582675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615" w:tblpY="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35"/>
        <w:gridCol w:w="2235"/>
        <w:gridCol w:w="1785"/>
        <w:tblGridChange w:id="0">
          <w:tblGrid>
            <w:gridCol w:w="2205"/>
            <w:gridCol w:w="2235"/>
            <w:gridCol w:w="2235"/>
            <w:gridCol w:w="1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nro_habitacion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habitación asociada a la reserva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nro_habitacion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id_reserva</w:t>
            </w:r>
            <w:r w:rsidDel="00000000" w:rsidR="00000000" w:rsidRPr="00000000">
              <w:rPr>
                <w:rtl w:val="0"/>
              </w:rPr>
              <w:t xml:space="preserve">), 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nro_habitacion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Habitacion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nro_habitacion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id_reserva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reserva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id_reserva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Reserva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id_reserva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992.1259842519685"/>
        <w:rPr/>
      </w:pPr>
      <w:r w:rsidDel="00000000" w:rsidR="00000000" w:rsidRPr="00000000">
        <w:rPr>
          <w:rtl w:val="0"/>
        </w:rPr>
        <w:t xml:space="preserve">9. Tabla: Detalle_reserva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843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235"/>
        <w:gridCol w:w="2235"/>
        <w:gridCol w:w="2235"/>
        <w:tblGridChange w:id="0">
          <w:tblGrid>
            <w:gridCol w:w="172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 pagar por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id_pago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id_reserva</w:t>
            </w:r>
            <w:r w:rsidDel="00000000" w:rsidR="00000000" w:rsidRPr="00000000">
              <w:rPr>
                <w:rtl w:val="0"/>
              </w:rPr>
              <w:t xml:space="preserve">), 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id_pago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id_pago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id_reserva</w:t>
            </w:r>
            <w:r w:rsidDel="00000000" w:rsidR="00000000" w:rsidRPr="00000000">
              <w:rPr>
                <w:rtl w:val="0"/>
              </w:rPr>
              <w:t xml:space="preserve">) 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Reserva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id_reserva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