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28C72" w14:textId="2073FA98" w:rsidR="00DF0F59" w:rsidRPr="008360B4" w:rsidRDefault="00DF0F59" w:rsidP="00DF0F59">
      <w:pPr>
        <w:jc w:val="center"/>
        <w:rPr>
          <w:rFonts w:ascii="宋体" w:eastAsia="宋体" w:hAnsi="宋体"/>
          <w:b/>
          <w:bCs/>
          <w:sz w:val="40"/>
          <w:szCs w:val="44"/>
        </w:rPr>
      </w:pPr>
      <w:r w:rsidRPr="008360B4">
        <w:rPr>
          <w:rFonts w:ascii="宋体" w:eastAsia="宋体" w:hAnsi="宋体"/>
          <w:b/>
          <w:bCs/>
          <w:sz w:val="40"/>
          <w:szCs w:val="44"/>
        </w:rPr>
        <w:t>OpenEuler RISC-V Xfce之 Settings Manager功能测试</w:t>
      </w:r>
      <w:r>
        <w:rPr>
          <w:rFonts w:ascii="宋体" w:eastAsia="宋体" w:hAnsi="宋体"/>
          <w:b/>
          <w:bCs/>
          <w:sz w:val="40"/>
          <w:szCs w:val="44"/>
        </w:rPr>
        <w:t>4</w:t>
      </w:r>
    </w:p>
    <w:p w14:paraId="6902DA03" w14:textId="77777777" w:rsidR="00DF0F59" w:rsidRPr="008360B4" w:rsidRDefault="00DF0F59" w:rsidP="00DF0F59">
      <w:pPr>
        <w:jc w:val="center"/>
        <w:rPr>
          <w:rFonts w:ascii="宋体" w:eastAsia="宋体" w:hAnsi="宋体"/>
          <w:b/>
          <w:bCs/>
          <w:sz w:val="32"/>
          <w:szCs w:val="36"/>
        </w:rPr>
      </w:pPr>
    </w:p>
    <w:p w14:paraId="2D7294CF" w14:textId="2112D38D" w:rsidR="00DF0F59" w:rsidRPr="008360B4" w:rsidRDefault="00DF0F59" w:rsidP="00DF0F5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/>
          <w:sz w:val="32"/>
          <w:szCs w:val="36"/>
        </w:rPr>
        <w:t>D</w:t>
      </w:r>
      <w:r>
        <w:rPr>
          <w:rFonts w:ascii="宋体" w:eastAsia="宋体" w:hAnsi="宋体" w:hint="eastAsia"/>
          <w:sz w:val="32"/>
          <w:szCs w:val="36"/>
        </w:rPr>
        <w:t>isplay</w:t>
      </w:r>
      <w:r w:rsidRPr="008360B4">
        <w:rPr>
          <w:rFonts w:ascii="宋体" w:eastAsia="宋体" w:hAnsi="宋体" w:hint="eastAsia"/>
          <w:sz w:val="32"/>
          <w:szCs w:val="36"/>
        </w:rPr>
        <w:t>功能测试</w:t>
      </w:r>
    </w:p>
    <w:p w14:paraId="1FC39C5F" w14:textId="73DA3BE1" w:rsidR="00DF0F59" w:rsidRDefault="00DF0F59" w:rsidP="00DF0F59">
      <w:pPr>
        <w:pStyle w:val="a7"/>
        <w:ind w:left="360" w:firstLineChars="0" w:firstLine="0"/>
        <w:rPr>
          <w:rFonts w:ascii="宋体" w:eastAsia="宋体" w:hAnsi="宋体"/>
          <w:sz w:val="32"/>
          <w:szCs w:val="36"/>
        </w:rPr>
      </w:pPr>
      <w:r w:rsidRPr="008360B4">
        <w:rPr>
          <w:rFonts w:ascii="宋体" w:eastAsia="宋体" w:hAnsi="宋体" w:hint="eastAsia"/>
          <w:sz w:val="32"/>
          <w:szCs w:val="36"/>
        </w:rPr>
        <w:t>启动</w:t>
      </w:r>
      <w:r w:rsidRPr="008360B4">
        <w:rPr>
          <w:rFonts w:ascii="宋体" w:eastAsia="宋体" w:hAnsi="宋体"/>
          <w:sz w:val="32"/>
          <w:szCs w:val="36"/>
        </w:rPr>
        <w:t>Xfce</w:t>
      </w:r>
      <w:r w:rsidRPr="008360B4">
        <w:rPr>
          <w:rFonts w:ascii="宋体" w:eastAsia="宋体" w:hAnsi="宋体" w:hint="eastAsia"/>
          <w:sz w:val="32"/>
          <w:szCs w:val="36"/>
        </w:rPr>
        <w:t>，在桌面上方条形框中点击右键，找到并点击applications，点</w:t>
      </w:r>
      <w:r>
        <w:rPr>
          <w:rFonts w:ascii="宋体" w:eastAsia="宋体" w:hAnsi="宋体" w:hint="eastAsia"/>
          <w:sz w:val="32"/>
          <w:szCs w:val="36"/>
        </w:rPr>
        <w:t>击display</w:t>
      </w:r>
      <w:r>
        <w:rPr>
          <w:rFonts w:ascii="宋体" w:eastAsia="宋体" w:hAnsi="宋体" w:hint="eastAsia"/>
          <w:sz w:val="32"/>
          <w:szCs w:val="36"/>
        </w:rPr>
        <w:t>按钮</w:t>
      </w:r>
      <w:r w:rsidRPr="008360B4">
        <w:rPr>
          <w:rFonts w:ascii="宋体" w:eastAsia="宋体" w:hAnsi="宋体" w:hint="eastAsia"/>
          <w:sz w:val="32"/>
          <w:szCs w:val="36"/>
        </w:rPr>
        <w:t>，出现如下界面。</w:t>
      </w:r>
    </w:p>
    <w:p w14:paraId="16381C3B" w14:textId="56722670" w:rsidR="00DF0F59" w:rsidRDefault="00DF0F59" w:rsidP="00DF0F59">
      <w:pPr>
        <w:pStyle w:val="a7"/>
        <w:ind w:left="360" w:firstLineChars="0" w:firstLine="0"/>
        <w:rPr>
          <w:rFonts w:ascii="宋体" w:eastAsia="宋体" w:hAnsi="宋体" w:hint="eastAsia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对分辨率进行调整：</w:t>
      </w:r>
    </w:p>
    <w:p w14:paraId="16B043B8" w14:textId="77777777" w:rsidR="00293388" w:rsidRDefault="00293388" w:rsidP="00293388">
      <w:r w:rsidRPr="00CB70FF">
        <w:rPr>
          <w:noProof/>
        </w:rPr>
        <w:drawing>
          <wp:inline distT="0" distB="0" distL="0" distR="0" wp14:anchorId="2C2A84D3" wp14:editId="7636558F">
            <wp:extent cx="5274310" cy="38119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B214" w14:textId="4DE16735" w:rsidR="00293388" w:rsidRPr="00DF0F59" w:rsidRDefault="00293388" w:rsidP="00DF0F59">
      <w:pPr>
        <w:pStyle w:val="a7"/>
        <w:ind w:left="360" w:firstLineChars="0" w:firstLine="0"/>
        <w:rPr>
          <w:rFonts w:ascii="宋体" w:eastAsia="宋体" w:hAnsi="宋体" w:hint="eastAsia"/>
          <w:sz w:val="32"/>
          <w:szCs w:val="36"/>
        </w:rPr>
      </w:pPr>
      <w:r w:rsidRPr="00DF0F59">
        <w:rPr>
          <w:rFonts w:ascii="宋体" w:eastAsia="宋体" w:hAnsi="宋体" w:hint="eastAsia"/>
          <w:sz w:val="32"/>
          <w:szCs w:val="36"/>
        </w:rPr>
        <w:t>点击</w:t>
      </w:r>
      <w:r w:rsidRPr="00DF0F59">
        <w:rPr>
          <w:rFonts w:ascii="宋体" w:eastAsia="宋体" w:hAnsi="宋体"/>
          <w:sz w:val="32"/>
          <w:szCs w:val="36"/>
        </w:rPr>
        <w:t>apply</w:t>
      </w:r>
      <w:r w:rsidR="00DF0F59">
        <w:rPr>
          <w:rFonts w:ascii="宋体" w:eastAsia="宋体" w:hAnsi="宋体" w:hint="eastAsia"/>
          <w:sz w:val="32"/>
          <w:szCs w:val="36"/>
        </w:rPr>
        <w:t>，</w:t>
      </w:r>
      <w:r w:rsidR="009238D3"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页面</w:t>
      </w:r>
      <w:r w:rsidR="00DF0F59"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随后出现如下</w:t>
      </w:r>
      <w:r w:rsidR="009238D3"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变化，只在qemu的一部分进行显示，显示异常</w:t>
      </w:r>
      <w:r w:rsidR="009238D3">
        <w:rPr>
          <w:rFonts w:ascii="宋体" w:eastAsia="宋体" w:hAnsi="宋体" w:hint="eastAsia"/>
          <w:sz w:val="32"/>
          <w:szCs w:val="36"/>
        </w:rPr>
        <w:t>：</w:t>
      </w:r>
    </w:p>
    <w:p w14:paraId="651660A3" w14:textId="77777777" w:rsidR="00293388" w:rsidRPr="00DF0F59" w:rsidRDefault="00293388" w:rsidP="00DF0F59">
      <w:pPr>
        <w:pStyle w:val="a7"/>
        <w:ind w:left="360" w:firstLineChars="0" w:firstLine="0"/>
        <w:rPr>
          <w:rFonts w:ascii="宋体" w:eastAsia="宋体" w:hAnsi="宋体"/>
          <w:sz w:val="32"/>
          <w:szCs w:val="36"/>
        </w:rPr>
      </w:pPr>
      <w:r w:rsidRPr="00DF0F59">
        <w:rPr>
          <w:rFonts w:ascii="宋体" w:eastAsia="宋体" w:hAnsi="宋体"/>
          <w:sz w:val="32"/>
          <w:szCs w:val="36"/>
        </w:rPr>
        <w:lastRenderedPageBreak/>
        <w:drawing>
          <wp:inline distT="0" distB="0" distL="0" distR="0" wp14:anchorId="1D7D5705" wp14:editId="6C802F42">
            <wp:extent cx="5274310" cy="29984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2FF9" w14:textId="0A12DFCC" w:rsidR="00293388" w:rsidRPr="00DF0F59" w:rsidRDefault="009238D3" w:rsidP="00DF0F59">
      <w:pPr>
        <w:pStyle w:val="a7"/>
        <w:ind w:left="360" w:firstLineChars="0" w:firstLine="0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随后，</w:t>
      </w:r>
      <w:r w:rsidR="00293388" w:rsidRPr="00DF0F59">
        <w:rPr>
          <w:rFonts w:ascii="宋体" w:eastAsia="宋体" w:hAnsi="宋体" w:hint="eastAsia"/>
          <w:sz w:val="32"/>
          <w:szCs w:val="36"/>
        </w:rPr>
        <w:t>将</w:t>
      </w:r>
      <w:r w:rsidR="00293388" w:rsidRPr="00DF0F59">
        <w:rPr>
          <w:rFonts w:ascii="宋体" w:eastAsia="宋体" w:hAnsi="宋体"/>
          <w:sz w:val="32"/>
          <w:szCs w:val="36"/>
        </w:rPr>
        <w:t>qemu页面缩小再放大，</w:t>
      </w:r>
      <w:r>
        <w:rPr>
          <w:rFonts w:ascii="宋体" w:eastAsia="宋体" w:hAnsi="宋体" w:hint="eastAsia"/>
          <w:sz w:val="32"/>
          <w:szCs w:val="36"/>
        </w:rPr>
        <w:t>页面</w:t>
      </w:r>
      <w:r w:rsidR="00293388" w:rsidRPr="00DF0F59">
        <w:rPr>
          <w:rFonts w:ascii="宋体" w:eastAsia="宋体" w:hAnsi="宋体"/>
          <w:sz w:val="32"/>
          <w:szCs w:val="36"/>
        </w:rPr>
        <w:t>又恢复正常</w:t>
      </w:r>
      <w:r>
        <w:rPr>
          <w:rFonts w:ascii="宋体" w:eastAsia="宋体" w:hAnsi="宋体" w:hint="eastAsia"/>
          <w:sz w:val="32"/>
          <w:szCs w:val="36"/>
        </w:rPr>
        <w:t>状态：</w:t>
      </w:r>
    </w:p>
    <w:p w14:paraId="04EB3D60" w14:textId="77777777" w:rsidR="00293388" w:rsidRPr="00DF0F59" w:rsidRDefault="00293388" w:rsidP="00DF0F59">
      <w:pPr>
        <w:pStyle w:val="a7"/>
        <w:ind w:left="360" w:firstLineChars="0" w:firstLine="0"/>
        <w:rPr>
          <w:rFonts w:ascii="宋体" w:eastAsia="宋体" w:hAnsi="宋体"/>
          <w:sz w:val="32"/>
          <w:szCs w:val="36"/>
        </w:rPr>
      </w:pPr>
      <w:r w:rsidRPr="00DF0F59">
        <w:rPr>
          <w:rFonts w:ascii="宋体" w:eastAsia="宋体" w:hAnsi="宋体"/>
          <w:sz w:val="32"/>
          <w:szCs w:val="36"/>
        </w:rPr>
        <w:drawing>
          <wp:inline distT="0" distB="0" distL="0" distR="0" wp14:anchorId="0CA1EC05" wp14:editId="3AE824CE">
            <wp:extent cx="5274310" cy="34836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3E27" w14:textId="5152F747" w:rsidR="00293388" w:rsidRDefault="009238D3" w:rsidP="00DF0F59">
      <w:pPr>
        <w:pStyle w:val="a7"/>
        <w:ind w:left="360" w:firstLineChars="0" w:firstLine="0"/>
        <w:rPr>
          <w:rFonts w:ascii="宋体" w:eastAsia="宋体" w:hAnsi="宋体"/>
          <w:color w:val="FF0000"/>
          <w:sz w:val="32"/>
          <w:szCs w:val="36"/>
        </w:rPr>
      </w:pPr>
      <w:r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但从resolution的取值看出，刚才的设置并</w:t>
      </w:r>
      <w:r w:rsidR="00293388"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没有成功</w:t>
      </w:r>
      <w:r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，显示的仍然是4:</w:t>
      </w:r>
      <w:r w:rsidRPr="009238D3">
        <w:rPr>
          <w:rFonts w:ascii="宋体" w:eastAsia="宋体" w:hAnsi="宋体"/>
          <w:color w:val="FF0000"/>
          <w:sz w:val="32"/>
          <w:szCs w:val="36"/>
          <w:highlight w:val="yellow"/>
        </w:rPr>
        <w:t>3</w:t>
      </w:r>
      <w:r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（刚才设置的是1</w:t>
      </w:r>
      <w:r w:rsidRPr="009238D3">
        <w:rPr>
          <w:rFonts w:ascii="宋体" w:eastAsia="宋体" w:hAnsi="宋体"/>
          <w:color w:val="FF0000"/>
          <w:sz w:val="32"/>
          <w:szCs w:val="36"/>
          <w:highlight w:val="yellow"/>
        </w:rPr>
        <w:t>6</w:t>
      </w:r>
      <w:r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:</w:t>
      </w:r>
      <w:r w:rsidRPr="009238D3">
        <w:rPr>
          <w:rFonts w:ascii="宋体" w:eastAsia="宋体" w:hAnsi="宋体"/>
          <w:color w:val="FF0000"/>
          <w:sz w:val="32"/>
          <w:szCs w:val="36"/>
          <w:highlight w:val="yellow"/>
        </w:rPr>
        <w:t>9</w:t>
      </w:r>
      <w:r w:rsidRPr="009238D3">
        <w:rPr>
          <w:rFonts w:ascii="宋体" w:eastAsia="宋体" w:hAnsi="宋体" w:hint="eastAsia"/>
          <w:color w:val="FF0000"/>
          <w:sz w:val="32"/>
          <w:szCs w:val="36"/>
          <w:highlight w:val="yellow"/>
        </w:rPr>
        <w:t>）（多次测试结果仍然一样，无法调整分辨率，功能未实现）</w:t>
      </w:r>
      <w:r>
        <w:rPr>
          <w:rFonts w:ascii="宋体" w:eastAsia="宋体" w:hAnsi="宋体" w:hint="eastAsia"/>
          <w:color w:val="FF0000"/>
          <w:sz w:val="32"/>
          <w:szCs w:val="36"/>
          <w:highlight w:val="yellow"/>
        </w:rPr>
        <w:t>。</w:t>
      </w:r>
    </w:p>
    <w:p w14:paraId="76E5479D" w14:textId="0EFAA2F6" w:rsidR="009238D3" w:rsidRPr="009238D3" w:rsidRDefault="009238D3" w:rsidP="009238D3">
      <w:pPr>
        <w:pStyle w:val="a7"/>
        <w:ind w:left="360" w:firstLineChars="0" w:firstLine="60"/>
        <w:rPr>
          <w:rFonts w:ascii="宋体" w:eastAsia="宋体" w:hAnsi="宋体" w:hint="eastAsia"/>
          <w:sz w:val="32"/>
          <w:szCs w:val="36"/>
        </w:rPr>
      </w:pPr>
      <w:r w:rsidRPr="009238D3">
        <w:rPr>
          <w:rFonts w:ascii="宋体" w:eastAsia="宋体" w:hAnsi="宋体" w:hint="eastAsia"/>
          <w:sz w:val="32"/>
          <w:szCs w:val="36"/>
        </w:rPr>
        <w:t>在</w:t>
      </w:r>
      <w:r>
        <w:rPr>
          <w:rFonts w:ascii="宋体" w:eastAsia="宋体" w:hAnsi="宋体" w:hint="eastAsia"/>
          <w:sz w:val="32"/>
          <w:szCs w:val="36"/>
        </w:rPr>
        <w:t>advanced页面</w:t>
      </w:r>
      <w:r w:rsidR="008860C4">
        <w:rPr>
          <w:rFonts w:ascii="宋体" w:eastAsia="宋体" w:hAnsi="宋体" w:hint="eastAsia"/>
          <w:sz w:val="32"/>
          <w:szCs w:val="36"/>
        </w:rPr>
        <w:t>对profile进行设置，功能正确实现：</w:t>
      </w:r>
    </w:p>
    <w:p w14:paraId="04C33371" w14:textId="404A7B54" w:rsidR="00293388" w:rsidRDefault="00293388" w:rsidP="00DF0F59">
      <w:pPr>
        <w:pStyle w:val="a7"/>
        <w:ind w:left="360" w:firstLineChars="0" w:firstLine="0"/>
        <w:rPr>
          <w:rFonts w:ascii="宋体" w:eastAsia="宋体" w:hAnsi="宋体"/>
          <w:sz w:val="32"/>
          <w:szCs w:val="36"/>
        </w:rPr>
      </w:pPr>
      <w:r w:rsidRPr="00DF0F59">
        <w:rPr>
          <w:rFonts w:ascii="宋体" w:eastAsia="宋体" w:hAnsi="宋体"/>
          <w:sz w:val="32"/>
          <w:szCs w:val="36"/>
        </w:rPr>
        <w:lastRenderedPageBreak/>
        <w:drawing>
          <wp:inline distT="0" distB="0" distL="0" distR="0" wp14:anchorId="76D8B405" wp14:editId="727F2511">
            <wp:extent cx="5274310" cy="36048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15B1" w14:textId="209E2FB0" w:rsidR="008860C4" w:rsidRDefault="00E67EA1" w:rsidP="00846F9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/>
          <w:sz w:val="32"/>
          <w:szCs w:val="36"/>
        </w:rPr>
        <w:t>K</w:t>
      </w:r>
      <w:r w:rsidR="008860C4">
        <w:rPr>
          <w:rFonts w:ascii="宋体" w:eastAsia="宋体" w:hAnsi="宋体" w:hint="eastAsia"/>
          <w:sz w:val="32"/>
          <w:szCs w:val="36"/>
        </w:rPr>
        <w:t>eyboard功能测试</w:t>
      </w:r>
    </w:p>
    <w:p w14:paraId="62B9102E" w14:textId="00DB8C4E" w:rsidR="00846F94" w:rsidRPr="00DF0F59" w:rsidRDefault="004D6FA1" w:rsidP="00846F94">
      <w:pPr>
        <w:pStyle w:val="a7"/>
        <w:ind w:left="420" w:firstLineChars="0" w:firstLine="0"/>
        <w:rPr>
          <w:rFonts w:ascii="宋体" w:eastAsia="宋体" w:hAnsi="宋体" w:hint="eastAsia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在“behavior”界面进行键盘设置，功能实现正确：</w:t>
      </w:r>
    </w:p>
    <w:p w14:paraId="4F991E49" w14:textId="01A2413D" w:rsidR="00293388" w:rsidRDefault="00293388" w:rsidP="00DF0F59">
      <w:pPr>
        <w:pStyle w:val="a7"/>
        <w:ind w:left="360" w:firstLineChars="0" w:firstLine="0"/>
        <w:rPr>
          <w:rFonts w:ascii="宋体" w:eastAsia="宋体" w:hAnsi="宋体"/>
          <w:sz w:val="32"/>
          <w:szCs w:val="36"/>
        </w:rPr>
      </w:pPr>
      <w:r w:rsidRPr="00DF0F59">
        <w:rPr>
          <w:rFonts w:ascii="宋体" w:eastAsia="宋体" w:hAnsi="宋体"/>
          <w:sz w:val="32"/>
          <w:szCs w:val="36"/>
        </w:rPr>
        <w:drawing>
          <wp:inline distT="0" distB="0" distL="0" distR="0" wp14:anchorId="12BDE3C1" wp14:editId="19D73038">
            <wp:extent cx="5274310" cy="37731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63C3" w14:textId="6AEDAC59" w:rsidR="004D6FA1" w:rsidRDefault="004D6FA1" w:rsidP="004D6FA1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/>
          <w:sz w:val="32"/>
          <w:szCs w:val="36"/>
        </w:rPr>
        <w:t>M</w:t>
      </w:r>
      <w:r>
        <w:rPr>
          <w:rFonts w:ascii="宋体" w:eastAsia="宋体" w:hAnsi="宋体" w:hint="eastAsia"/>
          <w:sz w:val="32"/>
          <w:szCs w:val="36"/>
        </w:rPr>
        <w:t>ouse</w:t>
      </w:r>
      <w:r>
        <w:rPr>
          <w:rFonts w:ascii="宋体" w:eastAsia="宋体" w:hAnsi="宋体" w:hint="eastAsia"/>
          <w:sz w:val="32"/>
          <w:szCs w:val="36"/>
        </w:rPr>
        <w:t>功能测试</w:t>
      </w:r>
    </w:p>
    <w:p w14:paraId="3AF9C054" w14:textId="1F7114E9" w:rsidR="004D6FA1" w:rsidRPr="00352C69" w:rsidRDefault="004D6FA1" w:rsidP="004D6FA1">
      <w:pPr>
        <w:pStyle w:val="a7"/>
        <w:ind w:left="420" w:firstLineChars="0" w:firstLine="0"/>
        <w:rPr>
          <w:rFonts w:ascii="宋体" w:eastAsia="宋体" w:hAnsi="宋体"/>
          <w:color w:val="FF0000"/>
          <w:sz w:val="32"/>
          <w:szCs w:val="36"/>
          <w:highlight w:val="yellow"/>
        </w:rPr>
      </w:pP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lastRenderedPageBreak/>
        <w:t>在“Device”</w:t>
      </w:r>
      <w:r w:rsidR="009E47FB"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页面点击“qemu</w:t>
      </w:r>
      <w:r w:rsidR="009E47FB" w:rsidRPr="00352C69">
        <w:rPr>
          <w:rFonts w:ascii="宋体" w:eastAsia="宋体" w:hAnsi="宋体"/>
          <w:color w:val="FF0000"/>
          <w:sz w:val="32"/>
          <w:szCs w:val="36"/>
          <w:highlight w:val="yellow"/>
        </w:rPr>
        <w:t xml:space="preserve"> </w:t>
      </w:r>
      <w:r w:rsidR="009E47FB"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qemu</w:t>
      </w:r>
      <w:r w:rsidR="009E47FB" w:rsidRPr="00352C69">
        <w:rPr>
          <w:rFonts w:ascii="宋体" w:eastAsia="宋体" w:hAnsi="宋体"/>
          <w:color w:val="FF0000"/>
          <w:sz w:val="32"/>
          <w:szCs w:val="36"/>
          <w:highlight w:val="yellow"/>
        </w:rPr>
        <w:t xml:space="preserve"> </w:t>
      </w:r>
      <w:r w:rsidR="009E47FB"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usbtablet”按钮，（意思应该是禁用鼠标），然后鼠标消失，无法对openeuler系统进行操作</w:t>
      </w:r>
      <w:r w:rsidR="009836E4"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。</w:t>
      </w:r>
    </w:p>
    <w:p w14:paraId="503BE92A" w14:textId="6BCD56B7" w:rsidR="009836E4" w:rsidRPr="00352C69" w:rsidRDefault="009836E4" w:rsidP="004D6FA1">
      <w:pPr>
        <w:pStyle w:val="a7"/>
        <w:ind w:left="420" w:firstLineChars="0" w:firstLine="0"/>
        <w:rPr>
          <w:rFonts w:ascii="宋体" w:eastAsia="宋体" w:hAnsi="宋体"/>
          <w:color w:val="FF0000"/>
          <w:sz w:val="32"/>
          <w:szCs w:val="36"/>
          <w:highlight w:val="yellow"/>
        </w:rPr>
      </w:pP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重启系统后也同样无法使用鼠标。</w:t>
      </w:r>
    </w:p>
    <w:p w14:paraId="3F848BBD" w14:textId="7EFA0B5F" w:rsidR="009836E4" w:rsidRPr="00352C69" w:rsidRDefault="009836E4" w:rsidP="004D6FA1">
      <w:pPr>
        <w:pStyle w:val="a7"/>
        <w:ind w:left="420" w:firstLineChars="0" w:firstLine="0"/>
        <w:rPr>
          <w:rFonts w:ascii="宋体" w:eastAsia="宋体" w:hAnsi="宋体"/>
          <w:color w:val="FF0000"/>
          <w:sz w:val="32"/>
          <w:szCs w:val="36"/>
          <w:highlight w:val="yellow"/>
        </w:rPr>
      </w:pP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经查阅资料，可通过按“alt+f</w:t>
      </w:r>
      <w:r w:rsidRPr="00352C69">
        <w:rPr>
          <w:rFonts w:ascii="宋体" w:eastAsia="宋体" w:hAnsi="宋体"/>
          <w:color w:val="FF0000"/>
          <w:sz w:val="32"/>
          <w:szCs w:val="36"/>
          <w:highlight w:val="yellow"/>
        </w:rPr>
        <w:t>3</w:t>
      </w: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”键恢复鼠标设置，但</w:t>
      </w: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按“alt+f</w:t>
      </w:r>
      <w:r w:rsidRPr="00352C69">
        <w:rPr>
          <w:rFonts w:ascii="宋体" w:eastAsia="宋体" w:hAnsi="宋体"/>
          <w:color w:val="FF0000"/>
          <w:sz w:val="32"/>
          <w:szCs w:val="36"/>
          <w:highlight w:val="yellow"/>
        </w:rPr>
        <w:t>3</w:t>
      </w: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”键</w:t>
      </w: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后，无法在搜索框内输入文字，（即无法输入“mouse”找到具体的设置），从而也无法恢复鼠标设置。</w:t>
      </w:r>
    </w:p>
    <w:p w14:paraId="599342FB" w14:textId="660EB038" w:rsidR="009836E4" w:rsidRPr="00352C69" w:rsidRDefault="009836E4" w:rsidP="004D6FA1">
      <w:pPr>
        <w:pStyle w:val="a7"/>
        <w:ind w:left="420" w:firstLineChars="0" w:firstLine="0"/>
        <w:rPr>
          <w:rFonts w:ascii="宋体" w:eastAsia="宋体" w:hAnsi="宋体"/>
          <w:color w:val="FF0000"/>
          <w:sz w:val="32"/>
          <w:szCs w:val="36"/>
          <w:highlight w:val="yellow"/>
        </w:rPr>
      </w:pP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这使得后面的测试都无法进行，只能通过重装系统来恢复出厂设置。</w:t>
      </w:r>
    </w:p>
    <w:p w14:paraId="5C8B379F" w14:textId="7116D568" w:rsidR="009836E4" w:rsidRPr="00352C69" w:rsidRDefault="009836E4" w:rsidP="004D6FA1">
      <w:pPr>
        <w:pStyle w:val="a7"/>
        <w:ind w:left="420" w:firstLineChars="0" w:firstLine="0"/>
        <w:rPr>
          <w:rFonts w:ascii="宋体" w:eastAsia="宋体" w:hAnsi="宋体" w:hint="eastAsia"/>
          <w:color w:val="FF0000"/>
          <w:sz w:val="32"/>
          <w:szCs w:val="36"/>
        </w:rPr>
      </w:pP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本人认为这是个较严重的bug，开发人员应该在该按键旁边备注提示信息，</w:t>
      </w:r>
      <w:r w:rsidR="0018063A"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以及如何恢复设置的办法。</w:t>
      </w:r>
      <w:r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否则用户</w:t>
      </w:r>
      <w:r w:rsidR="0018063A" w:rsidRPr="00352C69">
        <w:rPr>
          <w:rFonts w:ascii="宋体" w:eastAsia="宋体" w:hAnsi="宋体" w:hint="eastAsia"/>
          <w:color w:val="FF0000"/>
          <w:sz w:val="32"/>
          <w:szCs w:val="36"/>
          <w:highlight w:val="yellow"/>
        </w:rPr>
        <w:t>若误触此按键，则无法进行其他操作，造成巨大损失。</w:t>
      </w:r>
    </w:p>
    <w:p w14:paraId="6A35C745" w14:textId="77777777" w:rsidR="00293388" w:rsidRPr="00DF0F59" w:rsidRDefault="00293388" w:rsidP="00DF0F59">
      <w:pPr>
        <w:pStyle w:val="a7"/>
        <w:ind w:left="360" w:firstLineChars="0" w:firstLine="0"/>
        <w:rPr>
          <w:rFonts w:ascii="宋体" w:eastAsia="宋体" w:hAnsi="宋体"/>
          <w:sz w:val="32"/>
          <w:szCs w:val="36"/>
        </w:rPr>
      </w:pPr>
      <w:r w:rsidRPr="00DF0F59">
        <w:rPr>
          <w:rFonts w:ascii="宋体" w:eastAsia="宋体" w:hAnsi="宋体"/>
          <w:sz w:val="32"/>
          <w:szCs w:val="36"/>
        </w:rPr>
        <w:drawing>
          <wp:inline distT="0" distB="0" distL="0" distR="0" wp14:anchorId="6F61844C" wp14:editId="0B1D3B0B">
            <wp:extent cx="5274310" cy="364807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8671" w14:textId="25AE1595" w:rsidR="00903100" w:rsidRDefault="00903100" w:rsidP="00DF0F59">
      <w:pPr>
        <w:pStyle w:val="a7"/>
        <w:ind w:left="360" w:firstLineChars="0" w:firstLine="0"/>
        <w:rPr>
          <w:rFonts w:ascii="宋体" w:eastAsia="宋体" w:hAnsi="宋体"/>
          <w:sz w:val="32"/>
          <w:szCs w:val="36"/>
        </w:rPr>
      </w:pPr>
    </w:p>
    <w:p w14:paraId="227ECCB9" w14:textId="7E359C8A" w:rsidR="00352C69" w:rsidRPr="00DF0F59" w:rsidRDefault="00352C69" w:rsidP="00DF0F59">
      <w:pPr>
        <w:pStyle w:val="a7"/>
        <w:ind w:left="360" w:firstLineChars="0" w:firstLine="0"/>
        <w:rPr>
          <w:rFonts w:ascii="宋体" w:eastAsia="宋体" w:hAnsi="宋体" w:hint="eastAsia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lastRenderedPageBreak/>
        <w:t>总结：本次测试由于一些不可抗力，而没办法将测试完全进行下去。但本次测试发现了三个bug，一个是功能未实现，一个是显示问题，另一个是较严重的bug，使得系统无法继续运行，具体的bug内容在上文中已经用黄底红字显示，对于最后一个鼠标禁用的问题，建议开发者做一些警告提示，以及恢复设置的办法。</w:t>
      </w:r>
    </w:p>
    <w:sectPr w:rsidR="00352C69" w:rsidRPr="00DF0F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867E2" w14:textId="77777777" w:rsidR="009D28E6" w:rsidRDefault="009D28E6" w:rsidP="00293388">
      <w:r>
        <w:separator/>
      </w:r>
    </w:p>
  </w:endnote>
  <w:endnote w:type="continuationSeparator" w:id="0">
    <w:p w14:paraId="4A7FD221" w14:textId="77777777" w:rsidR="009D28E6" w:rsidRDefault="009D28E6" w:rsidP="00293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32663" w14:textId="77777777" w:rsidR="009D28E6" w:rsidRDefault="009D28E6" w:rsidP="00293388">
      <w:r>
        <w:separator/>
      </w:r>
    </w:p>
  </w:footnote>
  <w:footnote w:type="continuationSeparator" w:id="0">
    <w:p w14:paraId="624C6949" w14:textId="77777777" w:rsidR="009D28E6" w:rsidRDefault="009D28E6" w:rsidP="00293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576FED"/>
    <w:multiLevelType w:val="hybridMultilevel"/>
    <w:tmpl w:val="1EACF1B6"/>
    <w:lvl w:ilvl="0" w:tplc="6BA88E7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77139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47C"/>
    <w:rsid w:val="0018063A"/>
    <w:rsid w:val="00293388"/>
    <w:rsid w:val="002B27F7"/>
    <w:rsid w:val="00352C69"/>
    <w:rsid w:val="004D6FA1"/>
    <w:rsid w:val="00616BDC"/>
    <w:rsid w:val="006E647C"/>
    <w:rsid w:val="00846F94"/>
    <w:rsid w:val="008860C4"/>
    <w:rsid w:val="00903100"/>
    <w:rsid w:val="009238D3"/>
    <w:rsid w:val="009836E4"/>
    <w:rsid w:val="009D28E6"/>
    <w:rsid w:val="009E47FB"/>
    <w:rsid w:val="00DA1F28"/>
    <w:rsid w:val="00DF0F59"/>
    <w:rsid w:val="00E6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1558C1"/>
  <w15:chartTrackingRefBased/>
  <w15:docId w15:val="{D45D35E1-2588-4C49-BC46-1B2F0A704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3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3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33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3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3388"/>
    <w:rPr>
      <w:sz w:val="18"/>
      <w:szCs w:val="18"/>
    </w:rPr>
  </w:style>
  <w:style w:type="paragraph" w:styleId="a7">
    <w:name w:val="List Paragraph"/>
    <w:basedOn w:val="a"/>
    <w:uiPriority w:val="34"/>
    <w:qFormat/>
    <w:rsid w:val="00DF0F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真</dc:creator>
  <cp:keywords/>
  <dc:description/>
  <cp:lastModifiedBy>真</cp:lastModifiedBy>
  <cp:revision>4</cp:revision>
  <dcterms:created xsi:type="dcterms:W3CDTF">2022-05-27T07:53:00Z</dcterms:created>
  <dcterms:modified xsi:type="dcterms:W3CDTF">2022-05-27T14:44:00Z</dcterms:modified>
</cp:coreProperties>
</file>