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Módulo LM2596 Convertidor de Voltaje DC-DC Buck 1.25V-35V</w:t>
      </w:r>
    </w:p>
    <w:p>
      <w:pPr>
        <w:pStyle w:val="Normal"/>
        <w:rPr/>
      </w:pPr>
      <w:r>
        <w:rPr/>
        <w:drawing>
          <wp:inline distT="0" distB="0" distL="0" distR="0">
            <wp:extent cx="5612130" cy="56121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12130" cy="561213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Modulo Bluetooth HC-05</w:t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5612130" cy="405003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 w:val="false"/>
          <w:bCs w:val="false"/>
          <w:i w:val="false"/>
          <w:iCs w:val="false"/>
          <w:u w:val="none"/>
        </w:rPr>
        <w:t>Controlador de Motor DC L298N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56121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Heading1"/>
        <w:rPr/>
      </w:pPr>
      <w:r>
        <w:rPr/>
        <w:t>Arduino Nano V3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561213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Motoreductor de 12V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20878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Bateria Lipo de 11.7 V de 5500 mA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24765</wp:posOffset>
            </wp:positionH>
            <wp:positionV relativeFrom="paragraph">
              <wp:posOffset>158115</wp:posOffset>
            </wp:positionV>
            <wp:extent cx="2705100" cy="27051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a799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a799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a79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aa799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aa799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LibreOffice/6.0.3.2$Linux_X86_64 LibreOffice_project/8f48d515416608e3a835360314dac7e47fd0b821</Application>
  <Pages>6</Pages>
  <Words>30</Words>
  <Characters>151</Characters>
  <CharactersWithSpaces>175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2016-11-25T23:35:00Z</dcterms:created>
  <dc:creator>Ariel Arnedo</dc:creator>
  <dc:description/>
  <dc:language>es-ES</dc:language>
  <cp:lastModifiedBy/>
  <dcterms:modified xsi:type="dcterms:W3CDTF">2018-05-11T23:00:57Z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