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DD83C" w14:textId="74DE0FB0" w:rsidR="00450535" w:rsidRDefault="00450535">
      <w:pPr>
        <w:spacing w:after="0" w:line="240" w:lineRule="auto"/>
        <w:rPr>
          <w:rFonts w:ascii="Arial" w:eastAsia="Arial" w:hAnsi="Arial" w:cs="Arial"/>
          <w:b/>
          <w:sz w:val="24"/>
        </w:rPr>
      </w:pPr>
    </w:p>
    <w:p w14:paraId="1F5D4141" w14:textId="77777777" w:rsidR="00450535" w:rsidRDefault="00450535">
      <w:pPr>
        <w:spacing w:after="0" w:line="240" w:lineRule="auto"/>
        <w:rPr>
          <w:rFonts w:ascii="Arial" w:eastAsia="Arial" w:hAnsi="Arial" w:cs="Arial"/>
          <w:b/>
          <w:sz w:val="24"/>
        </w:rPr>
      </w:pPr>
    </w:p>
    <w:p w14:paraId="579D0AB7" w14:textId="77777777" w:rsidR="00450535" w:rsidRDefault="00450535">
      <w:pPr>
        <w:spacing w:after="0" w:line="240" w:lineRule="auto"/>
        <w:rPr>
          <w:rFonts w:ascii="Arial" w:eastAsia="Arial" w:hAnsi="Arial" w:cs="Arial"/>
          <w:b/>
          <w:sz w:val="24"/>
        </w:rPr>
      </w:pPr>
    </w:p>
    <w:p w14:paraId="3EB0FFD9" w14:textId="77777777" w:rsidR="00450535" w:rsidRDefault="00A4767F">
      <w:pPr>
        <w:spacing w:after="0" w:line="240" w:lineRule="auto"/>
        <w:rPr>
          <w:rFonts w:ascii="Arial" w:eastAsia="Arial" w:hAnsi="Arial" w:cs="Arial"/>
          <w:b/>
          <w:sz w:val="24"/>
        </w:rPr>
      </w:pPr>
      <w:r>
        <w:object w:dxaOrig="7372" w:dyaOrig="2073" w14:anchorId="0EC69811">
          <v:rect id="rectole0000000000" o:spid="_x0000_i1025" style="width:368.25pt;height:103.5pt" o:ole="" o:preferrelative="t" stroked="f">
            <v:imagedata r:id="rId4" o:title=""/>
          </v:rect>
          <o:OLEObject Type="Embed" ProgID="StaticMetafile" ShapeID="rectole0000000000" DrawAspect="Content" ObjectID="_1664728433" r:id="rId5"/>
        </w:object>
      </w:r>
    </w:p>
    <w:p w14:paraId="2753FADB" w14:textId="77777777" w:rsidR="00450535" w:rsidRDefault="00450535">
      <w:pPr>
        <w:spacing w:after="0" w:line="240" w:lineRule="auto"/>
        <w:rPr>
          <w:rFonts w:ascii="Arial" w:eastAsia="Arial" w:hAnsi="Arial" w:cs="Arial"/>
          <w:b/>
          <w:sz w:val="24"/>
        </w:rPr>
      </w:pPr>
    </w:p>
    <w:p w14:paraId="5BCB60EC" w14:textId="77777777" w:rsidR="00450535" w:rsidRDefault="00450535">
      <w:pPr>
        <w:spacing w:after="0" w:line="240" w:lineRule="auto"/>
        <w:jc w:val="center"/>
        <w:rPr>
          <w:rFonts w:ascii="Arial" w:eastAsia="Arial" w:hAnsi="Arial" w:cs="Arial"/>
          <w:b/>
          <w:sz w:val="24"/>
        </w:rPr>
      </w:pPr>
    </w:p>
    <w:p w14:paraId="245234DF" w14:textId="77777777" w:rsidR="00450535" w:rsidRDefault="00450535">
      <w:pPr>
        <w:spacing w:after="0" w:line="240" w:lineRule="auto"/>
        <w:jc w:val="center"/>
        <w:rPr>
          <w:rFonts w:ascii="Arial" w:eastAsia="Arial" w:hAnsi="Arial" w:cs="Arial"/>
          <w:b/>
          <w:sz w:val="24"/>
        </w:rPr>
      </w:pPr>
    </w:p>
    <w:p w14:paraId="00C32183" w14:textId="77777777" w:rsidR="00450535" w:rsidRDefault="00450535">
      <w:pPr>
        <w:spacing w:after="0" w:line="240" w:lineRule="auto"/>
        <w:jc w:val="center"/>
        <w:rPr>
          <w:rFonts w:ascii="Arial" w:eastAsia="Arial" w:hAnsi="Arial" w:cs="Arial"/>
          <w:b/>
          <w:sz w:val="28"/>
        </w:rPr>
      </w:pPr>
    </w:p>
    <w:p w14:paraId="58E9518A" w14:textId="77777777" w:rsidR="00450535" w:rsidRDefault="00450535">
      <w:pPr>
        <w:spacing w:after="0" w:line="240" w:lineRule="auto"/>
        <w:jc w:val="center"/>
        <w:rPr>
          <w:rFonts w:ascii="Arial" w:eastAsia="Arial" w:hAnsi="Arial" w:cs="Arial"/>
          <w:b/>
          <w:sz w:val="28"/>
        </w:rPr>
      </w:pPr>
    </w:p>
    <w:p w14:paraId="09EA08C2" w14:textId="77777777" w:rsidR="00450535" w:rsidRDefault="00A4767F">
      <w:pPr>
        <w:spacing w:after="0" w:line="240" w:lineRule="auto"/>
        <w:jc w:val="center"/>
        <w:rPr>
          <w:rFonts w:ascii="Arial" w:eastAsia="Arial" w:hAnsi="Arial" w:cs="Arial"/>
          <w:b/>
          <w:sz w:val="28"/>
        </w:rPr>
      </w:pPr>
      <w:r>
        <w:rPr>
          <w:rFonts w:ascii="Arial" w:eastAsia="Arial" w:hAnsi="Arial" w:cs="Arial"/>
          <w:b/>
          <w:sz w:val="28"/>
        </w:rPr>
        <w:t>TRABAJO PRACTICO ESPECIAL “LA HUELLA DE CARBONO”</w:t>
      </w:r>
    </w:p>
    <w:p w14:paraId="725EAF73" w14:textId="77777777" w:rsidR="00450535" w:rsidRDefault="00450535">
      <w:pPr>
        <w:spacing w:after="0" w:line="240" w:lineRule="auto"/>
        <w:jc w:val="center"/>
        <w:rPr>
          <w:rFonts w:ascii="Arial" w:eastAsia="Arial" w:hAnsi="Arial" w:cs="Arial"/>
          <w:b/>
          <w:sz w:val="24"/>
        </w:rPr>
      </w:pPr>
    </w:p>
    <w:p w14:paraId="357DB8BA" w14:textId="77777777" w:rsidR="00450535" w:rsidRDefault="00450535">
      <w:pPr>
        <w:spacing w:after="0" w:line="240" w:lineRule="auto"/>
        <w:jc w:val="center"/>
        <w:rPr>
          <w:rFonts w:ascii="Arial" w:eastAsia="Arial" w:hAnsi="Arial" w:cs="Arial"/>
          <w:b/>
          <w:sz w:val="24"/>
        </w:rPr>
      </w:pPr>
    </w:p>
    <w:p w14:paraId="33248B6B" w14:textId="77777777" w:rsidR="00450535" w:rsidRDefault="00450535">
      <w:pPr>
        <w:spacing w:after="0" w:line="240" w:lineRule="auto"/>
        <w:jc w:val="center"/>
        <w:rPr>
          <w:rFonts w:ascii="Arial" w:eastAsia="Arial" w:hAnsi="Arial" w:cs="Arial"/>
          <w:b/>
          <w:sz w:val="24"/>
        </w:rPr>
      </w:pPr>
    </w:p>
    <w:p w14:paraId="1C05452A" w14:textId="77777777" w:rsidR="00450535" w:rsidRDefault="00450535">
      <w:pPr>
        <w:spacing w:after="0" w:line="240" w:lineRule="auto"/>
        <w:rPr>
          <w:rFonts w:ascii="Arial" w:eastAsia="Arial" w:hAnsi="Arial" w:cs="Arial"/>
          <w:b/>
          <w:sz w:val="24"/>
        </w:rPr>
      </w:pPr>
    </w:p>
    <w:p w14:paraId="113B2611" w14:textId="77777777" w:rsidR="00450535" w:rsidRDefault="00450535">
      <w:pPr>
        <w:spacing w:after="0" w:line="240" w:lineRule="auto"/>
        <w:rPr>
          <w:rFonts w:ascii="Arial" w:eastAsia="Arial" w:hAnsi="Arial" w:cs="Arial"/>
          <w:b/>
          <w:sz w:val="24"/>
        </w:rPr>
      </w:pPr>
    </w:p>
    <w:p w14:paraId="25300A6E" w14:textId="77777777" w:rsidR="00450535" w:rsidRDefault="00A4767F">
      <w:pPr>
        <w:spacing w:after="0" w:line="240" w:lineRule="auto"/>
        <w:rPr>
          <w:rFonts w:ascii="Arial" w:eastAsia="Arial" w:hAnsi="Arial" w:cs="Arial"/>
          <w:b/>
          <w:sz w:val="24"/>
        </w:rPr>
      </w:pPr>
      <w:r>
        <w:rPr>
          <w:rFonts w:ascii="Arial" w:eastAsia="Arial" w:hAnsi="Arial" w:cs="Arial"/>
          <w:b/>
          <w:sz w:val="24"/>
        </w:rPr>
        <w:t>Profesor:</w:t>
      </w:r>
    </w:p>
    <w:p w14:paraId="3F0CF6E7" w14:textId="77777777" w:rsidR="00450535" w:rsidRDefault="00450535">
      <w:pPr>
        <w:spacing w:after="0" w:line="240" w:lineRule="auto"/>
        <w:rPr>
          <w:rFonts w:ascii="Arial" w:eastAsia="Arial" w:hAnsi="Arial" w:cs="Arial"/>
          <w:b/>
          <w:sz w:val="24"/>
        </w:rPr>
      </w:pPr>
    </w:p>
    <w:p w14:paraId="6F68C6B2" w14:textId="77777777" w:rsidR="00450535" w:rsidRDefault="00450535">
      <w:pPr>
        <w:spacing w:after="0" w:line="240" w:lineRule="auto"/>
        <w:rPr>
          <w:rFonts w:ascii="Arial" w:eastAsia="Arial" w:hAnsi="Arial" w:cs="Arial"/>
          <w:b/>
          <w:sz w:val="24"/>
        </w:rPr>
      </w:pPr>
    </w:p>
    <w:p w14:paraId="219B7F25" w14:textId="77777777" w:rsidR="00450535" w:rsidRDefault="00450535">
      <w:pPr>
        <w:spacing w:after="0" w:line="240" w:lineRule="auto"/>
        <w:rPr>
          <w:rFonts w:ascii="Arial" w:eastAsia="Arial" w:hAnsi="Arial" w:cs="Arial"/>
          <w:b/>
          <w:sz w:val="24"/>
        </w:rPr>
      </w:pPr>
    </w:p>
    <w:p w14:paraId="6569783E" w14:textId="77777777" w:rsidR="00450535" w:rsidRDefault="00450535">
      <w:pPr>
        <w:spacing w:after="0" w:line="240" w:lineRule="auto"/>
        <w:rPr>
          <w:rFonts w:ascii="Arial" w:eastAsia="Arial" w:hAnsi="Arial" w:cs="Arial"/>
          <w:b/>
          <w:sz w:val="24"/>
        </w:rPr>
      </w:pPr>
    </w:p>
    <w:p w14:paraId="1A36DF82" w14:textId="77777777" w:rsidR="00450535" w:rsidRDefault="00A4767F">
      <w:pPr>
        <w:spacing w:after="0" w:line="240" w:lineRule="auto"/>
        <w:rPr>
          <w:rFonts w:ascii="Arial" w:eastAsia="Arial" w:hAnsi="Arial" w:cs="Arial"/>
          <w:b/>
          <w:sz w:val="24"/>
        </w:rPr>
      </w:pPr>
      <w:r>
        <w:rPr>
          <w:rFonts w:ascii="Arial" w:eastAsia="Arial" w:hAnsi="Arial" w:cs="Arial"/>
          <w:b/>
          <w:sz w:val="24"/>
        </w:rPr>
        <w:t xml:space="preserve">Materia: Tecnología de la Información en las Organizaciones </w:t>
      </w:r>
    </w:p>
    <w:p w14:paraId="462930CE" w14:textId="77777777" w:rsidR="00450535" w:rsidRDefault="00450535">
      <w:pPr>
        <w:spacing w:after="0" w:line="240" w:lineRule="auto"/>
        <w:rPr>
          <w:rFonts w:ascii="Arial" w:eastAsia="Arial" w:hAnsi="Arial" w:cs="Arial"/>
          <w:b/>
          <w:sz w:val="24"/>
        </w:rPr>
      </w:pPr>
    </w:p>
    <w:p w14:paraId="3542199E" w14:textId="77777777" w:rsidR="00450535" w:rsidRDefault="00450535">
      <w:pPr>
        <w:spacing w:after="0" w:line="240" w:lineRule="auto"/>
        <w:rPr>
          <w:rFonts w:ascii="Arial" w:eastAsia="Arial" w:hAnsi="Arial" w:cs="Arial"/>
          <w:b/>
          <w:sz w:val="24"/>
        </w:rPr>
      </w:pPr>
    </w:p>
    <w:p w14:paraId="43DD8084" w14:textId="77777777" w:rsidR="00450535" w:rsidRDefault="00450535">
      <w:pPr>
        <w:spacing w:after="0" w:line="240" w:lineRule="auto"/>
        <w:rPr>
          <w:rFonts w:ascii="Arial" w:eastAsia="Arial" w:hAnsi="Arial" w:cs="Arial"/>
          <w:b/>
          <w:sz w:val="24"/>
        </w:rPr>
      </w:pPr>
    </w:p>
    <w:p w14:paraId="239811AF" w14:textId="77777777" w:rsidR="00450535" w:rsidRDefault="00450535">
      <w:pPr>
        <w:spacing w:after="0" w:line="240" w:lineRule="auto"/>
        <w:rPr>
          <w:rFonts w:ascii="Arial" w:eastAsia="Arial" w:hAnsi="Arial" w:cs="Arial"/>
          <w:b/>
          <w:sz w:val="24"/>
        </w:rPr>
      </w:pPr>
    </w:p>
    <w:p w14:paraId="1BEB363A" w14:textId="77777777" w:rsidR="00450535" w:rsidRDefault="00A4767F">
      <w:pPr>
        <w:spacing w:after="0" w:line="240" w:lineRule="auto"/>
        <w:rPr>
          <w:rFonts w:ascii="Arial" w:eastAsia="Arial" w:hAnsi="Arial" w:cs="Arial"/>
          <w:b/>
          <w:sz w:val="24"/>
        </w:rPr>
      </w:pPr>
      <w:r>
        <w:rPr>
          <w:rFonts w:ascii="Arial" w:eastAsia="Arial" w:hAnsi="Arial" w:cs="Arial"/>
          <w:b/>
          <w:sz w:val="24"/>
        </w:rPr>
        <w:t>Fecha: 22/10/2020</w:t>
      </w:r>
    </w:p>
    <w:p w14:paraId="298C05C5" w14:textId="77777777" w:rsidR="00450535" w:rsidRDefault="00450535">
      <w:pPr>
        <w:spacing w:after="0" w:line="240" w:lineRule="auto"/>
        <w:rPr>
          <w:rFonts w:ascii="Arial" w:eastAsia="Arial" w:hAnsi="Arial" w:cs="Arial"/>
          <w:b/>
          <w:sz w:val="24"/>
        </w:rPr>
      </w:pPr>
    </w:p>
    <w:p w14:paraId="7BC620F8" w14:textId="77777777" w:rsidR="00450535" w:rsidRDefault="00450535">
      <w:pPr>
        <w:spacing w:after="0" w:line="240" w:lineRule="auto"/>
        <w:rPr>
          <w:rFonts w:ascii="Arial" w:eastAsia="Arial" w:hAnsi="Arial" w:cs="Arial"/>
          <w:b/>
          <w:sz w:val="24"/>
        </w:rPr>
      </w:pPr>
    </w:p>
    <w:p w14:paraId="7AEBB217" w14:textId="77777777" w:rsidR="00450535" w:rsidRDefault="00450535">
      <w:pPr>
        <w:spacing w:after="0" w:line="240" w:lineRule="auto"/>
        <w:rPr>
          <w:rFonts w:ascii="Arial" w:eastAsia="Arial" w:hAnsi="Arial" w:cs="Arial"/>
          <w:b/>
          <w:sz w:val="24"/>
        </w:rPr>
      </w:pPr>
    </w:p>
    <w:p w14:paraId="3F1C210E" w14:textId="77777777" w:rsidR="00450535" w:rsidRDefault="00450535">
      <w:pPr>
        <w:spacing w:after="0" w:line="240" w:lineRule="auto"/>
        <w:rPr>
          <w:rFonts w:ascii="Arial" w:eastAsia="Arial" w:hAnsi="Arial" w:cs="Arial"/>
          <w:b/>
          <w:sz w:val="24"/>
        </w:rPr>
      </w:pPr>
    </w:p>
    <w:p w14:paraId="352CE3F0" w14:textId="77777777" w:rsidR="00450535" w:rsidRDefault="00A4767F">
      <w:pPr>
        <w:spacing w:after="0" w:line="240" w:lineRule="auto"/>
        <w:rPr>
          <w:rFonts w:ascii="Arial" w:eastAsia="Arial" w:hAnsi="Arial" w:cs="Arial"/>
          <w:b/>
          <w:sz w:val="24"/>
        </w:rPr>
      </w:pPr>
      <w:r>
        <w:rPr>
          <w:rFonts w:ascii="Arial" w:eastAsia="Arial" w:hAnsi="Arial" w:cs="Arial"/>
          <w:b/>
          <w:sz w:val="24"/>
        </w:rPr>
        <w:t xml:space="preserve">Integrantes: Juan Ignacio </w:t>
      </w:r>
      <w:proofErr w:type="spellStart"/>
      <w:r>
        <w:rPr>
          <w:rFonts w:ascii="Arial" w:eastAsia="Arial" w:hAnsi="Arial" w:cs="Arial"/>
          <w:b/>
          <w:sz w:val="24"/>
        </w:rPr>
        <w:t>Gomez</w:t>
      </w:r>
      <w:proofErr w:type="spellEnd"/>
    </w:p>
    <w:p w14:paraId="16313D77" w14:textId="77777777" w:rsidR="00450535" w:rsidRDefault="00450535">
      <w:pPr>
        <w:spacing w:after="0" w:line="240" w:lineRule="auto"/>
        <w:rPr>
          <w:rFonts w:ascii="Arial" w:eastAsia="Arial" w:hAnsi="Arial" w:cs="Arial"/>
          <w:b/>
          <w:sz w:val="24"/>
        </w:rPr>
      </w:pPr>
    </w:p>
    <w:p w14:paraId="7A0FB872" w14:textId="77777777" w:rsidR="00450535" w:rsidRDefault="00A4767F">
      <w:pPr>
        <w:spacing w:after="0" w:line="240" w:lineRule="auto"/>
        <w:rPr>
          <w:rFonts w:ascii="Arial" w:eastAsia="Arial" w:hAnsi="Arial" w:cs="Arial"/>
          <w:b/>
          <w:sz w:val="24"/>
        </w:rPr>
      </w:pPr>
      <w:r>
        <w:rPr>
          <w:rFonts w:ascii="Arial" w:eastAsia="Arial" w:hAnsi="Arial" w:cs="Arial"/>
          <w:b/>
          <w:sz w:val="24"/>
        </w:rPr>
        <w:tab/>
      </w:r>
      <w:r>
        <w:rPr>
          <w:rFonts w:ascii="Arial" w:eastAsia="Arial" w:hAnsi="Arial" w:cs="Arial"/>
          <w:b/>
          <w:sz w:val="24"/>
        </w:rPr>
        <w:tab/>
        <w:t>Ariel Martino</w:t>
      </w:r>
    </w:p>
    <w:p w14:paraId="4823F2C9" w14:textId="77777777" w:rsidR="00450535" w:rsidRDefault="00450535">
      <w:pPr>
        <w:spacing w:after="0" w:line="240" w:lineRule="auto"/>
        <w:rPr>
          <w:rFonts w:ascii="Arial" w:eastAsia="Arial" w:hAnsi="Arial" w:cs="Arial"/>
          <w:b/>
          <w:sz w:val="24"/>
        </w:rPr>
      </w:pPr>
    </w:p>
    <w:p w14:paraId="2625EF26" w14:textId="77777777" w:rsidR="00450535" w:rsidRDefault="00A4767F">
      <w:pPr>
        <w:spacing w:after="0" w:line="240" w:lineRule="auto"/>
        <w:rPr>
          <w:rFonts w:ascii="Arial" w:eastAsia="Arial" w:hAnsi="Arial" w:cs="Arial"/>
          <w:b/>
          <w:sz w:val="24"/>
        </w:rPr>
      </w:pPr>
      <w:r>
        <w:rPr>
          <w:rFonts w:ascii="Arial" w:eastAsia="Arial" w:hAnsi="Arial" w:cs="Arial"/>
          <w:b/>
          <w:sz w:val="24"/>
        </w:rPr>
        <w:t xml:space="preserve">                     Martina Marini</w:t>
      </w:r>
    </w:p>
    <w:p w14:paraId="18544E63" w14:textId="77777777" w:rsidR="00450535" w:rsidRDefault="00450535">
      <w:pPr>
        <w:spacing w:after="0" w:line="240" w:lineRule="auto"/>
        <w:jc w:val="center"/>
        <w:rPr>
          <w:rFonts w:ascii="Arial" w:eastAsia="Arial" w:hAnsi="Arial" w:cs="Arial"/>
          <w:b/>
          <w:sz w:val="24"/>
        </w:rPr>
      </w:pPr>
    </w:p>
    <w:p w14:paraId="754FEDAD" w14:textId="77777777" w:rsidR="00450535" w:rsidRDefault="00450535">
      <w:pPr>
        <w:spacing w:after="0" w:line="240" w:lineRule="auto"/>
        <w:jc w:val="center"/>
        <w:rPr>
          <w:rFonts w:ascii="Arial" w:eastAsia="Arial" w:hAnsi="Arial" w:cs="Arial"/>
          <w:b/>
          <w:sz w:val="24"/>
        </w:rPr>
      </w:pPr>
    </w:p>
    <w:p w14:paraId="165DEB27" w14:textId="77777777" w:rsidR="00450535" w:rsidRDefault="00450535">
      <w:pPr>
        <w:spacing w:after="0" w:line="240" w:lineRule="auto"/>
        <w:jc w:val="center"/>
        <w:rPr>
          <w:rFonts w:ascii="Arial" w:eastAsia="Arial" w:hAnsi="Arial" w:cs="Arial"/>
          <w:b/>
          <w:sz w:val="24"/>
        </w:rPr>
      </w:pPr>
    </w:p>
    <w:p w14:paraId="2C1300D3" w14:textId="77777777" w:rsidR="00450535" w:rsidRDefault="00450535">
      <w:pPr>
        <w:spacing w:after="0" w:line="240" w:lineRule="auto"/>
        <w:jc w:val="center"/>
        <w:rPr>
          <w:rFonts w:ascii="Arial" w:eastAsia="Arial" w:hAnsi="Arial" w:cs="Arial"/>
          <w:b/>
          <w:sz w:val="24"/>
        </w:rPr>
      </w:pPr>
    </w:p>
    <w:p w14:paraId="70136755" w14:textId="77777777" w:rsidR="00450535" w:rsidRDefault="00450535">
      <w:pPr>
        <w:spacing w:after="0" w:line="240" w:lineRule="auto"/>
        <w:jc w:val="center"/>
        <w:rPr>
          <w:rFonts w:ascii="Arial" w:eastAsia="Arial" w:hAnsi="Arial" w:cs="Arial"/>
          <w:b/>
          <w:sz w:val="24"/>
        </w:rPr>
      </w:pPr>
    </w:p>
    <w:p w14:paraId="33700910" w14:textId="77777777" w:rsidR="00450535" w:rsidRDefault="00450535">
      <w:pPr>
        <w:spacing w:after="0" w:line="240" w:lineRule="auto"/>
        <w:jc w:val="center"/>
        <w:rPr>
          <w:rFonts w:ascii="Arial" w:eastAsia="Arial" w:hAnsi="Arial" w:cs="Arial"/>
          <w:b/>
          <w:sz w:val="24"/>
        </w:rPr>
      </w:pPr>
    </w:p>
    <w:p w14:paraId="6C1874EA" w14:textId="77777777" w:rsidR="00450535" w:rsidRDefault="00450535">
      <w:pPr>
        <w:spacing w:after="0" w:line="240" w:lineRule="auto"/>
        <w:jc w:val="center"/>
        <w:rPr>
          <w:rFonts w:ascii="Arial" w:eastAsia="Arial" w:hAnsi="Arial" w:cs="Arial"/>
          <w:b/>
          <w:sz w:val="24"/>
        </w:rPr>
      </w:pPr>
    </w:p>
    <w:p w14:paraId="014A2781" w14:textId="77777777" w:rsidR="00450535" w:rsidRDefault="00450535">
      <w:pPr>
        <w:spacing w:after="0" w:line="240" w:lineRule="auto"/>
        <w:jc w:val="center"/>
        <w:rPr>
          <w:rFonts w:ascii="Arial" w:eastAsia="Arial" w:hAnsi="Arial" w:cs="Arial"/>
          <w:b/>
          <w:sz w:val="24"/>
        </w:rPr>
      </w:pPr>
    </w:p>
    <w:p w14:paraId="14DA21F5" w14:textId="77777777" w:rsidR="00450535" w:rsidRDefault="00450535">
      <w:pPr>
        <w:spacing w:after="0" w:line="240" w:lineRule="auto"/>
        <w:jc w:val="center"/>
        <w:rPr>
          <w:rFonts w:ascii="Arial" w:eastAsia="Arial" w:hAnsi="Arial" w:cs="Arial"/>
          <w:b/>
          <w:sz w:val="24"/>
        </w:rPr>
      </w:pPr>
    </w:p>
    <w:p w14:paraId="0F558049" w14:textId="77777777" w:rsidR="00450535" w:rsidRDefault="00450535">
      <w:pPr>
        <w:spacing w:after="0" w:line="240" w:lineRule="auto"/>
        <w:jc w:val="center"/>
        <w:rPr>
          <w:rFonts w:ascii="Arial" w:eastAsia="Arial" w:hAnsi="Arial" w:cs="Arial"/>
          <w:b/>
          <w:sz w:val="24"/>
        </w:rPr>
      </w:pPr>
    </w:p>
    <w:p w14:paraId="5E272C0C" w14:textId="77777777" w:rsidR="00450535" w:rsidRDefault="00450535">
      <w:pPr>
        <w:spacing w:after="0" w:line="240" w:lineRule="auto"/>
        <w:jc w:val="center"/>
        <w:rPr>
          <w:rFonts w:ascii="Arial" w:eastAsia="Arial" w:hAnsi="Arial" w:cs="Arial"/>
          <w:b/>
          <w:sz w:val="24"/>
        </w:rPr>
      </w:pPr>
    </w:p>
    <w:p w14:paraId="1FD1C169" w14:textId="77777777" w:rsidR="00450535" w:rsidRDefault="00450535">
      <w:pPr>
        <w:spacing w:after="0" w:line="240" w:lineRule="auto"/>
        <w:jc w:val="center"/>
        <w:rPr>
          <w:rFonts w:ascii="Arial" w:eastAsia="Arial" w:hAnsi="Arial" w:cs="Arial"/>
          <w:b/>
          <w:sz w:val="24"/>
        </w:rPr>
      </w:pPr>
    </w:p>
    <w:p w14:paraId="4CF58A4C" w14:textId="77777777" w:rsidR="00450535" w:rsidRDefault="00450535">
      <w:pPr>
        <w:spacing w:after="0" w:line="240" w:lineRule="auto"/>
        <w:jc w:val="center"/>
        <w:rPr>
          <w:rFonts w:ascii="Arial" w:eastAsia="Arial" w:hAnsi="Arial" w:cs="Arial"/>
          <w:b/>
          <w:sz w:val="24"/>
        </w:rPr>
      </w:pPr>
    </w:p>
    <w:p w14:paraId="02C76572" w14:textId="77777777" w:rsidR="00450535" w:rsidRDefault="00450535">
      <w:pPr>
        <w:spacing w:after="0" w:line="240" w:lineRule="auto"/>
        <w:jc w:val="center"/>
        <w:rPr>
          <w:rFonts w:ascii="Arial" w:eastAsia="Arial" w:hAnsi="Arial" w:cs="Arial"/>
          <w:b/>
          <w:sz w:val="24"/>
        </w:rPr>
      </w:pPr>
    </w:p>
    <w:p w14:paraId="368B861B" w14:textId="77777777" w:rsidR="00450535" w:rsidRDefault="00450535">
      <w:pPr>
        <w:spacing w:after="0" w:line="240" w:lineRule="auto"/>
        <w:jc w:val="center"/>
        <w:rPr>
          <w:rFonts w:ascii="Arial" w:eastAsia="Arial" w:hAnsi="Arial" w:cs="Arial"/>
          <w:b/>
          <w:sz w:val="24"/>
        </w:rPr>
      </w:pPr>
    </w:p>
    <w:p w14:paraId="21A47C6D" w14:textId="77777777" w:rsidR="00450535" w:rsidRDefault="00A4767F">
      <w:pPr>
        <w:spacing w:after="0" w:line="240" w:lineRule="auto"/>
        <w:jc w:val="center"/>
        <w:rPr>
          <w:rFonts w:ascii="Arial" w:eastAsia="Arial" w:hAnsi="Arial" w:cs="Arial"/>
          <w:b/>
          <w:sz w:val="24"/>
        </w:rPr>
      </w:pPr>
      <w:r>
        <w:rPr>
          <w:rFonts w:ascii="Arial" w:eastAsia="Arial" w:hAnsi="Arial" w:cs="Arial"/>
          <w:b/>
          <w:sz w:val="24"/>
        </w:rPr>
        <w:t>INDICE</w:t>
      </w:r>
    </w:p>
    <w:p w14:paraId="3E461812" w14:textId="77777777" w:rsidR="00450535" w:rsidRDefault="00450535">
      <w:pPr>
        <w:spacing w:after="0" w:line="240" w:lineRule="auto"/>
        <w:jc w:val="center"/>
        <w:rPr>
          <w:rFonts w:ascii="Arial" w:eastAsia="Arial" w:hAnsi="Arial" w:cs="Arial"/>
          <w:b/>
          <w:sz w:val="24"/>
        </w:rPr>
      </w:pPr>
    </w:p>
    <w:p w14:paraId="22164667" w14:textId="77777777" w:rsidR="00450535" w:rsidRDefault="00450535">
      <w:pPr>
        <w:spacing w:after="0" w:line="240" w:lineRule="auto"/>
        <w:rPr>
          <w:rFonts w:ascii="Arial" w:eastAsia="Arial" w:hAnsi="Arial" w:cs="Arial"/>
          <w:b/>
          <w:sz w:val="24"/>
        </w:rPr>
      </w:pPr>
    </w:p>
    <w:p w14:paraId="4B97AB6B" w14:textId="77777777" w:rsidR="00450535" w:rsidRDefault="00450535">
      <w:pPr>
        <w:spacing w:after="0" w:line="240" w:lineRule="auto"/>
        <w:jc w:val="center"/>
        <w:rPr>
          <w:rFonts w:ascii="Arial" w:eastAsia="Arial" w:hAnsi="Arial" w:cs="Arial"/>
          <w:b/>
          <w:sz w:val="24"/>
        </w:rPr>
      </w:pPr>
    </w:p>
    <w:p w14:paraId="14980516" w14:textId="77777777" w:rsidR="00450535" w:rsidRDefault="00A4767F">
      <w:pPr>
        <w:spacing w:after="0" w:line="240" w:lineRule="auto"/>
        <w:rPr>
          <w:rFonts w:ascii="Arial" w:eastAsia="Arial" w:hAnsi="Arial" w:cs="Arial"/>
          <w:b/>
          <w:sz w:val="24"/>
        </w:rPr>
      </w:pPr>
      <w:r>
        <w:rPr>
          <w:rFonts w:ascii="Arial" w:eastAsia="Arial" w:hAnsi="Arial" w:cs="Arial"/>
          <w:b/>
          <w:sz w:val="24"/>
        </w:rPr>
        <w:t>INTRODUCCION ……………………. Página 3</w:t>
      </w:r>
    </w:p>
    <w:p w14:paraId="2707CEF9" w14:textId="77777777" w:rsidR="00450535" w:rsidRDefault="00450535">
      <w:pPr>
        <w:spacing w:after="0" w:line="240" w:lineRule="auto"/>
        <w:rPr>
          <w:rFonts w:ascii="Arial" w:eastAsia="Arial" w:hAnsi="Arial" w:cs="Arial"/>
          <w:b/>
          <w:sz w:val="24"/>
        </w:rPr>
      </w:pPr>
    </w:p>
    <w:p w14:paraId="719BDFD9" w14:textId="77777777" w:rsidR="00450535" w:rsidRDefault="00A4767F">
      <w:pPr>
        <w:spacing w:after="0" w:line="240" w:lineRule="auto"/>
        <w:rPr>
          <w:rFonts w:ascii="Arial" w:eastAsia="Arial" w:hAnsi="Arial" w:cs="Arial"/>
          <w:b/>
          <w:sz w:val="24"/>
        </w:rPr>
      </w:pPr>
      <w:r>
        <w:rPr>
          <w:rFonts w:ascii="Arial" w:eastAsia="Arial" w:hAnsi="Arial" w:cs="Arial"/>
          <w:b/>
          <w:sz w:val="24"/>
        </w:rPr>
        <w:t>OBJETIVOS …………………………. Página 3</w:t>
      </w:r>
    </w:p>
    <w:p w14:paraId="03E78D49" w14:textId="77777777" w:rsidR="00450535" w:rsidRDefault="00450535">
      <w:pPr>
        <w:spacing w:after="0" w:line="240" w:lineRule="auto"/>
        <w:rPr>
          <w:rFonts w:ascii="Arial" w:eastAsia="Arial" w:hAnsi="Arial" w:cs="Arial"/>
          <w:b/>
          <w:sz w:val="24"/>
        </w:rPr>
      </w:pPr>
    </w:p>
    <w:p w14:paraId="6523C9F6" w14:textId="77777777" w:rsidR="00450535" w:rsidRDefault="00A4767F">
      <w:pPr>
        <w:spacing w:after="0" w:line="240" w:lineRule="auto"/>
        <w:rPr>
          <w:rFonts w:ascii="Arial" w:eastAsia="Arial" w:hAnsi="Arial" w:cs="Arial"/>
          <w:b/>
          <w:sz w:val="24"/>
        </w:rPr>
      </w:pPr>
      <w:r>
        <w:rPr>
          <w:rFonts w:ascii="Arial" w:eastAsia="Arial" w:hAnsi="Arial" w:cs="Arial"/>
          <w:b/>
          <w:sz w:val="24"/>
        </w:rPr>
        <w:t>DESARROLLO ………………………. Página 4</w:t>
      </w:r>
    </w:p>
    <w:p w14:paraId="2907D529" w14:textId="77777777" w:rsidR="00450535" w:rsidRDefault="00450535">
      <w:pPr>
        <w:spacing w:after="0" w:line="240" w:lineRule="auto"/>
        <w:rPr>
          <w:rFonts w:ascii="Arial" w:eastAsia="Arial" w:hAnsi="Arial" w:cs="Arial"/>
          <w:b/>
          <w:sz w:val="24"/>
        </w:rPr>
      </w:pPr>
    </w:p>
    <w:p w14:paraId="2C8943DD" w14:textId="77777777" w:rsidR="00450535" w:rsidRDefault="00A4767F">
      <w:pPr>
        <w:spacing w:after="0" w:line="240" w:lineRule="auto"/>
        <w:rPr>
          <w:rFonts w:ascii="Arial" w:eastAsia="Arial" w:hAnsi="Arial" w:cs="Arial"/>
          <w:b/>
          <w:sz w:val="24"/>
        </w:rPr>
      </w:pPr>
      <w:r>
        <w:rPr>
          <w:rFonts w:ascii="Arial" w:eastAsia="Arial" w:hAnsi="Arial" w:cs="Arial"/>
          <w:b/>
          <w:sz w:val="24"/>
        </w:rPr>
        <w:t xml:space="preserve">BIBLIOGRAFIA ………………………. Página 8 </w:t>
      </w:r>
    </w:p>
    <w:p w14:paraId="28FD3114" w14:textId="77777777" w:rsidR="00450535" w:rsidRDefault="00450535">
      <w:pPr>
        <w:spacing w:after="0" w:line="240" w:lineRule="auto"/>
        <w:rPr>
          <w:rFonts w:ascii="Arial" w:eastAsia="Arial" w:hAnsi="Arial" w:cs="Arial"/>
          <w:b/>
          <w:sz w:val="24"/>
        </w:rPr>
      </w:pPr>
    </w:p>
    <w:p w14:paraId="1450A429" w14:textId="77777777" w:rsidR="00450535" w:rsidRDefault="00A4767F">
      <w:pPr>
        <w:spacing w:after="0" w:line="240" w:lineRule="auto"/>
        <w:rPr>
          <w:rFonts w:ascii="Arial" w:eastAsia="Arial" w:hAnsi="Arial" w:cs="Arial"/>
          <w:b/>
          <w:sz w:val="24"/>
        </w:rPr>
      </w:pPr>
      <w:r>
        <w:rPr>
          <w:rFonts w:ascii="Arial" w:eastAsia="Arial" w:hAnsi="Arial" w:cs="Arial"/>
          <w:b/>
          <w:sz w:val="24"/>
        </w:rPr>
        <w:t>APENDICE ……………………………. Página 8</w:t>
      </w:r>
    </w:p>
    <w:p w14:paraId="74B66ED7" w14:textId="77777777" w:rsidR="00450535" w:rsidRDefault="00450535">
      <w:pPr>
        <w:spacing w:after="0" w:line="240" w:lineRule="auto"/>
        <w:jc w:val="center"/>
        <w:rPr>
          <w:rFonts w:ascii="Arial" w:eastAsia="Arial" w:hAnsi="Arial" w:cs="Arial"/>
          <w:b/>
          <w:sz w:val="24"/>
        </w:rPr>
      </w:pPr>
    </w:p>
    <w:p w14:paraId="15C725EB" w14:textId="77777777" w:rsidR="00450535" w:rsidRDefault="00450535">
      <w:pPr>
        <w:spacing w:after="0" w:line="240" w:lineRule="auto"/>
        <w:jc w:val="center"/>
        <w:rPr>
          <w:rFonts w:ascii="Arial" w:eastAsia="Arial" w:hAnsi="Arial" w:cs="Arial"/>
          <w:b/>
          <w:sz w:val="24"/>
        </w:rPr>
      </w:pPr>
    </w:p>
    <w:p w14:paraId="14066CEF" w14:textId="77777777" w:rsidR="00450535" w:rsidRDefault="00450535">
      <w:pPr>
        <w:spacing w:after="0" w:line="240" w:lineRule="auto"/>
        <w:jc w:val="center"/>
        <w:rPr>
          <w:rFonts w:ascii="Arial" w:eastAsia="Arial" w:hAnsi="Arial" w:cs="Arial"/>
          <w:b/>
          <w:sz w:val="24"/>
        </w:rPr>
      </w:pPr>
    </w:p>
    <w:p w14:paraId="558DC804" w14:textId="77777777" w:rsidR="00450535" w:rsidRDefault="00450535">
      <w:pPr>
        <w:spacing w:after="0" w:line="240" w:lineRule="auto"/>
        <w:jc w:val="center"/>
        <w:rPr>
          <w:rFonts w:ascii="Arial" w:eastAsia="Arial" w:hAnsi="Arial" w:cs="Arial"/>
          <w:b/>
          <w:sz w:val="24"/>
        </w:rPr>
      </w:pPr>
    </w:p>
    <w:p w14:paraId="3B3F2E53" w14:textId="77777777" w:rsidR="00450535" w:rsidRDefault="00450535">
      <w:pPr>
        <w:spacing w:after="0" w:line="240" w:lineRule="auto"/>
        <w:jc w:val="center"/>
        <w:rPr>
          <w:rFonts w:ascii="Arial" w:eastAsia="Arial" w:hAnsi="Arial" w:cs="Arial"/>
          <w:b/>
          <w:sz w:val="24"/>
        </w:rPr>
      </w:pPr>
    </w:p>
    <w:p w14:paraId="01E0FD13" w14:textId="77777777" w:rsidR="00450535" w:rsidRDefault="00450535">
      <w:pPr>
        <w:spacing w:after="0" w:line="240" w:lineRule="auto"/>
        <w:jc w:val="center"/>
        <w:rPr>
          <w:rFonts w:ascii="Arial" w:eastAsia="Arial" w:hAnsi="Arial" w:cs="Arial"/>
          <w:b/>
          <w:sz w:val="24"/>
        </w:rPr>
      </w:pPr>
    </w:p>
    <w:p w14:paraId="2F5969FE" w14:textId="77777777" w:rsidR="00450535" w:rsidRDefault="00450535">
      <w:pPr>
        <w:spacing w:after="0" w:line="240" w:lineRule="auto"/>
        <w:jc w:val="center"/>
        <w:rPr>
          <w:rFonts w:ascii="Arial" w:eastAsia="Arial" w:hAnsi="Arial" w:cs="Arial"/>
          <w:b/>
          <w:sz w:val="24"/>
        </w:rPr>
      </w:pPr>
    </w:p>
    <w:p w14:paraId="1443EF93" w14:textId="77777777" w:rsidR="00450535" w:rsidRDefault="00450535">
      <w:pPr>
        <w:spacing w:after="0" w:line="240" w:lineRule="auto"/>
        <w:jc w:val="center"/>
        <w:rPr>
          <w:rFonts w:ascii="Arial" w:eastAsia="Arial" w:hAnsi="Arial" w:cs="Arial"/>
          <w:b/>
          <w:sz w:val="24"/>
        </w:rPr>
      </w:pPr>
    </w:p>
    <w:p w14:paraId="0D4A8AA9" w14:textId="77777777" w:rsidR="00450535" w:rsidRDefault="00450535">
      <w:pPr>
        <w:spacing w:after="0" w:line="240" w:lineRule="auto"/>
        <w:jc w:val="center"/>
        <w:rPr>
          <w:rFonts w:ascii="Arial" w:eastAsia="Arial" w:hAnsi="Arial" w:cs="Arial"/>
          <w:b/>
          <w:sz w:val="24"/>
        </w:rPr>
      </w:pPr>
    </w:p>
    <w:p w14:paraId="7FB627F8" w14:textId="77777777" w:rsidR="00450535" w:rsidRDefault="00450535">
      <w:pPr>
        <w:spacing w:after="0" w:line="240" w:lineRule="auto"/>
        <w:jc w:val="center"/>
        <w:rPr>
          <w:rFonts w:ascii="Arial" w:eastAsia="Arial" w:hAnsi="Arial" w:cs="Arial"/>
          <w:b/>
          <w:sz w:val="24"/>
        </w:rPr>
      </w:pPr>
    </w:p>
    <w:p w14:paraId="0A28463D" w14:textId="77777777" w:rsidR="00450535" w:rsidRDefault="00450535">
      <w:pPr>
        <w:spacing w:after="0" w:line="240" w:lineRule="auto"/>
        <w:jc w:val="center"/>
        <w:rPr>
          <w:rFonts w:ascii="Arial" w:eastAsia="Arial" w:hAnsi="Arial" w:cs="Arial"/>
          <w:b/>
          <w:sz w:val="24"/>
        </w:rPr>
      </w:pPr>
    </w:p>
    <w:p w14:paraId="461B506D" w14:textId="77777777" w:rsidR="00450535" w:rsidRDefault="00450535">
      <w:pPr>
        <w:spacing w:after="0" w:line="240" w:lineRule="auto"/>
        <w:jc w:val="center"/>
        <w:rPr>
          <w:rFonts w:ascii="Arial" w:eastAsia="Arial" w:hAnsi="Arial" w:cs="Arial"/>
          <w:b/>
          <w:sz w:val="24"/>
        </w:rPr>
      </w:pPr>
    </w:p>
    <w:p w14:paraId="20E93D44" w14:textId="77777777" w:rsidR="00450535" w:rsidRDefault="00450535">
      <w:pPr>
        <w:spacing w:after="0" w:line="240" w:lineRule="auto"/>
        <w:jc w:val="center"/>
        <w:rPr>
          <w:rFonts w:ascii="Arial" w:eastAsia="Arial" w:hAnsi="Arial" w:cs="Arial"/>
          <w:b/>
          <w:sz w:val="24"/>
        </w:rPr>
      </w:pPr>
    </w:p>
    <w:p w14:paraId="2EE0211C" w14:textId="77777777" w:rsidR="00450535" w:rsidRDefault="00450535">
      <w:pPr>
        <w:spacing w:after="0" w:line="240" w:lineRule="auto"/>
        <w:jc w:val="center"/>
        <w:rPr>
          <w:rFonts w:ascii="Arial" w:eastAsia="Arial" w:hAnsi="Arial" w:cs="Arial"/>
          <w:b/>
          <w:sz w:val="24"/>
        </w:rPr>
      </w:pPr>
    </w:p>
    <w:p w14:paraId="67630CFB" w14:textId="77777777" w:rsidR="00450535" w:rsidRDefault="00450535">
      <w:pPr>
        <w:spacing w:after="0" w:line="240" w:lineRule="auto"/>
        <w:jc w:val="center"/>
        <w:rPr>
          <w:rFonts w:ascii="Arial" w:eastAsia="Arial" w:hAnsi="Arial" w:cs="Arial"/>
          <w:b/>
          <w:sz w:val="24"/>
        </w:rPr>
      </w:pPr>
    </w:p>
    <w:p w14:paraId="5DF5E2E8" w14:textId="77777777" w:rsidR="00450535" w:rsidRDefault="00450535">
      <w:pPr>
        <w:spacing w:after="0" w:line="240" w:lineRule="auto"/>
        <w:jc w:val="center"/>
        <w:rPr>
          <w:rFonts w:ascii="Arial" w:eastAsia="Arial" w:hAnsi="Arial" w:cs="Arial"/>
          <w:b/>
          <w:sz w:val="24"/>
        </w:rPr>
      </w:pPr>
    </w:p>
    <w:p w14:paraId="3D0EC36F" w14:textId="77777777" w:rsidR="00450535" w:rsidRDefault="00450535">
      <w:pPr>
        <w:spacing w:after="0" w:line="240" w:lineRule="auto"/>
        <w:jc w:val="center"/>
        <w:rPr>
          <w:rFonts w:ascii="Arial" w:eastAsia="Arial" w:hAnsi="Arial" w:cs="Arial"/>
          <w:b/>
          <w:sz w:val="24"/>
        </w:rPr>
      </w:pPr>
    </w:p>
    <w:p w14:paraId="7A6C5B67" w14:textId="77777777" w:rsidR="00450535" w:rsidRDefault="00450535">
      <w:pPr>
        <w:spacing w:after="0" w:line="240" w:lineRule="auto"/>
        <w:jc w:val="center"/>
        <w:rPr>
          <w:rFonts w:ascii="Arial" w:eastAsia="Arial" w:hAnsi="Arial" w:cs="Arial"/>
          <w:b/>
          <w:sz w:val="24"/>
        </w:rPr>
      </w:pPr>
    </w:p>
    <w:p w14:paraId="29FB75B5" w14:textId="77777777" w:rsidR="00450535" w:rsidRDefault="00450535">
      <w:pPr>
        <w:spacing w:after="0" w:line="240" w:lineRule="auto"/>
        <w:jc w:val="center"/>
        <w:rPr>
          <w:rFonts w:ascii="Arial" w:eastAsia="Arial" w:hAnsi="Arial" w:cs="Arial"/>
          <w:b/>
          <w:sz w:val="24"/>
        </w:rPr>
      </w:pPr>
    </w:p>
    <w:p w14:paraId="2EDF5AD3" w14:textId="77777777" w:rsidR="00450535" w:rsidRDefault="00450535">
      <w:pPr>
        <w:spacing w:after="0" w:line="240" w:lineRule="auto"/>
        <w:jc w:val="center"/>
        <w:rPr>
          <w:rFonts w:ascii="Arial" w:eastAsia="Arial" w:hAnsi="Arial" w:cs="Arial"/>
          <w:b/>
          <w:sz w:val="24"/>
        </w:rPr>
      </w:pPr>
    </w:p>
    <w:p w14:paraId="49AC21B9" w14:textId="77777777" w:rsidR="00450535" w:rsidRDefault="00450535">
      <w:pPr>
        <w:spacing w:after="0" w:line="240" w:lineRule="auto"/>
        <w:jc w:val="center"/>
        <w:rPr>
          <w:rFonts w:ascii="Arial" w:eastAsia="Arial" w:hAnsi="Arial" w:cs="Arial"/>
          <w:b/>
          <w:sz w:val="24"/>
        </w:rPr>
      </w:pPr>
    </w:p>
    <w:p w14:paraId="6B96A493" w14:textId="77777777" w:rsidR="00450535" w:rsidRDefault="00450535">
      <w:pPr>
        <w:spacing w:after="0" w:line="240" w:lineRule="auto"/>
        <w:jc w:val="center"/>
        <w:rPr>
          <w:rFonts w:ascii="Arial" w:eastAsia="Arial" w:hAnsi="Arial" w:cs="Arial"/>
          <w:b/>
          <w:sz w:val="24"/>
        </w:rPr>
      </w:pPr>
    </w:p>
    <w:p w14:paraId="0D348A99" w14:textId="77777777" w:rsidR="00450535" w:rsidRDefault="00450535">
      <w:pPr>
        <w:spacing w:after="0" w:line="240" w:lineRule="auto"/>
        <w:jc w:val="center"/>
        <w:rPr>
          <w:rFonts w:ascii="Arial" w:eastAsia="Arial" w:hAnsi="Arial" w:cs="Arial"/>
          <w:b/>
          <w:sz w:val="24"/>
        </w:rPr>
      </w:pPr>
    </w:p>
    <w:p w14:paraId="33B5D857" w14:textId="77777777" w:rsidR="00450535" w:rsidRDefault="00450535">
      <w:pPr>
        <w:spacing w:after="0" w:line="240" w:lineRule="auto"/>
        <w:jc w:val="center"/>
        <w:rPr>
          <w:rFonts w:ascii="Arial" w:eastAsia="Arial" w:hAnsi="Arial" w:cs="Arial"/>
          <w:b/>
          <w:sz w:val="24"/>
        </w:rPr>
      </w:pPr>
    </w:p>
    <w:p w14:paraId="62394364" w14:textId="77777777" w:rsidR="00450535" w:rsidRDefault="00450535">
      <w:pPr>
        <w:spacing w:after="0" w:line="240" w:lineRule="auto"/>
        <w:jc w:val="center"/>
        <w:rPr>
          <w:rFonts w:ascii="Arial" w:eastAsia="Arial" w:hAnsi="Arial" w:cs="Arial"/>
          <w:b/>
          <w:sz w:val="24"/>
        </w:rPr>
      </w:pPr>
    </w:p>
    <w:p w14:paraId="49DB3F99" w14:textId="77777777" w:rsidR="00450535" w:rsidRDefault="00450535">
      <w:pPr>
        <w:spacing w:after="0" w:line="240" w:lineRule="auto"/>
        <w:jc w:val="center"/>
        <w:rPr>
          <w:rFonts w:ascii="Arial" w:eastAsia="Arial" w:hAnsi="Arial" w:cs="Arial"/>
          <w:b/>
          <w:sz w:val="24"/>
        </w:rPr>
      </w:pPr>
    </w:p>
    <w:p w14:paraId="7B23BC7A" w14:textId="77777777" w:rsidR="00450535" w:rsidRDefault="00450535">
      <w:pPr>
        <w:spacing w:after="0" w:line="240" w:lineRule="auto"/>
        <w:jc w:val="center"/>
        <w:rPr>
          <w:rFonts w:ascii="Arial" w:eastAsia="Arial" w:hAnsi="Arial" w:cs="Arial"/>
          <w:b/>
          <w:sz w:val="24"/>
        </w:rPr>
      </w:pPr>
    </w:p>
    <w:p w14:paraId="250283BE" w14:textId="77777777" w:rsidR="00450535" w:rsidRDefault="00450535">
      <w:pPr>
        <w:spacing w:after="0" w:line="240" w:lineRule="auto"/>
        <w:jc w:val="center"/>
        <w:rPr>
          <w:rFonts w:ascii="Arial" w:eastAsia="Arial" w:hAnsi="Arial" w:cs="Arial"/>
          <w:b/>
          <w:sz w:val="24"/>
        </w:rPr>
      </w:pPr>
    </w:p>
    <w:p w14:paraId="6C84C765" w14:textId="77777777" w:rsidR="00450535" w:rsidRDefault="00450535">
      <w:pPr>
        <w:spacing w:after="0" w:line="240" w:lineRule="auto"/>
        <w:jc w:val="center"/>
        <w:rPr>
          <w:rFonts w:ascii="Arial" w:eastAsia="Arial" w:hAnsi="Arial" w:cs="Arial"/>
          <w:b/>
          <w:sz w:val="24"/>
        </w:rPr>
      </w:pPr>
    </w:p>
    <w:p w14:paraId="3CE25073" w14:textId="77777777" w:rsidR="00450535" w:rsidRDefault="00450535">
      <w:pPr>
        <w:spacing w:after="0" w:line="240" w:lineRule="auto"/>
        <w:jc w:val="center"/>
        <w:rPr>
          <w:rFonts w:ascii="Arial" w:eastAsia="Arial" w:hAnsi="Arial" w:cs="Arial"/>
          <w:b/>
          <w:sz w:val="24"/>
        </w:rPr>
      </w:pPr>
    </w:p>
    <w:p w14:paraId="51350ED6" w14:textId="77777777" w:rsidR="00450535" w:rsidRDefault="00450535">
      <w:pPr>
        <w:spacing w:after="0" w:line="240" w:lineRule="auto"/>
        <w:jc w:val="center"/>
        <w:rPr>
          <w:rFonts w:ascii="Arial" w:eastAsia="Arial" w:hAnsi="Arial" w:cs="Arial"/>
          <w:b/>
          <w:sz w:val="24"/>
        </w:rPr>
      </w:pPr>
    </w:p>
    <w:p w14:paraId="7B871762" w14:textId="77777777" w:rsidR="00450535" w:rsidRDefault="00450535">
      <w:pPr>
        <w:spacing w:after="0" w:line="240" w:lineRule="auto"/>
        <w:jc w:val="center"/>
        <w:rPr>
          <w:rFonts w:ascii="Arial" w:eastAsia="Arial" w:hAnsi="Arial" w:cs="Arial"/>
          <w:b/>
          <w:sz w:val="24"/>
        </w:rPr>
      </w:pPr>
    </w:p>
    <w:p w14:paraId="0898FD2C" w14:textId="77777777" w:rsidR="00450535" w:rsidRDefault="00450535">
      <w:pPr>
        <w:spacing w:after="0" w:line="240" w:lineRule="auto"/>
        <w:jc w:val="center"/>
        <w:rPr>
          <w:rFonts w:ascii="Arial" w:eastAsia="Arial" w:hAnsi="Arial" w:cs="Arial"/>
          <w:b/>
          <w:sz w:val="24"/>
        </w:rPr>
      </w:pPr>
    </w:p>
    <w:p w14:paraId="70352A1E" w14:textId="77777777" w:rsidR="00450535" w:rsidRDefault="00450535">
      <w:pPr>
        <w:spacing w:after="0" w:line="240" w:lineRule="auto"/>
        <w:jc w:val="center"/>
        <w:rPr>
          <w:rFonts w:ascii="Arial" w:eastAsia="Arial" w:hAnsi="Arial" w:cs="Arial"/>
          <w:b/>
          <w:sz w:val="24"/>
        </w:rPr>
      </w:pPr>
    </w:p>
    <w:p w14:paraId="429DB663" w14:textId="77777777" w:rsidR="00450535" w:rsidRDefault="00450535">
      <w:pPr>
        <w:spacing w:after="0" w:line="240" w:lineRule="auto"/>
        <w:jc w:val="center"/>
        <w:rPr>
          <w:rFonts w:ascii="Arial" w:eastAsia="Arial" w:hAnsi="Arial" w:cs="Arial"/>
          <w:b/>
          <w:sz w:val="24"/>
        </w:rPr>
      </w:pPr>
    </w:p>
    <w:p w14:paraId="376AC69D" w14:textId="77777777" w:rsidR="00450535" w:rsidRDefault="00450535">
      <w:pPr>
        <w:spacing w:after="0" w:line="240" w:lineRule="auto"/>
        <w:jc w:val="center"/>
        <w:rPr>
          <w:rFonts w:ascii="Arial" w:eastAsia="Arial" w:hAnsi="Arial" w:cs="Arial"/>
          <w:b/>
          <w:sz w:val="24"/>
        </w:rPr>
      </w:pPr>
    </w:p>
    <w:p w14:paraId="165235ED" w14:textId="77777777" w:rsidR="00450535" w:rsidRDefault="00450535">
      <w:pPr>
        <w:spacing w:after="0" w:line="240" w:lineRule="auto"/>
        <w:jc w:val="center"/>
        <w:rPr>
          <w:rFonts w:ascii="Arial" w:eastAsia="Arial" w:hAnsi="Arial" w:cs="Arial"/>
          <w:b/>
          <w:sz w:val="24"/>
        </w:rPr>
      </w:pPr>
    </w:p>
    <w:p w14:paraId="6AEB841C" w14:textId="77777777" w:rsidR="00450535" w:rsidRDefault="00450535">
      <w:pPr>
        <w:spacing w:after="0" w:line="240" w:lineRule="auto"/>
        <w:jc w:val="center"/>
        <w:rPr>
          <w:rFonts w:ascii="Arial" w:eastAsia="Arial" w:hAnsi="Arial" w:cs="Arial"/>
          <w:b/>
          <w:sz w:val="24"/>
        </w:rPr>
      </w:pPr>
    </w:p>
    <w:p w14:paraId="68381D28" w14:textId="77777777" w:rsidR="00450535" w:rsidRDefault="00A4767F">
      <w:pPr>
        <w:spacing w:after="0" w:line="240" w:lineRule="auto"/>
        <w:jc w:val="center"/>
        <w:rPr>
          <w:rFonts w:ascii="Arial" w:eastAsia="Arial" w:hAnsi="Arial" w:cs="Arial"/>
          <w:b/>
          <w:sz w:val="24"/>
        </w:rPr>
      </w:pPr>
      <w:r>
        <w:rPr>
          <w:rFonts w:ascii="Arial" w:eastAsia="Arial" w:hAnsi="Arial" w:cs="Arial"/>
          <w:b/>
          <w:sz w:val="24"/>
        </w:rPr>
        <w:t>INTRODUCCION</w:t>
      </w:r>
    </w:p>
    <w:p w14:paraId="4BC37274" w14:textId="77777777" w:rsidR="00450535" w:rsidRDefault="00450535">
      <w:pPr>
        <w:spacing w:after="0" w:line="240" w:lineRule="auto"/>
        <w:jc w:val="both"/>
        <w:rPr>
          <w:rFonts w:ascii="Arial" w:eastAsia="Arial" w:hAnsi="Arial" w:cs="Arial"/>
          <w:b/>
          <w:sz w:val="24"/>
        </w:rPr>
      </w:pPr>
    </w:p>
    <w:p w14:paraId="240AADB3" w14:textId="77777777" w:rsidR="00450535" w:rsidRDefault="00450535">
      <w:pPr>
        <w:spacing w:after="0" w:line="240" w:lineRule="auto"/>
        <w:jc w:val="both"/>
        <w:rPr>
          <w:rFonts w:ascii="Arial" w:eastAsia="Arial" w:hAnsi="Arial" w:cs="Arial"/>
          <w:sz w:val="24"/>
        </w:rPr>
      </w:pPr>
    </w:p>
    <w:p w14:paraId="48B67289" w14:textId="77777777" w:rsidR="00450535" w:rsidRDefault="00A4767F">
      <w:pPr>
        <w:spacing w:after="0" w:line="240" w:lineRule="auto"/>
        <w:jc w:val="both"/>
        <w:rPr>
          <w:rFonts w:ascii="Arial" w:eastAsia="Arial" w:hAnsi="Arial" w:cs="Arial"/>
        </w:rPr>
      </w:pPr>
      <w:r>
        <w:rPr>
          <w:rFonts w:ascii="Arial" w:eastAsia="Arial" w:hAnsi="Arial" w:cs="Arial"/>
        </w:rPr>
        <w:t>Vivimos en un planeta dominado por el ser humano. Tanto si nos gusta como si no, los seres humanos somos administradores del mundo natural. Las estimaciones científicas apuntan constantemente a un aumento de la presión ejercida por la población humana en t</w:t>
      </w:r>
      <w:r>
        <w:rPr>
          <w:rFonts w:ascii="Arial" w:eastAsia="Arial" w:hAnsi="Arial" w:cs="Arial"/>
        </w:rPr>
        <w:t>odos los ecosistemas del mundo, e incluso el clima sí mismo.</w:t>
      </w:r>
    </w:p>
    <w:p w14:paraId="1A54C8B0" w14:textId="77777777" w:rsidR="00450535" w:rsidRDefault="00450535">
      <w:pPr>
        <w:spacing w:after="0" w:line="240" w:lineRule="auto"/>
        <w:jc w:val="both"/>
        <w:rPr>
          <w:rFonts w:ascii="Arial" w:eastAsia="Arial" w:hAnsi="Arial" w:cs="Arial"/>
        </w:rPr>
      </w:pPr>
    </w:p>
    <w:p w14:paraId="41A3D663" w14:textId="77777777" w:rsidR="00450535" w:rsidRDefault="00A4767F">
      <w:pPr>
        <w:spacing w:after="0" w:line="240" w:lineRule="auto"/>
        <w:jc w:val="both"/>
        <w:rPr>
          <w:rFonts w:ascii="Arial" w:eastAsia="Arial" w:hAnsi="Arial" w:cs="Arial"/>
          <w:sz w:val="24"/>
        </w:rPr>
      </w:pPr>
      <w:r>
        <w:rPr>
          <w:rFonts w:ascii="Arial" w:eastAsia="Arial" w:hAnsi="Arial" w:cs="Arial"/>
        </w:rPr>
        <w:t xml:space="preserve">¿Cómo medir mejor este impacto humano? </w:t>
      </w:r>
    </w:p>
    <w:p w14:paraId="4564749F" w14:textId="77777777" w:rsidR="00450535" w:rsidRDefault="00A4767F">
      <w:pPr>
        <w:spacing w:after="200" w:line="276" w:lineRule="auto"/>
        <w:jc w:val="both"/>
        <w:rPr>
          <w:rFonts w:ascii="Arial" w:eastAsia="Arial" w:hAnsi="Arial" w:cs="Arial"/>
        </w:rPr>
      </w:pPr>
      <w:r>
        <w:rPr>
          <w:rFonts w:ascii="Arial" w:eastAsia="Arial" w:hAnsi="Arial" w:cs="Arial"/>
        </w:rPr>
        <w:t xml:space="preserve">El modo habitual de enfocar las cosas era simplemente informarnos del grado de apropiación humana de los bienes y servicios del ecosistema. </w:t>
      </w:r>
    </w:p>
    <w:p w14:paraId="39DADDBD" w14:textId="77777777" w:rsidR="00450535" w:rsidRDefault="00A4767F">
      <w:pPr>
        <w:spacing w:after="200" w:line="276" w:lineRule="auto"/>
        <w:jc w:val="both"/>
        <w:rPr>
          <w:rFonts w:ascii="Arial" w:eastAsia="Arial" w:hAnsi="Arial" w:cs="Arial"/>
          <w:b/>
        </w:rPr>
      </w:pPr>
      <w:r>
        <w:rPr>
          <w:rFonts w:ascii="Arial" w:eastAsia="Arial" w:hAnsi="Arial" w:cs="Arial"/>
        </w:rPr>
        <w:t>Si bien estos datos ecológicos son muy importantes, puede pasar que, de tanto oírlos, pierdan su fuerza y no se com</w:t>
      </w:r>
      <w:r>
        <w:rPr>
          <w:rFonts w:ascii="Arial" w:eastAsia="Arial" w:hAnsi="Arial" w:cs="Arial"/>
        </w:rPr>
        <w:t xml:space="preserve">prenda bien su alcance. Por ello se buscó una medida consistente y significativa que nos </w:t>
      </w:r>
      <w:r>
        <w:rPr>
          <w:rFonts w:ascii="Arial" w:eastAsia="Arial" w:hAnsi="Arial" w:cs="Arial"/>
          <w:b/>
        </w:rPr>
        <w:t xml:space="preserve">indicara el grado de sostenibilidad ecológica y el impacto de los seres humanos en el planeta. </w:t>
      </w:r>
    </w:p>
    <w:p w14:paraId="1C797DAB" w14:textId="77777777" w:rsidR="00450535" w:rsidRDefault="00450535">
      <w:pPr>
        <w:spacing w:after="200" w:line="276" w:lineRule="auto"/>
        <w:jc w:val="both"/>
        <w:rPr>
          <w:rFonts w:ascii="Arial" w:eastAsia="Arial" w:hAnsi="Arial" w:cs="Arial"/>
          <w:b/>
          <w:sz w:val="24"/>
        </w:rPr>
      </w:pPr>
    </w:p>
    <w:p w14:paraId="7BD6D312" w14:textId="77777777" w:rsidR="00450535" w:rsidRDefault="00A4767F">
      <w:pPr>
        <w:spacing w:after="200" w:line="276" w:lineRule="auto"/>
        <w:jc w:val="center"/>
        <w:rPr>
          <w:rFonts w:ascii="Arial" w:eastAsia="Arial" w:hAnsi="Arial" w:cs="Arial"/>
          <w:b/>
          <w:sz w:val="24"/>
        </w:rPr>
      </w:pPr>
      <w:r>
        <w:rPr>
          <w:rFonts w:ascii="Arial" w:eastAsia="Arial" w:hAnsi="Arial" w:cs="Arial"/>
          <w:b/>
          <w:sz w:val="24"/>
        </w:rPr>
        <w:t>OBJETIVOS.</w:t>
      </w:r>
    </w:p>
    <w:p w14:paraId="7B6C6474" w14:textId="77777777" w:rsidR="00450535" w:rsidRDefault="00A4767F">
      <w:pPr>
        <w:spacing w:after="200" w:line="276" w:lineRule="auto"/>
        <w:jc w:val="both"/>
        <w:rPr>
          <w:rFonts w:ascii="Arial" w:eastAsia="Arial" w:hAnsi="Arial" w:cs="Arial"/>
        </w:rPr>
      </w:pPr>
      <w:r>
        <w:rPr>
          <w:rFonts w:ascii="Arial" w:eastAsia="Arial" w:hAnsi="Arial" w:cs="Arial"/>
        </w:rPr>
        <w:t>El presente informe tiene como objetivo prioritario dar a c</w:t>
      </w:r>
      <w:r>
        <w:rPr>
          <w:rFonts w:ascii="Arial" w:eastAsia="Arial" w:hAnsi="Arial" w:cs="Arial"/>
        </w:rPr>
        <w:t xml:space="preserve">onocer el concepto de </w:t>
      </w:r>
      <w:r>
        <w:rPr>
          <w:rFonts w:ascii="Arial" w:eastAsia="Arial" w:hAnsi="Arial" w:cs="Arial"/>
          <w:b/>
        </w:rPr>
        <w:t xml:space="preserve">“huella de carbono”, </w:t>
      </w:r>
      <w:r>
        <w:rPr>
          <w:rFonts w:ascii="Arial" w:eastAsia="Arial" w:hAnsi="Arial" w:cs="Arial"/>
        </w:rPr>
        <w:t>en relación directa con el concepto presentado en la INTRODUCCION que, con este método científico, plantea y hace visible la necesidad imperiosa de disminuir la producción de “gases del efecto invernadero” (GEI) y</w:t>
      </w:r>
      <w:r>
        <w:rPr>
          <w:rFonts w:ascii="Arial" w:eastAsia="Arial" w:hAnsi="Arial" w:cs="Arial"/>
        </w:rPr>
        <w:t xml:space="preserve"> recuperar los recursos naturales necesarios para sostener la calidad de vida y promocionar la sustentabilidad de las actividades humanas.</w:t>
      </w:r>
    </w:p>
    <w:p w14:paraId="0856AD5B" w14:textId="77777777" w:rsidR="00450535" w:rsidRDefault="00450535">
      <w:pPr>
        <w:spacing w:after="200" w:line="276" w:lineRule="auto"/>
        <w:jc w:val="both"/>
        <w:rPr>
          <w:rFonts w:ascii="Arial" w:eastAsia="Arial" w:hAnsi="Arial" w:cs="Arial"/>
        </w:rPr>
      </w:pPr>
    </w:p>
    <w:p w14:paraId="00452F3D" w14:textId="77777777" w:rsidR="00450535" w:rsidRDefault="00450535">
      <w:pPr>
        <w:spacing w:after="200" w:line="276" w:lineRule="auto"/>
        <w:jc w:val="both"/>
        <w:rPr>
          <w:rFonts w:ascii="Arial" w:eastAsia="Arial" w:hAnsi="Arial" w:cs="Arial"/>
        </w:rPr>
      </w:pPr>
    </w:p>
    <w:p w14:paraId="7931ECF5" w14:textId="77777777" w:rsidR="00450535" w:rsidRDefault="00450535">
      <w:pPr>
        <w:spacing w:after="200" w:line="276" w:lineRule="auto"/>
        <w:jc w:val="both"/>
        <w:rPr>
          <w:rFonts w:ascii="Calibri" w:eastAsia="Calibri" w:hAnsi="Calibri" w:cs="Calibri"/>
        </w:rPr>
      </w:pPr>
    </w:p>
    <w:p w14:paraId="0B5C5CE2" w14:textId="77777777" w:rsidR="00450535" w:rsidRDefault="00450535">
      <w:pPr>
        <w:spacing w:after="200" w:line="276" w:lineRule="auto"/>
        <w:jc w:val="both"/>
        <w:rPr>
          <w:rFonts w:ascii="Calibri" w:eastAsia="Calibri" w:hAnsi="Calibri" w:cs="Calibri"/>
        </w:rPr>
      </w:pPr>
    </w:p>
    <w:p w14:paraId="7163FEEC" w14:textId="77777777" w:rsidR="00450535" w:rsidRDefault="00450535">
      <w:pPr>
        <w:spacing w:after="200" w:line="276" w:lineRule="auto"/>
        <w:jc w:val="both"/>
        <w:rPr>
          <w:rFonts w:ascii="Calibri" w:eastAsia="Calibri" w:hAnsi="Calibri" w:cs="Calibri"/>
        </w:rPr>
      </w:pPr>
    </w:p>
    <w:p w14:paraId="2437A61D" w14:textId="77777777" w:rsidR="00450535" w:rsidRDefault="00450535">
      <w:pPr>
        <w:spacing w:after="200" w:line="276" w:lineRule="auto"/>
        <w:jc w:val="both"/>
        <w:rPr>
          <w:rFonts w:ascii="Calibri" w:eastAsia="Calibri" w:hAnsi="Calibri" w:cs="Calibri"/>
        </w:rPr>
      </w:pPr>
    </w:p>
    <w:p w14:paraId="05EC5C1D" w14:textId="77777777" w:rsidR="00450535" w:rsidRDefault="00450535">
      <w:pPr>
        <w:spacing w:after="200" w:line="276" w:lineRule="auto"/>
        <w:jc w:val="center"/>
        <w:rPr>
          <w:rFonts w:ascii="Arial" w:eastAsia="Arial" w:hAnsi="Arial" w:cs="Arial"/>
          <w:b/>
          <w:sz w:val="28"/>
        </w:rPr>
      </w:pPr>
    </w:p>
    <w:p w14:paraId="57967324" w14:textId="77777777" w:rsidR="00450535" w:rsidRDefault="00450535">
      <w:pPr>
        <w:spacing w:after="200" w:line="276" w:lineRule="auto"/>
        <w:jc w:val="center"/>
        <w:rPr>
          <w:rFonts w:ascii="Arial" w:eastAsia="Arial" w:hAnsi="Arial" w:cs="Arial"/>
          <w:b/>
          <w:sz w:val="28"/>
        </w:rPr>
      </w:pPr>
    </w:p>
    <w:p w14:paraId="41CC052B" w14:textId="77777777" w:rsidR="00450535" w:rsidRDefault="00450535">
      <w:pPr>
        <w:spacing w:after="200" w:line="276" w:lineRule="auto"/>
        <w:jc w:val="center"/>
        <w:rPr>
          <w:rFonts w:ascii="Arial" w:eastAsia="Arial" w:hAnsi="Arial" w:cs="Arial"/>
          <w:b/>
          <w:sz w:val="28"/>
        </w:rPr>
      </w:pPr>
    </w:p>
    <w:p w14:paraId="4AEF1B56" w14:textId="77777777" w:rsidR="00450535" w:rsidRDefault="00450535">
      <w:pPr>
        <w:spacing w:after="200" w:line="276" w:lineRule="auto"/>
        <w:jc w:val="center"/>
        <w:rPr>
          <w:rFonts w:ascii="Arial" w:eastAsia="Arial" w:hAnsi="Arial" w:cs="Arial"/>
          <w:b/>
          <w:sz w:val="28"/>
        </w:rPr>
      </w:pPr>
    </w:p>
    <w:p w14:paraId="51F88E7A" w14:textId="77777777" w:rsidR="00450535" w:rsidRDefault="00450535">
      <w:pPr>
        <w:spacing w:after="200" w:line="276" w:lineRule="auto"/>
        <w:jc w:val="center"/>
        <w:rPr>
          <w:rFonts w:ascii="Arial" w:eastAsia="Arial" w:hAnsi="Arial" w:cs="Arial"/>
          <w:b/>
          <w:sz w:val="28"/>
        </w:rPr>
      </w:pPr>
    </w:p>
    <w:p w14:paraId="477ECF2A" w14:textId="77777777" w:rsidR="00450535" w:rsidRDefault="00450535">
      <w:pPr>
        <w:spacing w:after="200" w:line="276" w:lineRule="auto"/>
        <w:rPr>
          <w:rFonts w:ascii="Arial" w:eastAsia="Arial" w:hAnsi="Arial" w:cs="Arial"/>
          <w:b/>
          <w:sz w:val="28"/>
        </w:rPr>
      </w:pPr>
    </w:p>
    <w:p w14:paraId="66DE46DC" w14:textId="77777777" w:rsidR="00450535" w:rsidRDefault="00450535">
      <w:pPr>
        <w:spacing w:after="300" w:line="240" w:lineRule="auto"/>
        <w:rPr>
          <w:rFonts w:ascii="Arial" w:eastAsia="Arial" w:hAnsi="Arial" w:cs="Arial"/>
          <w:b/>
          <w:shd w:val="clear" w:color="auto" w:fill="FFFFFF"/>
        </w:rPr>
      </w:pPr>
    </w:p>
    <w:p w14:paraId="7851667F" w14:textId="77777777" w:rsidR="00450535" w:rsidRDefault="00A4767F">
      <w:pPr>
        <w:keepNext/>
        <w:keepLines/>
        <w:spacing w:after="180" w:line="330" w:lineRule="auto"/>
        <w:jc w:val="center"/>
        <w:rPr>
          <w:rFonts w:ascii="Arial" w:eastAsia="Arial" w:hAnsi="Arial" w:cs="Arial"/>
          <w:b/>
          <w:sz w:val="24"/>
          <w:shd w:val="clear" w:color="auto" w:fill="FFFFFF"/>
        </w:rPr>
      </w:pPr>
      <w:r>
        <w:rPr>
          <w:rFonts w:ascii="Arial" w:eastAsia="Arial" w:hAnsi="Arial" w:cs="Arial"/>
          <w:b/>
          <w:sz w:val="24"/>
          <w:shd w:val="clear" w:color="auto" w:fill="FFFFFF"/>
        </w:rPr>
        <w:t>APENDICE</w:t>
      </w:r>
    </w:p>
    <w:p w14:paraId="65D60AA6" w14:textId="77777777" w:rsidR="00450535" w:rsidRDefault="00A4767F">
      <w:pPr>
        <w:spacing w:after="300" w:line="240" w:lineRule="auto"/>
        <w:rPr>
          <w:rFonts w:ascii="Arial" w:eastAsia="Arial" w:hAnsi="Arial" w:cs="Arial"/>
          <w:b/>
          <w:color w:val="222222"/>
          <w:sz w:val="24"/>
          <w:shd w:val="clear" w:color="auto" w:fill="FFFFFF"/>
        </w:rPr>
      </w:pPr>
      <w:r>
        <w:rPr>
          <w:rFonts w:ascii="Arial" w:eastAsia="Arial" w:hAnsi="Arial" w:cs="Arial"/>
          <w:b/>
          <w:color w:val="222222"/>
          <w:sz w:val="24"/>
          <w:shd w:val="clear" w:color="auto" w:fill="FFFFFF"/>
        </w:rPr>
        <w:t>III.Soluciones propuestas. (pág. 5)</w:t>
      </w:r>
    </w:p>
    <w:p w14:paraId="5F636D87" w14:textId="77777777" w:rsidR="00450535" w:rsidRDefault="00A4767F">
      <w:pPr>
        <w:keepNext/>
        <w:keepLines/>
        <w:spacing w:after="180" w:line="330" w:lineRule="auto"/>
        <w:jc w:val="both"/>
        <w:rPr>
          <w:rFonts w:ascii="Arial" w:eastAsia="Arial" w:hAnsi="Arial" w:cs="Arial"/>
          <w:b/>
          <w:sz w:val="24"/>
          <w:shd w:val="clear" w:color="auto" w:fill="FFFFFF"/>
        </w:rPr>
      </w:pPr>
      <w:r>
        <w:rPr>
          <w:rFonts w:ascii="Arial" w:eastAsia="Arial" w:hAnsi="Arial" w:cs="Arial"/>
          <w:b/>
          <w:sz w:val="24"/>
          <w:shd w:val="clear" w:color="auto" w:fill="FFFFFF"/>
        </w:rPr>
        <w:t>Reino Unido un ejemplo a seguir</w:t>
      </w:r>
    </w:p>
    <w:p w14:paraId="046DAB1D" w14:textId="77777777" w:rsidR="00450535" w:rsidRDefault="00A4767F">
      <w:pPr>
        <w:spacing w:after="0" w:line="240" w:lineRule="auto"/>
        <w:jc w:val="both"/>
        <w:rPr>
          <w:rFonts w:ascii="Arial" w:eastAsia="Arial" w:hAnsi="Arial" w:cs="Arial"/>
          <w:shd w:val="clear" w:color="auto" w:fill="FFFFFF"/>
        </w:rPr>
      </w:pPr>
      <w:r>
        <w:rPr>
          <w:rFonts w:ascii="Arial" w:eastAsia="Arial" w:hAnsi="Arial" w:cs="Arial"/>
          <w:shd w:val="clear" w:color="auto" w:fill="FFFFFF"/>
        </w:rPr>
        <w:t>En este sentido Reino Unido es uno de los países más sensibilizado con el cambio climático. Actualmente es el único con una legislación clara al respecto.</w:t>
      </w:r>
    </w:p>
    <w:p w14:paraId="7E4A2D8E" w14:textId="77777777" w:rsidR="00450535" w:rsidRDefault="00A4767F">
      <w:pPr>
        <w:spacing w:after="0" w:line="240" w:lineRule="auto"/>
        <w:jc w:val="both"/>
        <w:rPr>
          <w:rFonts w:ascii="Arial" w:eastAsia="Arial" w:hAnsi="Arial" w:cs="Arial"/>
          <w:shd w:val="clear" w:color="auto" w:fill="FFFFFF"/>
        </w:rPr>
      </w:pPr>
      <w:r>
        <w:rPr>
          <w:rFonts w:ascii="Arial" w:eastAsia="Arial" w:hAnsi="Arial" w:cs="Arial"/>
          <w:shd w:val="clear" w:color="auto" w:fill="FFFFFF"/>
        </w:rPr>
        <w:t>Renombradas compañías como </w:t>
      </w:r>
      <w:r>
        <w:rPr>
          <w:rFonts w:ascii="Arial" w:eastAsia="Arial" w:hAnsi="Arial" w:cs="Arial"/>
          <w:u w:val="single"/>
          <w:shd w:val="clear" w:color="auto" w:fill="FFFFFF"/>
        </w:rPr>
        <w:t>Unilever</w:t>
      </w:r>
      <w:r>
        <w:rPr>
          <w:rFonts w:ascii="Arial" w:eastAsia="Arial" w:hAnsi="Arial" w:cs="Arial"/>
          <w:shd w:val="clear" w:color="auto" w:fill="FFFFFF"/>
        </w:rPr>
        <w:t>, también están sensibilizadas con este tema y se han marcado como</w:t>
      </w:r>
      <w:r>
        <w:rPr>
          <w:rFonts w:ascii="Arial" w:eastAsia="Arial" w:hAnsi="Arial" w:cs="Arial"/>
          <w:shd w:val="clear" w:color="auto" w:fill="FFFFFF"/>
        </w:rPr>
        <w:t> </w:t>
      </w:r>
      <w:r>
        <w:rPr>
          <w:rFonts w:ascii="Arial" w:eastAsia="Arial" w:hAnsi="Arial" w:cs="Arial"/>
          <w:b/>
          <w:shd w:val="clear" w:color="auto" w:fill="FFFFFF"/>
        </w:rPr>
        <w:t>objetivo reducir el impacto ambiental</w:t>
      </w:r>
      <w:r>
        <w:rPr>
          <w:rFonts w:ascii="Arial" w:eastAsia="Arial" w:hAnsi="Arial" w:cs="Arial"/>
          <w:shd w:val="clear" w:color="auto" w:fill="FFFFFF"/>
        </w:rPr>
        <w:t xml:space="preserve"> de una manera sustancial de las marcas que comercializa a través de políticas integradas de </w:t>
      </w:r>
      <w:proofErr w:type="spellStart"/>
      <w:r>
        <w:rPr>
          <w:rFonts w:ascii="Arial" w:eastAsia="Arial" w:hAnsi="Arial" w:cs="Arial"/>
          <w:shd w:val="clear" w:color="auto" w:fill="FFFFFF"/>
        </w:rPr>
        <w:t>Sustainable</w:t>
      </w:r>
      <w:proofErr w:type="spellEnd"/>
      <w:r>
        <w:rPr>
          <w:rFonts w:ascii="Arial" w:eastAsia="Arial" w:hAnsi="Arial" w:cs="Arial"/>
          <w:shd w:val="clear" w:color="auto" w:fill="FFFFFF"/>
        </w:rPr>
        <w:t xml:space="preserve"> </w:t>
      </w:r>
      <w:proofErr w:type="spellStart"/>
      <w:r>
        <w:rPr>
          <w:rFonts w:ascii="Arial" w:eastAsia="Arial" w:hAnsi="Arial" w:cs="Arial"/>
          <w:shd w:val="clear" w:color="auto" w:fill="FFFFFF"/>
        </w:rPr>
        <w:t>Sourcing</w:t>
      </w:r>
      <w:proofErr w:type="spellEnd"/>
      <w:r>
        <w:rPr>
          <w:rFonts w:ascii="Arial" w:eastAsia="Arial" w:hAnsi="Arial" w:cs="Arial"/>
          <w:shd w:val="clear" w:color="auto" w:fill="FFFFFF"/>
        </w:rPr>
        <w:t xml:space="preserve"> (100% de compras de ingredientes sostenibles que utiliza para el año 2020)</w:t>
      </w:r>
    </w:p>
    <w:p w14:paraId="7EC29F5C" w14:textId="77777777" w:rsidR="00450535" w:rsidRDefault="00A4767F">
      <w:pPr>
        <w:spacing w:after="0" w:line="240" w:lineRule="auto"/>
        <w:jc w:val="both"/>
        <w:rPr>
          <w:rFonts w:ascii="Arial" w:eastAsia="Arial" w:hAnsi="Arial" w:cs="Arial"/>
          <w:shd w:val="clear" w:color="auto" w:fill="FFFFFF"/>
        </w:rPr>
      </w:pPr>
      <w:r>
        <w:rPr>
          <w:rFonts w:ascii="Arial" w:eastAsia="Arial" w:hAnsi="Arial" w:cs="Arial"/>
          <w:shd w:val="clear" w:color="auto" w:fill="FFFFFF"/>
        </w:rPr>
        <w:t>Además, las cadenas de distri</w:t>
      </w:r>
      <w:r>
        <w:rPr>
          <w:rFonts w:ascii="Arial" w:eastAsia="Arial" w:hAnsi="Arial" w:cs="Arial"/>
          <w:shd w:val="clear" w:color="auto" w:fill="FFFFFF"/>
        </w:rPr>
        <w:t>bución. </w:t>
      </w:r>
      <w:hyperlink r:id="rId6">
        <w:r>
          <w:rPr>
            <w:rFonts w:ascii="Arial" w:eastAsia="Arial" w:hAnsi="Arial" w:cs="Arial"/>
            <w:color w:val="0000FF"/>
            <w:u w:val="single"/>
            <w:shd w:val="clear" w:color="auto" w:fill="FFFFFF"/>
          </w:rPr>
          <w:t>ASDA</w:t>
        </w:r>
      </w:hyperlink>
      <w:r>
        <w:rPr>
          <w:rFonts w:ascii="Arial" w:eastAsia="Arial" w:hAnsi="Arial" w:cs="Arial"/>
          <w:shd w:val="clear" w:color="auto" w:fill="FFFFFF"/>
        </w:rPr>
        <w:t> tiene experiencia en la</w:t>
      </w:r>
      <w:r>
        <w:rPr>
          <w:rFonts w:ascii="Arial" w:eastAsia="Arial" w:hAnsi="Arial" w:cs="Arial"/>
          <w:b/>
          <w:shd w:val="clear" w:color="auto" w:fill="FFFFFF"/>
        </w:rPr>
        <w:t> reducción de la huella de carbono de sus productos desde el 2009</w:t>
      </w:r>
      <w:r>
        <w:rPr>
          <w:rFonts w:ascii="Arial" w:eastAsia="Arial" w:hAnsi="Arial" w:cs="Arial"/>
          <w:shd w:val="clear" w:color="auto" w:fill="FFFFFF"/>
        </w:rPr>
        <w:t>. Comercializan, por ejemplo, productos cárnicos del vacuno con una huella de carbono un tercio menor que la estándar del mercado; o huevos denominados “</w:t>
      </w:r>
      <w:proofErr w:type="spellStart"/>
      <w:r>
        <w:rPr>
          <w:rFonts w:ascii="Arial" w:eastAsia="Arial" w:hAnsi="Arial" w:cs="Arial"/>
          <w:shd w:val="clear" w:color="auto" w:fill="FFFFFF"/>
        </w:rPr>
        <w:t>Respectful</w:t>
      </w:r>
      <w:proofErr w:type="spellEnd"/>
      <w:r>
        <w:rPr>
          <w:rFonts w:ascii="Arial" w:eastAsia="Arial" w:hAnsi="Arial" w:cs="Arial"/>
          <w:shd w:val="clear" w:color="auto" w:fill="FFFFFF"/>
        </w:rPr>
        <w:t xml:space="preserve"> </w:t>
      </w:r>
      <w:proofErr w:type="spellStart"/>
      <w:r>
        <w:rPr>
          <w:rFonts w:ascii="Arial" w:eastAsia="Arial" w:hAnsi="Arial" w:cs="Arial"/>
          <w:shd w:val="clear" w:color="auto" w:fill="FFFFFF"/>
        </w:rPr>
        <w:t>Eggs</w:t>
      </w:r>
      <w:proofErr w:type="spellEnd"/>
      <w:r>
        <w:rPr>
          <w:rFonts w:ascii="Arial" w:eastAsia="Arial" w:hAnsi="Arial" w:cs="Arial"/>
          <w:shd w:val="clear" w:color="auto" w:fill="FFFFFF"/>
        </w:rPr>
        <w:t>” que emiten también la mitad menos de CO2 en el conjunto total de su ciclo de vida.</w:t>
      </w:r>
    </w:p>
    <w:p w14:paraId="0B689984" w14:textId="77777777" w:rsidR="00450535" w:rsidRDefault="00A4767F">
      <w:pPr>
        <w:spacing w:after="0" w:line="240" w:lineRule="auto"/>
        <w:jc w:val="both"/>
        <w:rPr>
          <w:rFonts w:ascii="Arial" w:eastAsia="Arial" w:hAnsi="Arial" w:cs="Arial"/>
          <w:shd w:val="clear" w:color="auto" w:fill="FFFFFF"/>
        </w:rPr>
      </w:pPr>
      <w:r>
        <w:rPr>
          <w:rFonts w:ascii="Arial" w:eastAsia="Arial" w:hAnsi="Arial" w:cs="Arial"/>
          <w:shd w:val="clear" w:color="auto" w:fill="FFFFFF"/>
        </w:rPr>
        <w:t>Las</w:t>
      </w:r>
      <w:r>
        <w:rPr>
          <w:rFonts w:ascii="Arial" w:eastAsia="Arial" w:hAnsi="Arial" w:cs="Arial"/>
          <w:shd w:val="clear" w:color="auto" w:fill="FFFFFF"/>
        </w:rPr>
        <w:t xml:space="preserve"> empresas del sector alimentario manifiestan su interés y preocupación por el impacto medioambiental y toman las medidas necesarias para reducirlo.</w:t>
      </w:r>
    </w:p>
    <w:p w14:paraId="46D611A1" w14:textId="77777777" w:rsidR="00450535" w:rsidRDefault="00A4767F">
      <w:pPr>
        <w:spacing w:after="0" w:line="240" w:lineRule="auto"/>
        <w:jc w:val="both"/>
        <w:rPr>
          <w:rFonts w:ascii="Arial" w:eastAsia="Arial" w:hAnsi="Arial" w:cs="Arial"/>
          <w:shd w:val="clear" w:color="auto" w:fill="FFFFFF"/>
        </w:rPr>
      </w:pPr>
      <w:r>
        <w:rPr>
          <w:rFonts w:ascii="Arial" w:eastAsia="Arial" w:hAnsi="Arial" w:cs="Arial"/>
          <w:shd w:val="clear" w:color="auto" w:fill="FFFFFF"/>
        </w:rPr>
        <w:t>Aunque Reino Unido es uno de los países más avanzados en este tema, </w:t>
      </w:r>
      <w:r>
        <w:rPr>
          <w:rFonts w:ascii="Arial" w:eastAsia="Arial" w:hAnsi="Arial" w:cs="Arial"/>
          <w:b/>
          <w:shd w:val="clear" w:color="auto" w:fill="FFFFFF"/>
        </w:rPr>
        <w:t>España ha comenzado a trabajar en huella</w:t>
      </w:r>
      <w:r>
        <w:rPr>
          <w:rFonts w:ascii="Arial" w:eastAsia="Arial" w:hAnsi="Arial" w:cs="Arial"/>
          <w:b/>
          <w:shd w:val="clear" w:color="auto" w:fill="FFFFFF"/>
        </w:rPr>
        <w:t xml:space="preserve"> de carbono</w:t>
      </w:r>
      <w:r>
        <w:rPr>
          <w:rFonts w:ascii="Arial" w:eastAsia="Arial" w:hAnsi="Arial" w:cs="Arial"/>
          <w:shd w:val="clear" w:color="auto" w:fill="FFFFFF"/>
        </w:rPr>
        <w:t> con el propósito de llevar a cabo prácticas más sostenibles en la cadena agroalimentaria.</w:t>
      </w:r>
    </w:p>
    <w:p w14:paraId="1D6F1B91" w14:textId="77777777" w:rsidR="00450535" w:rsidRDefault="00A4767F">
      <w:pPr>
        <w:spacing w:after="0" w:line="240" w:lineRule="auto"/>
        <w:jc w:val="both"/>
        <w:rPr>
          <w:rFonts w:ascii="Arial" w:eastAsia="Arial" w:hAnsi="Arial" w:cs="Arial"/>
          <w:shd w:val="clear" w:color="auto" w:fill="FFFFFF"/>
        </w:rPr>
      </w:pPr>
      <w:r>
        <w:rPr>
          <w:rFonts w:ascii="Arial" w:eastAsia="Arial" w:hAnsi="Arial" w:cs="Arial"/>
          <w:shd w:val="clear" w:color="auto" w:fill="FFFFFF"/>
        </w:rPr>
        <w:t>La reducción del impacto medioambiental implica el ciclo completo de la cadena de valor, por eso, es necesario analizar minuciosamente cada etapa del proc</w:t>
      </w:r>
      <w:r>
        <w:rPr>
          <w:rFonts w:ascii="Arial" w:eastAsia="Arial" w:hAnsi="Arial" w:cs="Arial"/>
          <w:shd w:val="clear" w:color="auto" w:fill="FFFFFF"/>
        </w:rPr>
        <w:t>eso de elaboración de un producto y de su gestión como residuo.</w:t>
      </w:r>
    </w:p>
    <w:p w14:paraId="4A81477E" w14:textId="77777777" w:rsidR="00450535" w:rsidRDefault="00450535">
      <w:pPr>
        <w:spacing w:after="0" w:line="240" w:lineRule="auto"/>
        <w:jc w:val="both"/>
        <w:rPr>
          <w:rFonts w:ascii="Arial" w:eastAsia="Arial" w:hAnsi="Arial" w:cs="Arial"/>
          <w:shd w:val="clear" w:color="auto" w:fill="FFFFFF"/>
        </w:rPr>
      </w:pPr>
    </w:p>
    <w:p w14:paraId="5CA080FE" w14:textId="77777777" w:rsidR="00450535" w:rsidRDefault="00A4767F">
      <w:pPr>
        <w:spacing w:after="0" w:line="240" w:lineRule="auto"/>
        <w:jc w:val="both"/>
        <w:rPr>
          <w:rFonts w:ascii="Arial" w:eastAsia="Arial" w:hAnsi="Arial" w:cs="Arial"/>
          <w:shd w:val="clear" w:color="auto" w:fill="FFFFFF"/>
        </w:rPr>
      </w:pPr>
      <w:r>
        <w:rPr>
          <w:rFonts w:ascii="Arial" w:eastAsia="Arial" w:hAnsi="Arial" w:cs="Arial"/>
          <w:shd w:val="clear" w:color="auto" w:fill="FFFFFF"/>
        </w:rPr>
        <w:t>En AINIA tenemos </w:t>
      </w:r>
      <w:r>
        <w:rPr>
          <w:rFonts w:ascii="Arial" w:eastAsia="Arial" w:hAnsi="Arial" w:cs="Arial"/>
          <w:b/>
          <w:shd w:val="clear" w:color="auto" w:fill="FFFFFF"/>
        </w:rPr>
        <w:t>experiencia en el cálculo de la huella de carbono y en proponer medidas para reducir el impacto ambiental</w:t>
      </w:r>
      <w:r>
        <w:rPr>
          <w:rFonts w:ascii="Arial" w:eastAsia="Arial" w:hAnsi="Arial" w:cs="Arial"/>
          <w:shd w:val="clear" w:color="auto" w:fill="FFFFFF"/>
        </w:rPr>
        <w:t> de los productos y organizaciones. Consideramos que el primer paso p</w:t>
      </w:r>
      <w:r>
        <w:rPr>
          <w:rFonts w:ascii="Arial" w:eastAsia="Arial" w:hAnsi="Arial" w:cs="Arial"/>
          <w:shd w:val="clear" w:color="auto" w:fill="FFFFFF"/>
        </w:rPr>
        <w:t xml:space="preserve">ara reducir las emisiones a la atmósfera y definir una estrategia empresarial, es cuantificar su valor. En este sentido, ofrecemos servicios integrales considerando tanto a los operadores alimentarios de manera individual, como a la totalidad de la cadena </w:t>
      </w:r>
      <w:r>
        <w:rPr>
          <w:rFonts w:ascii="Arial" w:eastAsia="Arial" w:hAnsi="Arial" w:cs="Arial"/>
          <w:shd w:val="clear" w:color="auto" w:fill="FFFFFF"/>
        </w:rPr>
        <w:t>alimentaria.</w:t>
      </w:r>
    </w:p>
    <w:p w14:paraId="14817069" w14:textId="77777777" w:rsidR="00450535" w:rsidRDefault="00A4767F">
      <w:pPr>
        <w:spacing w:after="0" w:line="240" w:lineRule="auto"/>
        <w:jc w:val="both"/>
        <w:rPr>
          <w:rFonts w:ascii="Arial" w:eastAsia="Arial" w:hAnsi="Arial" w:cs="Arial"/>
          <w:shd w:val="clear" w:color="auto" w:fill="FFFFFF"/>
        </w:rPr>
      </w:pPr>
      <w:r>
        <w:rPr>
          <w:rFonts w:ascii="Arial" w:eastAsia="Arial" w:hAnsi="Arial" w:cs="Arial"/>
          <w:shd w:val="clear" w:color="auto" w:fill="FFFFFF"/>
        </w:rPr>
        <w:t>Nuestro </w:t>
      </w:r>
      <w:r>
        <w:rPr>
          <w:rFonts w:ascii="Arial" w:eastAsia="Arial" w:hAnsi="Arial" w:cs="Arial"/>
          <w:b/>
          <w:shd w:val="clear" w:color="auto" w:fill="FFFFFF"/>
        </w:rPr>
        <w:t>Know-How nos permite ayudarle en el cálculo de indicadores de sostenibilidad</w:t>
      </w:r>
      <w:r>
        <w:rPr>
          <w:rFonts w:ascii="Arial" w:eastAsia="Arial" w:hAnsi="Arial" w:cs="Arial"/>
          <w:shd w:val="clear" w:color="auto" w:fill="FFFFFF"/>
        </w:rPr>
        <w:t>, el análisis del ciclo de vida de los alimentos, así como el asesoramiento sobre las medidas específicas para la reducción de las emisiones (mejores tecnologí</w:t>
      </w:r>
      <w:r>
        <w:rPr>
          <w:rFonts w:ascii="Arial" w:eastAsia="Arial" w:hAnsi="Arial" w:cs="Arial"/>
          <w:shd w:val="clear" w:color="auto" w:fill="FFFFFF"/>
        </w:rPr>
        <w:t>as para el sector agroalimentario…), medidas de compensación de las emisiones, </w:t>
      </w:r>
      <w:r>
        <w:rPr>
          <w:rFonts w:ascii="Arial" w:eastAsia="Arial" w:hAnsi="Arial" w:cs="Arial"/>
          <w:b/>
          <w:shd w:val="clear" w:color="auto" w:fill="FFFFFF"/>
        </w:rPr>
        <w:t>asesoramiento en el diseño de envases más sostenibles</w:t>
      </w:r>
      <w:r>
        <w:rPr>
          <w:rFonts w:ascii="Arial" w:eastAsia="Arial" w:hAnsi="Arial" w:cs="Arial"/>
          <w:shd w:val="clear" w:color="auto" w:fill="FFFFFF"/>
        </w:rPr>
        <w:t> y su gestión, comunicación y sensibilización de los consumidores.</w:t>
      </w:r>
    </w:p>
    <w:p w14:paraId="44C22158" w14:textId="77777777" w:rsidR="00450535" w:rsidRDefault="00A4767F">
      <w:pPr>
        <w:spacing w:after="0" w:line="240" w:lineRule="auto"/>
        <w:jc w:val="both"/>
        <w:rPr>
          <w:rFonts w:ascii="Arial" w:eastAsia="Arial" w:hAnsi="Arial" w:cs="Arial"/>
          <w:shd w:val="clear" w:color="auto" w:fill="FFFFFF"/>
        </w:rPr>
      </w:pPr>
      <w:r>
        <w:rPr>
          <w:rFonts w:ascii="Arial" w:eastAsia="Arial" w:hAnsi="Arial" w:cs="Arial"/>
          <w:shd w:val="clear" w:color="auto" w:fill="FFFFFF"/>
        </w:rPr>
        <w:t>Todo esto puede ayudarle a mejorar su estrategia empresar</w:t>
      </w:r>
      <w:r>
        <w:rPr>
          <w:rFonts w:ascii="Arial" w:eastAsia="Arial" w:hAnsi="Arial" w:cs="Arial"/>
          <w:shd w:val="clear" w:color="auto" w:fill="FFFFFF"/>
        </w:rPr>
        <w:t>ial de incremento de la sostenibilidad de sus productos agroalimentarios.</w:t>
      </w:r>
    </w:p>
    <w:p w14:paraId="66860575" w14:textId="77777777" w:rsidR="00450535" w:rsidRDefault="00450535">
      <w:pPr>
        <w:spacing w:after="0" w:line="375" w:lineRule="auto"/>
        <w:jc w:val="both"/>
        <w:rPr>
          <w:rFonts w:ascii="Open Sans" w:eastAsia="Open Sans" w:hAnsi="Open Sans" w:cs="Open Sans"/>
          <w:color w:val="777777"/>
          <w:sz w:val="24"/>
          <w:shd w:val="clear" w:color="auto" w:fill="FFFFFF"/>
        </w:rPr>
      </w:pPr>
    </w:p>
    <w:p w14:paraId="3E8C4733" w14:textId="77777777" w:rsidR="00450535" w:rsidRDefault="00A4767F">
      <w:pPr>
        <w:spacing w:after="300" w:line="240" w:lineRule="auto"/>
        <w:rPr>
          <w:rFonts w:ascii="Arial" w:eastAsia="Arial" w:hAnsi="Arial" w:cs="Arial"/>
          <w:b/>
          <w:color w:val="222222"/>
          <w:shd w:val="clear" w:color="auto" w:fill="FFFFFF"/>
        </w:rPr>
      </w:pPr>
      <w:hyperlink r:id="rId7">
        <w:r>
          <w:rPr>
            <w:rFonts w:ascii="Arial" w:eastAsia="Arial" w:hAnsi="Arial" w:cs="Arial"/>
            <w:b/>
            <w:color w:val="222222"/>
            <w:sz w:val="24"/>
            <w:u w:val="single"/>
            <w:shd w:val="clear" w:color="auto" w:fill="FFFFFF"/>
          </w:rPr>
          <w:t>https://www.ainia.es/tecnoalimental</w:t>
        </w:r>
        <w:r>
          <w:rPr>
            <w:rFonts w:ascii="Arial" w:eastAsia="Arial" w:hAnsi="Arial" w:cs="Arial"/>
            <w:b/>
            <w:color w:val="222222"/>
            <w:sz w:val="24"/>
            <w:u w:val="single"/>
            <w:shd w:val="clear" w:color="auto" w:fill="FFFFFF"/>
          </w:rPr>
          <w:t>ia/tecnologia/calculo-de-la-huella-del-</w:t>
        </w:r>
        <w:r>
          <w:rPr>
            <w:rFonts w:ascii="Arial" w:eastAsia="Arial" w:hAnsi="Arial" w:cs="Arial"/>
            <w:b/>
            <w:color w:val="222222"/>
            <w:u w:val="single"/>
            <w:shd w:val="clear" w:color="auto" w:fill="FFFFFF"/>
          </w:rPr>
          <w:t>carbono-y-medidas-para-reducir-el-impacto-ambiental/</w:t>
        </w:r>
      </w:hyperlink>
    </w:p>
    <w:p w14:paraId="2694465F" w14:textId="77777777" w:rsidR="00450535" w:rsidRDefault="00450535">
      <w:pPr>
        <w:spacing w:after="200" w:line="276" w:lineRule="auto"/>
        <w:rPr>
          <w:rFonts w:ascii="Calibri" w:eastAsia="Calibri" w:hAnsi="Calibri" w:cs="Calibri"/>
        </w:rPr>
      </w:pPr>
    </w:p>
    <w:p w14:paraId="215C71FF" w14:textId="77777777" w:rsidR="00450535" w:rsidRDefault="00A4767F">
      <w:pPr>
        <w:spacing w:after="200" w:line="276" w:lineRule="auto"/>
        <w:jc w:val="right"/>
        <w:rPr>
          <w:rFonts w:ascii="Calibri" w:eastAsia="Calibri" w:hAnsi="Calibri" w:cs="Calibri"/>
          <w:caps/>
          <w:sz w:val="20"/>
        </w:rPr>
      </w:pPr>
      <w:r>
        <w:rPr>
          <w:rFonts w:ascii="Calibri" w:eastAsia="Calibri" w:hAnsi="Calibri" w:cs="Calibri"/>
          <w:b/>
          <w:caps/>
          <w:sz w:val="20"/>
        </w:rPr>
        <w:t>LOS ANDES, JUEVES, 2 DE OCTUBRE DE 2014</w:t>
      </w:r>
    </w:p>
    <w:p w14:paraId="728E020D" w14:textId="77777777" w:rsidR="00450535" w:rsidRDefault="00A4767F">
      <w:pPr>
        <w:spacing w:after="200" w:line="240" w:lineRule="auto"/>
        <w:rPr>
          <w:rFonts w:ascii="Arial" w:eastAsia="Arial" w:hAnsi="Arial" w:cs="Arial"/>
          <w:sz w:val="24"/>
        </w:rPr>
      </w:pPr>
      <w:r>
        <w:rPr>
          <w:rFonts w:ascii="Arial" w:eastAsia="Arial" w:hAnsi="Arial" w:cs="Arial"/>
          <w:sz w:val="24"/>
        </w:rPr>
        <w:t>“Mendoza enfrenta el cambio climático con políticas sustentables”</w:t>
      </w:r>
    </w:p>
    <w:p w14:paraId="4CF19253" w14:textId="77777777" w:rsidR="00450535" w:rsidRDefault="00A4767F">
      <w:pPr>
        <w:spacing w:after="200" w:line="240" w:lineRule="auto"/>
        <w:rPr>
          <w:rFonts w:ascii="Arial" w:eastAsia="Arial" w:hAnsi="Arial" w:cs="Arial"/>
          <w:sz w:val="24"/>
        </w:rPr>
      </w:pPr>
      <w:r>
        <w:rPr>
          <w:rFonts w:ascii="Arial" w:eastAsia="Arial" w:hAnsi="Arial" w:cs="Arial"/>
          <w:b/>
          <w:sz w:val="24"/>
        </w:rPr>
        <w:t>Por Guillermo Elizalde - Ministro de Tierras, Ambiente y Recursos Naturales</w:t>
      </w:r>
    </w:p>
    <w:p w14:paraId="6A875FAE" w14:textId="77777777" w:rsidR="00450535" w:rsidRDefault="00A4767F">
      <w:pPr>
        <w:spacing w:after="200" w:line="240" w:lineRule="auto"/>
        <w:rPr>
          <w:rFonts w:ascii="Arial" w:eastAsia="Arial" w:hAnsi="Arial" w:cs="Arial"/>
          <w:sz w:val="24"/>
        </w:rPr>
      </w:pPr>
      <w:r>
        <w:rPr>
          <w:rFonts w:ascii="Arial" w:eastAsia="Arial" w:hAnsi="Arial" w:cs="Arial"/>
          <w:b/>
          <w:sz w:val="24"/>
        </w:rPr>
        <w:t>MENDOZA EN EL CAMINO VERDE</w:t>
      </w:r>
    </w:p>
    <w:p w14:paraId="666E74C5" w14:textId="77777777" w:rsidR="00450535" w:rsidRDefault="00A4767F">
      <w:pPr>
        <w:spacing w:after="200" w:line="240" w:lineRule="auto"/>
        <w:rPr>
          <w:rFonts w:ascii="Arial" w:eastAsia="Arial" w:hAnsi="Arial" w:cs="Arial"/>
        </w:rPr>
      </w:pPr>
      <w:r>
        <w:rPr>
          <w:rFonts w:ascii="Arial" w:eastAsia="Arial" w:hAnsi="Arial" w:cs="Arial"/>
        </w:rPr>
        <w:t>Como ministro de Tierras, Ambiente y Recursos Naturales tengo que decir que el Gobierno</w:t>
      </w:r>
      <w:r>
        <w:rPr>
          <w:rFonts w:ascii="Arial" w:eastAsia="Arial" w:hAnsi="Arial" w:cs="Arial"/>
        </w:rPr>
        <w:t xml:space="preserve"> de Mendoza hace mucho por avanzar hacia la sustentabilidad que, entendemos, no sólo se aplica a controlar las emisiones de gases nocivos </w:t>
      </w:r>
      <w:proofErr w:type="gramStart"/>
      <w:r>
        <w:rPr>
          <w:rFonts w:ascii="Arial" w:eastAsia="Arial" w:hAnsi="Arial" w:cs="Arial"/>
        </w:rPr>
        <w:t>sino</w:t>
      </w:r>
      <w:proofErr w:type="gramEnd"/>
      <w:r>
        <w:rPr>
          <w:rFonts w:ascii="Arial" w:eastAsia="Arial" w:hAnsi="Arial" w:cs="Arial"/>
        </w:rPr>
        <w:t xml:space="preserve"> además, y con mucha fuerza, cuidar y proteger lo que naturalmente se nos ha brindado como recursos naturales. Ade</w:t>
      </w:r>
      <w:r>
        <w:rPr>
          <w:rFonts w:ascii="Arial" w:eastAsia="Arial" w:hAnsi="Arial" w:cs="Arial"/>
        </w:rPr>
        <w:t>más, existe en Mendoza un sector científico-académico de reconocimiento mundial que encabeza muchas de las investigaciones a nivel país sobre cambio climático.</w:t>
      </w:r>
    </w:p>
    <w:p w14:paraId="36828C3F" w14:textId="77777777" w:rsidR="00450535" w:rsidRDefault="00A4767F">
      <w:pPr>
        <w:spacing w:after="200" w:line="240" w:lineRule="auto"/>
        <w:rPr>
          <w:rFonts w:ascii="Arial" w:eastAsia="Arial" w:hAnsi="Arial" w:cs="Arial"/>
        </w:rPr>
      </w:pPr>
      <w:r>
        <w:rPr>
          <w:rFonts w:ascii="Arial" w:eastAsia="Arial" w:hAnsi="Arial" w:cs="Arial"/>
        </w:rPr>
        <w:t>Mendoza cuida, con sus propios recursos, sus riquezas naturales. Así, tenemos áreas naturales pr</w:t>
      </w:r>
      <w:r>
        <w:rPr>
          <w:rFonts w:ascii="Arial" w:eastAsia="Arial" w:hAnsi="Arial" w:cs="Arial"/>
        </w:rPr>
        <w:t xml:space="preserve">otegidas como </w:t>
      </w:r>
      <w:proofErr w:type="spellStart"/>
      <w:r>
        <w:rPr>
          <w:rFonts w:ascii="Arial" w:eastAsia="Arial" w:hAnsi="Arial" w:cs="Arial"/>
        </w:rPr>
        <w:t>Llancanelo</w:t>
      </w:r>
      <w:proofErr w:type="spellEnd"/>
      <w:r>
        <w:rPr>
          <w:rFonts w:ascii="Arial" w:eastAsia="Arial" w:hAnsi="Arial" w:cs="Arial"/>
        </w:rPr>
        <w:t xml:space="preserve">, Puente del Inca, </w:t>
      </w:r>
      <w:proofErr w:type="spellStart"/>
      <w:r>
        <w:rPr>
          <w:rFonts w:ascii="Arial" w:eastAsia="Arial" w:hAnsi="Arial" w:cs="Arial"/>
        </w:rPr>
        <w:t>Payunia</w:t>
      </w:r>
      <w:proofErr w:type="spellEnd"/>
      <w:r>
        <w:rPr>
          <w:rFonts w:ascii="Arial" w:eastAsia="Arial" w:hAnsi="Arial" w:cs="Arial"/>
        </w:rPr>
        <w:t>, Caverna de las Brujas, Laguna del Diamante, entre otras, y dos parques provinciales, el Aconcagua y el Tupungato, visitados por turistas y deportistas del mundo entero.</w:t>
      </w:r>
    </w:p>
    <w:p w14:paraId="494B2F31" w14:textId="77777777" w:rsidR="00450535" w:rsidRDefault="00A4767F">
      <w:pPr>
        <w:spacing w:after="200" w:line="240" w:lineRule="auto"/>
        <w:rPr>
          <w:rFonts w:ascii="Arial" w:eastAsia="Arial" w:hAnsi="Arial" w:cs="Arial"/>
        </w:rPr>
      </w:pPr>
      <w:r>
        <w:rPr>
          <w:rFonts w:ascii="Arial" w:eastAsia="Arial" w:hAnsi="Arial" w:cs="Arial"/>
        </w:rPr>
        <w:t>Además, y tal vez por la historia de aridez de nuestra tierra, es que los mendocinos hemos cuidado históricamente el agua. El agua, en Mendoza, es lo que nunca sobra. La metodología de canalizar el agua ancestralmente en redes de canales y acequias es algo</w:t>
      </w:r>
      <w:r>
        <w:rPr>
          <w:rFonts w:ascii="Arial" w:eastAsia="Arial" w:hAnsi="Arial" w:cs="Arial"/>
        </w:rPr>
        <w:t xml:space="preserve"> que impacta en quienes viven en regiones húmedas y que nunca tuvieron la necesidad de “guardarla” en represas, como ocurre aquí.</w:t>
      </w:r>
    </w:p>
    <w:p w14:paraId="645E50A0" w14:textId="77777777" w:rsidR="00450535" w:rsidRDefault="00A4767F">
      <w:pPr>
        <w:spacing w:after="200" w:line="240" w:lineRule="auto"/>
        <w:rPr>
          <w:rFonts w:ascii="Arial" w:eastAsia="Arial" w:hAnsi="Arial" w:cs="Arial"/>
        </w:rPr>
      </w:pPr>
      <w:r>
        <w:rPr>
          <w:rFonts w:ascii="Arial" w:eastAsia="Arial" w:hAnsi="Arial" w:cs="Arial"/>
        </w:rPr>
        <w:t>La Provincia también cuida su fauna y su flora con estrategias de conservación de la biodiversidad; cuida a su gente, avanzand</w:t>
      </w:r>
      <w:r>
        <w:rPr>
          <w:rFonts w:ascii="Arial" w:eastAsia="Arial" w:hAnsi="Arial" w:cs="Arial"/>
        </w:rPr>
        <w:t>o en el Programa de Gestión Integral de Residuos Sólidos Urbanos por el que se irán cerrando y remediando todos los basurales a cielo abierto que aún quedan en la provincia, con un plan de forestación que ya ha entregado 850 mil árboles en tres años y lleg</w:t>
      </w:r>
      <w:r>
        <w:rPr>
          <w:rFonts w:ascii="Arial" w:eastAsia="Arial" w:hAnsi="Arial" w:cs="Arial"/>
        </w:rPr>
        <w:t>ará al millón en los 4 años de gestión de este gobernador, además del programa de Bosques Nativos.</w:t>
      </w:r>
    </w:p>
    <w:p w14:paraId="11480490" w14:textId="77777777" w:rsidR="00450535" w:rsidRDefault="00A4767F">
      <w:pPr>
        <w:spacing w:after="200" w:line="240" w:lineRule="auto"/>
        <w:rPr>
          <w:rFonts w:ascii="Arial" w:eastAsia="Arial" w:hAnsi="Arial" w:cs="Arial"/>
        </w:rPr>
      </w:pPr>
      <w:r>
        <w:rPr>
          <w:rFonts w:ascii="Arial" w:eastAsia="Arial" w:hAnsi="Arial" w:cs="Arial"/>
        </w:rPr>
        <w:t>Este gobierno también piensa en las empresas, no sólo controlando que no contaminen aire, suelo, agua, sino además con programas como el de Producción más Li</w:t>
      </w:r>
      <w:r>
        <w:rPr>
          <w:rFonts w:ascii="Arial" w:eastAsia="Arial" w:hAnsi="Arial" w:cs="Arial"/>
        </w:rPr>
        <w:t>mpia que es un incentivo y un impulso a pequeños y medianos empresarios a cambiar hacia un desarrollo sustentable.</w:t>
      </w:r>
    </w:p>
    <w:p w14:paraId="12E3B426" w14:textId="77777777" w:rsidR="00450535" w:rsidRDefault="00A4767F">
      <w:pPr>
        <w:spacing w:after="200" w:line="240" w:lineRule="auto"/>
        <w:rPr>
          <w:rFonts w:ascii="Arial" w:eastAsia="Arial" w:hAnsi="Arial" w:cs="Arial"/>
        </w:rPr>
      </w:pPr>
      <w:r>
        <w:rPr>
          <w:rFonts w:ascii="Arial" w:eastAsia="Arial" w:hAnsi="Arial" w:cs="Arial"/>
        </w:rPr>
        <w:t xml:space="preserve">Mendoza elaboró junto con la Nación, </w:t>
      </w:r>
      <w:proofErr w:type="spellStart"/>
      <w:r>
        <w:rPr>
          <w:rFonts w:ascii="Arial" w:eastAsia="Arial" w:hAnsi="Arial" w:cs="Arial"/>
        </w:rPr>
        <w:t>Coviar</w:t>
      </w:r>
      <w:proofErr w:type="spellEnd"/>
      <w:r>
        <w:rPr>
          <w:rFonts w:ascii="Arial" w:eastAsia="Arial" w:hAnsi="Arial" w:cs="Arial"/>
        </w:rPr>
        <w:t>, empresarios bodegueros y sectores productivos la primer Guía Metodológica de Huella de Carbono e</w:t>
      </w:r>
      <w:r>
        <w:rPr>
          <w:rFonts w:ascii="Arial" w:eastAsia="Arial" w:hAnsi="Arial" w:cs="Arial"/>
        </w:rPr>
        <w:t>n Vinos, para la futura reducción en las emisiones de CO2 en toda la cadena vitivinícola.</w:t>
      </w:r>
    </w:p>
    <w:p w14:paraId="4482D33F" w14:textId="77777777" w:rsidR="00450535" w:rsidRDefault="00A4767F">
      <w:pPr>
        <w:spacing w:after="200" w:line="240" w:lineRule="auto"/>
        <w:rPr>
          <w:rFonts w:ascii="Arial" w:eastAsia="Arial" w:hAnsi="Arial" w:cs="Arial"/>
        </w:rPr>
      </w:pPr>
      <w:r>
        <w:rPr>
          <w:rFonts w:ascii="Arial" w:eastAsia="Arial" w:hAnsi="Arial" w:cs="Arial"/>
        </w:rPr>
        <w:t xml:space="preserve">Todas estas líneas de trabajo del Ministerio de Tierras, Ambiente y Recursos Naturales están incluidas en una, si se quiere, más poderosa: la del Plan Provincial de Ordenamiento Territorial. El gobernador Francisco Pérez entendió la potencialidad del plan </w:t>
      </w:r>
      <w:r>
        <w:rPr>
          <w:rFonts w:ascii="Arial" w:eastAsia="Arial" w:hAnsi="Arial" w:cs="Arial"/>
        </w:rPr>
        <w:t>desde el inicio de su gestión y lo llevó a manos de quienes deben entenderlo y mejorarlo también: los legisladores.</w:t>
      </w:r>
    </w:p>
    <w:p w14:paraId="69EEEFA0" w14:textId="77777777" w:rsidR="00450535" w:rsidRDefault="00A4767F">
      <w:pPr>
        <w:spacing w:after="200" w:line="240" w:lineRule="auto"/>
        <w:rPr>
          <w:rFonts w:ascii="Arial" w:eastAsia="Arial" w:hAnsi="Arial" w:cs="Arial"/>
        </w:rPr>
      </w:pPr>
      <w:r>
        <w:rPr>
          <w:rFonts w:ascii="Arial" w:eastAsia="Arial" w:hAnsi="Arial" w:cs="Arial"/>
        </w:rPr>
        <w:lastRenderedPageBreak/>
        <w:t>El plan promueve ordenar el suelo y sus usos. Desde ese simple concepto, todo de lo que hoy habla el mundo (qué energías utilizar y cuáles n</w:t>
      </w:r>
      <w:r>
        <w:rPr>
          <w:rFonts w:ascii="Arial" w:eastAsia="Arial" w:hAnsi="Arial" w:cs="Arial"/>
        </w:rPr>
        <w:t>o; defender los suelos productivos de la urbanización creciente; desarrollar industrias sustentables; pensar en viviendas, pueblos y ciudades ambientalmente acordes con el clima y los recursos de cada lugar) ... todo ello está hoy en el Plan de Ordenamient</w:t>
      </w:r>
      <w:r>
        <w:rPr>
          <w:rFonts w:ascii="Arial" w:eastAsia="Arial" w:hAnsi="Arial" w:cs="Arial"/>
        </w:rPr>
        <w:t>o que tiene</w:t>
      </w:r>
    </w:p>
    <w:p w14:paraId="0E6BC1DE" w14:textId="77777777" w:rsidR="00450535" w:rsidRDefault="00A4767F">
      <w:pPr>
        <w:spacing w:after="200" w:line="240" w:lineRule="auto"/>
        <w:rPr>
          <w:rFonts w:ascii="Arial" w:eastAsia="Arial" w:hAnsi="Arial" w:cs="Arial"/>
        </w:rPr>
      </w:pPr>
      <w:r>
        <w:rPr>
          <w:rFonts w:ascii="Arial" w:eastAsia="Arial" w:hAnsi="Arial" w:cs="Arial"/>
        </w:rPr>
        <w:t>Mendoza y que puede empezar a trabajarse y mejorar en días, si se quisiera.</w:t>
      </w:r>
    </w:p>
    <w:p w14:paraId="56F914F9" w14:textId="77777777" w:rsidR="00450535" w:rsidRDefault="00A4767F">
      <w:pPr>
        <w:spacing w:after="200" w:line="240" w:lineRule="auto"/>
        <w:rPr>
          <w:rFonts w:ascii="Arial" w:eastAsia="Arial" w:hAnsi="Arial" w:cs="Arial"/>
        </w:rPr>
      </w:pPr>
      <w:r>
        <w:rPr>
          <w:rFonts w:ascii="Arial" w:eastAsia="Arial" w:hAnsi="Arial" w:cs="Arial"/>
        </w:rPr>
        <w:t>Las herramientas para luchar contra el cambio climático están en las decisiones políticas que toma un gobierno. Mendoza las ha elaborado y lleva adelante muchas de ella</w:t>
      </w:r>
      <w:r>
        <w:rPr>
          <w:rFonts w:ascii="Arial" w:eastAsia="Arial" w:hAnsi="Arial" w:cs="Arial"/>
        </w:rPr>
        <w:t>s. Es tiempo que todas las fuerzas políticas, sociales y económicas hagan un frente común ante estas propuestas que deben ser políticas de Estado.</w:t>
      </w:r>
    </w:p>
    <w:p w14:paraId="2CA67E8F" w14:textId="77777777" w:rsidR="00450535" w:rsidRDefault="00A4767F">
      <w:pPr>
        <w:spacing w:after="200" w:line="240" w:lineRule="auto"/>
        <w:rPr>
          <w:rFonts w:ascii="Arial" w:eastAsia="Arial" w:hAnsi="Arial" w:cs="Arial"/>
          <w:caps/>
        </w:rPr>
      </w:pPr>
      <w:hyperlink r:id="rId8">
        <w:r>
          <w:rPr>
            <w:rFonts w:ascii="Arial" w:eastAsia="Arial" w:hAnsi="Arial" w:cs="Arial"/>
            <w:caps/>
            <w:color w:val="0000FF"/>
            <w:u w:val="single"/>
          </w:rPr>
          <w:t>https://www.losandes.com.ar/mendoza-enfrenta-el-cambio-climatico-con-politicas-sustentables/</w:t>
        </w:r>
      </w:hyperlink>
    </w:p>
    <w:p w14:paraId="0A51EF39" w14:textId="77777777" w:rsidR="00450535" w:rsidRDefault="00450535">
      <w:pPr>
        <w:spacing w:after="200" w:line="240" w:lineRule="auto"/>
        <w:rPr>
          <w:rFonts w:ascii="Arial" w:eastAsia="Arial" w:hAnsi="Arial" w:cs="Arial"/>
        </w:rPr>
      </w:pPr>
    </w:p>
    <w:p w14:paraId="045304D3" w14:textId="77777777" w:rsidR="00450535" w:rsidRDefault="00450535">
      <w:pPr>
        <w:spacing w:after="0" w:line="375" w:lineRule="auto"/>
        <w:jc w:val="both"/>
        <w:rPr>
          <w:rFonts w:ascii="Open Sans" w:eastAsia="Open Sans" w:hAnsi="Open Sans" w:cs="Open Sans"/>
          <w:color w:val="777777"/>
          <w:sz w:val="24"/>
          <w:shd w:val="clear" w:color="auto" w:fill="FFFFFF"/>
        </w:rPr>
      </w:pPr>
    </w:p>
    <w:p w14:paraId="7FECBF15" w14:textId="77777777" w:rsidR="00450535" w:rsidRDefault="00450535">
      <w:pPr>
        <w:spacing w:after="0" w:line="375" w:lineRule="auto"/>
        <w:jc w:val="both"/>
        <w:rPr>
          <w:rFonts w:ascii="Open Sans" w:eastAsia="Open Sans" w:hAnsi="Open Sans" w:cs="Open Sans"/>
          <w:color w:val="777777"/>
          <w:sz w:val="24"/>
          <w:shd w:val="clear" w:color="auto" w:fill="FFFFFF"/>
        </w:rPr>
      </w:pPr>
    </w:p>
    <w:p w14:paraId="386B7DD1" w14:textId="77777777" w:rsidR="00450535" w:rsidRDefault="00450535">
      <w:pPr>
        <w:spacing w:after="200" w:line="276" w:lineRule="auto"/>
        <w:ind w:left="1080"/>
        <w:jc w:val="both"/>
        <w:rPr>
          <w:rFonts w:ascii="Arial" w:eastAsia="Arial" w:hAnsi="Arial" w:cs="Arial"/>
        </w:rPr>
      </w:pPr>
    </w:p>
    <w:sectPr w:rsidR="004505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50535"/>
    <w:rsid w:val="00450535"/>
    <w:rsid w:val="00A4767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A41F4"/>
  <w15:docId w15:val="{3DB819A1-CC2F-486A-A27F-D176E2B98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losandes.com.ar/mendoza-enfrenta-el-cambio-climatico-con-politicas-sustentables/" TargetMode="External"/><Relationship Id="rId3" Type="http://schemas.openxmlformats.org/officeDocument/2006/relationships/webSettings" Target="webSettings.xml"/><Relationship Id="rId7" Type="http://schemas.openxmlformats.org/officeDocument/2006/relationships/hyperlink" Target="https://www.ainia.es/tecnoalimentalia/tecnologia/calculo-de-la-huella-del-carbono-y-medidas-para-reducir-el-impacto-ambient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sda.co.uk/" TargetMode="External"/><Relationship Id="rId5" Type="http://schemas.openxmlformats.org/officeDocument/2006/relationships/oleObject" Target="embeddings/oleObject1.bin"/><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1298</Words>
  <Characters>7145</Characters>
  <Application>Microsoft Office Word</Application>
  <DocSecurity>0</DocSecurity>
  <Lines>59</Lines>
  <Paragraphs>16</Paragraphs>
  <ScaleCrop>false</ScaleCrop>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ariel martino</cp:lastModifiedBy>
  <cp:revision>2</cp:revision>
  <dcterms:created xsi:type="dcterms:W3CDTF">2020-10-20T22:47:00Z</dcterms:created>
  <dcterms:modified xsi:type="dcterms:W3CDTF">2020-10-20T22:48:00Z</dcterms:modified>
</cp:coreProperties>
</file>