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Monitoria: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Diário de bordo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3/4.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Semana: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Resumo do que foi passado na semana: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Sprint 3 foi finalizada, auxiliei os alunos a finalizarem as páginas e a desenvolverem uma apresentação do seu projeto para a coordenação da escola. Lecionei uma aula de Git &amp; GitHub, disponibilizando os materiais e apresentações no Google ClassRoom. Desenvolvi uma versão do projeto Gufos com interfaces, já que o padrão não possuía. Acompanhei também as primeiras aulas de lógica de programação, assim como a iniciação da aprendizagem de C# no VSCode, configurando 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Acertos/Erros: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Gostei bastante de dar a aula de Git &amp; GitHub e estar livre para argumentar, opinar e propor ideias.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yklFRiKK/8t6WswSfCblUOE3dw==">AMUW2mU7jo8bpiYxT765aLLlU5Uerea2pJXHR58TXyAKIP9TeVNKzyzeg6j2Ug/gALH0PymRMYUmulueeQWlj+025cgRCItlQePngySkTxmoyflD9H9WUMPSaH8sA7bin0IzUZtqvfaZ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2019-08-26T15:41:00Z</dcterms:created>
  <dc:creator>Gabriel G.S. Ramos dos Santos</dc:creator>
</cp:coreProperties>
</file>