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4"/>
        <w:pBdr/>
        <w:spacing w:before="75"/>
        <w:ind/>
        <w:rPr/>
      </w:pPr>
      <w:r>
        <w:t xml:space="preserve">Final project of the assembly language course</w:t>
      </w:r>
      <w:r>
        <w:rPr>
          <w:spacing w:val="-2"/>
        </w:rPr>
      </w:r>
      <w:r/>
    </w:p>
    <w:p>
      <w:pPr>
        <w:pStyle w:val="864"/>
        <w:pBdr/>
        <w:spacing/>
        <w:ind w:right="233"/>
        <w:rPr/>
      </w:pPr>
      <w:r>
        <w:t xml:space="preserve">Digital Piano in 8086 assembly for DOS</w:t>
      </w:r>
      <w:r>
        <w:rPr>
          <w:spacing w:val="-2"/>
        </w:rPr>
      </w:r>
      <w:r/>
    </w:p>
    <w:p>
      <w:pPr>
        <w:pStyle w:val="861"/>
        <w:pBdr/>
        <w:spacing w:before="140"/>
        <w:ind/>
        <w:rPr>
          <w:b/>
          <w:sz w:val="28"/>
        </w:rPr>
      </w:pPr>
      <w:r>
        <w:rPr>
          <w:b/>
          <w:sz w:val="28"/>
        </w:rPr>
      </w:r>
      <w:r>
        <w:rPr>
          <w:b/>
          <w:sz w:val="28"/>
        </w:rPr>
      </w:r>
      <w:r>
        <w:rPr>
          <w:b/>
          <w:sz w:val="28"/>
        </w:rPr>
      </w:r>
    </w:p>
    <w:p>
      <w:pPr>
        <w:pStyle w:val="861"/>
        <w:pBdr/>
        <w:spacing w:before="1" w:line="229" w:lineRule="exact"/>
        <w:ind w:right="4" w:left="234"/>
        <w:jc w:val="center"/>
        <w:rPr/>
      </w:pPr>
      <w:r>
        <w:t xml:space="preserve">Parra</w:t>
      </w:r>
      <w:r>
        <w:rPr>
          <w:spacing w:val="-3"/>
        </w:rPr>
        <w:t xml:space="preserve"> </w:t>
      </w:r>
      <w:r>
        <w:t xml:space="preserve">M.</w:t>
      </w:r>
      <w:r>
        <w:rPr>
          <w:spacing w:val="-3"/>
        </w:rPr>
        <w:t xml:space="preserve"> </w:t>
      </w:r>
      <w:r>
        <w:t xml:space="preserve">Ariel</w:t>
      </w:r>
      <w:r>
        <w:rPr>
          <w:vertAlign w:val="baseline"/>
        </w:rPr>
        <w:t xml:space="preserve">,</w:t>
      </w:r>
      <w:r>
        <w:rPr>
          <w:spacing w:val="-3"/>
          <w:vertAlign w:val="baseline"/>
        </w:rPr>
        <w:t xml:space="preserve"> Batres</w:t>
      </w:r>
      <w:r>
        <w:rPr>
          <w:vertAlign w:val="baseline"/>
        </w:rPr>
        <w:t xml:space="preserve"> L. Miguel</w:t>
      </w:r>
      <w:r>
        <w:rPr>
          <w:vertAlign w:val="baseline"/>
        </w:rPr>
        <w:t xml:space="preserve">,</w:t>
      </w:r>
      <w:r>
        <w:rPr>
          <w:spacing w:val="-4"/>
          <w:vertAlign w:val="baseline"/>
        </w:rPr>
        <w:t xml:space="preserve"> </w:t>
      </w:r>
      <w:r>
        <w:rPr>
          <w:spacing w:val="-7"/>
          <w:vertAlign w:val="baseline"/>
        </w:rPr>
        <w:t xml:space="preserve">Salas </w:t>
      </w:r>
      <w:r>
        <w:rPr>
          <w:vertAlign w:val="baseline"/>
        </w:rPr>
        <w:t xml:space="preserve">P.</w:t>
      </w:r>
      <w:r>
        <w:rPr>
          <w:spacing w:val="-3"/>
          <w:vertAlign w:val="baseline"/>
        </w:rPr>
        <w:t xml:space="preserve"> </w:t>
      </w:r>
      <w:r>
        <w:rPr>
          <w:spacing w:val="-2"/>
          <w:vertAlign w:val="baseline"/>
        </w:rPr>
        <w:t xml:space="preserve">Diego</w:t>
      </w:r>
      <w:r>
        <w:rPr>
          <w:spacing w:val="-2"/>
          <w:vertAlign w:val="superscript"/>
        </w:rPr>
      </w:r>
      <w:r/>
    </w:p>
    <w:p>
      <w:pPr>
        <w:pBdr/>
        <w:spacing w:before="0" w:line="210" w:lineRule="exact"/>
        <w:ind w:right="3" w:firstLine="0" w:left="234"/>
        <w:jc w:val="center"/>
        <w:rPr>
          <w:spacing w:val="-1"/>
          <w:sz w:val="18"/>
          <w:szCs w:val="18"/>
        </w:rPr>
      </w:pPr>
      <w:r>
        <w:rPr>
          <w:position w:val="6"/>
          <w:sz w:val="12"/>
        </w:rPr>
        <w:t xml:space="preserve"> </w:t>
      </w:r>
      <w:r>
        <w:rPr>
          <w:spacing w:val="-2"/>
          <w:vertAlign w:val="baseline"/>
        </w:rPr>
        <w:t xml:space="preserve">4</w:t>
      </w:r>
      <w:r>
        <w:rPr>
          <w:spacing w:val="-2"/>
          <w:vertAlign w:val="superscript"/>
        </w:rPr>
        <w:t xml:space="preserve">th</w:t>
      </w:r>
      <w:r>
        <w:rPr>
          <w:sz w:val="18"/>
        </w:rPr>
        <w:t xml:space="preserve"> semester, group A</w:t>
      </w:r>
      <w:r>
        <w:rPr>
          <w:sz w:val="18"/>
        </w:rPr>
        <w:t xml:space="preserve">.</w:t>
      </w:r>
      <w:r>
        <w:rPr>
          <w:spacing w:val="-3"/>
          <w:sz w:val="18"/>
        </w:rPr>
        <w:t xml:space="preserve"> </w:t>
      </w:r>
      <w:r>
        <w:rPr>
          <w:spacing w:val="-3"/>
          <w:sz w:val="18"/>
        </w:rPr>
        <w:t xml:space="preserve">Center of Basic Sciences, Computer Systems Engineering</w:t>
      </w:r>
      <w:r>
        <w:rPr>
          <w:spacing w:val="-3"/>
          <w:sz w:val="18"/>
        </w:rPr>
        <w:t xml:space="preserve">.</w:t>
      </w:r>
      <w:r>
        <w:rPr>
          <w:spacing w:val="-1"/>
          <w:sz w:val="18"/>
          <w:szCs w:val="18"/>
        </w:rPr>
      </w:r>
      <w:r>
        <w:rPr>
          <w:spacing w:val="-1"/>
          <w:sz w:val="18"/>
          <w:szCs w:val="18"/>
        </w:rPr>
      </w:r>
    </w:p>
    <w:p>
      <w:pPr>
        <w:pBdr/>
        <w:spacing w:before="0" w:line="210" w:lineRule="exact"/>
        <w:ind w:right="3" w:firstLine="0" w:left="234"/>
        <w:jc w:val="center"/>
        <w:rPr>
          <w:sz w:val="18"/>
          <w:szCs w:val="18"/>
        </w:rPr>
      </w:pPr>
      <w:r>
        <w:rPr>
          <w:spacing w:val="-1"/>
          <w:sz w:val="18"/>
        </w:rPr>
      </w:r>
      <w:r>
        <w:rPr>
          <w:spacing w:val="-2"/>
          <w:sz w:val="18"/>
        </w:rPr>
        <w:t xml:space="preserve">Universidad Autonoma de Aguascalientes</w:t>
      </w:r>
      <w:r>
        <w:rPr>
          <w:sz w:val="18"/>
          <w:szCs w:val="18"/>
        </w:rPr>
      </w:r>
      <w:r>
        <w:rPr>
          <w:sz w:val="18"/>
          <w:szCs w:val="18"/>
        </w:rPr>
      </w:r>
    </w:p>
    <w:p>
      <w:pPr>
        <w:pBdr/>
        <w:spacing w:before="0" w:line="207" w:lineRule="exact"/>
        <w:ind w:right="231" w:firstLine="0" w:left="234"/>
        <w:jc w:val="center"/>
        <w:rPr>
          <w:sz w:val="18"/>
        </w:rPr>
      </w:pPr>
      <w:r>
        <w:rPr>
          <w:spacing w:val="-2"/>
          <w:sz w:val="18"/>
        </w:rPr>
        <w:t xml:space="preserve">Aguascalientes,Aguascalientes. PC: </w:t>
      </w:r>
      <w:r>
        <w:rPr>
          <w:spacing w:val="-2"/>
          <w:sz w:val="18"/>
        </w:rPr>
        <w:t xml:space="preserve">20131</w:t>
      </w:r>
      <w:r>
        <w:rPr>
          <w:sz w:val="18"/>
        </w:rPr>
      </w:r>
      <w:r>
        <w:rPr>
          <w:sz w:val="18"/>
        </w:rPr>
      </w:r>
    </w:p>
    <w:p>
      <w:pPr>
        <w:pBdr/>
        <w:spacing w:before="1" w:line="205" w:lineRule="exact"/>
        <w:ind w:right="0" w:firstLine="0" w:left="234"/>
        <w:jc w:val="center"/>
        <w:rPr>
          <w:sz w:val="18"/>
        </w:rPr>
      </w:pPr>
      <w:r>
        <w:rPr>
          <w:sz w:val="18"/>
        </w:rPr>
        <w:t xml:space="preserve">{al280862,</w:t>
      </w:r>
      <w:r>
        <w:rPr>
          <w:spacing w:val="-2"/>
          <w:sz w:val="18"/>
        </w:rPr>
        <w:t xml:space="preserve"> al</w:t>
      </w:r>
      <w:r>
        <w:rPr>
          <w:spacing w:val="-2"/>
          <w:sz w:val="18"/>
        </w:rPr>
        <w:t xml:space="preserve">350553</w:t>
      </w:r>
      <w:r>
        <w:rPr>
          <w:spacing w:val="-2"/>
          <w:sz w:val="18"/>
        </w:rPr>
        <w:t xml:space="preserve">, al</w:t>
      </w:r>
      <w:r>
        <w:rPr>
          <w:spacing w:val="-2"/>
          <w:sz w:val="18"/>
        </w:rPr>
        <w:t xml:space="preserve">281435</w:t>
      </w:r>
      <w:r>
        <w:rPr>
          <w:spacing w:val="-2"/>
          <w:sz w:val="18"/>
        </w:rPr>
        <w:t xml:space="preserve">}@edu.uaa.mx</w:t>
      </w:r>
      <w:r>
        <w:rPr>
          <w:sz w:val="18"/>
        </w:rPr>
      </w:r>
      <w:r>
        <w:rPr>
          <w:sz w:val="18"/>
        </w:rPr>
      </w:r>
    </w:p>
    <w:p>
      <w:pPr>
        <w:pStyle w:val="861"/>
        <w:pBdr/>
        <w:spacing w:before="188"/>
        <w:ind/>
        <w:rPr>
          <w:sz w:val="18"/>
        </w:rPr>
      </w:pPr>
      <w:r>
        <w:rPr>
          <w:sz w:val="18"/>
        </w:rPr>
      </w:r>
      <w:r>
        <w:rPr>
          <w:sz w:val="18"/>
        </w:rPr>
      </w:r>
      <w:r>
        <w:rPr>
          <w:sz w:val="18"/>
        </w:rPr>
      </w:r>
    </w:p>
    <w:p>
      <w:pPr>
        <w:pBdr/>
        <w:spacing w:before="0"/>
        <w:ind w:right="681" w:firstLine="0" w:left="685"/>
        <w:jc w:val="both"/>
        <w:rPr/>
      </w:pPr>
      <w:r>
        <w:rPr>
          <w:b/>
          <w:sz w:val="18"/>
        </w:rPr>
        <w:t xml:space="preserve">Summary. </w:t>
      </w:r>
      <w:r>
        <w:rPr>
          <w:sz w:val="18"/>
        </w:rPr>
        <w:t xml:space="preserve">This project aims to develop a digital piano program in Assembly language for the intel 8086 processor and DOS 16 bits Operating System, the </w:t>
      </w:r>
      <w:r>
        <w:rPr>
          <w:sz w:val="18"/>
        </w:rPr>
        <w:t xml:space="preserve">project aims</w:t>
      </w:r>
      <w:r>
        <w:rPr>
          <w:sz w:val="18"/>
        </w:rPr>
        <w:t xml:space="preserve"> to generate melodies using the computer's speakers. The program will </w:t>
      </w:r>
      <w:r>
        <w:rPr>
          <w:sz w:val="18"/>
        </w:rPr>
        <w:t xml:space="preserve">be using ports 61h to activate and deactivate the speaker and ports 43h and 42h for adjusting the speaker frequency; </w:t>
      </w:r>
      <w:r>
        <w:rPr>
          <w:sz w:val="18"/>
        </w:rPr>
        <w:t xml:space="preserve">Preloading four melodies, each at least 30 seconds long, which will be initiated when chosen by the user from a menu; </w:t>
      </w:r>
      <w:r>
        <w:rPr>
          <w:sz w:val="18"/>
        </w:rPr>
        <w:t xml:space="preserve">Implementing a piano-like functionality where specific keys trigger corresponding sounds, including flats and sharps. And </w:t>
      </w:r>
      <w:r>
        <w:rPr>
          <w:sz w:val="18"/>
        </w:rPr>
        <w:t xml:space="preserve">the program will provide a user-friendly interface for selecting preloaded melodies and enable real-time sound generation akin to playing a piano.</w:t>
      </w:r>
      <w:r>
        <w:rPr>
          <w:sz w:val="18"/>
        </w:rPr>
      </w:r>
      <w:r/>
    </w:p>
    <w:p>
      <w:pPr>
        <w:pStyle w:val="861"/>
        <w:pBdr/>
        <w:spacing w:before="32"/>
        <w:ind/>
        <w:rPr>
          <w:sz w:val="18"/>
        </w:rPr>
      </w:pPr>
      <w:r>
        <w:rPr>
          <w:sz w:val="18"/>
        </w:rPr>
      </w:r>
      <w:r>
        <w:rPr>
          <w:sz w:val="18"/>
        </w:rPr>
      </w:r>
      <w:r>
        <w:rPr>
          <w:sz w:val="18"/>
        </w:rPr>
      </w:r>
    </w:p>
    <w:p>
      <w:pPr>
        <w:pBdr/>
        <w:spacing w:before="1"/>
        <w:ind w:right="678" w:firstLine="0" w:left="685"/>
        <w:jc w:val="both"/>
        <w:rPr>
          <w:sz w:val="18"/>
        </w:rPr>
      </w:pPr>
      <w:r>
        <w:rPr>
          <w:b/>
          <w:sz w:val="18"/>
        </w:rPr>
        <w:t xml:space="preserve">Key Words: </w:t>
      </w:r>
      <w:r>
        <w:rPr>
          <w:sz w:val="18"/>
        </w:rPr>
        <w:t xml:space="preserve">assembly, intel 8086, DOS.</w:t>
      </w:r>
      <w:r>
        <w:rPr>
          <w:sz w:val="18"/>
        </w:rPr>
      </w:r>
      <w:r>
        <w:rPr>
          <w:sz w:val="18"/>
        </w:rPr>
      </w:r>
    </w:p>
    <w:p>
      <w:pPr>
        <w:pStyle w:val="861"/>
        <w:pBdr/>
        <w:spacing/>
        <w:ind/>
        <w:rPr>
          <w:sz w:val="18"/>
        </w:rPr>
      </w:pPr>
      <w:r>
        <w:rPr>
          <w:sz w:val="18"/>
        </w:rPr>
      </w:r>
      <w:r>
        <w:rPr>
          <w:sz w:val="18"/>
        </w:rPr>
      </w:r>
      <w:r>
        <w:rPr>
          <w:sz w:val="18"/>
        </w:rPr>
      </w:r>
    </w:p>
    <w:p>
      <w:pPr>
        <w:pStyle w:val="861"/>
        <w:pBdr/>
        <w:spacing/>
        <w:ind/>
        <w:rPr>
          <w:sz w:val="18"/>
        </w:rPr>
      </w:pPr>
      <w:r>
        <w:rPr>
          <w:sz w:val="18"/>
        </w:rPr>
      </w:r>
      <w:r>
        <w:rPr>
          <w:sz w:val="18"/>
        </w:rPr>
      </w:r>
      <w:r>
        <w:rPr>
          <w:sz w:val="18"/>
        </w:rPr>
      </w:r>
    </w:p>
    <w:p>
      <w:pPr>
        <w:pStyle w:val="861"/>
        <w:pBdr/>
        <w:spacing w:before="21"/>
        <w:ind/>
        <w:rPr>
          <w:sz w:val="18"/>
        </w:rPr>
      </w:pPr>
      <w:r>
        <w:rPr>
          <w:sz w:val="18"/>
        </w:rPr>
      </w:r>
      <w:r>
        <w:rPr>
          <w:sz w:val="18"/>
        </w:rPr>
      </w:r>
      <w:r>
        <w:rPr>
          <w:sz w:val="18"/>
        </w:rPr>
      </w:r>
    </w:p>
    <w:p>
      <w:pPr>
        <w:pStyle w:val="862"/>
        <w:numPr>
          <w:ilvl w:val="0"/>
          <w:numId w:val="2"/>
        </w:numPr>
        <w:pBdr/>
        <w:tabs>
          <w:tab w:val="left" w:leader="none" w:pos="524"/>
        </w:tabs>
        <w:spacing w:after="0" w:before="1" w:line="240" w:lineRule="auto"/>
        <w:ind w:right="0" w:hanging="406" w:left="524"/>
        <w:jc w:val="left"/>
        <w:rPr/>
      </w:pPr>
      <w:r>
        <w:rPr>
          <w:spacing w:val="-2"/>
        </w:rPr>
        <w:t xml:space="preserve">Introduction</w:t>
      </w:r>
      <w:r/>
    </w:p>
    <w:p>
      <w:pPr>
        <w:pStyle w:val="861"/>
        <w:pBdr/>
        <w:spacing w:before="275"/>
        <w:ind w:right="114" w:left="118"/>
        <w:jc w:val="both"/>
        <w:rPr/>
      </w:pPr>
      <w:r>
        <w:t xml:space="preserve">Lorem ipsum dolor sit amet, consectetur adipiscing elit. Sed do eiusmod tempor incididunt ut labore et dolore magna aliqua.</w:t>
      </w:r>
      <w:r/>
    </w:p>
    <w:p>
      <w:pPr>
        <w:pStyle w:val="861"/>
        <w:pBdr/>
        <w:spacing w:before="275"/>
        <w:ind w:right="114" w:firstLine="602" w:left="118"/>
        <w:jc w:val="both"/>
        <w:rPr/>
        <w:sectPr>
          <w:footnotePr/>
          <w:endnotePr/>
          <w:type w:val="continuous"/>
          <w:pgSz w:h="16850" w:orient="portrait" w:w="11910"/>
          <w:pgMar w:top="1640" w:right="1300" w:bottom="280" w:left="1300" w:header="709" w:footer="709" w:gutter="0"/>
          <w:cols w:num="1" w:sep="0" w:space="1701" w:equalWidth="1"/>
        </w:sectPr>
      </w:pPr>
      <w:r>
        <w:t xml:space="preserve">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Style w:val="862"/>
        <w:numPr>
          <w:ilvl w:val="0"/>
          <w:numId w:val="2"/>
        </w:numPr>
        <w:pBdr/>
        <w:tabs>
          <w:tab w:val="left" w:leader="none" w:pos="524"/>
        </w:tabs>
        <w:spacing w:after="0" w:before="0" w:line="240" w:lineRule="auto"/>
        <w:ind w:right="0" w:hanging="406" w:left="524"/>
        <w:jc w:val="left"/>
        <w:rPr/>
      </w:pPr>
      <w:r>
        <w:t xml:space="preserve">Theoretical Framework</w:t>
      </w:r>
      <w:r>
        <w:rPr>
          <w:spacing w:val="-2"/>
        </w:rPr>
      </w:r>
      <w:r/>
    </w:p>
    <w:p>
      <w:pPr>
        <w:pStyle w:val="861"/>
        <w:pBdr/>
        <w:spacing w:before="1"/>
        <w:ind/>
        <w:rPr>
          <w:b/>
          <w:sz w:val="24"/>
        </w:rPr>
      </w:pPr>
      <w:r>
        <w:rPr>
          <w:b/>
          <w:sz w:val="24"/>
        </w:rPr>
      </w:r>
      <w:r>
        <w:rPr>
          <w:b/>
          <w:sz w:val="24"/>
        </w:rPr>
      </w:r>
      <w:r>
        <w:rPr>
          <w:b/>
          <w:sz w:val="24"/>
        </w:rPr>
      </w:r>
    </w:p>
    <w:p>
      <w:pPr>
        <w:pStyle w:val="861"/>
        <w:pBdr/>
        <w:spacing/>
        <w:ind w:left="118"/>
        <w:rPr/>
      </w:pPr>
      <w:r>
        <w:t xml:space="preserve">You can communicate with the speaker controller using IN and OUT instructions. The following lists the steps in generating a beep:</w:t>
      </w:r>
      <w:r/>
    </w:p>
    <w:p>
      <w:pPr>
        <w:pStyle w:val="861"/>
        <w:pBdr/>
        <w:spacing/>
        <w:ind w:left="118"/>
        <w:rPr/>
      </w:pPr>
      <w:r/>
      <w:r/>
    </w:p>
    <w:p>
      <w:pPr>
        <w:pStyle w:val="861"/>
        <w:numPr>
          <w:ilvl w:val="0"/>
          <w:numId w:val="13"/>
        </w:numPr>
        <w:pBdr/>
        <w:spacing/>
        <w:ind/>
        <w:rPr/>
      </w:pPr>
      <w:r>
        <w:t xml:space="preserve">Send the value 182 to port 43h. This sets up the speaker.</w:t>
      </w:r>
      <w:r/>
    </w:p>
    <w:p>
      <w:pPr>
        <w:pStyle w:val="861"/>
        <w:pBdr/>
        <w:spacing/>
        <w:ind w:left="118"/>
        <w:rPr/>
      </w:pPr>
      <w:r/>
      <w:r/>
    </w:p>
    <w:p>
      <w:pPr>
        <w:pStyle w:val="861"/>
        <w:numPr>
          <w:ilvl w:val="0"/>
          <w:numId w:val="13"/>
        </w:numPr>
        <w:pBdr/>
        <w:spacing/>
        <w:ind/>
        <w:rPr/>
      </w:pPr>
      <w:r>
        <w:t xml:space="preserve">Send the frequency number to port 42h. Since this is an 8-bit port, you must use two OUT instructions to do this. Send the least significant byte first, then the most significant byte.</w:t>
      </w:r>
      <w:r/>
    </w:p>
    <w:p>
      <w:pPr>
        <w:pStyle w:val="861"/>
        <w:pBdr/>
        <w:spacing/>
        <w:ind w:left="118"/>
        <w:rPr/>
      </w:pPr>
      <w:r/>
      <w:r/>
    </w:p>
    <w:p>
      <w:pPr>
        <w:pStyle w:val="861"/>
        <w:numPr>
          <w:ilvl w:val="0"/>
          <w:numId w:val="13"/>
        </w:numPr>
        <w:pBdr/>
        <w:spacing/>
        <w:ind/>
        <w:rPr/>
      </w:pPr>
      <w:r>
        <w:t xml:space="preserve">T</w:t>
      </w:r>
      <w:r>
        <w:t xml:space="preserve">o start the beep, bits 1 and 0 of port 61h must be set to 1. Since the other bits of port 61h have other uses, they must not be modified. Therefore, you must use an IN instruction first to get the value from the port, then do an OR to set the two bits, the</w:t>
      </w:r>
      <w:r>
        <w:t xml:space="preserve">n use an OUT instruction to send the new value to the port.</w:t>
      </w:r>
      <w:r/>
    </w:p>
    <w:p>
      <w:pPr>
        <w:pStyle w:val="861"/>
        <w:pBdr/>
        <w:spacing/>
        <w:ind w:left="118"/>
        <w:rPr/>
      </w:pPr>
      <w:r/>
      <w:r/>
    </w:p>
    <w:p>
      <w:pPr>
        <w:pStyle w:val="861"/>
        <w:numPr>
          <w:ilvl w:val="0"/>
          <w:numId w:val="13"/>
        </w:numPr>
        <w:pBdr/>
        <w:spacing/>
        <w:ind/>
        <w:rPr/>
      </w:pPr>
      <w:r>
        <w:t xml:space="preserve">Pause (sleep) for the duration of the beep.</w:t>
      </w:r>
      <w:r/>
    </w:p>
    <w:p>
      <w:pPr>
        <w:pStyle w:val="861"/>
        <w:pBdr/>
        <w:spacing/>
        <w:ind w:left="118"/>
        <w:rPr/>
      </w:pPr>
      <w:r/>
      <w:r/>
    </w:p>
    <w:p>
      <w:pPr>
        <w:pStyle w:val="861"/>
        <w:numPr>
          <w:ilvl w:val="0"/>
          <w:numId w:val="13"/>
        </w:numPr>
        <w:pBdr/>
        <w:spacing/>
        <w:ind/>
        <w:rPr/>
      </w:pPr>
      <w:r>
        <w:t xml:space="preserve">Turn off the beep by resetting bits 1 and 0 of port 61h to 0. Remember that since the other bits of this port must not be modified, you must read the value, set just bits 1 and 0 to 0, then output the new value.</w:t>
      </w:r>
      <w:r/>
    </w:p>
    <w:p>
      <w:pPr>
        <w:pStyle w:val="861"/>
        <w:pBdr/>
        <w:spacing w:before="215"/>
        <w:ind/>
        <w:rPr/>
      </w:pPr>
      <w:r/>
      <w:r/>
    </w:p>
    <w:p>
      <w:pPr>
        <w:pStyle w:val="863"/>
        <w:numPr>
          <w:ilvl w:val="1"/>
          <w:numId w:val="2"/>
        </w:numPr>
        <w:pBdr/>
        <w:tabs>
          <w:tab w:val="left" w:leader="none" w:pos="523"/>
        </w:tabs>
        <w:spacing w:after="0" w:before="0" w:line="240" w:lineRule="auto"/>
        <w:ind w:right="0" w:hanging="405" w:left="523"/>
        <w:jc w:val="left"/>
        <w:rPr/>
      </w:pPr>
      <w:r>
        <w:t xml:space="preserve">Speaker</w:t>
      </w:r>
      <w:r/>
    </w:p>
    <w:p>
      <w:pPr>
        <w:pStyle w:val="861"/>
        <w:pBdr/>
        <w:spacing w:before="214"/>
        <w:ind w:right="113" w:left="118"/>
        <w:jc w:val="both"/>
        <w:rPr>
          <w:highlight w:val="none"/>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Pr>
          <w:highlight w:val="none"/>
        </w:rPr>
      </w:r>
    </w:p>
    <w:p>
      <w:pPr>
        <w:pStyle w:val="861"/>
        <w:pBdr/>
        <w:spacing w:before="214"/>
        <w:ind w:right="113" w:left="118"/>
        <w:jc w:val="both"/>
        <w:rPr/>
      </w:pPr>
      <w:r>
        <w:rPr>
          <w:highlight w:val="none"/>
        </w:rPr>
      </w:r>
      <w:r>
        <w:rPr>
          <w:highlight w:val="none"/>
        </w:rPr>
      </w:r>
      <w:r/>
    </w:p>
    <w:p>
      <w:pPr>
        <w:pStyle w:val="861"/>
        <w:pBdr/>
        <w:spacing/>
        <w:ind w:right="0" w:firstLine="0" w:left="709"/>
        <w:rPr/>
      </w:pPr>
      <w:r>
        <mc:AlternateContent>
          <mc:Choice Requires="wpg">
            <w:drawing>
              <wp:inline xmlns:wp="http://schemas.openxmlformats.org/drawingml/2006/wordprocessingDrawing" distT="0" distB="0" distL="0" distR="0">
                <wp:extent cx="5391150" cy="16668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20649" name=""/>
                        <pic:cNvPicPr>
                          <a:picLocks noChangeAspect="1"/>
                        </pic:cNvPicPr>
                        <pic:nvPr/>
                      </pic:nvPicPr>
                      <pic:blipFill>
                        <a:blip r:embed="rId9"/>
                        <a:stretch/>
                      </pic:blipFill>
                      <pic:spPr bwMode="auto">
                        <a:xfrm rot="0" flipH="0" flipV="0">
                          <a:off x="0" y="0"/>
                          <a:ext cx="5391149"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4.50pt;height:131.25pt;mso-wrap-distance-left:0.00pt;mso-wrap-distance-top:0.00pt;mso-wrap-distance-right:0.00pt;mso-wrap-distance-bottom:0.00pt;rotation:0;z-index:1;" stroked="false">
                <v:imagedata r:id="rId9" o:title=""/>
                <o:lock v:ext="edit" rotation="t"/>
              </v:shape>
            </w:pict>
          </mc:Fallback>
        </mc:AlternateContent>
      </w:r>
      <w:r/>
    </w:p>
    <w:p>
      <w:pPr>
        <w:pStyle w:val="861"/>
        <w:pBdr/>
        <w:spacing w:before="141"/>
        <w:ind/>
        <w:rPr>
          <w:sz w:val="18"/>
        </w:rPr>
      </w:pPr>
      <w:r>
        <w:rPr>
          <w:sz w:val="18"/>
        </w:rPr>
      </w:r>
      <w:r>
        <w:rPr>
          <w:sz w:val="18"/>
        </w:rPr>
      </w:r>
      <w:r>
        <w:rPr>
          <w:sz w:val="18"/>
        </w:rPr>
      </w:r>
    </w:p>
    <w:p>
      <w:pPr>
        <w:pBdr/>
        <w:spacing w:before="0"/>
        <w:ind w:right="507" w:firstLine="0" w:left="402"/>
        <w:jc w:val="both"/>
        <w:rPr>
          <w:sz w:val="18"/>
        </w:rPr>
      </w:pPr>
      <w:r>
        <w:rPr>
          <w:b/>
          <w:sz w:val="18"/>
        </w:rPr>
        <w:t xml:space="preserve">Fig. 1. </w:t>
      </w:r>
      <w:r>
        <w:rPr>
          <w:sz w:val="18"/>
        </w:rPr>
        <w:t xml:space="preserve">Speaker</w:t>
      </w:r>
      <w:r>
        <w:rPr>
          <w:sz w:val="18"/>
        </w:rPr>
      </w:r>
      <w:r>
        <w:rPr>
          <w:sz w:val="18"/>
        </w:rPr>
      </w:r>
    </w:p>
    <w:p>
      <w:pPr>
        <w:pStyle w:val="861"/>
        <w:pBdr/>
        <w:spacing/>
        <w:ind/>
        <w:rPr>
          <w:sz w:val="18"/>
        </w:rPr>
      </w:pPr>
      <w:r>
        <w:rPr>
          <w:sz w:val="18"/>
        </w:rPr>
      </w:r>
      <w:r>
        <w:rPr>
          <w:sz w:val="18"/>
        </w:rPr>
      </w:r>
      <w:r>
        <w:rPr>
          <w:sz w:val="18"/>
        </w:rPr>
      </w:r>
    </w:p>
    <w:p>
      <w:pPr>
        <w:pStyle w:val="861"/>
        <w:pBdr/>
        <w:spacing/>
        <w:ind/>
        <w:rPr>
          <w:sz w:val="18"/>
        </w:rPr>
      </w:pPr>
      <w:r>
        <w:rPr>
          <w:sz w:val="18"/>
        </w:rPr>
      </w:r>
      <w:r>
        <w:rPr>
          <w:sz w:val="18"/>
        </w:rPr>
      </w:r>
      <w:r>
        <w:rPr>
          <w:sz w:val="18"/>
        </w:rPr>
      </w:r>
    </w:p>
    <w:p>
      <w:pPr>
        <w:pStyle w:val="861"/>
        <w:pBdr/>
        <w:spacing w:before="61"/>
        <w:ind/>
        <w:rPr>
          <w:sz w:val="18"/>
        </w:rPr>
      </w:pPr>
      <w:r>
        <w:rPr>
          <w:sz w:val="18"/>
        </w:rPr>
      </w:r>
      <w:r>
        <w:rPr>
          <w:sz w:val="18"/>
        </w:rPr>
      </w:r>
      <w:r>
        <w:rPr>
          <w:sz w:val="18"/>
        </w:rPr>
      </w:r>
    </w:p>
    <w:p>
      <w:pPr>
        <w:pStyle w:val="863"/>
        <w:numPr>
          <w:ilvl w:val="1"/>
          <w:numId w:val="2"/>
        </w:numPr>
        <w:pBdr/>
        <w:tabs>
          <w:tab w:val="left" w:leader="none" w:pos="523"/>
        </w:tabs>
        <w:spacing w:after="0" w:before="1" w:line="240" w:lineRule="auto"/>
        <w:ind w:right="0" w:hanging="405" w:left="523"/>
        <w:jc w:val="left"/>
        <w:rPr/>
      </w:pPr>
      <w:r>
        <w:t xml:space="preserve">Frecuency Number used in beep macro</w:t>
      </w:r>
      <w:r/>
    </w:p>
    <w:p>
      <w:pPr>
        <w:pStyle w:val="861"/>
        <w:pBdr/>
        <w:spacing w:before="124"/>
        <w:ind/>
        <w:rPr>
          <w:highlight w:val="none"/>
        </w:rPr>
      </w:pPr>
      <w:r>
        <w:t xml:space="preserve">The frequency number is a word value, so it can take values between 0 and 65,535 inclusive. This means you can generate any frequency between 18.21 Hz (frequency number = 65,535) and 1,193,180 Hz (frequency number = 1).</w:t>
      </w:r>
      <w:r>
        <w:rPr>
          <w:highlight w:val="none"/>
        </w:rPr>
      </w:r>
      <w:r>
        <w:rPr>
          <w:highlight w:val="none"/>
        </w:rPr>
      </w:r>
    </w:p>
    <w:p>
      <w:pPr>
        <w:pStyle w:val="861"/>
        <w:pBdr/>
        <w:spacing w:before="124"/>
        <w:ind/>
        <w:rPr/>
      </w:pPr>
      <w:r>
        <w:rPr>
          <w:highlight w:val="none"/>
        </w:rPr>
      </w:r>
      <w:r>
        <w:rPr>
          <w:highlight w:val="none"/>
        </w:rPr>
        <w:t xml:space="preserve">Knowing </w:t>
      </w:r>
      <w:r>
        <w:rPr>
          <w:highlight w:val="none"/>
        </w:rPr>
        <w:t xml:space="preserve">this bounds and using the known frequencies in Hertz of musical notes,we created formulas to convert these frequencies into the corresponding frequency numbers. These frequency numbers can then be used as inputs to generate the desired musical tones using </w:t>
      </w:r>
      <w:r>
        <w:rPr>
          <w:highlight w:val="none"/>
        </w:rPr>
        <w:t xml:space="preserve">the beep macro found in mac.inc</w:t>
      </w:r>
      <w:r>
        <w:rPr>
          <w:highlight w:val="none"/>
        </w:rPr>
      </w:r>
      <w:r/>
    </w:p>
    <w:p>
      <w:pPr>
        <w:pBdr/>
        <w:tabs>
          <w:tab w:val="left" w:leader="none" w:pos="6803"/>
        </w:tabs>
        <w:spacing w:before="0"/>
        <w:ind w:right="0" w:firstLine="0" w:left="2915"/>
        <w:jc w:val="left"/>
        <w:rPr>
          <w:b/>
          <w:sz w:val="20"/>
        </w:rPr>
      </w:pPr>
      <w:r>
        <w:rPr>
          <w:sz w:val="20"/>
        </w:rPr>
      </w:r>
      <w:r>
        <w:rPr>
          <w:sz w:val="20"/>
        </w:rPr>
        <w:tab/>
      </w:r>
      <w:r>
        <w:rPr>
          <w:b/>
        </w:rPr>
        <w:tab/>
      </w:r>
      <w:r>
        <w:rPr>
          <w:b/>
          <w:sz w:val="20"/>
        </w:rPr>
      </w:r>
      <w:r>
        <w:rPr>
          <w:b/>
          <w:sz w:val="20"/>
        </w:rPr>
      </w:r>
    </w:p>
    <w:p>
      <w:pPr>
        <w:pBdr/>
        <w:tabs>
          <w:tab w:val="left" w:leader="none" w:pos="6803"/>
        </w:tabs>
        <w:spacing w:before="0"/>
        <w:ind w:right="0" w:firstLine="0" w:left="0"/>
        <w:jc w:val="left"/>
        <w:rPr>
          <w:sz w:val="20"/>
          <w:szCs w:val="20"/>
          <w:highlight w:val="none"/>
        </w:rPr>
      </w:pPr>
      <w:r>
        <w:rPr>
          <w:sz w:val="20"/>
          <w:highlight w:val="none"/>
        </w:rPr>
      </w:r>
      <w:r>
        <w:rPr>
          <w:sz w:val="20"/>
          <w:highlight w:val="none"/>
        </w:rPr>
      </w:r>
      <m:oMathPara>
        <m:oMathParaPr/>
        <m:oMath>
          <m:r>
            <m:rPr/>
            <m:t>Frequency number= </m:t>
          </m:r>
          <m:f>
            <m:fPr>
              <m:ctrlPr>
                <w:rPr>
                  <w:rFonts w:ascii="Cambria Math" w:hAnsi="Cambria Math" w:eastAsia="Cambria Math" w:cs="Cambria Math"/>
                  <w:i/>
                </w:rPr>
              </m:ctrlPr>
            </m:fPr>
            <m:num>
              <m:r>
                <w:rPr>
                  <w:rFonts w:hint="default" w:ascii="Cambria Math" w:hAnsi="Cambria Math" w:eastAsia="Cambria Math" w:cs="Cambria Math"/>
                  <w:color w:val="0d0d0d"/>
                  <w:sz w:val="20"/>
                  <w:szCs w:val="20"/>
                  <w:highlight w:val="white"/>
                </w:rPr>
                <m:rPr/>
                <m:t>1193180Hz</m:t>
              </m:r>
              <m:r>
                <w:rPr>
                  <w:rFonts w:hint="default" w:ascii="Cambria Math" w:hAnsi="Cambria Math" w:eastAsia="Cambria Math" w:cs="Cambria Math"/>
                  <w:color w:val="0d0d0d"/>
                  <w:sz w:val="2"/>
                  <w:szCs w:val="2"/>
                  <w:highlight w:val="white"/>
                </w:rPr>
                <m:rPr/>
                <m:t>​</m:t>
              </m:r>
            </m:num>
            <m:den>
              <m:r>
                <w:rPr>
                  <w:rFonts w:hint="default" w:ascii="Cambria Math" w:hAnsi="Cambria Math" w:eastAsia="Cambria Math" w:cs="Cambria Math"/>
                  <w:color w:val="0d0d0d"/>
                  <w:sz w:val="20"/>
                  <w:szCs w:val="20"/>
                  <w:highlight w:val="white"/>
                </w:rPr>
                <m:rPr/>
                <m:t>Frequency</m:t>
              </m:r>
            </m:den>
          </m:f>
        </m:oMath>
      </m:oMathPara>
      <w:r>
        <w:rPr>
          <w:sz w:val="20"/>
          <w:highlight w:val="none"/>
        </w:rPr>
      </w:r>
      <w:r>
        <w:rPr>
          <w:sz w:val="20"/>
          <w:szCs w:val="20"/>
          <w:highlight w:val="none"/>
        </w:rPr>
      </w:r>
    </w:p>
    <w:p>
      <w:pPr>
        <w:pBdr/>
        <w:tabs>
          <w:tab w:val="left" w:leader="none" w:pos="6803"/>
        </w:tabs>
        <w:spacing w:before="0"/>
        <w:ind w:right="0" w:firstLine="0" w:left="0"/>
        <w:jc w:val="left"/>
        <w:rPr>
          <w:sz w:val="20"/>
          <w:szCs w:val="20"/>
          <w:highlight w:val="none"/>
        </w:rPr>
      </w:pPr>
      <w:r>
        <w:rPr>
          <w:sz w:val="20"/>
          <w:highlight w:val="none"/>
        </w:rPr>
      </w:r>
      <w:r>
        <w:rPr>
          <w:sz w:val="20"/>
          <w:highlight w:val="none"/>
        </w:rPr>
      </w:r>
      <w:r>
        <w:rPr>
          <w:sz w:val="20"/>
          <w:szCs w:val="20"/>
          <w:highlight w:val="none"/>
        </w:rPr>
      </w:r>
    </w:p>
    <w:p>
      <w:pPr>
        <w:pStyle w:val="861"/>
        <w:pBdr/>
        <w:spacing w:before="124"/>
        <w:ind/>
        <w:rPr/>
      </w:pPr>
      <w:r/>
      <m:oMathPara>
        <m:oMathParaPr/>
        <m:oMath>
          <m:r>
            <m:rPr/>
            <m:t>Frequency= </m:t>
          </m:r>
          <m:f>
            <m:fPr>
              <m:ctrlPr>
                <w:rPr>
                  <w:rFonts w:ascii="Cambria Math" w:hAnsi="Cambria Math" w:eastAsia="Cambria Math" w:cs="Cambria Math"/>
                  <w:i/>
                </w:rPr>
              </m:ctrlPr>
            </m:fPr>
            <m:num>
              <m:r>
                <m:rPr/>
                <m:t>1193</m:t>
              </m:r>
              <m:r>
                <m:rPr/>
                <m:t>180</m:t>
              </m:r>
              <m:r>
                <m:rPr/>
                <m:t>Hz</m:t>
              </m:r>
            </m:num>
            <m:den>
              <m:r>
                <m:rPr/>
                <m:t>Frequency number</m:t>
              </m:r>
            </m:den>
          </m:f>
          <m:r>
            <w:rPr>
              <w:rFonts w:ascii="Cambria Math" w:hAnsi="Cambria Math" w:eastAsia="Cambria Math" w:cs="Cambria Math"/>
            </w:rPr>
            <m:rPr/>
            <m:t> </m:t>
          </m:r>
        </m:oMath>
      </m:oMathPara>
      <w:r/>
      <w:r/>
    </w:p>
    <w:p>
      <w:pPr>
        <w:pStyle w:val="861"/>
        <w:pBdr/>
        <w:spacing w:before="124"/>
        <w:ind/>
        <w:rPr>
          <w:highlight w:val="none"/>
        </w:rPr>
      </w:pPr>
      <w:r>
        <w:rPr>
          <w:highlight w:val="none"/>
        </w:rPr>
        <w:t xml:space="preserve">By using this formulas  we can get all the values from this table:</w:t>
      </w:r>
      <w:r>
        <w:rPr>
          <w:highlight w:val="none"/>
        </w:rPr>
      </w:r>
      <w:r>
        <w:rPr>
          <w:highlight w:val="none"/>
        </w:rPr>
      </w:r>
    </w:p>
    <w:p>
      <w:pPr>
        <w:pStyle w:val="861"/>
        <w:pBdr/>
        <w:spacing w:before="10"/>
        <w:ind/>
        <w:rPr/>
      </w:pPr>
      <w:r/>
      <w:r/>
    </w:p>
    <w:p>
      <w:pPr>
        <w:pBdr/>
        <w:spacing w:before="1"/>
        <w:ind w:right="512" w:firstLine="0" w:left="402"/>
        <w:jc w:val="both"/>
        <w:rPr>
          <w:sz w:val="18"/>
        </w:rPr>
      </w:pPr>
      <w:r>
        <w:rPr>
          <w:b/>
          <w:sz w:val="18"/>
        </w:rPr>
        <w:t xml:space="preserve">Table 1.</w:t>
      </w:r>
      <w:r>
        <w:rPr>
          <w:b/>
          <w:spacing w:val="40"/>
          <w:sz w:val="18"/>
        </w:rPr>
        <w:t xml:space="preserve"> </w:t>
      </w:r>
      <w:r>
        <w:rPr>
          <w:sz w:val="18"/>
        </w:rPr>
        <w:t xml:space="preserve">Using A= 440Hz scale</w:t>
      </w:r>
      <w:r>
        <w:rPr>
          <w:sz w:val="18"/>
        </w:rPr>
      </w:r>
      <w:r>
        <w:rPr>
          <w:sz w:val="18"/>
        </w:rPr>
      </w:r>
    </w:p>
    <w:p>
      <w:pPr>
        <w:pStyle w:val="861"/>
        <w:pBdr/>
        <w:spacing w:before="124"/>
        <w:ind/>
        <w:jc w:val="left"/>
        <w:rPr>
          <w:highlight w:val="none"/>
        </w:rPr>
      </w:pPr>
      <w:r>
        <w:rPr>
          <w:highlight w:val="none"/>
        </w:rPr>
      </w:r>
      <w:r>
        <w:rPr>
          <w:highlight w:val="none"/>
        </w:rPr>
      </w:r>
      <w:r>
        <w:rPr>
          <w:highlight w:val="none"/>
        </w:rPr>
      </w:r>
    </w:p>
    <w:tbl>
      <w:tblPr>
        <w:tblStyle w:val="713"/>
        <w:tblW w:w="0" w:type="auto"/>
        <w:tblInd w:w="934"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58"/>
        <w:gridCol w:w="1276"/>
        <w:gridCol w:w="2835"/>
        <w:gridCol w:w="1843"/>
      </w:tblGrid>
      <w:tr>
        <w:trPr>
          <w:gridBefore w:val="1"/>
        </w:trPr>
        <w:tc>
          <w:tcPr>
            <w:gridSpan w:val="3"/>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5953" w:type="dxa"/>
            <w:vAlign w:val="center"/>
            <w:textDirection w:val="lrTb"/>
            <w:noWrap w:val="false"/>
          </w:tcPr>
          <w:p>
            <w:pPr>
              <w:pBdr/>
              <w:spacing/>
              <w:ind/>
              <w:jc w:val="center"/>
              <w:rPr/>
            </w:pPr>
            <w:r>
              <w:rPr>
                <w:b/>
                <w:position w:val="-6"/>
                <w:sz w:val="28"/>
                <w:szCs w:val="28"/>
              </w:rPr>
              <w:t xml:space="preserve">Note Frecuency Numbers</w:t>
            </w:r>
            <w:r/>
          </w:p>
        </w:tc>
      </w:tr>
      <w:tr>
        <w:trPr>
          <w:gridBefore w:val="1"/>
        </w:trPr>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sz w:val="32"/>
                <w:szCs w:val="32"/>
              </w:rPr>
            </w:pPr>
            <w:r>
              <w:rPr>
                <w:rFonts w:ascii="Times New Roman" w:hAnsi="Times New Roman" w:eastAsia="Times New Roman" w:cs="Times New Roman"/>
                <w:b/>
                <w:i w:val="0"/>
                <w:strike w:val="0"/>
                <w:color w:val="000000"/>
                <w:sz w:val="24"/>
                <w:szCs w:val="28"/>
                <w:u w:val="none"/>
              </w:rPr>
              <w:t xml:space="preserve">Note</w:t>
            </w:r>
            <w:r>
              <w:rPr>
                <w:sz w:val="28"/>
                <w:szCs w:val="28"/>
              </w:rPr>
            </w:r>
            <w:r>
              <w:rPr>
                <w:sz w:val="32"/>
                <w:szCs w:val="32"/>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sz w:val="32"/>
                <w:szCs w:val="32"/>
              </w:rPr>
            </w:pPr>
            <w:r>
              <w:rPr>
                <w:rFonts w:ascii="Times New Roman" w:hAnsi="Times New Roman" w:eastAsia="Times New Roman" w:cs="Times New Roman"/>
                <w:b/>
                <w:i w:val="0"/>
                <w:strike w:val="0"/>
                <w:color w:val="000000"/>
                <w:sz w:val="24"/>
                <w:szCs w:val="28"/>
                <w:u w:val="none"/>
              </w:rPr>
              <w:t xml:space="preserve">Frequency (Hz)</w:t>
            </w:r>
            <w:r>
              <w:rPr>
                <w:sz w:val="28"/>
                <w:szCs w:val="28"/>
              </w:rPr>
            </w:r>
            <w:r>
              <w:rPr>
                <w:sz w:val="32"/>
                <w:szCs w:val="32"/>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sz w:val="32"/>
                <w:szCs w:val="32"/>
              </w:rPr>
            </w:pPr>
            <w:r>
              <w:rPr>
                <w:rFonts w:ascii="Times New Roman" w:hAnsi="Times New Roman" w:eastAsia="Times New Roman" w:cs="Times New Roman"/>
                <w:b/>
                <w:i w:val="0"/>
                <w:strike w:val="0"/>
                <w:color w:val="000000"/>
                <w:sz w:val="24"/>
                <w:szCs w:val="28"/>
                <w:u w:val="none"/>
              </w:rPr>
              <w:t xml:space="preserve">Frecuency #</w:t>
            </w:r>
            <w:r>
              <w:rPr>
                <w:sz w:val="28"/>
                <w:szCs w:val="28"/>
              </w:rPr>
            </w:r>
            <w:r>
              <w:rPr>
                <w:sz w:val="32"/>
                <w:szCs w:val="32"/>
              </w:rPr>
            </w:r>
          </w:p>
        </w:tc>
      </w:tr>
      <w:tr>
        <w:trPr>
          <w:gridBefore w:val="1"/>
        </w:trPr>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C</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16.35</w:t>
            </w: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Times New Roman" w:hAnsi="Times New Roman" w:eastAsia="Times New Roman" w:cs="Times New Roman"/>
                <w:b w:val="0"/>
                <w:i w:val="0"/>
                <w:strike w:val="0"/>
                <w:color w:val="c00000"/>
                <w:sz w:val="20"/>
                <w:u w:val="none"/>
              </w:rPr>
              <w:t xml:space="preserve">72979 </w:t>
            </w:r>
            <w:r>
              <w:rPr>
                <w:rFonts w:ascii="Times New Roman" w:hAnsi="Times New Roman" w:eastAsia="Times New Roman" w:cs="Times New Roman"/>
                <w:b w:val="0"/>
                <w:i w:val="0"/>
                <w:strike w:val="0"/>
                <w:color w:val="auto"/>
                <w:sz w:val="20"/>
                <w:u w:val="none"/>
              </w:rPr>
              <w:t xml:space="preserve">(</w:t>
            </w:r>
            <w:r>
              <w:rPr>
                <w:rFonts w:ascii="Times New Roman" w:hAnsi="Times New Roman" w:eastAsia="Times New Roman" w:cs="Times New Roman"/>
                <w:b w:val="0"/>
                <w:i w:val="0"/>
                <w:strike w:val="0"/>
                <w:color w:val="000000"/>
                <w:sz w:val="20"/>
                <w:u w:val="none"/>
              </w:rPr>
              <w:t xml:space="preserve">Overflow)</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vMerge w:val="restart"/>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vMerge w:val="restart"/>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17.32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vMerge w:val="restart"/>
            <w:textDirection w:val="lrTb"/>
            <w:noWrap w:val="false"/>
          </w:tcPr>
          <w:p>
            <w:pPr>
              <w:pBdr/>
              <w:spacing/>
              <w:ind/>
              <w:jc w:val="center"/>
              <w:rPr/>
            </w:pPr>
            <w:r>
              <w:rPr>
                <w:rFonts w:ascii="Times New Roman" w:hAnsi="Times New Roman" w:eastAsia="Times New Roman" w:cs="Times New Roman"/>
                <w:b w:val="0"/>
                <w:i w:val="0"/>
                <w:strike w:val="0"/>
                <w:color w:val="c00000"/>
                <w:sz w:val="20"/>
                <w:u w:val="none"/>
              </w:rPr>
              <w:t xml:space="preserve">68890 </w:t>
            </w:r>
            <w:r>
              <w:rPr>
                <w:rFonts w:ascii="Times New Roman" w:hAnsi="Times New Roman" w:eastAsia="Times New Roman" w:cs="Times New Roman"/>
                <w:b w:val="0"/>
                <w:i w:val="0"/>
                <w:strike w:val="0"/>
                <w:color w:val="auto"/>
                <w:sz w:val="20"/>
                <w:u w:val="none"/>
              </w:rPr>
              <w:t xml:space="preserve">(</w:t>
            </w:r>
            <w:r>
              <w:rPr>
                <w:rFonts w:ascii="Times New Roman" w:hAnsi="Times New Roman" w:eastAsia="Times New Roman" w:cs="Times New Roman"/>
                <w:b w:val="0"/>
                <w:i w:val="0"/>
                <w:strike w:val="0"/>
                <w:color w:val="000000"/>
                <w:sz w:val="20"/>
                <w:u w:val="none"/>
              </w:rPr>
              <w:t xml:space="preserve">Overflow)</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18.35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65023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19.45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61346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20.6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57921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21.83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54657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23.12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51608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24.5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48701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25.96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45962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27.5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43388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29.14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40946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30.87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38651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32.7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36488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34.65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34435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36.71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32502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38.89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30680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28960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43.65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27335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46.25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25798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24350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51.91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22985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21694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58.27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20476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61.74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19325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65.41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18241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69.3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17217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73.42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16251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77.78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15340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82.41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14478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87.31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13666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12899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12175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103.83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11491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10847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116.54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10238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123.47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9663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130.81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9121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138.59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8609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146.83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8126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155.56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7670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164.81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7239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174.61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6833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185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6449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6087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207.65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5746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220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5423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233.08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5119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246.94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4831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261.63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4560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277.18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4304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293.66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4063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311.13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3834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329.63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3619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349.23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3416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369.99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3224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392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3043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415.3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2873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2711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466.16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2559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493.88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2415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523.25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2280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554.37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2152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587.33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2031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622.25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1917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659.25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1809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698.46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1708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739.99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1612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783.99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1521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830.61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1436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880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1355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932.33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1279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987.77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1207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1046.5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1140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1108.73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1076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1174.66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1015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1244.51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958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1318.51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904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1396.91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854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1479.98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806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1567.98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760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1661.22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718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1760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677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1864.66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639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1975.53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2093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2217.46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538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2349.32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507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2489.02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479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2637.02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2793.83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427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2959.96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3135.96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380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3322.44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359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3520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338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3729.31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319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3951.07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4186.01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4434.92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269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4698.63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253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4978.03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5274.04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5587.65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213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5919.91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6271.93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190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6644.88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179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7040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7458.62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7902.13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150</w:t>
            </w:r>
            <w:r/>
          </w:p>
        </w:tc>
      </w:tr>
    </w:tbl>
    <w:p>
      <w:pPr>
        <w:pStyle w:val="861"/>
        <w:pBdr/>
        <w:spacing w:before="124"/>
        <w:ind/>
        <w:rPr/>
      </w:pPr>
      <w:r>
        <w:rPr>
          <w:highlight w:val="none"/>
        </w:rPr>
      </w:r>
      <w:r>
        <w:rPr>
          <w:highlight w:val="none"/>
        </w:rPr>
      </w:r>
      <w:r/>
    </w:p>
    <w:p>
      <w:pPr>
        <w:pStyle w:val="861"/>
        <w:pBdr/>
        <w:spacing w:before="99"/>
        <w:ind/>
        <w:rPr>
          <w:b/>
          <w:bCs/>
        </w:rPr>
      </w:pPr>
      <w:r>
        <w:rPr>
          <w:b/>
        </w:rPr>
      </w:r>
      <w:r>
        <w:rPr>
          <w:b/>
          <w:bCs/>
        </w:rPr>
      </w:r>
      <w:r>
        <w:rPr>
          <w:b/>
          <w:bCs/>
        </w:rPr>
      </w:r>
    </w:p>
    <w:p>
      <w:pPr>
        <w:pStyle w:val="861"/>
        <w:pBdr/>
        <w:spacing/>
        <w:ind/>
        <w:rPr/>
      </w:pPr>
      <w:r/>
      <w:r/>
    </w:p>
    <w:p>
      <w:pPr>
        <w:pStyle w:val="861"/>
        <w:pBdr/>
        <w:spacing w:before="63"/>
        <w:ind/>
        <w:rPr/>
      </w:pPr>
      <w:r/>
      <w:r/>
    </w:p>
    <w:p>
      <w:pPr>
        <w:pStyle w:val="862"/>
        <w:numPr>
          <w:ilvl w:val="0"/>
          <w:numId w:val="2"/>
        </w:numPr>
        <w:pBdr/>
        <w:tabs>
          <w:tab w:val="left" w:leader="none" w:pos="545"/>
        </w:tabs>
        <w:spacing w:after="0" w:before="1" w:line="240" w:lineRule="auto"/>
        <w:ind w:right="0" w:hanging="427" w:left="545"/>
        <w:jc w:val="left"/>
        <w:rPr/>
      </w:pPr>
      <w:r>
        <w:t xml:space="preserve">Development</w:t>
      </w:r>
      <w:r>
        <w:rPr>
          <w:spacing w:val="-2"/>
        </w:rPr>
      </w:r>
      <w:r/>
    </w:p>
    <w:p>
      <w:pPr>
        <w:pStyle w:val="862"/>
        <w:numPr>
          <w:ilvl w:val="1"/>
          <w:numId w:val="2"/>
        </w:numPr>
        <w:pBdr/>
        <w:tabs>
          <w:tab w:val="left" w:leader="none" w:pos="545"/>
        </w:tabs>
        <w:spacing w:after="0" w:before="1" w:line="240" w:lineRule="auto"/>
        <w:ind w:right="0"/>
        <w:jc w:val="left"/>
        <w:rPr/>
      </w:pPr>
      <w:r>
        <w:rPr>
          <w:highlight w:val="none"/>
        </w:rPr>
      </w:r>
      <w:r>
        <w:t xml:space="preserve">Code macros</w:t>
      </w:r>
      <w:r/>
    </w:p>
    <w:p>
      <w:pPr>
        <w:pBdr/>
        <w:spacing w:before="0"/>
        <w:ind w:right="111" w:firstLine="0" w:left="118"/>
        <w:jc w:val="both"/>
        <w:rPr>
          <w:sz w:val="20"/>
          <w:szCs w:val="20"/>
          <w:highlight w:val="none"/>
        </w:rPr>
      </w:pPr>
      <w:r>
        <w:rPr>
          <w:sz w:val="20"/>
          <w:highlight w:val="none"/>
        </w:rPr>
      </w:r>
      <w:r>
        <w:rPr>
          <w:sz w:val="20"/>
          <w:szCs w:val="20"/>
          <w:highlight w:val="none"/>
        </w:rPr>
      </w:r>
      <w:r>
        <w:rPr>
          <w:sz w:val="20"/>
          <w:szCs w:val="20"/>
          <w:highlight w:val="none"/>
        </w:rPr>
      </w:r>
    </w:p>
    <w:p>
      <w:pPr>
        <w:pBdr/>
        <w:spacing w:before="0"/>
        <w:ind w:right="111" w:firstLine="0" w:left="118"/>
        <w:jc w:val="both"/>
        <w:rPr>
          <w:sz w:val="20"/>
          <w:szCs w:val="20"/>
          <w:highlight w:val="none"/>
        </w:rPr>
      </w:pPr>
      <w:r>
        <w:rPr>
          <w:b/>
          <w:sz w:val="20"/>
        </w:rPr>
        <w:t xml:space="preserve">porDiez </w:t>
      </w:r>
      <w:r>
        <w:rPr>
          <w:b/>
          <w:sz w:val="20"/>
        </w:rPr>
        <w:t xml:space="preserve">macro . </w:t>
      </w:r>
      <w:r>
        <w:rPr>
          <w:sz w:val="20"/>
        </w:rPr>
        <w:t xml:space="preserve"> This macro uses the stack to save the currently used registers, then it acts by doing this</w:t>
      </w:r>
      <w:r>
        <w:rPr>
          <w:sz w:val="20"/>
        </w:rPr>
        <w:t xml:space="preserve"> n&lt;&lt;3 + n&lt;&lt;1 = n*8 + n*2 = n*10 </w:t>
      </w:r>
      <w:r>
        <w:rPr>
          <w:sz w:val="20"/>
          <w:szCs w:val="20"/>
          <w:highlight w:val="none"/>
        </w:rPr>
      </w:r>
      <w:r>
        <w:rPr>
          <w:sz w:val="20"/>
          <w:szCs w:val="20"/>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porDiez MACRO</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PUSH AX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PUSH CX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CL,03h</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AX,DX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SHL DX,CL</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SHL AX,1</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ADD DX,AX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POP CX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POP AX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rPr>
      </w:pPr>
      <w:r>
        <w:rPr>
          <w:rFonts w:ascii="Courier New"/>
          <w:sz w:val="19"/>
          <w:szCs w:val="19"/>
          <w:highlight w:val="none"/>
        </w:rPr>
        <w:t xml:space="preserve">ENDM</w:t>
      </w:r>
      <w:r>
        <w:rPr>
          <w:rFonts w:ascii="Courier New"/>
          <w:sz w:val="19"/>
          <w:szCs w:val="19"/>
        </w:rPr>
      </w:r>
      <w:r>
        <w:rPr>
          <w:rFonts w:ascii="Courier New"/>
          <w:sz w:val="19"/>
          <w:szCs w:val="19"/>
        </w:rPr>
      </w:r>
    </w:p>
    <w:p>
      <w:pPr>
        <w:pStyle w:val="863"/>
        <w:pBdr/>
        <w:tabs>
          <w:tab w:val="left" w:leader="none" w:pos="523"/>
        </w:tabs>
        <w:spacing w:after="0" w:before="1" w:line="240" w:lineRule="auto"/>
        <w:ind w:right="0" w:firstLine="0" w:left="524"/>
        <w:jc w:val="left"/>
        <w:rPr/>
      </w:pPr>
      <w:r>
        <w:rPr>
          <w:highlight w:val="none"/>
        </w:rPr>
      </w:r>
      <w:r/>
    </w:p>
    <w:p>
      <w:pPr>
        <w:pBdr/>
        <w:spacing w:before="0"/>
        <w:ind w:right="111" w:firstLine="0" w:left="118"/>
        <w:jc w:val="both"/>
        <w:rPr>
          <w:sz w:val="20"/>
          <w:szCs w:val="20"/>
          <w:highlight w:val="none"/>
        </w:rPr>
      </w:pPr>
      <w:r>
        <w:rPr>
          <w:b/>
          <w:sz w:val="20"/>
        </w:rPr>
        <w:t xml:space="preserve">sleep macro . </w:t>
      </w:r>
      <w:r>
        <w:rPr>
          <w:sz w:val="20"/>
        </w:rPr>
        <w:t xml:space="preserve"> Assembly code </w:t>
      </w:r>
      <w:r>
        <w:rPr>
          <w:sz w:val="20"/>
          <w:szCs w:val="20"/>
          <w:highlight w:val="none"/>
        </w:rPr>
      </w:r>
      <w:r>
        <w:rPr>
          <w:sz w:val="20"/>
          <w:szCs w:val="20"/>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sleep MACRO int16_miliseconds</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CX,CX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AX,int16_miliseconds</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BX,10</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DX,DX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DIV BX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porDiez;DX*10</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CX,DX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DX,DX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DIV BX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ADD CX,DX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DX,CX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porDiez;DX*1000</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CX,AX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AL,AL</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AH, 86H</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INT   15H</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ENDM</w:t>
      </w:r>
      <w:r>
        <w:rPr>
          <w:rFonts w:ascii="Courier New"/>
          <w:sz w:val="19"/>
          <w:szCs w:val="19"/>
          <w:highlight w:val="none"/>
        </w:rPr>
      </w:r>
      <w:r>
        <w:rPr>
          <w:rFonts w:ascii="Courier New"/>
          <w:sz w:val="19"/>
          <w:szCs w:val="19"/>
          <w:highlight w:val="none"/>
        </w:rPr>
      </w:r>
    </w:p>
    <w:p>
      <w:pPr>
        <w:pStyle w:val="863"/>
        <w:pBdr/>
        <w:tabs>
          <w:tab w:val="left" w:leader="none" w:pos="523"/>
        </w:tabs>
        <w:spacing w:after="0" w:before="1" w:line="240" w:lineRule="auto"/>
        <w:ind w:right="0" w:firstLine="0" w:left="524"/>
        <w:jc w:val="left"/>
        <w:rPr/>
      </w:pPr>
      <w:r>
        <w:rPr>
          <w:highlight w:val="none"/>
        </w:rPr>
      </w:r>
      <w:r/>
    </w:p>
    <w:p>
      <w:pPr>
        <w:pBdr/>
        <w:spacing w:before="0"/>
        <w:ind w:right="111" w:firstLine="0" w:left="118"/>
        <w:jc w:val="both"/>
        <w:rPr>
          <w:sz w:val="20"/>
          <w:szCs w:val="20"/>
          <w:highlight w:val="none"/>
        </w:rPr>
      </w:pPr>
      <w:r>
        <w:rPr>
          <w:b/>
          <w:sz w:val="20"/>
        </w:rPr>
        <w:t xml:space="preserve">beep macro . </w:t>
      </w:r>
      <w:r>
        <w:rPr>
          <w:sz w:val="20"/>
        </w:rPr>
        <w:t xml:space="preserve"> Assembly code </w:t>
      </w:r>
      <w:r>
        <w:rPr>
          <w:sz w:val="20"/>
          <w:szCs w:val="20"/>
          <w:highlight w:val="none"/>
        </w:rPr>
      </w:r>
      <w:r>
        <w:rPr>
          <w:sz w:val="20"/>
          <w:szCs w:val="20"/>
          <w:highlight w:val="none"/>
        </w:rPr>
      </w:r>
    </w:p>
    <w:p>
      <w:pPr>
        <w:pBdr/>
        <w:spacing w:before="103"/>
        <w:ind w:right="0" w:firstLine="0" w:left="346"/>
        <w:jc w:val="left"/>
        <w:rPr/>
      </w:pPr>
      <w:r>
        <w:rPr>
          <w:rFonts w:ascii="Courier New"/>
          <w:sz w:val="19"/>
        </w:rPr>
      </w:r>
      <w:r>
        <w:rPr>
          <w:rFonts w:ascii="Courier New"/>
          <w:sz w:val="19"/>
          <w:szCs w:val="19"/>
          <w:highlight w:val="none"/>
        </w:rPr>
        <w:t xml:space="preserve">beep MACRO int16_frequency, int16_duration</w:t>
      </w:r>
      <w:r/>
    </w:p>
    <w:p>
      <w:pPr>
        <w:pBdr/>
        <w:spacing w:before="103"/>
        <w:ind w:right="0" w:firstLine="0" w:left="346"/>
        <w:jc w:val="left"/>
        <w:rPr/>
      </w:pPr>
      <w:r>
        <w:rPr>
          <w:rFonts w:ascii="Courier New"/>
          <w:sz w:val="19"/>
          <w:szCs w:val="19"/>
          <w:highlight w:val="none"/>
        </w:rPr>
        <w:t xml:space="preserve">    mov     al, 182         ; Prepare the speaker</w:t>
      </w:r>
      <w:r/>
    </w:p>
    <w:p>
      <w:pPr>
        <w:pBdr/>
        <w:spacing w:before="103"/>
        <w:ind w:right="0" w:firstLine="0" w:left="346"/>
        <w:jc w:val="left"/>
        <w:rPr/>
      </w:pPr>
      <w:r>
        <w:rPr>
          <w:rFonts w:ascii="Courier New"/>
          <w:sz w:val="19"/>
          <w:szCs w:val="19"/>
          <w:highlight w:val="none"/>
        </w:rPr>
        <w:t xml:space="preserve">    out     43h, al</w:t>
      </w:r>
      <w:r/>
    </w:p>
    <w:p>
      <w:pPr>
        <w:pBdr/>
        <w:spacing w:before="103"/>
        <w:ind w:right="0" w:firstLine="0" w:left="346"/>
        <w:jc w:val="left"/>
        <w:rPr/>
      </w:pPr>
      <w:r>
        <w:rPr>
          <w:rFonts w:ascii="Courier New"/>
          <w:sz w:val="19"/>
          <w:szCs w:val="19"/>
          <w:highlight w:val="none"/>
        </w:rPr>
        <w:t xml:space="preserve">    mov     ax, int16_frequency   ; Load frequency number</w:t>
      </w:r>
      <w:r/>
    </w:p>
    <w:p>
      <w:pPr>
        <w:pBdr/>
        <w:spacing w:before="103"/>
        <w:ind w:right="0" w:firstLine="0" w:left="346"/>
        <w:jc w:val="left"/>
        <w:rPr/>
      </w:pPr>
      <w:r>
        <w:rPr>
          <w:rFonts w:ascii="Courier New"/>
          <w:sz w:val="19"/>
          <w:szCs w:val="19"/>
          <w:highlight w:val="none"/>
        </w:rPr>
        <w:t xml:space="preserve">    out     42h, al         ; Output low byte</w:t>
      </w:r>
      <w:r/>
    </w:p>
    <w:p>
      <w:pPr>
        <w:pBdr/>
        <w:spacing w:before="103"/>
        <w:ind w:right="0" w:firstLine="0" w:left="346"/>
        <w:jc w:val="left"/>
        <w:rPr/>
      </w:pPr>
      <w:r>
        <w:rPr>
          <w:rFonts w:ascii="Courier New"/>
          <w:sz w:val="19"/>
          <w:szCs w:val="19"/>
          <w:highlight w:val="none"/>
        </w:rPr>
        <w:t xml:space="preserve">    mov     al, ah          ; Output high byte</w:t>
      </w:r>
      <w:r/>
    </w:p>
    <w:p>
      <w:pPr>
        <w:pBdr/>
        <w:spacing w:before="103"/>
        <w:ind w:right="0" w:firstLine="0" w:left="346"/>
        <w:jc w:val="left"/>
        <w:rPr/>
      </w:pPr>
      <w:r>
        <w:rPr>
          <w:rFonts w:ascii="Courier New"/>
          <w:sz w:val="19"/>
          <w:szCs w:val="19"/>
          <w:highlight w:val="none"/>
        </w:rPr>
        <w:t xml:space="preserve">    out     42h, al</w:t>
      </w:r>
      <w:r/>
    </w:p>
    <w:p>
      <w:pPr>
        <w:pBdr/>
        <w:spacing w:before="103"/>
        <w:ind w:right="0" w:firstLine="0" w:left="346"/>
        <w:jc w:val="left"/>
        <w:rPr/>
      </w:pPr>
      <w:r>
        <w:rPr>
          <w:rFonts w:ascii="Courier New"/>
          <w:sz w:val="19"/>
          <w:szCs w:val="19"/>
          <w:highlight w:val="none"/>
        </w:rPr>
      </w:r>
      <w:r/>
    </w:p>
    <w:p>
      <w:pPr>
        <w:pBdr/>
        <w:spacing w:before="103"/>
        <w:ind w:right="0" w:firstLine="0" w:left="346"/>
        <w:jc w:val="left"/>
        <w:rPr/>
      </w:pPr>
      <w:r>
        <w:rPr>
          <w:rFonts w:ascii="Courier New"/>
          <w:sz w:val="19"/>
          <w:szCs w:val="19"/>
          <w:highlight w:val="none"/>
        </w:rPr>
        <w:t xml:space="preserve">    in      al, 61h         ; Turn on note</w:t>
      </w:r>
      <w:r/>
    </w:p>
    <w:p>
      <w:pPr>
        <w:pBdr/>
        <w:spacing w:before="103"/>
        <w:ind w:right="0" w:firstLine="0" w:left="346"/>
        <w:jc w:val="left"/>
        <w:rPr/>
      </w:pPr>
      <w:r>
        <w:rPr>
          <w:rFonts w:ascii="Courier New"/>
          <w:sz w:val="19"/>
          <w:szCs w:val="19"/>
          <w:highlight w:val="none"/>
        </w:rPr>
        <w:t xml:space="preserve">    OR      al,00000011b   ; Set bits 1 and 0</w:t>
      </w:r>
      <w:r/>
    </w:p>
    <w:p>
      <w:pPr>
        <w:pBdr/>
        <w:spacing w:before="103"/>
        <w:ind w:right="0" w:firstLine="0" w:left="346"/>
        <w:jc w:val="left"/>
        <w:rPr/>
      </w:pPr>
      <w:r>
        <w:rPr>
          <w:rFonts w:ascii="Courier New"/>
          <w:sz w:val="19"/>
          <w:szCs w:val="19"/>
          <w:highlight w:val="none"/>
        </w:rPr>
        <w:t xml:space="preserve">    out     61h, al</w:t>
      </w:r>
      <w:r/>
    </w:p>
    <w:p>
      <w:pPr>
        <w:pBdr/>
        <w:spacing w:before="103"/>
        <w:ind w:right="0" w:firstLine="0" w:left="346"/>
        <w:jc w:val="left"/>
        <w:rPr/>
      </w:pPr>
      <w:r>
        <w:rPr>
          <w:rFonts w:ascii="Courier New"/>
          <w:sz w:val="19"/>
          <w:szCs w:val="19"/>
          <w:highlight w:val="none"/>
        </w:rPr>
      </w:r>
      <w:r/>
    </w:p>
    <w:p>
      <w:pPr>
        <w:pBdr/>
        <w:spacing w:before="103"/>
        <w:ind w:right="0" w:firstLine="0" w:left="346"/>
        <w:jc w:val="left"/>
        <w:rPr/>
      </w:pPr>
      <w:r>
        <w:rPr>
          <w:rFonts w:ascii="Courier New"/>
          <w:sz w:val="19"/>
          <w:szCs w:val="19"/>
          <w:highlight w:val="none"/>
        </w:rPr>
        <w:t xml:space="preserve">    sleep int16_duration </w:t>
      </w:r>
      <w:r/>
    </w:p>
    <w:p>
      <w:pPr>
        <w:pBdr/>
        <w:spacing w:before="103"/>
        <w:ind w:right="0" w:firstLine="0" w:left="346"/>
        <w:jc w:val="left"/>
        <w:rPr/>
      </w:pPr>
      <w:r>
        <w:rPr>
          <w:rFonts w:ascii="Courier New"/>
          <w:sz w:val="19"/>
          <w:szCs w:val="19"/>
          <w:highlight w:val="none"/>
        </w:rPr>
      </w:r>
      <w:r/>
    </w:p>
    <w:p>
      <w:pPr>
        <w:pBdr/>
        <w:spacing w:before="103"/>
        <w:ind w:right="0" w:firstLine="0" w:left="346"/>
        <w:jc w:val="left"/>
        <w:rPr/>
      </w:pPr>
      <w:r>
        <w:rPr>
          <w:rFonts w:ascii="Courier New"/>
          <w:sz w:val="19"/>
          <w:szCs w:val="19"/>
          <w:highlight w:val="none"/>
        </w:rPr>
        <w:t xml:space="preserve">    in      al, 61h         ; Turn off note</w:t>
      </w:r>
      <w:r/>
    </w:p>
    <w:p>
      <w:pPr>
        <w:pBdr/>
        <w:spacing w:before="103"/>
        <w:ind w:right="0" w:firstLine="0" w:left="346"/>
        <w:jc w:val="left"/>
        <w:rPr/>
      </w:pPr>
      <w:r>
        <w:rPr>
          <w:rFonts w:ascii="Courier New"/>
          <w:sz w:val="19"/>
          <w:szCs w:val="19"/>
          <w:highlight w:val="none"/>
        </w:rPr>
        <w:t xml:space="preserve">    and     al, 11111100b   ; Reset bits 1 and 0</w:t>
      </w:r>
      <w:r/>
    </w:p>
    <w:p>
      <w:pPr>
        <w:pBdr/>
        <w:spacing w:before="103"/>
        <w:ind w:right="0" w:firstLine="0" w:left="346"/>
        <w:jc w:val="left"/>
        <w:rPr/>
      </w:pPr>
      <w:r>
        <w:rPr>
          <w:rFonts w:ascii="Courier New"/>
          <w:sz w:val="19"/>
          <w:szCs w:val="19"/>
          <w:highlight w:val="none"/>
        </w:rPr>
        <w:t xml:space="preserve">    out     61h, al</w:t>
      </w:r>
      <w:r/>
    </w:p>
    <w:p>
      <w:pPr>
        <w:pBdr/>
        <w:spacing w:before="103"/>
        <w:ind w:right="0" w:firstLine="0" w:left="346"/>
        <w:jc w:val="left"/>
        <w:rPr>
          <w:rFonts w:ascii="Courier New"/>
          <w:sz w:val="19"/>
          <w:szCs w:val="19"/>
          <w:highlight w:val="none"/>
        </w:rPr>
      </w:pPr>
      <w:r>
        <w:rPr>
          <w:rFonts w:ascii="Courier New"/>
          <w:sz w:val="19"/>
          <w:szCs w:val="19"/>
          <w:highlight w:val="none"/>
        </w:rPr>
        <w:t xml:space="preserve">ENDM</w:t>
      </w:r>
      <w:r>
        <w:rPr>
          <w:rFonts w:ascii="Courier New"/>
          <w:sz w:val="19"/>
          <w:szCs w:val="19"/>
          <w:highlight w:val="none"/>
        </w:rPr>
      </w:r>
      <w:r>
        <w:rPr>
          <w:rFonts w:ascii="Courier New"/>
          <w:sz w:val="19"/>
          <w:szCs w:val="19"/>
          <w:highlight w:val="none"/>
        </w:rPr>
      </w:r>
    </w:p>
    <w:p>
      <w:pPr>
        <w:pStyle w:val="861"/>
        <w:pBdr/>
        <w:spacing w:before="275"/>
        <w:ind w:right="123" w:left="118"/>
        <w:jc w:val="both"/>
        <w:rPr/>
      </w:pPr>
      <w:r/>
      <w:r/>
    </w:p>
    <w:p>
      <w:pPr>
        <w:pStyle w:val="862"/>
        <w:pBdr/>
        <w:tabs>
          <w:tab w:val="left" w:leader="none" w:pos="545"/>
        </w:tabs>
        <w:spacing w:after="0" w:before="1" w:line="240" w:lineRule="auto"/>
        <w:ind w:right="0" w:firstLine="0" w:left="0"/>
        <w:jc w:val="left"/>
        <w:rPr/>
      </w:pPr>
      <w:r>
        <w:rPr>
          <w:highlight w:val="none"/>
        </w:rPr>
      </w:r>
      <w:r>
        <w:rPr>
          <w:highlight w:val="none"/>
        </w:rPr>
      </w:r>
      <w:r/>
    </w:p>
    <w:p>
      <w:pPr>
        <w:pStyle w:val="862"/>
        <w:numPr>
          <w:ilvl w:val="0"/>
          <w:numId w:val="2"/>
        </w:numPr>
        <w:pBdr/>
        <w:tabs>
          <w:tab w:val="left" w:leader="none" w:pos="545"/>
        </w:tabs>
        <w:spacing w:after="0" w:before="1" w:line="240" w:lineRule="auto"/>
        <w:ind w:right="0" w:hanging="427" w:left="545"/>
        <w:jc w:val="left"/>
        <w:rPr/>
      </w:pPr>
      <w:r>
        <w:rPr>
          <w:highlight w:val="none"/>
        </w:rPr>
        <w:t xml:space="preserve">Results</w:t>
        <w:tab/>
      </w:r>
      <w:r>
        <w:rPr>
          <w:highlight w:val="none"/>
        </w:rPr>
      </w:r>
      <w:r/>
    </w:p>
    <w:p>
      <w:pPr>
        <w:pStyle w:val="861"/>
        <w:pBdr/>
        <w:spacing w:before="275"/>
        <w:ind w:right="123" w:left="118"/>
        <w:jc w:val="both"/>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Style w:val="862"/>
        <w:pBdr/>
        <w:tabs>
          <w:tab w:val="left" w:leader="none" w:pos="545"/>
        </w:tabs>
        <w:spacing w:after="0" w:before="1" w:line="240" w:lineRule="auto"/>
        <w:ind w:right="0" w:firstLine="0" w:left="545"/>
        <w:jc w:val="left"/>
        <w:rPr>
          <w:highlight w:val="none"/>
        </w:rPr>
      </w:pPr>
      <w:r>
        <w:rPr>
          <w:highlight w:val="none"/>
        </w:rPr>
      </w:r>
      <w:r>
        <w:rPr>
          <w:highlight w:val="none"/>
        </w:rPr>
      </w:r>
      <w:r>
        <w:rPr>
          <w:highlight w:val="none"/>
        </w:rPr>
      </w:r>
    </w:p>
    <w:p>
      <w:pPr>
        <w:pStyle w:val="862"/>
        <w:numPr>
          <w:ilvl w:val="0"/>
          <w:numId w:val="2"/>
        </w:numPr>
        <w:pBdr/>
        <w:tabs>
          <w:tab w:val="left" w:leader="none" w:pos="545"/>
        </w:tabs>
        <w:spacing w:after="0" w:before="1" w:line="240" w:lineRule="auto"/>
        <w:ind w:right="0" w:hanging="427" w:left="545"/>
        <w:jc w:val="left"/>
        <w:rPr/>
      </w:pPr>
      <w:r>
        <w:rPr>
          <w:highlight w:val="none"/>
        </w:rPr>
        <w:t xml:space="preserve">Conclusions</w:t>
      </w:r>
      <w:r>
        <w:rPr>
          <w:highlight w:val="none"/>
        </w:rPr>
      </w:r>
      <w:r/>
    </w:p>
    <w:p>
      <w:pPr>
        <w:pStyle w:val="861"/>
        <w:pBdr/>
        <w:spacing w:before="275"/>
        <w:ind w:right="123" w:left="118"/>
        <w:jc w:val="both"/>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Style w:val="861"/>
        <w:pBdr/>
        <w:spacing w:before="63"/>
        <w:ind/>
        <w:rPr/>
      </w:pPr>
      <w:r/>
      <w:r/>
    </w:p>
    <w:p>
      <w:pPr>
        <w:pStyle w:val="862"/>
        <w:pBdr/>
        <w:spacing/>
        <w:ind w:firstLine="0" w:left="118"/>
        <w:rPr/>
      </w:pPr>
      <w:r>
        <w:rPr>
          <w:spacing w:val="-2"/>
        </w:rPr>
        <w:t xml:space="preserve">Bibliography</w:t>
      </w:r>
      <w:r>
        <w:rPr>
          <w:spacing w:val="-2"/>
        </w:rPr>
      </w:r>
      <w:r/>
    </w:p>
    <w:p>
      <w:pPr>
        <w:pStyle w:val="861"/>
        <w:pBdr/>
        <w:spacing w:before="3"/>
        <w:ind/>
        <w:rPr>
          <w:b/>
          <w:sz w:val="24"/>
        </w:rPr>
      </w:pPr>
      <w:r>
        <w:rPr>
          <w:b/>
          <w:sz w:val="24"/>
        </w:rPr>
      </w:r>
      <w:r>
        <w:rPr>
          <w:b/>
          <w:sz w:val="24"/>
        </w:rPr>
      </w:r>
      <w:r>
        <w:rPr>
          <w:b/>
          <w:sz w:val="24"/>
        </w:rPr>
      </w:r>
    </w:p>
    <w:p>
      <w:pPr>
        <w:pStyle w:val="865"/>
        <w:numPr>
          <w:ilvl w:val="0"/>
          <w:numId w:val="1"/>
        </w:numPr>
        <w:pBdr/>
        <w:tabs>
          <w:tab w:val="left" w:leader="none" w:pos="402"/>
        </w:tabs>
        <w:spacing w:after="0" w:before="0" w:line="240" w:lineRule="auto"/>
        <w:ind w:right="112" w:hanging="284" w:left="402"/>
        <w:jc w:val="both"/>
        <w:rPr>
          <w:sz w:val="18"/>
          <w:szCs w:val="18"/>
        </w:rPr>
      </w:pPr>
      <w:r>
        <w:rPr>
          <w:sz w:val="18"/>
          <w:highlight w:val="none"/>
        </w:rPr>
      </w:r>
      <w:r>
        <w:rPr>
          <w:sz w:val="18"/>
          <w:highlight w:val="none"/>
        </w:rPr>
        <w:t xml:space="preserve">Richard R, Eckert. </w:t>
      </w:r>
      <w:r>
        <w:rPr>
          <w:sz w:val="18"/>
          <w:highlight w:val="none"/>
        </w:rPr>
        <w:t xml:space="preserve">(2007). </w:t>
      </w:r>
      <w:r>
        <w:rPr>
          <w:i/>
          <w:iCs/>
          <w:sz w:val="18"/>
          <w:highlight w:val="none"/>
        </w:rPr>
        <w:t xml:space="preserve">The Intel 8253/8254 Programmable Interval Timer and Sound on a PC</w:t>
      </w:r>
      <w:r>
        <w:rPr>
          <w:sz w:val="18"/>
          <w:highlight w:val="none"/>
        </w:rPr>
        <w:t xml:space="preserve">. Binghamton University. </w:t>
      </w:r>
      <w:r>
        <w:rPr>
          <w:sz w:val="18"/>
          <w:highlight w:val="none"/>
        </w:rPr>
        <w:t xml:space="preserve">Retrieved from</w:t>
      </w:r>
      <w:r>
        <w:rPr>
          <w:sz w:val="18"/>
          <w:highlight w:val="none"/>
        </w:rPr>
        <w:t xml:space="preserve"> </w:t>
      </w:r>
      <w:r>
        <w:rPr>
          <w:sz w:val="18"/>
          <w:highlight w:val="none"/>
        </w:rPr>
      </w:r>
      <w:hyperlink r:id="rId10" w:tooltip="https://www.cs.binghamton.edu/~reckert/220/8254_timer.html" w:history="1">
        <w:r>
          <w:rPr>
            <w:rStyle w:val="839"/>
            <w:sz w:val="18"/>
            <w:highlight w:val="none"/>
          </w:rPr>
          <w:t xml:space="preserve">https://www.cs.binghamton.edu/~reckert/220/8254_timer.html</w:t>
        </w:r>
        <w:r>
          <w:rPr>
            <w:rStyle w:val="839"/>
            <w:sz w:val="18"/>
            <w:highlight w:val="none"/>
          </w:rPr>
        </w:r>
        <w:r>
          <w:rPr>
            <w:rStyle w:val="839"/>
            <w:sz w:val="18"/>
            <w:highlight w:val="none"/>
          </w:rPr>
        </w:r>
        <w:r>
          <w:rPr>
            <w:rStyle w:val="839"/>
            <w:sz w:val="18"/>
            <w:highlight w:val="none"/>
          </w:rPr>
        </w:r>
      </w:hyperlink>
      <w:r>
        <w:rPr>
          <w:sz w:val="18"/>
          <w:szCs w:val="18"/>
        </w:rPr>
      </w:r>
      <w:r>
        <w:rPr>
          <w:sz w:val="18"/>
          <w:szCs w:val="18"/>
        </w:rPr>
      </w:r>
    </w:p>
    <w:p>
      <w:pPr>
        <w:pStyle w:val="865"/>
        <w:numPr>
          <w:ilvl w:val="0"/>
          <w:numId w:val="1"/>
        </w:numPr>
        <w:pBdr/>
        <w:tabs>
          <w:tab w:val="left" w:leader="none" w:pos="402"/>
        </w:tabs>
        <w:spacing w:after="0" w:before="0" w:line="240" w:lineRule="auto"/>
        <w:ind w:right="112" w:hanging="284" w:left="402"/>
        <w:jc w:val="both"/>
        <w:rPr>
          <w:bCs/>
          <w:i/>
          <w:sz w:val="18"/>
          <w:szCs w:val="18"/>
        </w:rPr>
      </w:pPr>
      <w:r>
        <w:rPr>
          <w:sz w:val="18"/>
          <w:highlight w:val="none"/>
        </w:rPr>
      </w:r>
      <w:r>
        <w:rPr>
          <w:sz w:val="18"/>
          <w:highlight w:val="none"/>
        </w:rPr>
        <w:t xml:space="preserve">Andezuthu</w:t>
      </w:r>
      <w:r>
        <w:rPr>
          <w:sz w:val="18"/>
          <w:highlight w:val="none"/>
        </w:rPr>
        <w:t xml:space="preserve"> D, </w:t>
      </w:r>
      <w:r>
        <w:rPr>
          <w:sz w:val="18"/>
          <w:highlight w:val="none"/>
        </w:rPr>
        <w:t xml:space="preserve">Murugan</w:t>
      </w:r>
      <w:r>
        <w:rPr>
          <w:sz w:val="18"/>
          <w:highlight w:val="none"/>
        </w:rPr>
        <w:t xml:space="preserve">. (2009). </w:t>
      </w:r>
      <w:r>
        <w:rPr>
          <w:i/>
          <w:iCs/>
          <w:sz w:val="18"/>
          <w:highlight w:val="none"/>
        </w:rPr>
        <w:t xml:space="preserve">8</w:t>
      </w:r>
      <w:r>
        <w:rPr>
          <w:i/>
          <w:iCs/>
          <w:sz w:val="18"/>
          <w:highlight w:val="none"/>
        </w:rPr>
        <w:t xml:space="preserve">086 Assembly Language Program to Play Sound Using PC Speaker. </w:t>
      </w:r>
      <w:r>
        <w:rPr>
          <w:i w:val="0"/>
          <w:iCs w:val="0"/>
          <w:sz w:val="18"/>
          <w:highlight w:val="none"/>
        </w:rPr>
        <w:t xml:space="preserve">Retrived from </w:t>
      </w:r>
      <w:r>
        <w:rPr>
          <w:sz w:val="18"/>
        </w:rPr>
      </w:r>
      <w:hyperlink r:id="rId11" w:tooltip="http://muruganad.com/8086/8086-assembly-language-program-to-play-sound-using-pc-speaker.html" w:history="1">
        <w:r>
          <w:rPr>
            <w:rStyle w:val="839"/>
            <w:sz w:val="18"/>
          </w:rPr>
          <w:t xml:space="preserve">http://muruganad.com/8086/8086-assembly-language-program-to-play-sound-using-pc-speaker.html</w:t>
        </w:r>
        <w:r>
          <w:rPr>
            <w:rStyle w:val="839"/>
            <w:sz w:val="18"/>
          </w:rPr>
        </w:r>
        <w:r>
          <w:rPr>
            <w:rStyle w:val="839"/>
            <w:bCs/>
            <w:i/>
            <w:sz w:val="18"/>
            <w:szCs w:val="18"/>
          </w:rPr>
        </w:r>
      </w:hyperlink>
      <w:r>
        <w:rPr>
          <w:bCs/>
          <w:i/>
          <w:sz w:val="18"/>
          <w:szCs w:val="18"/>
        </w:rPr>
      </w:r>
      <w:r>
        <w:rPr>
          <w:bCs/>
          <w:i/>
          <w:sz w:val="18"/>
          <w:szCs w:val="18"/>
        </w:rPr>
      </w:r>
    </w:p>
    <w:p>
      <w:pPr>
        <w:pStyle w:val="865"/>
        <w:numPr>
          <w:ilvl w:val="0"/>
          <w:numId w:val="1"/>
        </w:numPr>
        <w:pBdr/>
        <w:tabs>
          <w:tab w:val="left" w:leader="none" w:pos="346"/>
        </w:tabs>
        <w:spacing w:after="0" w:before="1" w:line="240" w:lineRule="auto"/>
        <w:ind w:right="108" w:hanging="228" w:left="346"/>
        <w:jc w:val="both"/>
        <w:rPr>
          <w:sz w:val="18"/>
          <w:szCs w:val="18"/>
        </w:rPr>
      </w:pPr>
      <w:r>
        <w:rPr>
          <w:sz w:val="18"/>
          <w:highlight w:val="none"/>
        </w:rPr>
        <w:t xml:space="preserve">Evans, David. (2022). </w:t>
      </w:r>
      <w:r>
        <w:rPr>
          <w:i/>
          <w:iCs/>
          <w:sz w:val="18"/>
          <w:highlight w:val="none"/>
        </w:rPr>
        <w:t xml:space="preserve">x86 Assembly Guide</w:t>
      </w:r>
      <w:r>
        <w:rPr>
          <w:i/>
          <w:iCs/>
          <w:sz w:val="18"/>
          <w:highlight w:val="none"/>
        </w:rPr>
        <w:t xml:space="preserve">.</w:t>
      </w:r>
      <w:r>
        <w:rPr>
          <w:sz w:val="18"/>
          <w:highlight w:val="none"/>
        </w:rPr>
        <w:t xml:space="preserve"> </w:t>
      </w:r>
      <w:r>
        <w:rPr>
          <w:sz w:val="18"/>
          <w:highlight w:val="none"/>
        </w:rPr>
        <w:t xml:space="preserve">University of Virginia</w:t>
      </w:r>
      <w:r>
        <w:rPr>
          <w:sz w:val="18"/>
          <w:highlight w:val="none"/>
        </w:rPr>
        <w:t xml:space="preserve">. Retrived from </w:t>
      </w:r>
      <w:r>
        <w:rPr>
          <w:sz w:val="18"/>
        </w:rPr>
      </w:r>
      <w:hyperlink r:id="rId12" w:tooltip="https://www.cs.virginia.edu/~evans/cs216/guides/x86.html" w:history="1">
        <w:r>
          <w:rPr>
            <w:rStyle w:val="839"/>
            <w:sz w:val="18"/>
          </w:rPr>
          <w:t xml:space="preserve">https://www.cs.virginia.edu/~evans/cs216/guides/x86.html</w:t>
        </w:r>
        <w:r>
          <w:rPr>
            <w:rStyle w:val="839"/>
            <w:sz w:val="18"/>
            <w:szCs w:val="18"/>
          </w:rPr>
        </w:r>
        <w:r>
          <w:rPr>
            <w:rStyle w:val="839"/>
            <w:sz w:val="18"/>
            <w:highlight w:val="none"/>
          </w:rPr>
        </w:r>
        <w:r>
          <w:rPr>
            <w:rStyle w:val="839"/>
            <w:sz w:val="18"/>
            <w:highlight w:val="none"/>
          </w:rPr>
        </w:r>
        <w:r>
          <w:rPr>
            <w:rStyle w:val="839"/>
            <w:sz w:val="18"/>
            <w:szCs w:val="18"/>
          </w:rPr>
        </w:r>
      </w:hyperlink>
      <w:r>
        <w:rPr>
          <w:sz w:val="18"/>
          <w:szCs w:val="18"/>
        </w:rPr>
      </w:r>
      <w:r>
        <w:rPr>
          <w:sz w:val="18"/>
          <w:szCs w:val="18"/>
        </w:rPr>
      </w:r>
    </w:p>
    <w:p>
      <w:pPr>
        <w:pStyle w:val="865"/>
        <w:numPr>
          <w:ilvl w:val="0"/>
          <w:numId w:val="1"/>
        </w:numPr>
        <w:pBdr/>
        <w:tabs>
          <w:tab w:val="left" w:leader="none" w:pos="346"/>
        </w:tabs>
        <w:spacing w:after="0" w:before="1" w:line="240" w:lineRule="auto"/>
        <w:ind w:right="108" w:hanging="228" w:left="346"/>
        <w:jc w:val="both"/>
        <w:rPr>
          <w:sz w:val="18"/>
          <w:szCs w:val="18"/>
        </w:rPr>
      </w:pPr>
      <w:r>
        <w:rPr>
          <w:sz w:val="18"/>
          <w:highlight w:val="none"/>
        </w:rPr>
      </w:r>
      <w:r>
        <w:rPr>
          <w:sz w:val="18"/>
          <w:highlight w:val="none"/>
        </w:rPr>
        <w:t xml:space="preserve">Cardoso</w:t>
      </w:r>
      <w:r>
        <w:rPr>
          <w:sz w:val="18"/>
          <w:highlight w:val="none"/>
        </w:rPr>
        <w:t xml:space="preserve">, G. </w:t>
      </w:r>
      <w:r>
        <w:rPr>
          <w:sz w:val="18"/>
          <w:highlight w:val="none"/>
        </w:rPr>
        <w:t xml:space="preserve">Célio</w:t>
      </w:r>
      <w:r>
        <w:rPr>
          <w:sz w:val="18"/>
          <w:highlight w:val="none"/>
        </w:rPr>
        <w:t xml:space="preserve">. (2015). </w:t>
      </w:r>
      <w:r>
        <w:rPr>
          <w:i/>
          <w:iCs/>
          <w:sz w:val="18"/>
          <w:highlight w:val="none"/>
        </w:rPr>
        <w:t xml:space="preserve">Internal Speaker</w:t>
      </w:r>
      <w:r>
        <w:rPr>
          <w:sz w:val="18"/>
          <w:highlight w:val="none"/>
        </w:rPr>
        <w:t xml:space="preserve">. </w:t>
      </w:r>
      <w:r>
        <w:rPr>
          <w:sz w:val="18"/>
          <w:highlight w:val="none"/>
        </w:rPr>
        <w:t xml:space="preserve">Universidade Estadual de Campinas</w:t>
      </w:r>
      <w:r>
        <w:rPr>
          <w:sz w:val="18"/>
          <w:highlight w:val="none"/>
        </w:rPr>
        <w:t xml:space="preserve">. Retrived from </w:t>
      </w:r>
      <w:hyperlink r:id="rId13" w:tooltip="https://www.ic.unicamp.br/~celio/mc404s102/pcspeaker/InternalSpeaker.htm" w:history="1">
        <w:r>
          <w:rPr>
            <w:rStyle w:val="839"/>
            <w:sz w:val="18"/>
          </w:rPr>
          <w:t xml:space="preserve">https://www.ic.unicamp.br/~celio/mc404s102/pcspeaker/InternalSpeaker.htm</w:t>
        </w:r>
        <w:r>
          <w:rPr>
            <w:rStyle w:val="839"/>
            <w:sz w:val="18"/>
          </w:rPr>
        </w:r>
      </w:hyperlink>
      <w:r>
        <w:rPr>
          <w:sz w:val="18"/>
          <w:szCs w:val="18"/>
        </w:rPr>
      </w:r>
      <w:r>
        <w:rPr>
          <w:sz w:val="18"/>
          <w:szCs w:val="18"/>
        </w:rPr>
      </w:r>
    </w:p>
    <w:p>
      <w:pPr>
        <w:pStyle w:val="865"/>
        <w:numPr>
          <w:ilvl w:val="0"/>
          <w:numId w:val="1"/>
        </w:numPr>
        <w:pBdr/>
        <w:tabs>
          <w:tab w:val="left" w:leader="none" w:pos="346"/>
        </w:tabs>
        <w:spacing w:after="0" w:before="1" w:line="240" w:lineRule="auto"/>
        <w:ind w:right="108" w:hanging="228" w:left="346"/>
        <w:jc w:val="both"/>
        <w:rPr>
          <w:sz w:val="18"/>
          <w:szCs w:val="18"/>
        </w:rPr>
      </w:pPr>
      <w:r>
        <w:rPr>
          <w:sz w:val="18"/>
          <w:szCs w:val="18"/>
          <w:highlight w:val="none"/>
        </w:rPr>
      </w:r>
      <w:r>
        <w:rPr>
          <w:sz w:val="18"/>
          <w:szCs w:val="18"/>
          <w:highlight w:val="none"/>
        </w:rPr>
        <w:t xml:space="preserve">Ruth, Anderson. (2017). </w:t>
      </w:r>
      <w:r>
        <w:rPr>
          <w:i/>
          <w:iCs/>
          <w:sz w:val="18"/>
          <w:szCs w:val="18"/>
          <w:highlight w:val="none"/>
        </w:rPr>
        <w:t xml:space="preserve">Assembly Programming IV</w:t>
      </w:r>
      <w:r>
        <w:rPr>
          <w:i w:val="0"/>
          <w:iCs w:val="0"/>
          <w:sz w:val="18"/>
          <w:szCs w:val="18"/>
          <w:highlight w:val="none"/>
        </w:rPr>
        <w:t xml:space="preserve">. </w:t>
      </w:r>
      <w:r>
        <w:rPr>
          <w:sz w:val="18"/>
          <w:szCs w:val="18"/>
          <w:highlight w:val="none"/>
        </w:rPr>
        <w:t xml:space="preserve">University of Washington. Retrived from </w:t>
      </w:r>
      <w:r>
        <w:rPr>
          <w:sz w:val="18"/>
          <w:szCs w:val="18"/>
          <w:highlight w:val="none"/>
        </w:rPr>
      </w:r>
      <w:hyperlink r:id="rId14" w:tooltip="https://courses.cs.washington.edu/courses/cse351/17sp/lectures/CSE351-L10-asm-IV_17sp-ink.pdf" w:history="1">
        <w:r>
          <w:rPr>
            <w:rStyle w:val="839"/>
            <w:sz w:val="18"/>
            <w:szCs w:val="18"/>
            <w:highlight w:val="none"/>
          </w:rPr>
          <w:t xml:space="preserve">https://courses.cs.washington.edu/courses/cse351/17sp/lectures/CSE351-L10-asm-IV_17sp-ink.pdf</w:t>
        </w:r>
        <w:r>
          <w:rPr>
            <w:rStyle w:val="839"/>
            <w:sz w:val="18"/>
            <w:szCs w:val="18"/>
            <w:highlight w:val="none"/>
          </w:rPr>
        </w:r>
        <w:r>
          <w:rPr>
            <w:rStyle w:val="839"/>
            <w:sz w:val="18"/>
            <w:szCs w:val="18"/>
            <w:highlight w:val="none"/>
          </w:rPr>
        </w:r>
        <w:r>
          <w:rPr>
            <w:rStyle w:val="839"/>
            <w:sz w:val="18"/>
            <w:szCs w:val="18"/>
            <w:highlight w:val="none"/>
          </w:rPr>
        </w:r>
      </w:hyperlink>
      <w:r>
        <w:rPr>
          <w:sz w:val="18"/>
          <w:szCs w:val="18"/>
        </w:rPr>
      </w:r>
      <w:r>
        <w:rPr>
          <w:sz w:val="18"/>
          <w:szCs w:val="18"/>
        </w:rPr>
      </w:r>
    </w:p>
    <w:p>
      <w:pPr>
        <w:pStyle w:val="865"/>
        <w:numPr>
          <w:ilvl w:val="0"/>
          <w:numId w:val="1"/>
        </w:numPr>
        <w:pBdr/>
        <w:tabs>
          <w:tab w:val="left" w:leader="none" w:pos="346"/>
        </w:tabs>
        <w:spacing w:after="0" w:before="1" w:line="240" w:lineRule="auto"/>
        <w:ind w:right="108" w:hanging="228" w:left="346"/>
        <w:jc w:val="both"/>
        <w:rPr>
          <w:sz w:val="18"/>
          <w:szCs w:val="18"/>
        </w:rPr>
      </w:pPr>
      <w:r>
        <w:rPr>
          <w:sz w:val="18"/>
          <w:szCs w:val="18"/>
          <w:highlight w:val="none"/>
        </w:rPr>
      </w:r>
      <w:r>
        <w:rPr>
          <w:sz w:val="18"/>
          <w:szCs w:val="18"/>
          <w:highlight w:val="none"/>
        </w:rPr>
        <w:t xml:space="preserve">William</w:t>
      </w:r>
      <w:r>
        <w:rPr>
          <w:sz w:val="18"/>
          <w:szCs w:val="18"/>
          <w:highlight w:val="none"/>
        </w:rPr>
        <w:t xml:space="preserve"> R, Mark. (n.d)</w:t>
      </w:r>
      <w:r>
        <w:rPr>
          <w:i/>
          <w:iCs/>
          <w:sz w:val="18"/>
          <w:szCs w:val="18"/>
          <w:highlight w:val="none"/>
        </w:rPr>
        <w:t xml:space="preserve">. </w:t>
      </w:r>
      <w:r>
        <w:rPr>
          <w:i/>
          <w:iCs/>
          <w:sz w:val="18"/>
          <w:szCs w:val="18"/>
          <w:highlight w:val="none"/>
        </w:rPr>
        <w:t xml:space="preserve">x86 Control Flow</w:t>
      </w:r>
      <w:r>
        <w:rPr>
          <w:sz w:val="18"/>
          <w:szCs w:val="18"/>
          <w:highlight w:val="none"/>
        </w:rPr>
        <w:t xml:space="preserve">. University of Southern California. Retrived from </w:t>
      </w:r>
      <w:r>
        <w:rPr>
          <w:sz w:val="18"/>
          <w:szCs w:val="18"/>
          <w:highlight w:val="none"/>
        </w:rPr>
      </w:r>
      <w:hyperlink r:id="rId15" w:tooltip="https://ee.usc.edu/~redekopp/cs356/slides/CS356Unit5_x86_Control#page138" w:history="1">
        <w:r>
          <w:rPr>
            <w:rStyle w:val="839"/>
            <w:sz w:val="18"/>
            <w:szCs w:val="18"/>
            <w:highlight w:val="none"/>
          </w:rPr>
          <w:t xml:space="preserve">https://ee.usc.edu/~redekopp/cs356/slides/CS356Unit5_x86_Control</w:t>
        </w:r>
        <w:r>
          <w:rPr>
            <w:rStyle w:val="839"/>
            <w:sz w:val="18"/>
            <w:szCs w:val="18"/>
            <w:highlight w:val="none"/>
          </w:rPr>
        </w:r>
      </w:hyperlink>
      <w:r>
        <w:rPr>
          <w:sz w:val="18"/>
          <w:szCs w:val="18"/>
        </w:rPr>
      </w:r>
      <w:r>
        <w:rPr>
          <w:sz w:val="18"/>
          <w:szCs w:val="18"/>
        </w:rPr>
      </w:r>
    </w:p>
    <w:p>
      <w:pPr>
        <w:pStyle w:val="865"/>
        <w:numPr>
          <w:ilvl w:val="0"/>
          <w:numId w:val="1"/>
        </w:numPr>
        <w:pBdr/>
        <w:tabs>
          <w:tab w:val="left" w:leader="none" w:pos="346"/>
        </w:tabs>
        <w:spacing w:after="0" w:before="1" w:line="240" w:lineRule="auto"/>
        <w:ind w:right="108" w:hanging="228" w:left="346"/>
        <w:jc w:val="both"/>
        <w:rPr>
          <w:sz w:val="18"/>
          <w:szCs w:val="18"/>
        </w:rPr>
      </w:pPr>
      <w:r>
        <w:rPr>
          <w:sz w:val="18"/>
          <w:szCs w:val="18"/>
          <w:highlight w:val="none"/>
        </w:rPr>
      </w:r>
      <w:r>
        <w:rPr>
          <w:sz w:val="18"/>
          <w:szCs w:val="18"/>
          <w:highlight w:val="none"/>
        </w:rPr>
        <w:t xml:space="preserve">Hyde, Randall</w:t>
      </w:r>
      <w:r>
        <w:rPr>
          <w:sz w:val="18"/>
          <w:szCs w:val="18"/>
          <w:highlight w:val="none"/>
        </w:rPr>
        <w:t xml:space="preserve">. (1996). </w:t>
      </w:r>
      <w:r>
        <w:rPr>
          <w:i/>
          <w:iCs/>
          <w:sz w:val="18"/>
          <w:szCs w:val="18"/>
          <w:highlight w:val="none"/>
        </w:rPr>
        <w:t xml:space="preserve">The Art of Assembly Language</w:t>
      </w:r>
      <w:r>
        <w:rPr>
          <w:sz w:val="18"/>
          <w:szCs w:val="18"/>
          <w:highlight w:val="none"/>
        </w:rPr>
        <w:t xml:space="preserve">. Retrived from </w:t>
      </w:r>
      <w:r>
        <w:rPr>
          <w:sz w:val="18"/>
          <w:szCs w:val="18"/>
          <w:highlight w:val="none"/>
        </w:rPr>
      </w:r>
      <w:hyperlink r:id="rId16" w:tooltip="https://www.randallhyde.com/AssemblyLanguage/www.artofasm.com/DOS/pdf/0_AoAPDF.html" w:history="1">
        <w:r>
          <w:rPr>
            <w:rStyle w:val="839"/>
            <w:sz w:val="18"/>
            <w:szCs w:val="18"/>
            <w:highlight w:val="none"/>
          </w:rPr>
          <w:t xml:space="preserve">https://www.randallhyde.com/AssemblyLanguage/www.artofasm.com/DOS/pdf/0_AoAPDF.html</w:t>
        </w:r>
        <w:r>
          <w:rPr>
            <w:rStyle w:val="839"/>
            <w:sz w:val="18"/>
            <w:szCs w:val="18"/>
            <w:highlight w:val="none"/>
          </w:rPr>
        </w:r>
        <w:r>
          <w:rPr>
            <w:rStyle w:val="839"/>
            <w:sz w:val="18"/>
            <w:szCs w:val="18"/>
            <w:highlight w:val="none"/>
          </w:rPr>
        </w:r>
        <w:r>
          <w:rPr>
            <w:rStyle w:val="839"/>
          </w:rPr>
        </w:r>
        <w:r>
          <w:rPr>
            <w:rStyle w:val="839"/>
          </w:rPr>
        </w:r>
        <w:r>
          <w:rPr>
            <w:rStyle w:val="839"/>
            <w:sz w:val="18"/>
            <w:szCs w:val="18"/>
            <w:highlight w:val="none"/>
          </w:rPr>
        </w:r>
        <w:r>
          <w:rPr>
            <w:rStyle w:val="839"/>
            <w:sz w:val="18"/>
            <w:szCs w:val="18"/>
            <w:highlight w:val="none"/>
          </w:rPr>
        </w:r>
      </w:hyperlink>
      <w:r>
        <w:rPr>
          <w:sz w:val="18"/>
          <w:szCs w:val="18"/>
        </w:rPr>
      </w:r>
      <w:r>
        <w:rPr>
          <w:sz w:val="18"/>
          <w:szCs w:val="18"/>
        </w:rPr>
      </w:r>
    </w:p>
    <w:p>
      <w:pPr>
        <w:pStyle w:val="865"/>
        <w:numPr>
          <w:ilvl w:val="0"/>
          <w:numId w:val="1"/>
        </w:numPr>
        <w:pBdr/>
        <w:tabs>
          <w:tab w:val="left" w:leader="none" w:pos="346"/>
        </w:tabs>
        <w:spacing w:after="0" w:before="1" w:line="240" w:lineRule="auto"/>
        <w:ind w:right="108" w:hanging="228" w:left="346"/>
        <w:jc w:val="both"/>
        <w:rPr>
          <w:sz w:val="18"/>
          <w:szCs w:val="18"/>
        </w:rPr>
      </w:pPr>
      <w:r>
        <w:rPr>
          <w:sz w:val="18"/>
          <w:szCs w:val="18"/>
          <w:highlight w:val="none"/>
        </w:rPr>
      </w:r>
      <w:r>
        <w:rPr>
          <w:sz w:val="18"/>
          <w:szCs w:val="18"/>
          <w:highlight w:val="none"/>
        </w:rPr>
        <w:t xml:space="preserve">Caldwell, </w:t>
      </w:r>
      <w:r>
        <w:rPr>
          <w:sz w:val="18"/>
          <w:szCs w:val="18"/>
          <w:highlight w:val="none"/>
        </w:rPr>
        <w:t xml:space="preserve">Urtis. (2004).</w:t>
      </w:r>
      <w:r>
        <w:rPr>
          <w:sz w:val="18"/>
          <w:szCs w:val="18"/>
          <w:highlight w:val="none"/>
        </w:rPr>
        <w:t xml:space="preserve"> </w:t>
      </w:r>
      <w:r>
        <w:rPr>
          <w:i/>
          <w:iCs/>
          <w:sz w:val="18"/>
          <w:szCs w:val="18"/>
          <w:highlight w:val="none"/>
        </w:rPr>
        <w:t xml:space="preserve">Intel 8086 Instruction Timing</w:t>
      </w:r>
      <w:r>
        <w:rPr>
          <w:sz w:val="18"/>
          <w:szCs w:val="18"/>
          <w:highlight w:val="none"/>
        </w:rPr>
        <w:t xml:space="preserve">. </w:t>
      </w:r>
      <w:r>
        <w:rPr>
          <w:sz w:val="18"/>
          <w:szCs w:val="18"/>
          <w:highlight w:val="none"/>
        </w:rPr>
        <w:t xml:space="preserve">Methodist College</w:t>
      </w:r>
      <w:r>
        <w:rPr>
          <w:sz w:val="18"/>
          <w:szCs w:val="18"/>
          <w:highlight w:val="none"/>
        </w:rPr>
        <w:t xml:space="preserve">. Retrived from </w:t>
      </w:r>
      <w:r>
        <w:rPr>
          <w:sz w:val="18"/>
          <w:szCs w:val="18"/>
          <w:highlight w:val="none"/>
        </w:rPr>
      </w:r>
      <w:hyperlink r:id="rId17" w:tooltip="https://www.oocities.org/mc_introtocomputers/Instruction_Timing.PDF" w:history="1">
        <w:r>
          <w:rPr>
            <w:rStyle w:val="839"/>
            <w:sz w:val="18"/>
            <w:szCs w:val="18"/>
            <w:highlight w:val="none"/>
          </w:rPr>
          <w:t xml:space="preserve">https://www.oocities.org/mc_introtocomputers/Instruction_Timing.PDF</w:t>
        </w:r>
        <w:r>
          <w:rPr>
            <w:rStyle w:val="839"/>
            <w:sz w:val="18"/>
            <w:szCs w:val="18"/>
            <w:highlight w:val="none"/>
          </w:rPr>
        </w:r>
        <w:r>
          <w:rPr>
            <w:rStyle w:val="839"/>
            <w:sz w:val="18"/>
            <w:szCs w:val="18"/>
            <w:highlight w:val="none"/>
          </w:rPr>
        </w:r>
        <w:r>
          <w:rPr>
            <w:rStyle w:val="839"/>
            <w:sz w:val="18"/>
            <w:szCs w:val="18"/>
            <w:highlight w:val="none"/>
          </w:rPr>
        </w:r>
      </w:hyperlink>
      <w:r>
        <w:rPr>
          <w:sz w:val="18"/>
          <w:szCs w:val="18"/>
        </w:rPr>
      </w:r>
      <w:r>
        <w:rPr>
          <w:sz w:val="18"/>
          <w:szCs w:val="18"/>
        </w:rPr>
      </w:r>
    </w:p>
    <w:p>
      <w:pPr>
        <w:pStyle w:val="865"/>
        <w:numPr>
          <w:ilvl w:val="0"/>
          <w:numId w:val="1"/>
        </w:numPr>
        <w:pBdr/>
        <w:tabs>
          <w:tab w:val="left" w:leader="none" w:pos="346"/>
        </w:tabs>
        <w:spacing w:after="0" w:before="1" w:line="240" w:lineRule="auto"/>
        <w:ind w:right="108" w:hanging="228" w:left="346"/>
        <w:jc w:val="both"/>
        <w:rPr/>
      </w:pPr>
      <w:r>
        <w:rPr>
          <w:sz w:val="18"/>
          <w:szCs w:val="18"/>
          <w:highlight w:val="none"/>
        </w:rPr>
        <w:t xml:space="preserve">Craig Stinson, </w:t>
      </w:r>
      <w:r>
        <w:rPr>
          <w:sz w:val="18"/>
          <w:szCs w:val="18"/>
          <w:highlight w:val="none"/>
        </w:rPr>
        <w:t xml:space="preserve">Brad Kingsbury, et al. </w:t>
      </w:r>
      <w:r>
        <w:rPr>
          <w:sz w:val="18"/>
          <w:szCs w:val="18"/>
          <w:highlight w:val="none"/>
        </w:rPr>
        <w:t xml:space="preserve">(2001).</w:t>
      </w:r>
      <w:r>
        <w:rPr>
          <w:i/>
          <w:iCs/>
          <w:sz w:val="18"/>
          <w:szCs w:val="18"/>
          <w:highlight w:val="none"/>
        </w:rPr>
        <w:t xml:space="preserve"> </w:t>
      </w:r>
      <w:r>
        <w:rPr>
          <w:i/>
          <w:iCs/>
          <w:sz w:val="18"/>
          <w:szCs w:val="18"/>
          <w:highlight w:val="none"/>
        </w:rPr>
        <w:t xml:space="preserve">The Assembly Language: database </w:t>
      </w:r>
      <w:r>
        <w:rPr>
          <w:i/>
          <w:iCs/>
          <w:sz w:val="18"/>
          <w:szCs w:val="18"/>
          <w:highlight w:val="none"/>
        </w:rPr>
        <w:t xml:space="preserve">INT 15h,  86h (134) Wait                                      XT-286, AT</w:t>
      </w:r>
      <w:r>
        <w:rPr>
          <w:sz w:val="18"/>
          <w:szCs w:val="18"/>
          <w:highlight w:val="none"/>
        </w:rPr>
        <w:t xml:space="preserve">. Retrived from </w:t>
      </w:r>
      <w:r>
        <w:rPr>
          <w:sz w:val="18"/>
          <w:szCs w:val="18"/>
          <w:highlight w:val="none"/>
        </w:rPr>
      </w:r>
      <w:hyperlink r:id="rId18" w:tooltip="http://vitaly_filatov.tripod.com/ng/asm/asm_026.13.html" w:history="1">
        <w:r>
          <w:rPr>
            <w:rStyle w:val="839"/>
            <w:sz w:val="18"/>
            <w:szCs w:val="18"/>
            <w:highlight w:val="none"/>
          </w:rPr>
          <w:t xml:space="preserve">http://vitaly_filatov.tripod.com/ng/asm/asm_026.13.html</w:t>
        </w:r>
        <w:r>
          <w:rPr>
            <w:rStyle w:val="839"/>
            <w:sz w:val="18"/>
            <w:szCs w:val="18"/>
            <w:highlight w:val="none"/>
          </w:rPr>
        </w:r>
        <w:r>
          <w:rPr>
            <w:rStyle w:val="839"/>
            <w:sz w:val="18"/>
            <w:szCs w:val="18"/>
            <w:highlight w:val="none"/>
          </w:rPr>
        </w:r>
        <w:r>
          <w:rPr>
            <w:rStyle w:val="839"/>
            <w:sz w:val="18"/>
            <w:szCs w:val="18"/>
            <w:highlight w:val="none"/>
          </w:rPr>
        </w:r>
      </w:hyperlink>
      <w:r>
        <w:rPr>
          <w:sz w:val="18"/>
          <w:szCs w:val="18"/>
          <w:highlight w:val="none"/>
        </w:rPr>
      </w:r>
      <w:r/>
    </w:p>
    <w:p>
      <w:pPr>
        <w:pStyle w:val="865"/>
        <w:numPr>
          <w:ilvl w:val="0"/>
          <w:numId w:val="1"/>
        </w:numPr>
        <w:pBdr/>
        <w:tabs>
          <w:tab w:val="left" w:leader="none" w:pos="346"/>
        </w:tabs>
        <w:spacing w:after="0" w:before="1" w:line="240" w:lineRule="auto"/>
        <w:ind w:right="108" w:hanging="228" w:left="346"/>
        <w:jc w:val="both"/>
        <w:rPr>
          <w:sz w:val="18"/>
          <w:szCs w:val="18"/>
          <w:highlight w:val="none"/>
        </w:rPr>
      </w:pPr>
      <w:r>
        <w:rPr>
          <w:sz w:val="18"/>
          <w:szCs w:val="18"/>
          <w:highlight w:val="none"/>
        </w:rPr>
        <w:t xml:space="preserve"> </w:t>
      </w:r>
      <w:r>
        <w:rPr>
          <w:sz w:val="18"/>
          <w:szCs w:val="18"/>
          <w:highlight w:val="none"/>
        </w:rPr>
        <w:t xml:space="preserve">Suits H, Bryan. </w:t>
      </w:r>
      <w:r>
        <w:rPr>
          <w:sz w:val="18"/>
          <w:szCs w:val="18"/>
          <w:highlight w:val="none"/>
        </w:rPr>
        <w:t xml:space="preserve">(2022). </w:t>
      </w:r>
      <w:r>
        <w:rPr>
          <w:i/>
          <w:iCs/>
          <w:sz w:val="18"/>
          <w:szCs w:val="18"/>
          <w:highlight w:val="none"/>
        </w:rPr>
        <w:t xml:space="preserve">Physics of Music - Notes</w:t>
      </w:r>
      <w:r>
        <w:rPr>
          <w:sz w:val="18"/>
          <w:szCs w:val="18"/>
          <w:highlight w:val="none"/>
        </w:rPr>
        <w:t xml:space="preserve">. </w:t>
      </w:r>
      <w:r>
        <w:rPr>
          <w:sz w:val="18"/>
          <w:szCs w:val="18"/>
          <w:highlight w:val="none"/>
        </w:rPr>
        <w:t xml:space="preserve">Michigan Technological University. Retrived from </w:t>
      </w:r>
      <w:r>
        <w:rPr>
          <w:sz w:val="18"/>
          <w:szCs w:val="18"/>
          <w:highlight w:val="none"/>
        </w:rPr>
      </w:r>
      <w:hyperlink r:id="rId19" w:tooltip="https://web.archive.org/web/20220124125158/https://pages.mtu.edu/~suits/notefreqs.html" w:history="1">
        <w:r>
          <w:rPr>
            <w:rStyle w:val="839"/>
            <w:sz w:val="18"/>
            <w:szCs w:val="18"/>
            <w:highlight w:val="none"/>
          </w:rPr>
          <w:t xml:space="preserve">https://web.archive.org/web/20220124125158/https://pages.mtu.edu/~suits/notefreqs.html</w:t>
        </w:r>
        <w:r>
          <w:rPr>
            <w:rStyle w:val="839"/>
            <w:sz w:val="18"/>
            <w:szCs w:val="18"/>
            <w:highlight w:val="none"/>
          </w:rPr>
        </w:r>
      </w:hyperlink>
      <w:r>
        <w:rPr>
          <w:sz w:val="18"/>
          <w:szCs w:val="18"/>
          <w:highlight w:val="none"/>
        </w:rPr>
      </w:r>
      <w:r>
        <w:rPr>
          <w:sz w:val="18"/>
          <w:szCs w:val="18"/>
          <w:highlight w:val="none"/>
        </w:rPr>
      </w:r>
    </w:p>
    <w:p>
      <w:pPr>
        <w:pStyle w:val="865"/>
        <w:numPr>
          <w:ilvl w:val="0"/>
          <w:numId w:val="1"/>
        </w:numPr>
        <w:pBdr/>
        <w:tabs>
          <w:tab w:val="left" w:leader="none" w:pos="346"/>
        </w:tabs>
        <w:spacing w:after="0" w:before="1" w:line="240" w:lineRule="auto"/>
        <w:ind w:right="108" w:hanging="228" w:left="346"/>
        <w:jc w:val="both"/>
        <w:rPr/>
      </w:pPr>
      <w:r>
        <w:rPr>
          <w:sz w:val="18"/>
          <w:szCs w:val="18"/>
          <w:highlight w:val="none"/>
        </w:rPr>
        <w:t xml:space="preserve"> Sechi, Marco. (n,d). </w:t>
      </w:r>
      <w:r>
        <w:rPr>
          <w:i/>
          <w:iCs/>
          <w:sz w:val="18"/>
          <w:szCs w:val="18"/>
          <w:highlight w:val="none"/>
        </w:rPr>
        <w:t xml:space="preserve">Esercizio 6 (MicroChip 8253 -DA CONTROLLARE)</w:t>
      </w:r>
      <w:r>
        <w:rPr>
          <w:i/>
          <w:iCs/>
          <w:sz w:val="18"/>
          <w:szCs w:val="18"/>
          <w:highlight w:val="none"/>
        </w:rPr>
        <w:t xml:space="preserve">.</w:t>
      </w:r>
      <w:r>
        <w:rPr>
          <w:sz w:val="18"/>
          <w:szCs w:val="18"/>
          <w:highlight w:val="none"/>
        </w:rPr>
        <w:t xml:space="preserve"> </w:t>
      </w:r>
      <w:r>
        <w:rPr>
          <w:sz w:val="18"/>
          <w:szCs w:val="18"/>
          <w:highlight w:val="none"/>
        </w:rPr>
        <w:t xml:space="preserve">Università degli Studi di Brescia</w:t>
      </w:r>
      <w:r>
        <w:rPr>
          <w:sz w:val="18"/>
          <w:szCs w:val="18"/>
          <w:highlight w:val="none"/>
        </w:rPr>
        <w:t xml:space="preserve">.Retrived from </w:t>
      </w:r>
      <w:r>
        <w:rPr>
          <w:sz w:val="18"/>
          <w:szCs w:val="18"/>
          <w:highlight w:val="none"/>
        </w:rPr>
      </w:r>
      <w:hyperlink r:id="rId20" w:tooltip="https://www.brescianet.com/appunti/sistemi/assembler/Esempi_ASM.htm" w:history="1">
        <w:r>
          <w:rPr>
            <w:rStyle w:val="839"/>
            <w:sz w:val="18"/>
            <w:szCs w:val="18"/>
            <w:highlight w:val="none"/>
          </w:rPr>
          <w:t xml:space="preserve">https://www.brescianet.com/appunti/sistemi/assembler/Esempi_ASM.htm</w:t>
        </w:r>
        <w:r>
          <w:rPr>
            <w:rStyle w:val="839"/>
            <w:sz w:val="18"/>
            <w:szCs w:val="18"/>
            <w:highlight w:val="none"/>
          </w:rPr>
        </w:r>
        <w:r>
          <w:rPr>
            <w:rStyle w:val="839"/>
            <w:sz w:val="18"/>
            <w:szCs w:val="18"/>
            <w:highlight w:val="none"/>
          </w:rPr>
        </w:r>
        <w:r>
          <w:rPr>
            <w:rStyle w:val="839"/>
            <w:sz w:val="18"/>
            <w:szCs w:val="18"/>
            <w:highlight w:val="none"/>
          </w:rPr>
        </w:r>
      </w:hyperlink>
      <w:r>
        <w:rPr>
          <w:sz w:val="18"/>
          <w:szCs w:val="18"/>
          <w:highlight w:val="none"/>
        </w:rPr>
      </w:r>
      <w:r/>
    </w:p>
    <w:p>
      <w:pPr>
        <w:pStyle w:val="865"/>
        <w:numPr>
          <w:ilvl w:val="0"/>
          <w:numId w:val="1"/>
        </w:numPr>
        <w:pBdr/>
        <w:tabs>
          <w:tab w:val="left" w:leader="none" w:pos="346"/>
        </w:tabs>
        <w:spacing w:after="0" w:before="1" w:line="240" w:lineRule="auto"/>
        <w:ind w:right="108" w:hanging="228" w:left="346"/>
        <w:jc w:val="both"/>
        <w:rPr>
          <w:sz w:val="18"/>
          <w:szCs w:val="18"/>
          <w:highlight w:val="none"/>
        </w:rPr>
      </w:pPr>
      <w:r>
        <w:rPr>
          <w:sz w:val="18"/>
          <w:szCs w:val="18"/>
          <w:highlight w:val="none"/>
        </w:rPr>
      </w:r>
      <w:r>
        <w:rPr>
          <w:sz w:val="18"/>
          <w:szCs w:val="18"/>
          <w:highlight w:val="none"/>
        </w:rPr>
        <w:t xml:space="preserve">Bloom, Margaret. (2017). </w:t>
      </w:r>
      <w:r>
        <w:rPr>
          <w:i/>
          <w:iCs/>
          <w:sz w:val="18"/>
          <w:szCs w:val="18"/>
          <w:highlight w:val="none"/>
        </w:rPr>
        <w:t xml:space="preserve">Assembly 8086 - DOSBOX - How to produce beep sound?</w:t>
      </w:r>
      <w:r>
        <w:rPr>
          <w:sz w:val="18"/>
          <w:szCs w:val="18"/>
          <w:highlight w:val="none"/>
        </w:rPr>
        <w:t xml:space="preserve">. Retrived from </w:t>
      </w:r>
      <w:r>
        <w:rPr>
          <w:sz w:val="18"/>
          <w:szCs w:val="18"/>
          <w:highlight w:val="none"/>
        </w:rPr>
      </w:r>
      <w:hyperlink r:id="rId21" w:tooltip="https://stackoverflow.com/questions/43996835/assembly-8086-dosbox-how-to-produce-beep-sound" w:history="1">
        <w:r>
          <w:rPr>
            <w:rStyle w:val="839"/>
            <w:sz w:val="18"/>
            <w:szCs w:val="18"/>
            <w:highlight w:val="none"/>
          </w:rPr>
          <w:t xml:space="preserve">https://stackoverflow.com/questions/43996835/assembly-8086-dosbox-how-to-produce-beep-sound</w:t>
        </w:r>
        <w:r>
          <w:rPr>
            <w:rStyle w:val="839"/>
            <w:sz w:val="18"/>
            <w:szCs w:val="18"/>
            <w:highlight w:val="none"/>
          </w:rPr>
        </w:r>
        <w:r>
          <w:rPr>
            <w:rStyle w:val="839"/>
            <w:sz w:val="18"/>
            <w:szCs w:val="18"/>
            <w:highlight w:val="none"/>
          </w:rPr>
        </w:r>
        <w:r>
          <w:rPr>
            <w:rStyle w:val="839"/>
            <w:sz w:val="18"/>
            <w:szCs w:val="18"/>
            <w:highlight w:val="none"/>
          </w:rPr>
        </w:r>
      </w:hyperlink>
      <w:r>
        <w:rPr>
          <w:sz w:val="18"/>
          <w:szCs w:val="18"/>
          <w:highlight w:val="none"/>
        </w:rPr>
      </w:r>
      <w:r>
        <w:rPr>
          <w:sz w:val="18"/>
          <w:szCs w:val="18"/>
          <w:highlight w:val="none"/>
        </w:rPr>
      </w:r>
    </w:p>
    <w:p>
      <w:pPr>
        <w:pStyle w:val="865"/>
        <w:numPr>
          <w:ilvl w:val="0"/>
          <w:numId w:val="1"/>
        </w:numPr>
        <w:pBdr/>
        <w:tabs>
          <w:tab w:val="left" w:leader="none" w:pos="346"/>
        </w:tabs>
        <w:spacing w:after="0" w:before="1" w:line="240" w:lineRule="auto"/>
        <w:ind w:right="108" w:hanging="228" w:left="346"/>
        <w:jc w:val="both"/>
        <w:rPr>
          <w:rStyle w:val="839"/>
          <w:sz w:val="18"/>
          <w:szCs w:val="18"/>
          <w:highlight w:val="none"/>
        </w:rPr>
      </w:pPr>
      <w:r>
        <w:rPr>
          <w:sz w:val="18"/>
          <w:szCs w:val="18"/>
          <w:highlight w:val="none"/>
        </w:rPr>
      </w:r>
      <w:r>
        <w:rPr>
          <w:sz w:val="18"/>
          <w:szCs w:val="18"/>
          <w:highlight w:val="none"/>
        </w:rPr>
        <w:t xml:space="preserve">Akuyou</w:t>
      </w:r>
      <w:r>
        <w:rPr>
          <w:sz w:val="18"/>
          <w:szCs w:val="18"/>
          <w:highlight w:val="none"/>
        </w:rPr>
        <w:t xml:space="preserve">, Keith. (2022).</w:t>
      </w:r>
      <w:r>
        <w:rPr>
          <w:sz w:val="18"/>
          <w:szCs w:val="18"/>
          <w:highlight w:val="none"/>
        </w:rPr>
        <w:t xml:space="preserve"> </w:t>
      </w:r>
      <w:r>
        <w:rPr>
          <w:i/>
          <w:iCs/>
          <w:sz w:val="18"/>
          <w:szCs w:val="18"/>
          <w:highlight w:val="none"/>
        </w:rPr>
        <w:t xml:space="preserve">Lesson P8 - Beeper speaker on MS DOS!</w:t>
      </w:r>
      <w:r>
        <w:rPr>
          <w:i/>
          <w:iCs/>
          <w:sz w:val="18"/>
          <w:szCs w:val="18"/>
          <w:highlight w:val="none"/>
        </w:rPr>
        <w:t xml:space="preserve">.</w:t>
      </w:r>
      <w:r>
        <w:rPr>
          <w:sz w:val="18"/>
          <w:szCs w:val="18"/>
          <w:highlight w:val="none"/>
        </w:rPr>
        <w:t xml:space="preserve"> Rertrived from </w:t>
      </w:r>
      <w:r>
        <w:rPr>
          <w:sz w:val="18"/>
          <w:szCs w:val="18"/>
          <w:highlight w:val="none"/>
        </w:rPr>
      </w:r>
      <w:hyperlink r:id="rId22" w:tooltip="https://www.chibialiens.com/8086/platform.php#LessonP8" w:history="1">
        <w:r>
          <w:rPr>
            <w:rStyle w:val="839"/>
            <w:sz w:val="18"/>
            <w:szCs w:val="18"/>
            <w:highlight w:val="none"/>
          </w:rPr>
          <w:t xml:space="preserve">https://www.chibialiens.com/8086/platform.php#LessonP8</w:t>
        </w:r>
        <w:r>
          <w:rPr>
            <w:rStyle w:val="839"/>
            <w:sz w:val="18"/>
            <w:szCs w:val="18"/>
            <w:highlight w:val="none"/>
          </w:rPr>
        </w:r>
        <w:r>
          <w:rPr>
            <w:rStyle w:val="839"/>
            <w:sz w:val="18"/>
            <w:szCs w:val="18"/>
            <w:highlight w:val="none"/>
          </w:rPr>
        </w:r>
        <w:r>
          <w:rPr>
            <w:rStyle w:val="839"/>
            <w:sz w:val="18"/>
            <w:szCs w:val="18"/>
            <w:highlight w:val="none"/>
          </w:rPr>
        </w:r>
      </w:hyperlink>
      <w:r>
        <w:rPr>
          <w:rStyle w:val="839"/>
          <w:sz w:val="18"/>
          <w:szCs w:val="18"/>
          <w:highlight w:val="none"/>
        </w:rPr>
      </w:r>
      <w:r>
        <w:rPr>
          <w:sz w:val="18"/>
          <w:szCs w:val="18"/>
          <w:highlight w:val="none"/>
        </w:rPr>
      </w:r>
    </w:p>
    <w:p>
      <w:pPr>
        <w:pStyle w:val="865"/>
        <w:numPr>
          <w:ilvl w:val="0"/>
          <w:numId w:val="1"/>
        </w:numPr>
        <w:pBdr/>
        <w:tabs>
          <w:tab w:val="left" w:leader="none" w:pos="346"/>
        </w:tabs>
        <w:spacing w:after="0" w:before="1" w:line="240" w:lineRule="auto"/>
        <w:ind w:right="108" w:hanging="228" w:left="346"/>
        <w:jc w:val="both"/>
        <w:rPr>
          <w:sz w:val="18"/>
          <w:szCs w:val="18"/>
          <w:highlight w:val="none"/>
        </w:rPr>
      </w:pPr>
      <w:r>
        <w:rPr>
          <w:sz w:val="18"/>
          <w:szCs w:val="18"/>
          <w:highlight w:val="none"/>
        </w:rPr>
      </w:r>
      <w:r>
        <w:rPr>
          <w:sz w:val="18"/>
          <w:szCs w:val="18"/>
          <w:highlight w:val="none"/>
        </w:rPr>
      </w:r>
    </w:p>
    <w:p>
      <w:pPr>
        <w:pBdr/>
        <w:tabs>
          <w:tab w:val="left" w:leader="none" w:pos="346"/>
        </w:tabs>
        <w:spacing w:after="0" w:before="1" w:line="240" w:lineRule="auto"/>
        <w:ind w:right="108" w:firstLine="0" w:left="346"/>
        <w:jc w:val="both"/>
        <w:rPr>
          <w:sz w:val="18"/>
          <w:szCs w:val="18"/>
        </w:rPr>
      </w:pPr>
      <w:r>
        <w:rPr>
          <w:sz w:val="18"/>
          <w:highlight w:val="none"/>
        </w:rPr>
      </w:r>
      <w:r>
        <w:rPr>
          <w:sz w:val="18"/>
          <w:szCs w:val="18"/>
        </w:rPr>
      </w:r>
      <w:r>
        <w:rPr>
          <w:sz w:val="18"/>
          <w:szCs w:val="18"/>
        </w:rPr>
      </w:r>
    </w:p>
    <w:p>
      <w:pPr>
        <w:pBdr/>
        <w:tabs>
          <w:tab w:val="left" w:leader="none" w:pos="346"/>
        </w:tabs>
        <w:spacing w:after="0" w:before="1" w:line="240" w:lineRule="auto"/>
        <w:ind w:right="108" w:firstLine="0" w:left="346"/>
        <w:jc w:val="both"/>
        <w:rPr>
          <w:sz w:val="18"/>
          <w:szCs w:val="18"/>
        </w:rPr>
      </w:pPr>
      <w:r>
        <w:rPr>
          <w:sz w:val="18"/>
        </w:rPr>
      </w:r>
      <w:r>
        <w:rPr>
          <w:sz w:val="18"/>
          <w:szCs w:val="18"/>
        </w:rPr>
      </w:r>
      <w:r>
        <w:rPr>
          <w:sz w:val="18"/>
          <w:szCs w:val="18"/>
        </w:rP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8">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9">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1">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4">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2">
    <w:name w:val="Heading 1 Char"/>
    <w:basedOn w:val="857"/>
    <w:link w:val="862"/>
    <w:uiPriority w:val="9"/>
    <w:pPr>
      <w:pBdr/>
      <w:spacing/>
      <w:ind/>
    </w:pPr>
    <w:rPr>
      <w:rFonts w:ascii="Arial" w:hAnsi="Arial" w:eastAsia="Arial" w:cs="Arial"/>
      <w:sz w:val="40"/>
      <w:szCs w:val="40"/>
    </w:rPr>
  </w:style>
  <w:style w:type="character" w:styleId="683">
    <w:name w:val="Heading 2 Char"/>
    <w:basedOn w:val="857"/>
    <w:link w:val="863"/>
    <w:uiPriority w:val="9"/>
    <w:pPr>
      <w:pBdr/>
      <w:spacing/>
      <w:ind/>
    </w:pPr>
    <w:rPr>
      <w:rFonts w:ascii="Arial" w:hAnsi="Arial" w:eastAsia="Arial" w:cs="Arial"/>
      <w:sz w:val="34"/>
    </w:rPr>
  </w:style>
  <w:style w:type="paragraph" w:styleId="684">
    <w:name w:val="Heading 3"/>
    <w:basedOn w:val="860"/>
    <w:next w:val="860"/>
    <w:link w:val="68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5">
    <w:name w:val="Heading 3 Char"/>
    <w:basedOn w:val="857"/>
    <w:link w:val="684"/>
    <w:uiPriority w:val="9"/>
    <w:pPr>
      <w:pBdr/>
      <w:spacing/>
      <w:ind/>
    </w:pPr>
    <w:rPr>
      <w:rFonts w:ascii="Arial" w:hAnsi="Arial" w:eastAsia="Arial" w:cs="Arial"/>
      <w:sz w:val="30"/>
      <w:szCs w:val="30"/>
    </w:rPr>
  </w:style>
  <w:style w:type="paragraph" w:styleId="686">
    <w:name w:val="Heading 4"/>
    <w:basedOn w:val="860"/>
    <w:next w:val="860"/>
    <w:link w:val="68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7">
    <w:name w:val="Heading 4 Char"/>
    <w:basedOn w:val="857"/>
    <w:link w:val="686"/>
    <w:uiPriority w:val="9"/>
    <w:pPr>
      <w:pBdr/>
      <w:spacing/>
      <w:ind/>
    </w:pPr>
    <w:rPr>
      <w:rFonts w:ascii="Arial" w:hAnsi="Arial" w:eastAsia="Arial" w:cs="Arial"/>
      <w:b/>
      <w:bCs/>
      <w:sz w:val="26"/>
      <w:szCs w:val="26"/>
    </w:rPr>
  </w:style>
  <w:style w:type="paragraph" w:styleId="688">
    <w:name w:val="Heading 5"/>
    <w:basedOn w:val="860"/>
    <w:next w:val="860"/>
    <w:link w:val="68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9">
    <w:name w:val="Heading 5 Char"/>
    <w:basedOn w:val="857"/>
    <w:link w:val="688"/>
    <w:uiPriority w:val="9"/>
    <w:pPr>
      <w:pBdr/>
      <w:spacing/>
      <w:ind/>
    </w:pPr>
    <w:rPr>
      <w:rFonts w:ascii="Arial" w:hAnsi="Arial" w:eastAsia="Arial" w:cs="Arial"/>
      <w:b/>
      <w:bCs/>
      <w:sz w:val="24"/>
      <w:szCs w:val="24"/>
    </w:rPr>
  </w:style>
  <w:style w:type="paragraph" w:styleId="690">
    <w:name w:val="Heading 6"/>
    <w:basedOn w:val="860"/>
    <w:next w:val="860"/>
    <w:link w:val="69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1">
    <w:name w:val="Heading 6 Char"/>
    <w:basedOn w:val="857"/>
    <w:link w:val="690"/>
    <w:uiPriority w:val="9"/>
    <w:pPr>
      <w:pBdr/>
      <w:spacing/>
      <w:ind/>
    </w:pPr>
    <w:rPr>
      <w:rFonts w:ascii="Arial" w:hAnsi="Arial" w:eastAsia="Arial" w:cs="Arial"/>
      <w:b/>
      <w:bCs/>
      <w:sz w:val="22"/>
      <w:szCs w:val="22"/>
    </w:rPr>
  </w:style>
  <w:style w:type="paragraph" w:styleId="692">
    <w:name w:val="Heading 7"/>
    <w:basedOn w:val="860"/>
    <w:next w:val="860"/>
    <w:link w:val="69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3">
    <w:name w:val="Heading 7 Char"/>
    <w:basedOn w:val="857"/>
    <w:link w:val="692"/>
    <w:uiPriority w:val="9"/>
    <w:pPr>
      <w:pBdr/>
      <w:spacing/>
      <w:ind/>
    </w:pPr>
    <w:rPr>
      <w:rFonts w:ascii="Arial" w:hAnsi="Arial" w:eastAsia="Arial" w:cs="Arial"/>
      <w:b/>
      <w:bCs/>
      <w:i/>
      <w:iCs/>
      <w:sz w:val="22"/>
      <w:szCs w:val="22"/>
    </w:rPr>
  </w:style>
  <w:style w:type="paragraph" w:styleId="694">
    <w:name w:val="Heading 8"/>
    <w:basedOn w:val="860"/>
    <w:next w:val="860"/>
    <w:link w:val="69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5">
    <w:name w:val="Heading 8 Char"/>
    <w:basedOn w:val="857"/>
    <w:link w:val="694"/>
    <w:uiPriority w:val="9"/>
    <w:pPr>
      <w:pBdr/>
      <w:spacing/>
      <w:ind/>
    </w:pPr>
    <w:rPr>
      <w:rFonts w:ascii="Arial" w:hAnsi="Arial" w:eastAsia="Arial" w:cs="Arial"/>
      <w:i/>
      <w:iCs/>
      <w:sz w:val="22"/>
      <w:szCs w:val="22"/>
    </w:rPr>
  </w:style>
  <w:style w:type="paragraph" w:styleId="696">
    <w:name w:val="Heading 9"/>
    <w:basedOn w:val="860"/>
    <w:next w:val="860"/>
    <w:link w:val="69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7">
    <w:name w:val="Heading 9 Char"/>
    <w:basedOn w:val="857"/>
    <w:link w:val="696"/>
    <w:uiPriority w:val="9"/>
    <w:pPr>
      <w:pBdr/>
      <w:spacing/>
      <w:ind/>
    </w:pPr>
    <w:rPr>
      <w:rFonts w:ascii="Arial" w:hAnsi="Arial" w:eastAsia="Arial" w:cs="Arial"/>
      <w:i/>
      <w:iCs/>
      <w:sz w:val="21"/>
      <w:szCs w:val="21"/>
    </w:rPr>
  </w:style>
  <w:style w:type="table" w:styleId="698">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99">
    <w:name w:val="No Spacing"/>
    <w:uiPriority w:val="1"/>
    <w:qFormat/>
    <w:pPr>
      <w:pBdr/>
      <w:spacing w:after="0" w:before="0" w:line="240" w:lineRule="auto"/>
      <w:ind/>
    </w:pPr>
  </w:style>
  <w:style w:type="character" w:styleId="700">
    <w:name w:val="Title Char"/>
    <w:basedOn w:val="857"/>
    <w:link w:val="864"/>
    <w:uiPriority w:val="10"/>
    <w:pPr>
      <w:pBdr/>
      <w:spacing/>
      <w:ind/>
    </w:pPr>
    <w:rPr>
      <w:sz w:val="48"/>
      <w:szCs w:val="48"/>
    </w:rPr>
  </w:style>
  <w:style w:type="paragraph" w:styleId="701">
    <w:name w:val="Subtitle"/>
    <w:basedOn w:val="860"/>
    <w:next w:val="860"/>
    <w:link w:val="702"/>
    <w:uiPriority w:val="11"/>
    <w:qFormat/>
    <w:pPr>
      <w:pBdr/>
      <w:spacing w:after="200" w:before="200"/>
      <w:ind/>
    </w:pPr>
    <w:rPr>
      <w:sz w:val="24"/>
      <w:szCs w:val="24"/>
    </w:rPr>
  </w:style>
  <w:style w:type="character" w:styleId="702">
    <w:name w:val="Subtitle Char"/>
    <w:basedOn w:val="857"/>
    <w:link w:val="701"/>
    <w:uiPriority w:val="11"/>
    <w:pPr>
      <w:pBdr/>
      <w:spacing/>
      <w:ind/>
    </w:pPr>
    <w:rPr>
      <w:sz w:val="24"/>
      <w:szCs w:val="24"/>
    </w:rPr>
  </w:style>
  <w:style w:type="paragraph" w:styleId="703">
    <w:name w:val="Quote"/>
    <w:basedOn w:val="860"/>
    <w:next w:val="860"/>
    <w:link w:val="704"/>
    <w:uiPriority w:val="29"/>
    <w:qFormat/>
    <w:pPr>
      <w:pBdr/>
      <w:spacing/>
      <w:ind w:right="720" w:left="720"/>
    </w:pPr>
    <w:rPr>
      <w:i/>
    </w:rPr>
  </w:style>
  <w:style w:type="character" w:styleId="704">
    <w:name w:val="Quote Char"/>
    <w:link w:val="703"/>
    <w:uiPriority w:val="29"/>
    <w:pPr>
      <w:pBdr/>
      <w:spacing/>
      <w:ind/>
    </w:pPr>
    <w:rPr>
      <w:i/>
    </w:rPr>
  </w:style>
  <w:style w:type="paragraph" w:styleId="705">
    <w:name w:val="Intense Quote"/>
    <w:basedOn w:val="860"/>
    <w:next w:val="860"/>
    <w:link w:val="70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6">
    <w:name w:val="Intense Quote Char"/>
    <w:link w:val="705"/>
    <w:uiPriority w:val="30"/>
    <w:pPr>
      <w:pBdr/>
      <w:spacing/>
      <w:ind/>
    </w:pPr>
    <w:rPr>
      <w:i/>
    </w:rPr>
  </w:style>
  <w:style w:type="paragraph" w:styleId="707">
    <w:name w:val="Header"/>
    <w:basedOn w:val="860"/>
    <w:link w:val="708"/>
    <w:uiPriority w:val="99"/>
    <w:unhideWhenUsed/>
    <w:pPr>
      <w:pBdr/>
      <w:tabs>
        <w:tab w:val="center" w:leader="none" w:pos="7143"/>
        <w:tab w:val="right" w:leader="none" w:pos="14287"/>
      </w:tabs>
      <w:spacing w:after="0" w:line="240" w:lineRule="auto"/>
      <w:ind/>
    </w:pPr>
  </w:style>
  <w:style w:type="character" w:styleId="708">
    <w:name w:val="Header Char"/>
    <w:basedOn w:val="857"/>
    <w:link w:val="707"/>
    <w:uiPriority w:val="99"/>
    <w:pPr>
      <w:pBdr/>
      <w:spacing/>
      <w:ind/>
    </w:pPr>
  </w:style>
  <w:style w:type="paragraph" w:styleId="709">
    <w:name w:val="Footer"/>
    <w:basedOn w:val="860"/>
    <w:link w:val="712"/>
    <w:uiPriority w:val="99"/>
    <w:unhideWhenUsed/>
    <w:pPr>
      <w:pBdr/>
      <w:tabs>
        <w:tab w:val="center" w:leader="none" w:pos="7143"/>
        <w:tab w:val="right" w:leader="none" w:pos="14287"/>
      </w:tabs>
      <w:spacing w:after="0" w:line="240" w:lineRule="auto"/>
      <w:ind/>
    </w:pPr>
  </w:style>
  <w:style w:type="character" w:styleId="710">
    <w:name w:val="Footer Char"/>
    <w:basedOn w:val="857"/>
    <w:link w:val="709"/>
    <w:uiPriority w:val="99"/>
    <w:pPr>
      <w:pBdr/>
      <w:spacing/>
      <w:ind/>
    </w:pPr>
  </w:style>
  <w:style w:type="paragraph" w:styleId="711">
    <w:name w:val="Caption"/>
    <w:basedOn w:val="860"/>
    <w:next w:val="860"/>
    <w:uiPriority w:val="35"/>
    <w:semiHidden/>
    <w:unhideWhenUsed/>
    <w:qFormat/>
    <w:pPr>
      <w:pBdr/>
      <w:spacing w:line="276" w:lineRule="auto"/>
      <w:ind/>
    </w:pPr>
    <w:rPr>
      <w:b/>
      <w:bCs/>
      <w:color w:val="4f81bd" w:themeColor="accent1"/>
      <w:sz w:val="18"/>
      <w:szCs w:val="18"/>
    </w:rPr>
  </w:style>
  <w:style w:type="character" w:styleId="712">
    <w:name w:val="Caption Char"/>
    <w:basedOn w:val="711"/>
    <w:link w:val="709"/>
    <w:uiPriority w:val="99"/>
    <w:pPr>
      <w:pBdr/>
      <w:spacing/>
      <w:ind/>
    </w:pPr>
  </w:style>
  <w:style w:type="table" w:styleId="713">
    <w:name w:val="Table Grid"/>
    <w:basedOn w:val="69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Table Grid Light"/>
    <w:basedOn w:val="6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1"/>
    <w:basedOn w:val="6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2"/>
    <w:basedOn w:val="6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3"/>
    <w:basedOn w:val="6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4"/>
    <w:basedOn w:val="6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5"/>
    <w:basedOn w:val="6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w:basedOn w:val="6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1"/>
    <w:basedOn w:val="6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2"/>
    <w:basedOn w:val="6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3"/>
    <w:basedOn w:val="6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4"/>
    <w:basedOn w:val="6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5"/>
    <w:basedOn w:val="6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6"/>
    <w:basedOn w:val="6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w:basedOn w:val="6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1"/>
    <w:basedOn w:val="6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2"/>
    <w:basedOn w:val="6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3"/>
    <w:basedOn w:val="6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4"/>
    <w:basedOn w:val="6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5"/>
    <w:basedOn w:val="6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6"/>
    <w:basedOn w:val="6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w:basedOn w:val="6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1"/>
    <w:basedOn w:val="6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2"/>
    <w:basedOn w:val="6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3"/>
    <w:basedOn w:val="6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4"/>
    <w:basedOn w:val="6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5"/>
    <w:basedOn w:val="6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6"/>
    <w:basedOn w:val="6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w:basedOn w:val="6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1"/>
    <w:basedOn w:val="6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2"/>
    <w:basedOn w:val="6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3"/>
    <w:basedOn w:val="6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4"/>
    <w:basedOn w:val="6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5"/>
    <w:basedOn w:val="6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6"/>
    <w:basedOn w:val="6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w:basedOn w:val="6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1"/>
    <w:basedOn w:val="6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2"/>
    <w:basedOn w:val="6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3"/>
    <w:basedOn w:val="6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4"/>
    <w:basedOn w:val="6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5"/>
    <w:basedOn w:val="6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6"/>
    <w:basedOn w:val="6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6 Colorful"/>
    <w:basedOn w:val="6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6">
    <w:name w:val="Grid Table 6 Colorful - Accent 1"/>
    <w:basedOn w:val="6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7">
    <w:name w:val="Grid Table 6 Colorful - Accent 2"/>
    <w:basedOn w:val="6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8">
    <w:name w:val="Grid Table 6 Colorful - Accent 3"/>
    <w:basedOn w:val="6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9">
    <w:name w:val="Grid Table 6 Colorful - Accent 4"/>
    <w:basedOn w:val="6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0">
    <w:name w:val="Grid Table 6 Colorful - Accent 5"/>
    <w:basedOn w:val="6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6 Colorful - Accent 6"/>
    <w:basedOn w:val="6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2">
    <w:name w:val="Grid Table 7 Colorful"/>
    <w:basedOn w:val="6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1"/>
    <w:basedOn w:val="6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2"/>
    <w:basedOn w:val="6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3"/>
    <w:basedOn w:val="6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4"/>
    <w:basedOn w:val="6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5"/>
    <w:basedOn w:val="6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6"/>
    <w:basedOn w:val="6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w:basedOn w:val="6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1"/>
    <w:basedOn w:val="6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2"/>
    <w:basedOn w:val="6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3"/>
    <w:basedOn w:val="6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4"/>
    <w:basedOn w:val="6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5"/>
    <w:basedOn w:val="6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6"/>
    <w:basedOn w:val="6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w:basedOn w:val="6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1"/>
    <w:basedOn w:val="6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2"/>
    <w:basedOn w:val="6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3"/>
    <w:basedOn w:val="6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4"/>
    <w:basedOn w:val="6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5"/>
    <w:basedOn w:val="6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6"/>
    <w:basedOn w:val="6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w:basedOn w:val="6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1"/>
    <w:basedOn w:val="6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2"/>
    <w:basedOn w:val="6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3"/>
    <w:basedOn w:val="6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4"/>
    <w:basedOn w:val="6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5"/>
    <w:basedOn w:val="6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6"/>
    <w:basedOn w:val="6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w:basedOn w:val="6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1"/>
    <w:basedOn w:val="6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2"/>
    <w:basedOn w:val="6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3"/>
    <w:basedOn w:val="6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4"/>
    <w:basedOn w:val="6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5"/>
    <w:basedOn w:val="6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6"/>
    <w:basedOn w:val="6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5 Dark"/>
    <w:basedOn w:val="6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1"/>
    <w:basedOn w:val="6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2"/>
    <w:basedOn w:val="6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3"/>
    <w:basedOn w:val="6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4"/>
    <w:basedOn w:val="6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5"/>
    <w:basedOn w:val="6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6"/>
    <w:basedOn w:val="6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6 Colorful"/>
    <w:basedOn w:val="6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1"/>
    <w:basedOn w:val="6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2"/>
    <w:basedOn w:val="6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3"/>
    <w:basedOn w:val="6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4"/>
    <w:basedOn w:val="6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5"/>
    <w:basedOn w:val="6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6"/>
    <w:basedOn w:val="6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7 Colorful"/>
    <w:basedOn w:val="6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2">
    <w:name w:val="List Table 7 Colorful - Accent 1"/>
    <w:basedOn w:val="6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3">
    <w:name w:val="List Table 7 Colorful - Accent 2"/>
    <w:basedOn w:val="6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4">
    <w:name w:val="List Table 7 Colorful - Accent 3"/>
    <w:basedOn w:val="6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5">
    <w:name w:val="List Table 7 Colorful - Accent 4"/>
    <w:basedOn w:val="6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6">
    <w:name w:val="List Table 7 Colorful - Accent 5"/>
    <w:basedOn w:val="6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7">
    <w:name w:val="List Table 7 Colorful - Accent 6"/>
    <w:basedOn w:val="6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8">
    <w:name w:val="Lined - Accent"/>
    <w:basedOn w:val="6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1"/>
    <w:basedOn w:val="6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2"/>
    <w:basedOn w:val="6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3"/>
    <w:basedOn w:val="6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4"/>
    <w:basedOn w:val="6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5"/>
    <w:basedOn w:val="6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6"/>
    <w:basedOn w:val="6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w:basedOn w:val="6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1"/>
    <w:basedOn w:val="6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2"/>
    <w:basedOn w:val="6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3"/>
    <w:basedOn w:val="6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4"/>
    <w:basedOn w:val="6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5"/>
    <w:basedOn w:val="6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6"/>
    <w:basedOn w:val="6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w:basedOn w:val="6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1"/>
    <w:basedOn w:val="6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2"/>
    <w:basedOn w:val="6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3"/>
    <w:basedOn w:val="6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4"/>
    <w:basedOn w:val="6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5"/>
    <w:basedOn w:val="6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6"/>
    <w:basedOn w:val="6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9">
    <w:name w:val="Hyperlink"/>
    <w:uiPriority w:val="99"/>
    <w:unhideWhenUsed/>
    <w:pPr>
      <w:pBdr/>
      <w:spacing/>
      <w:ind/>
    </w:pPr>
    <w:rPr>
      <w:color w:val="0000ff" w:themeColor="hyperlink"/>
      <w:u w:val="single"/>
    </w:rPr>
  </w:style>
  <w:style w:type="paragraph" w:styleId="840">
    <w:name w:val="footnote text"/>
    <w:basedOn w:val="860"/>
    <w:link w:val="841"/>
    <w:uiPriority w:val="99"/>
    <w:semiHidden/>
    <w:unhideWhenUsed/>
    <w:pPr>
      <w:pBdr/>
      <w:spacing w:after="40" w:line="240" w:lineRule="auto"/>
      <w:ind/>
    </w:pPr>
    <w:rPr>
      <w:sz w:val="18"/>
    </w:rPr>
  </w:style>
  <w:style w:type="character" w:styleId="841">
    <w:name w:val="Footnote Text Char"/>
    <w:link w:val="840"/>
    <w:uiPriority w:val="99"/>
    <w:pPr>
      <w:pBdr/>
      <w:spacing/>
      <w:ind/>
    </w:pPr>
    <w:rPr>
      <w:sz w:val="18"/>
    </w:rPr>
  </w:style>
  <w:style w:type="character" w:styleId="842">
    <w:name w:val="footnote reference"/>
    <w:basedOn w:val="857"/>
    <w:uiPriority w:val="99"/>
    <w:unhideWhenUsed/>
    <w:pPr>
      <w:pBdr/>
      <w:spacing/>
      <w:ind/>
    </w:pPr>
    <w:rPr>
      <w:vertAlign w:val="superscript"/>
    </w:rPr>
  </w:style>
  <w:style w:type="paragraph" w:styleId="843">
    <w:name w:val="endnote text"/>
    <w:basedOn w:val="860"/>
    <w:link w:val="844"/>
    <w:uiPriority w:val="99"/>
    <w:semiHidden/>
    <w:unhideWhenUsed/>
    <w:pPr>
      <w:pBdr/>
      <w:spacing w:after="0" w:line="240" w:lineRule="auto"/>
      <w:ind/>
    </w:pPr>
    <w:rPr>
      <w:sz w:val="20"/>
    </w:rPr>
  </w:style>
  <w:style w:type="character" w:styleId="844">
    <w:name w:val="Endnote Text Char"/>
    <w:link w:val="843"/>
    <w:uiPriority w:val="99"/>
    <w:pPr>
      <w:pBdr/>
      <w:spacing/>
      <w:ind/>
    </w:pPr>
    <w:rPr>
      <w:sz w:val="20"/>
    </w:rPr>
  </w:style>
  <w:style w:type="character" w:styleId="845">
    <w:name w:val="endnote reference"/>
    <w:basedOn w:val="857"/>
    <w:uiPriority w:val="99"/>
    <w:semiHidden/>
    <w:unhideWhenUsed/>
    <w:pPr>
      <w:pBdr/>
      <w:spacing/>
      <w:ind/>
    </w:pPr>
    <w:rPr>
      <w:vertAlign w:val="superscript"/>
    </w:rPr>
  </w:style>
  <w:style w:type="paragraph" w:styleId="846">
    <w:name w:val="toc 1"/>
    <w:basedOn w:val="860"/>
    <w:next w:val="860"/>
    <w:uiPriority w:val="39"/>
    <w:unhideWhenUsed/>
    <w:pPr>
      <w:pBdr/>
      <w:spacing w:after="57"/>
      <w:ind w:right="0" w:firstLine="0" w:left="0"/>
    </w:pPr>
  </w:style>
  <w:style w:type="paragraph" w:styleId="847">
    <w:name w:val="toc 2"/>
    <w:basedOn w:val="860"/>
    <w:next w:val="860"/>
    <w:uiPriority w:val="39"/>
    <w:unhideWhenUsed/>
    <w:pPr>
      <w:pBdr/>
      <w:spacing w:after="57"/>
      <w:ind w:right="0" w:firstLine="0" w:left="283"/>
    </w:pPr>
  </w:style>
  <w:style w:type="paragraph" w:styleId="848">
    <w:name w:val="toc 3"/>
    <w:basedOn w:val="860"/>
    <w:next w:val="860"/>
    <w:uiPriority w:val="39"/>
    <w:unhideWhenUsed/>
    <w:pPr>
      <w:pBdr/>
      <w:spacing w:after="57"/>
      <w:ind w:right="0" w:firstLine="0" w:left="567"/>
    </w:pPr>
  </w:style>
  <w:style w:type="paragraph" w:styleId="849">
    <w:name w:val="toc 4"/>
    <w:basedOn w:val="860"/>
    <w:next w:val="860"/>
    <w:uiPriority w:val="39"/>
    <w:unhideWhenUsed/>
    <w:pPr>
      <w:pBdr/>
      <w:spacing w:after="57"/>
      <w:ind w:right="0" w:firstLine="0" w:left="850"/>
    </w:pPr>
  </w:style>
  <w:style w:type="paragraph" w:styleId="850">
    <w:name w:val="toc 5"/>
    <w:basedOn w:val="860"/>
    <w:next w:val="860"/>
    <w:uiPriority w:val="39"/>
    <w:unhideWhenUsed/>
    <w:pPr>
      <w:pBdr/>
      <w:spacing w:after="57"/>
      <w:ind w:right="0" w:firstLine="0" w:left="1134"/>
    </w:pPr>
  </w:style>
  <w:style w:type="paragraph" w:styleId="851">
    <w:name w:val="toc 6"/>
    <w:basedOn w:val="860"/>
    <w:next w:val="860"/>
    <w:uiPriority w:val="39"/>
    <w:unhideWhenUsed/>
    <w:pPr>
      <w:pBdr/>
      <w:spacing w:after="57"/>
      <w:ind w:right="0" w:firstLine="0" w:left="1417"/>
    </w:pPr>
  </w:style>
  <w:style w:type="paragraph" w:styleId="852">
    <w:name w:val="toc 7"/>
    <w:basedOn w:val="860"/>
    <w:next w:val="860"/>
    <w:uiPriority w:val="39"/>
    <w:unhideWhenUsed/>
    <w:pPr>
      <w:pBdr/>
      <w:spacing w:after="57"/>
      <w:ind w:right="0" w:firstLine="0" w:left="1701"/>
    </w:pPr>
  </w:style>
  <w:style w:type="paragraph" w:styleId="853">
    <w:name w:val="toc 8"/>
    <w:basedOn w:val="860"/>
    <w:next w:val="860"/>
    <w:uiPriority w:val="39"/>
    <w:unhideWhenUsed/>
    <w:pPr>
      <w:pBdr/>
      <w:spacing w:after="57"/>
      <w:ind w:right="0" w:firstLine="0" w:left="1984"/>
    </w:pPr>
  </w:style>
  <w:style w:type="paragraph" w:styleId="854">
    <w:name w:val="toc 9"/>
    <w:basedOn w:val="860"/>
    <w:next w:val="860"/>
    <w:uiPriority w:val="39"/>
    <w:unhideWhenUsed/>
    <w:pPr>
      <w:pBdr/>
      <w:spacing w:after="57"/>
      <w:ind w:right="0" w:firstLine="0" w:left="2268"/>
    </w:pPr>
  </w:style>
  <w:style w:type="paragraph" w:styleId="855">
    <w:name w:val="TOC Heading"/>
    <w:uiPriority w:val="39"/>
    <w:unhideWhenUsed/>
    <w:pPr>
      <w:pBdr/>
      <w:spacing/>
      <w:ind/>
    </w:pPr>
  </w:style>
  <w:style w:type="paragraph" w:styleId="856">
    <w:name w:val="table of figures"/>
    <w:basedOn w:val="860"/>
    <w:next w:val="860"/>
    <w:uiPriority w:val="99"/>
    <w:unhideWhenUsed/>
    <w:pPr>
      <w:pBdr/>
      <w:spacing w:after="0" w:afterAutospacing="0"/>
      <w:ind/>
    </w:pPr>
  </w:style>
  <w:style w:type="character" w:styleId="857" w:default="1">
    <w:name w:val="Default Paragraph Font"/>
    <w:uiPriority w:val="1"/>
    <w:semiHidden/>
    <w:unhideWhenUsed/>
    <w:pPr>
      <w:pBdr/>
      <w:spacing/>
      <w:ind/>
    </w:pPr>
  </w:style>
  <w:style w:type="table" w:styleId="858" w:default="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9" w:default="1">
    <w:name w:val="No List"/>
    <w:uiPriority w:val="99"/>
    <w:semiHidden/>
    <w:unhideWhenUsed/>
    <w:pPr>
      <w:pBdr/>
      <w:spacing/>
      <w:ind/>
    </w:pPr>
  </w:style>
  <w:style w:type="paragraph" w:styleId="860" w:default="1">
    <w:name w:val="Normal"/>
    <w:uiPriority w:val="1"/>
    <w:qFormat/>
    <w:pPr>
      <w:pBdr/>
      <w:spacing/>
      <w:ind/>
    </w:pPr>
    <w:rPr>
      <w:rFonts w:ascii="Times New Roman" w:hAnsi="Times New Roman" w:eastAsia="Times New Roman" w:cs="Times New Roman"/>
      <w:lang w:val="es-ES" w:eastAsia="en-US" w:bidi="ar-SA"/>
    </w:rPr>
  </w:style>
  <w:style w:type="paragraph" w:styleId="861">
    <w:name w:val="Body Text"/>
    <w:basedOn w:val="860"/>
    <w:uiPriority w:val="1"/>
    <w:qFormat/>
    <w:pPr>
      <w:pBdr/>
      <w:spacing/>
      <w:ind/>
    </w:pPr>
    <w:rPr>
      <w:rFonts w:ascii="Times New Roman" w:hAnsi="Times New Roman" w:eastAsia="Times New Roman" w:cs="Times New Roman"/>
      <w:sz w:val="20"/>
      <w:szCs w:val="20"/>
      <w:lang w:val="es-ES" w:eastAsia="en-US" w:bidi="ar-SA"/>
    </w:rPr>
  </w:style>
  <w:style w:type="paragraph" w:styleId="862">
    <w:name w:val="Heading 1"/>
    <w:basedOn w:val="860"/>
    <w:uiPriority w:val="1"/>
    <w:qFormat/>
    <w:pPr>
      <w:pBdr/>
      <w:spacing/>
      <w:ind w:hanging="406" w:left="524"/>
      <w:outlineLvl w:val="1"/>
    </w:pPr>
    <w:rPr>
      <w:rFonts w:ascii="Times New Roman" w:hAnsi="Times New Roman" w:eastAsia="Times New Roman" w:cs="Times New Roman"/>
      <w:b/>
      <w:bCs/>
      <w:sz w:val="24"/>
      <w:szCs w:val="24"/>
      <w:lang w:val="es-ES" w:eastAsia="en-US" w:bidi="ar-SA"/>
    </w:rPr>
  </w:style>
  <w:style w:type="paragraph" w:styleId="863">
    <w:name w:val="Heading 2"/>
    <w:basedOn w:val="860"/>
    <w:uiPriority w:val="1"/>
    <w:qFormat/>
    <w:pPr>
      <w:pBdr/>
      <w:spacing/>
      <w:ind w:hanging="405" w:left="523"/>
      <w:outlineLvl w:val="2"/>
    </w:pPr>
    <w:rPr>
      <w:rFonts w:ascii="Times New Roman" w:hAnsi="Times New Roman" w:eastAsia="Times New Roman" w:cs="Times New Roman"/>
      <w:b/>
      <w:bCs/>
      <w:sz w:val="20"/>
      <w:szCs w:val="20"/>
      <w:lang w:val="es-ES" w:eastAsia="en-US" w:bidi="ar-SA"/>
    </w:rPr>
  </w:style>
  <w:style w:type="paragraph" w:styleId="864">
    <w:name w:val="Title"/>
    <w:basedOn w:val="860"/>
    <w:uiPriority w:val="1"/>
    <w:qFormat/>
    <w:pPr>
      <w:pBdr/>
      <w:spacing w:before="27"/>
      <w:ind w:right="3" w:left="234"/>
      <w:jc w:val="center"/>
    </w:pPr>
    <w:rPr>
      <w:rFonts w:ascii="Times New Roman" w:hAnsi="Times New Roman" w:eastAsia="Times New Roman" w:cs="Times New Roman"/>
      <w:b/>
      <w:bCs/>
      <w:sz w:val="28"/>
      <w:szCs w:val="28"/>
      <w:lang w:val="es-ES" w:eastAsia="en-US" w:bidi="ar-SA"/>
    </w:rPr>
  </w:style>
  <w:style w:type="paragraph" w:styleId="865">
    <w:name w:val="List Paragraph"/>
    <w:basedOn w:val="860"/>
    <w:uiPriority w:val="1"/>
    <w:qFormat/>
    <w:pPr>
      <w:pBdr/>
      <w:spacing/>
      <w:ind w:hanging="405" w:left="523"/>
    </w:pPr>
    <w:rPr>
      <w:rFonts w:ascii="Times New Roman" w:hAnsi="Times New Roman" w:eastAsia="Times New Roman" w:cs="Times New Roman"/>
      <w:lang w:val="es-ES" w:eastAsia="en-US" w:bidi="ar-SA"/>
    </w:rPr>
  </w:style>
  <w:style w:type="paragraph" w:styleId="866">
    <w:name w:val="Table Paragraph"/>
    <w:basedOn w:val="860"/>
    <w:uiPriority w:val="1"/>
    <w:qFormat/>
    <w:pPr>
      <w:pBdr/>
      <w:spacing w:line="180" w:lineRule="exact"/>
      <w:ind w:left="83"/>
    </w:pPr>
    <w:rPr>
      <w:rFonts w:ascii="Times New Roman" w:hAnsi="Times New Roman" w:eastAsia="Times New Roman" w:cs="Times New Roman"/>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cs.binghamton.edu/~reckert/220/8254_timer.html" TargetMode="External"/><Relationship Id="rId11" Type="http://schemas.openxmlformats.org/officeDocument/2006/relationships/hyperlink" Target="http://muruganad.com/8086/8086-assembly-language-program-to-play-sound-using-pc-speaker.html" TargetMode="External"/><Relationship Id="rId12" Type="http://schemas.openxmlformats.org/officeDocument/2006/relationships/hyperlink" Target="https://www.cs.virginia.edu/~evans/cs216/guides/x86.html" TargetMode="External"/><Relationship Id="rId13" Type="http://schemas.openxmlformats.org/officeDocument/2006/relationships/hyperlink" Target="https://www.ic.unicamp.br/~celio/mc404s102/pcspeaker/InternalSpeaker.htm" TargetMode="External"/><Relationship Id="rId14" Type="http://schemas.openxmlformats.org/officeDocument/2006/relationships/hyperlink" Target="https://courses.cs.washington.edu/courses/cse351/17sp/lectures/CSE351-L10-asm-IV_17sp-ink.pdf" TargetMode="External"/><Relationship Id="rId15" Type="http://schemas.openxmlformats.org/officeDocument/2006/relationships/hyperlink" Target="https://ee.usc.edu/~redekopp/cs356/slides/CS356Unit5_x86_Control#page138" TargetMode="External"/><Relationship Id="rId16" Type="http://schemas.openxmlformats.org/officeDocument/2006/relationships/hyperlink" Target="https://www.randallhyde.com/AssemblyLanguage/www.artofasm.com/DOS/pdf/0_AoAPDF.html" TargetMode="External"/><Relationship Id="rId17" Type="http://schemas.openxmlformats.org/officeDocument/2006/relationships/hyperlink" Target="https://www.oocities.org/mc_introtocomputers/Instruction_Timing.PDF" TargetMode="External"/><Relationship Id="rId18" Type="http://schemas.openxmlformats.org/officeDocument/2006/relationships/hyperlink" Target="http://vitaly_filatov.tripod.com/ng/asm/asm_026.13.html" TargetMode="External"/><Relationship Id="rId19" Type="http://schemas.openxmlformats.org/officeDocument/2006/relationships/hyperlink" Target="https://web.archive.org/web/20220124125158/https://pages.mtu.edu/~suits/notefreqs.html" TargetMode="External"/><Relationship Id="rId20" Type="http://schemas.openxmlformats.org/officeDocument/2006/relationships/hyperlink" Target="https://www.brescianet.com/appunti/sistemi/assembler/Esempi_ASM.htm" TargetMode="External"/><Relationship Id="rId21" Type="http://schemas.openxmlformats.org/officeDocument/2006/relationships/hyperlink" Target="https://stackoverflow.com/questions/43996835/assembly-8086-dosbox-how-to-produce-beep-sound" TargetMode="External"/><Relationship Id="rId22" Type="http://schemas.openxmlformats.org/officeDocument/2006/relationships/hyperlink" Target="https://www.chibialiens.com/8086/platform.php#LessonP8"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4</cp:revision>
  <dcterms:created xsi:type="dcterms:W3CDTF">2024-05-02T15:56:09Z</dcterms:created>
  <dcterms:modified xsi:type="dcterms:W3CDTF">2024-05-03T21:33:02Z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