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page">
                  <wp:posOffset>305775</wp:posOffset>
                </wp:positionH>
                <wp:positionV relativeFrom="page">
                  <wp:posOffset>347433</wp:posOffset>
                </wp:positionV>
                <wp:extent cx="7359038" cy="6863945"/>
                <wp:effectExtent l="6350" t="6350" r="6350" b="635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359037" cy="6863945"/>
                        </a:xfrm>
                        <a:prstGeom prst="rect">
                          <a:avLst/>
                        </a:prstGeom>
                        <a:solidFill>
                          <a:srgbClr val="1F4E7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200" w:before="0" w:line="275" w:lineRule="auto"/>
                              <w:ind w:right="0" w:firstLine="0" w:left="0"/>
                              <w:jc w:val="left"/>
                              <w:rPr/>
                            </w:pPr>
                            <w:r/>
                            <w:r/>
                            <w:r/>
                          </w:p>
                        </w:txbxContent>
                      </wps:txbx>
                      <wps:bodyPr spcFirstLastPara="1" wrap="square" lIns="274299" tIns="914400" rIns="274299" bIns="45699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0;o:allowoverlap:true;o:allowincell:true;mso-position-horizontal-relative:page;margin-left:24.08pt;mso-position-horizontal:absolute;mso-position-vertical-relative:page;margin-top:27.36pt;mso-position-vertical:absolute;width:579.45pt;height:540.47pt;mso-wrap-distance-left:9.00pt;mso-wrap-distance-top:0.00pt;mso-wrap-distance-right:9.00pt;mso-wrap-distance-bottom:0.00pt;v-text-anchor:middle;visibility:visible;" fillcolor="#1F4E79" stroked="f">
                <v:textbox inset="0,0,0,0">
                  <w:txbxContent>
                    <w:p>
                      <w:pPr>
                        <w:pBdr/>
                        <w:spacing w:after="200" w:before="0" w:line="275" w:lineRule="auto"/>
                        <w:ind w:right="0" w:firstLine="0" w:left="0"/>
                        <w:jc w:val="left"/>
                        <w:rPr/>
                      </w:pP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page">
                  <wp:posOffset>7664813</wp:posOffset>
                </wp:positionH>
                <wp:positionV relativeFrom="page">
                  <wp:align>center</wp:align>
                </wp:positionV>
                <wp:extent cx="2473280" cy="6865444"/>
                <wp:effectExtent l="6350" t="6350" r="6350" b="635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2473279" cy="6865444"/>
                        </a:xfrm>
                        <a:prstGeom prst="rect">
                          <a:avLst/>
                        </a:prstGeom>
                        <a:solidFill>
                          <a:srgbClr val="2E75B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before="200" w:line="240" w:lineRule="auto"/>
                              <w:ind w:right="0" w:firstLine="0" w:left="0"/>
                              <w:jc w:val="left"/>
                              <w:rPr/>
                            </w:pPr>
                            <w:r/>
                            <w:r/>
                            <w:r/>
                          </w:p>
                        </w:txbxContent>
                      </wps:txbx>
                      <wps:bodyPr spcFirstLastPara="1" wrap="square" lIns="182874" tIns="45699" rIns="182874" bIns="45699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0;o:allowoverlap:true;o:allowincell:true;mso-position-horizontal-relative:page;margin-left:603.53pt;mso-position-horizontal:absolute;mso-position-vertical-relative:page;mso-position-vertical:center;width:194.75pt;height:540.59pt;mso-wrap-distance-left:9.00pt;mso-wrap-distance-top:0.00pt;mso-wrap-distance-right:9.00pt;mso-wrap-distance-bottom:0.00pt;flip:x;v-text-anchor:middle;visibility:visible;" fillcolor="#2E75B5" stroked="f">
                <v:textbox inset="0,0,0,0">
                  <w:txbxContent>
                    <w:p>
                      <w:pPr>
                        <w:pBdr/>
                        <w:spacing w:after="0" w:before="200" w:line="240" w:lineRule="auto"/>
                        <w:ind w:right="0" w:firstLine="0" w:left="0"/>
                        <w:jc w:val="left"/>
                        <w:rPr/>
                      </w:pP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7491037</wp:posOffset>
                </wp:positionH>
                <wp:positionV relativeFrom="paragraph">
                  <wp:posOffset>-254652</wp:posOffset>
                </wp:positionV>
                <wp:extent cx="1034545" cy="1461654"/>
                <wp:effectExtent l="0" t="0" r="0" b="0"/>
                <wp:wrapNone/>
                <wp:docPr id="3" name="image2.png" descr="Texto&#10;&#10;Descripción generada automáticamente con confianza medi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Texto&#10;&#10;Descripción generada automáticamente con confianza media"/>
                        <pic:cNvPicPr/>
                        <pic:nvPr/>
                      </pic:nvPicPr>
                      <pic:blipFill>
                        <a:blip r:embed="rId9"/>
                        <a:srcRect l="0" t="0" r="64846" b="0"/>
                        <a:stretch/>
                      </pic:blipFill>
                      <pic:spPr bwMode="auto">
                        <a:xfrm>
                          <a:off x="0" y="0"/>
                          <a:ext cx="1034545" cy="14616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0;o:allowoverlap:true;o:allowincell:true;mso-position-horizontal-relative:text;margin-left:589.85pt;mso-position-horizontal:absolute;mso-position-vertical-relative:text;margin-top:-20.05pt;mso-position-vertical:absolute;width:81.46pt;height:115.09pt;mso-wrap-distance-left:9.00pt;mso-wrap-distance-top:0.00pt;mso-wrap-distance-right:9.00pt;mso-wrap-distance-bottom:0.00pt;z-index:1;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220051</wp:posOffset>
                </wp:positionV>
                <wp:extent cx="4335780" cy="2366010"/>
                <wp:effectExtent l="0" t="0" r="0" b="0"/>
                <wp:wrapNone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3122272" name="image1.pn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4335779" cy="23660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0;o:allowoverlap:true;o:allowincell:true;mso-position-horizontal-relative:text;margin-left:109.10pt;mso-position-horizontal:absolute;mso-position-vertical-relative:text;margin-top:17.33pt;mso-position-vertical:absolute;width:341.40pt;height:186.30pt;mso-wrap-distance-left:9.00pt;mso-wrap-distance-top:0.00pt;mso-wrap-distance-right:9.00pt;mso-wrap-distance-bottom:0.00pt;z-index:1;">
                <v:imagedata r:id="rId10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/>
      <w:r>
        <w:rPr>
          <w:rtl w:val="0"/>
        </w:rPr>
        <w:tab/>
      </w:r>
      <w:r/>
    </w:p>
    <w:p>
      <w:pPr>
        <w:pBdr/>
        <w:spacing/>
        <w:ind/>
        <w:rPr/>
      </w:pPr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0" behindDoc="0" locked="0" layoutInCell="1" allowOverlap="1">
                <wp:simplePos x="0" y="0"/>
                <wp:positionH relativeFrom="margin">
                  <wp:posOffset>7158038</wp:posOffset>
                </wp:positionH>
                <wp:positionV relativeFrom="margin">
                  <wp:posOffset>989013</wp:posOffset>
                </wp:positionV>
                <wp:extent cx="1899920" cy="5502275"/>
                <wp:effectExtent l="0" t="0" r="0" b="0"/>
                <wp:wrapSquare wrapText="bothSides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4400802" y="1033624"/>
                          <a:ext cx="1890394" cy="5492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360" w:before="0" w:line="275" w:lineRule="auto"/>
                              <w:ind w:right="0" w:firstLine="0" w:left="0"/>
                              <w:jc w:val="both"/>
                              <w:rPr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Universidad autónoma de Aguascalientes.</w:t>
                            </w:r>
                            <w:r/>
                            <w:r/>
                          </w:p>
                          <w:p>
                            <w:pPr>
                              <w:pBdr/>
                              <w:spacing w:after="360" w:before="0" w:line="275" w:lineRule="auto"/>
                              <w:ind w:right="0" w:firstLine="0" w:left="0"/>
                              <w:jc w:val="both"/>
                              <w:rPr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Centro de Ciencias Básicas </w:t>
                            </w:r>
                            <w:r/>
                            <w:r/>
                          </w:p>
                          <w:p>
                            <w:pPr>
                              <w:pBdr/>
                              <w:spacing w:after="200" w:before="0" w:line="275" w:lineRule="auto"/>
                              <w:ind w:right="0" w:firstLine="0" w:left="0"/>
                              <w:jc w:val="both"/>
                              <w:rPr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Ingeniería en Sistemas Computacionales</w:t>
                            </w:r>
                            <w:r/>
                            <w:r/>
                          </w:p>
                          <w:p>
                            <w:pPr>
                              <w:pBdr/>
                              <w:spacing w:after="200" w:before="0" w:line="275" w:lineRule="auto"/>
                              <w:ind w:right="0" w:firstLine="0" w:left="0"/>
                              <w:jc w:val="both"/>
                              <w:rPr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pBdr/>
                              <w:spacing w:after="200" w:before="0" w:line="275" w:lineRule="auto"/>
                              <w:ind w:right="0" w:firstLine="0" w:left="0"/>
                              <w:jc w:val="both"/>
                              <w:rPr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1f4e79"/>
                                <w:sz w:val="32"/>
                                <w:vertAlign w:val="baseline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pBdr/>
                              <w:spacing w:after="200" w:before="0" w:line="275" w:lineRule="auto"/>
                              <w:ind w:right="0" w:firstLine="0" w:left="0"/>
                              <w:jc w:val="both"/>
                              <w:rPr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1f4e79"/>
                                <w:sz w:val="32"/>
                                <w:vertAlign w:val="baseline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pBdr/>
                              <w:spacing w:after="200" w:before="0" w:line="275" w:lineRule="auto"/>
                              <w:ind w:right="0" w:firstLine="0" w:left="0"/>
                              <w:jc w:val="both"/>
                              <w:rPr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1f4e79"/>
                                <w:sz w:val="32"/>
                                <w:vertAlign w:val="baseline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pBdr/>
                              <w:spacing w:after="200" w:before="0" w:line="275" w:lineRule="auto"/>
                              <w:ind w:right="0" w:firstLine="0" w:left="0"/>
                              <w:jc w:val="both"/>
                              <w:rPr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1f4e79"/>
                                <w:sz w:val="32"/>
                                <w:vertAlign w:val="baseline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pBdr/>
                              <w:spacing w:after="200" w:before="0" w:line="275" w:lineRule="auto"/>
                              <w:ind w:right="0" w:firstLine="0" w:left="0"/>
                              <w:jc w:val="both"/>
                              <w:rPr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1f4e79"/>
                                <w:sz w:val="32"/>
                                <w:vertAlign w:val="baseline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Aguascalientes, Ags.</w:t>
                            </w:r>
                            <w:r/>
                            <w:r/>
                          </w:p>
                          <w:p>
                            <w:pPr>
                              <w:pBdr/>
                              <w:spacing w:after="200" w:before="0" w:line="275" w:lineRule="auto"/>
                              <w:ind w:right="0" w:firstLine="0" w:left="0"/>
                              <w:jc w:val="both"/>
                              <w:rPr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pBdr/>
                              <w:spacing w:after="360" w:before="0" w:line="275" w:lineRule="auto"/>
                              <w:ind w:right="0" w:firstLine="0" w:left="0"/>
                              <w:jc w:val="both"/>
                              <w:rPr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1f4e79"/>
                                <w:sz w:val="24"/>
                                <w:vertAlign w:val="baseline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pBdr/>
                              <w:spacing w:after="200" w:before="0" w:line="275" w:lineRule="auto"/>
                              <w:ind w:right="0" w:firstLine="0" w:left="0"/>
                              <w:jc w:val="both"/>
                              <w:rPr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1f4e79"/>
                                <w:sz w:val="24"/>
                                <w:vertAlign w:val="baseline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pBdr/>
                              <w:spacing w:after="200" w:before="0" w:line="275" w:lineRule="auto"/>
                              <w:ind w:right="0" w:firstLine="0" w:left="0"/>
                              <w:jc w:val="both"/>
                              <w:rPr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1f4e79"/>
                                <w:sz w:val="24"/>
                                <w:vertAlign w:val="baseline"/>
                              </w:rPr>
                            </w:r>
                            <w:r/>
                            <w:r/>
                          </w:p>
                        </w:txbxContent>
                      </wps:txbx>
                      <wps:bodyPr spcFirstLastPara="1" wrap="square" lIns="91424" tIns="45699" rIns="91424" bIns="45699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0;o:allowoverlap:true;o:allowincell:true;mso-position-horizontal-relative:margin;margin-left:563.63pt;mso-position-horizontal:absolute;mso-position-vertical-relative:margin;margin-top:77.88pt;mso-position-vertical:absolute;width:149.60pt;height:433.25pt;mso-wrap-distance-left:9.00pt;mso-wrap-distance-top:3.60pt;mso-wrap-distance-right:9.00pt;mso-wrap-distance-bottom:3.60pt;v-text-anchor:top;visibility:visible;" filled="f" stroked="f">
                <w10:wrap type="square"/>
                <v:textbox inset="0,0,0,0">
                  <w:txbxContent>
                    <w:p>
                      <w:pPr>
                        <w:pBdr/>
                        <w:spacing w:after="360" w:before="0" w:line="275" w:lineRule="auto"/>
                        <w:ind w:right="0" w:firstLine="0" w:left="0"/>
                        <w:jc w:val="both"/>
                        <w:rPr/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000000"/>
                          <w:sz w:val="32"/>
                          <w:vertAlign w:val="baseline"/>
                        </w:rPr>
                        <w:t xml:space="preserve">Universidad autónoma de Aguascalientes.</w:t>
                      </w:r>
                      <w:r/>
                      <w:r/>
                    </w:p>
                    <w:p>
                      <w:pPr>
                        <w:pBdr/>
                        <w:spacing w:after="360" w:before="0" w:line="275" w:lineRule="auto"/>
                        <w:ind w:right="0" w:firstLine="0" w:left="0"/>
                        <w:jc w:val="both"/>
                        <w:rPr/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000000"/>
                          <w:sz w:val="32"/>
                          <w:vertAlign w:val="baseline"/>
                        </w:rPr>
                      </w:r>
                      <w:r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000000"/>
                          <w:sz w:val="32"/>
                          <w:vertAlign w:val="baseline"/>
                        </w:rPr>
                        <w:t xml:space="preserve">Centro de Ciencias Básicas </w:t>
                      </w:r>
                      <w:r/>
                      <w:r/>
                    </w:p>
                    <w:p>
                      <w:pPr>
                        <w:pBdr/>
                        <w:spacing w:after="200" w:before="0" w:line="275" w:lineRule="auto"/>
                        <w:ind w:right="0" w:firstLine="0" w:left="0"/>
                        <w:jc w:val="both"/>
                        <w:rPr/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000000"/>
                          <w:sz w:val="32"/>
                          <w:vertAlign w:val="baseline"/>
                        </w:rPr>
                      </w:r>
                      <w:r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000000"/>
                          <w:sz w:val="32"/>
                          <w:vertAlign w:val="baseline"/>
                        </w:rPr>
                        <w:t xml:space="preserve">Ingeniería en Sistemas Computacionales</w:t>
                      </w:r>
                      <w:r/>
                      <w:r/>
                    </w:p>
                    <w:p>
                      <w:pPr>
                        <w:pBdr/>
                        <w:spacing w:after="200" w:before="0" w:line="275" w:lineRule="auto"/>
                        <w:ind w:right="0" w:firstLine="0" w:left="0"/>
                        <w:jc w:val="both"/>
                        <w:rPr/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000000"/>
                          <w:sz w:val="32"/>
                          <w:vertAlign w:val="baseline"/>
                        </w:rPr>
                      </w:r>
                      <w:r/>
                      <w:r/>
                    </w:p>
                    <w:p>
                      <w:pPr>
                        <w:pBdr/>
                        <w:spacing w:after="200" w:before="0" w:line="275" w:lineRule="auto"/>
                        <w:ind w:right="0" w:firstLine="0" w:left="0"/>
                        <w:jc w:val="both"/>
                        <w:rPr/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1f4e79"/>
                          <w:sz w:val="32"/>
                          <w:vertAlign w:val="baseline"/>
                        </w:rPr>
                      </w:r>
                      <w:r/>
                      <w:r/>
                    </w:p>
                    <w:p>
                      <w:pPr>
                        <w:pBdr/>
                        <w:spacing w:after="200" w:before="0" w:line="275" w:lineRule="auto"/>
                        <w:ind w:right="0" w:firstLine="0" w:left="0"/>
                        <w:jc w:val="both"/>
                        <w:rPr/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1f4e79"/>
                          <w:sz w:val="32"/>
                          <w:vertAlign w:val="baseline"/>
                        </w:rPr>
                      </w:r>
                      <w:r/>
                      <w:r/>
                    </w:p>
                    <w:p>
                      <w:pPr>
                        <w:pBdr/>
                        <w:spacing w:after="200" w:before="0" w:line="275" w:lineRule="auto"/>
                        <w:ind w:right="0" w:firstLine="0" w:left="0"/>
                        <w:jc w:val="both"/>
                        <w:rPr/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1f4e79"/>
                          <w:sz w:val="32"/>
                          <w:vertAlign w:val="baseline"/>
                        </w:rPr>
                      </w:r>
                      <w:r/>
                      <w:r/>
                    </w:p>
                    <w:p>
                      <w:pPr>
                        <w:pBdr/>
                        <w:spacing w:after="200" w:before="0" w:line="275" w:lineRule="auto"/>
                        <w:ind w:right="0" w:firstLine="0" w:left="0"/>
                        <w:jc w:val="both"/>
                        <w:rPr/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1f4e79"/>
                          <w:sz w:val="32"/>
                          <w:vertAlign w:val="baseline"/>
                        </w:rPr>
                      </w:r>
                      <w:r/>
                      <w:r/>
                    </w:p>
                    <w:p>
                      <w:pPr>
                        <w:pBdr/>
                        <w:spacing w:after="200" w:before="0" w:line="275" w:lineRule="auto"/>
                        <w:ind w:right="0" w:firstLine="0" w:left="0"/>
                        <w:jc w:val="both"/>
                        <w:rPr/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1f4e79"/>
                          <w:sz w:val="32"/>
                          <w:vertAlign w:val="baseline"/>
                        </w:rPr>
                      </w:r>
                      <w:r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000000"/>
                          <w:sz w:val="32"/>
                          <w:vertAlign w:val="baseline"/>
                        </w:rPr>
                        <w:t xml:space="preserve">Aguascalientes, Ags.</w:t>
                      </w:r>
                      <w:r/>
                      <w:r/>
                    </w:p>
                    <w:p>
                      <w:pPr>
                        <w:pBdr/>
                        <w:spacing w:after="200" w:before="0" w:line="275" w:lineRule="auto"/>
                        <w:ind w:right="0" w:firstLine="0" w:left="0"/>
                        <w:jc w:val="both"/>
                        <w:rPr/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000000"/>
                          <w:sz w:val="32"/>
                          <w:vertAlign w:val="baseline"/>
                        </w:rPr>
                      </w:r>
                      <w:r/>
                      <w:r/>
                    </w:p>
                    <w:p>
                      <w:pPr>
                        <w:pBdr/>
                        <w:spacing w:after="360" w:before="0" w:line="275" w:lineRule="auto"/>
                        <w:ind w:right="0" w:firstLine="0" w:left="0"/>
                        <w:jc w:val="both"/>
                        <w:rPr/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1f4e79"/>
                          <w:sz w:val="24"/>
                          <w:vertAlign w:val="baseline"/>
                        </w:rPr>
                      </w:r>
                      <w:r/>
                      <w:r/>
                    </w:p>
                    <w:p>
                      <w:pPr>
                        <w:pBdr/>
                        <w:spacing w:after="200" w:before="0" w:line="275" w:lineRule="auto"/>
                        <w:ind w:right="0" w:firstLine="0" w:left="0"/>
                        <w:jc w:val="both"/>
                        <w:rPr/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1f4e79"/>
                          <w:sz w:val="24"/>
                          <w:vertAlign w:val="baseline"/>
                        </w:rPr>
                      </w:r>
                      <w:r/>
                      <w:r/>
                    </w:p>
                    <w:p>
                      <w:pPr>
                        <w:pBdr/>
                        <w:spacing w:after="200" w:before="0" w:line="275" w:lineRule="auto"/>
                        <w:ind w:right="0" w:firstLine="0" w:left="0"/>
                        <w:jc w:val="both"/>
                        <w:rPr/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1f4e79"/>
                          <w:sz w:val="24"/>
                          <w:vertAlign w:val="baseline"/>
                        </w:rPr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rFonts w:ascii="Arial" w:hAnsi="Arial" w:eastAsia="Arial" w:cs="Arial"/>
          <w:smallCaps/>
          <w:color w:val="ffffff"/>
          <w:sz w:val="80"/>
          <w:szCs w:val="80"/>
        </w:rPr>
      </w:pPr>
      <w:r>
        <w:rPr>
          <w:rtl w:val="0"/>
        </w:rPr>
      </w:r>
      <w:r/>
      <w:r>
        <w:rPr>
          <w:rtl w:val="0"/>
        </w:rPr>
      </w:r>
      <w:r/>
      <w:r>
        <w:rPr>
          <w:rFonts w:ascii="Arial" w:hAnsi="Arial" w:eastAsia="Arial" w:cs="Arial"/>
          <w:smallCaps/>
          <w:color w:val="ffffff"/>
          <w:sz w:val="80"/>
          <w:szCs w:val="80"/>
        </w:rPr>
      </w:r>
    </w:p>
    <w:p>
      <w:pPr>
        <w:pBdr/>
        <w:spacing/>
        <w:ind/>
        <w:rPr/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139090</wp:posOffset>
                </wp:positionV>
                <wp:extent cx="5334000" cy="1629822"/>
                <wp:effectExtent l="6350" t="6350" r="6350" b="635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333999" cy="1629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200" w:before="0" w:line="275" w:lineRule="auto"/>
                              <w:ind w:right="0" w:firstLine="0" w:left="0"/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4f81bd" w:themeColor="accent1"/>
                                <w:sz w:val="72"/>
                                <w:vertAlign w:val="baseline"/>
                              </w:rPr>
                              <w:t xml:space="preserve">Manual De Usuario</w:t>
                            </w:r>
                            <w:r>
                              <w:rPr>
                                <w:color w:val="4f81bd" w:themeColor="accent1"/>
                              </w:rPr>
                            </w:r>
                            <w:r>
                              <w:rPr>
                                <w:color w:val="4f81bd" w:themeColor="accent1"/>
                              </w:rPr>
                            </w:r>
                          </w:p>
                        </w:txbxContent>
                      </wps:txbx>
                      <wps:bodyPr spcFirstLastPara="1" wrap="square" lIns="91424" tIns="45699" rIns="91424" bIns="45699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type="#_x0000_t1" style="position:absolute;z-index:0;o:allowoverlap:true;o:allowincell:true;mso-position-horizontal-relative:text;margin-left:46.25pt;mso-position-horizontal:absolute;mso-position-vertical-relative:text;margin-top:10.95pt;mso-position-vertical:absolute;width:420.00pt;height:128.33pt;mso-wrap-distance-left:9.00pt;mso-wrap-distance-top:0.00pt;mso-wrap-distance-right:9.00pt;mso-wrap-distance-bottom:0.00pt;v-text-anchor:top;visibility:visible;" filled="f" stroked="f">
                <v:textbox inset="0,0,0,0">
                  <w:txbxContent>
                    <w:p>
                      <w:pPr>
                        <w:pBdr/>
                        <w:spacing w:after="200" w:before="0" w:line="275" w:lineRule="auto"/>
                        <w:ind w:right="0" w:firstLine="0" w:left="0"/>
                        <w:jc w:val="center"/>
                        <w:rPr>
                          <w:color w:val="4f81bd" w:themeColor="accent1"/>
                        </w:rPr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4f81bd" w:themeColor="accent1"/>
                          <w:sz w:val="72"/>
                          <w:vertAlign w:val="baseline"/>
                        </w:rPr>
                        <w:t xml:space="preserve">Manual De Usuario</w:t>
                      </w:r>
                      <w:r>
                        <w:rPr>
                          <w:color w:val="4f81bd" w:themeColor="accent1"/>
                        </w:rPr>
                      </w:r>
                      <w:r>
                        <w:rPr>
                          <w:color w:val="4f81bd" w:themeColor="accent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257048</wp:posOffset>
                </wp:positionH>
                <wp:positionV relativeFrom="paragraph">
                  <wp:posOffset>205200</wp:posOffset>
                </wp:positionV>
                <wp:extent cx="5664327" cy="769921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664326" cy="76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200" w:before="0" w:line="275" w:lineRule="auto"/>
                              <w:ind w:right="0" w:firstLine="0" w:left="0"/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4f81bd" w:themeColor="accent1"/>
                                <w:sz w:val="36"/>
                                <w:vertAlign w:val="baseline"/>
                              </w:rPr>
                              <w:t xml:space="preserve">“Simulador de Buddy System y Round Robin”</w:t>
                            </w: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4f81bd" w:themeColor="accent1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color w:val="4f81bd" w:themeColor="accent1"/>
                              </w:rPr>
                            </w:r>
                            <w:r>
                              <w:rPr>
                                <w:color w:val="4f81bd" w:themeColor="accent1"/>
                              </w:rPr>
                            </w:r>
                          </w:p>
                        </w:txbxContent>
                      </wps:txbx>
                      <wps:bodyPr spcFirstLastPara="1" wrap="square" lIns="91424" tIns="45699" rIns="91424" bIns="45699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0;o:allowoverlap:true;o:allowincell:true;mso-position-horizontal-relative:text;margin-left:20.24pt;mso-position-horizontal:absolute;mso-position-vertical-relative:text;margin-top:16.16pt;mso-position-vertical:absolute;width:446.01pt;height:60.62pt;mso-wrap-distance-left:9.00pt;mso-wrap-distance-top:0.00pt;mso-wrap-distance-right:9.00pt;mso-wrap-distance-bottom:0.00pt;v-text-anchor:top;visibility:visible;" filled="f" stroked="f">
                <v:textbox inset="0,0,0,0">
                  <w:txbxContent>
                    <w:p>
                      <w:pPr>
                        <w:pBdr/>
                        <w:spacing w:after="200" w:before="0" w:line="275" w:lineRule="auto"/>
                        <w:ind w:right="0" w:firstLine="0" w:left="0"/>
                        <w:jc w:val="center"/>
                        <w:rPr>
                          <w:color w:val="4f81bd" w:themeColor="accent1"/>
                        </w:rPr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4f81bd" w:themeColor="accent1"/>
                          <w:sz w:val="36"/>
                          <w:vertAlign w:val="baseline"/>
                        </w:rPr>
                        <w:t xml:space="preserve">“Simulador de Buddy System y Round Robin”</w:t>
                      </w: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4f81bd" w:themeColor="accent1"/>
                          <w:sz w:val="22"/>
                          <w:vertAlign w:val="baseline"/>
                        </w:rPr>
                        <w:t xml:space="preserve"> </w:t>
                      </w:r>
                      <w:r>
                        <w:rPr>
                          <w:color w:val="4f81bd" w:themeColor="accent1"/>
                        </w:rPr>
                      </w:r>
                      <w:r>
                        <w:rPr>
                          <w:color w:val="4f81bd" w:themeColor="accent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w:rPr>
          <w:rtl w:val="0"/>
        </w:rPr>
      </w:r>
      <w:r/>
    </w:p>
    <w:p>
      <w:pPr>
        <w:pBdr/>
        <w:spacing/>
        <w:ind/>
        <w:jc w:val="center"/>
        <w:rPr>
          <w:sz w:val="24"/>
          <w:szCs w:val="24"/>
        </w:rPr>
      </w:pPr>
      <w:r/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NOTA: Aquí se muestran pasos a seguir en caso de no estar compilado, pero en la máquina virtual entregada, el proyecto ya está compilado, consultar anexo A</w:t>
      </w:r>
      <w:r>
        <w:rPr>
          <w:sz w:val="34"/>
          <w:szCs w:val="34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00" w:before="0" w:line="276" w:lineRule="auto"/>
        <w:ind w:right="0" w:hanging="360" w:left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Abrir la terminal del sistema y ubicarse en el directorio “/Documentos/Proyecto_Sistemas”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shd w:val="clear" w:color="auto" w:fill="auto"/>
          <w:vertAlign w:val="baseline"/>
        </w:rPr>
      </w:r>
    </w:p>
    <w:p>
      <w:pPr>
        <w:pBdr/>
        <w:spacing/>
        <w:ind/>
        <w:jc w:val="center"/>
        <w:rPr>
          <w:sz w:val="34"/>
          <w:szCs w:val="34"/>
        </w:rPr>
      </w:pPr>
      <w:r>
        <w:rPr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933887" cy="1237108"/>
                <wp:effectExtent l="0" t="0" r="0" b="0"/>
                <wp:docPr id="8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/>
                        <pic:nvPr/>
                      </pic:nvPicPr>
                      <pic:blipFill>
                        <a:blip r:embed="rId11"/>
                        <a:srcRect l="14574" t="9314" r="51951" b="81401"/>
                        <a:stretch/>
                      </pic:blipFill>
                      <pic:spPr bwMode="auto">
                        <a:xfrm>
                          <a:off x="0" y="0"/>
                          <a:ext cx="7933887" cy="123710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624.72pt;height:97.41pt;mso-wrap-distance-left:0.00pt;mso-wrap-distance-top:0.00pt;mso-wrap-distance-right:0.00pt;mso-wrap-distance-bottom:0.00pt;z-index:1;">
                <v:imagedata r:id="rId11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>
        <w:rPr>
          <w:sz w:val="34"/>
          <w:szCs w:val="34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Ajustar el tamaño de la terminal en PANTALLA COMPLETA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Ejecutar el comando “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make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”, si make da errores, ejecutar el comando “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c++ main.cpp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”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00" w:before="0" w:line="276" w:lineRule="auto"/>
        <w:ind w:right="0" w:hanging="360" w:left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Si make no dió errores ejecutar el comando 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./BR_Linux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 para linux o el comando 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./BR_Windows.exe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 para </w:t>
      </w:r>
      <w:r>
        <w:rPr>
          <w:sz w:val="34"/>
          <w:szCs w:val="34"/>
          <w:rtl w:val="0"/>
        </w:rPr>
        <w:t xml:space="preserve">windows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, si make dió errores ejecutar “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./a.out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” para linux, o “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./a.exe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” para windows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shd w:val="clear" w:color="auto" w:fill="auto"/>
          <w:vertAlign w:val="baseline"/>
        </w:rPr>
      </w:r>
    </w:p>
    <w:p>
      <w:pPr>
        <w:pBdr/>
        <w:spacing/>
        <w:ind w:firstLine="0" w:left="360"/>
        <w:jc w:val="center"/>
        <w:rPr>
          <w:sz w:val="34"/>
          <w:szCs w:val="34"/>
        </w:rPr>
      </w:pPr>
      <w:r>
        <w:rPr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933887" cy="537435"/>
                <wp:effectExtent l="0" t="0" r="0" b="0"/>
                <wp:docPr id="9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/>
                        <pic:nvPr/>
                      </pic:nvPicPr>
                      <pic:blipFill>
                        <a:blip r:embed="rId11"/>
                        <a:srcRect l="14574" t="18281" r="51951" b="77684"/>
                        <a:stretch/>
                      </pic:blipFill>
                      <pic:spPr bwMode="auto">
                        <a:xfrm>
                          <a:off x="0" y="0"/>
                          <a:ext cx="7933887" cy="5374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624.72pt;height:42.32pt;mso-wrap-distance-left:0.00pt;mso-wrap-distance-top:0.00pt;mso-wrap-distance-right:0.00pt;mso-wrap-distance-bottom:0.00pt;z-index:1;">
                <v:imagedata r:id="rId11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>
        <w:rPr>
          <w:sz w:val="34"/>
          <w:szCs w:val="34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00" w:before="0" w:line="276" w:lineRule="auto"/>
        <w:ind w:right="0" w:hanging="360" w:left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Moverse con flecha izquierda y flecha derecha entre pantalla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shd w:val="clear" w:color="auto" w:fill="auto"/>
          <w:vertAlign w:val="baseline"/>
        </w:rPr>
      </w:r>
    </w:p>
    <w:p>
      <w:pPr>
        <w:pBdr/>
        <w:spacing/>
        <w:ind/>
        <w:rPr>
          <w:sz w:val="34"/>
          <w:szCs w:val="34"/>
          <w:shd w:val="clear" w:color="auto" w:fill="auto"/>
        </w:rPr>
      </w:pPr>
      <w:r>
        <w:rPr>
          <w:sz w:val="34"/>
          <w:szCs w:val="34"/>
          <w:shd w:val="clear" w:color="auto" w:fill="auto"/>
          <w:rtl w:val="0"/>
        </w:rPr>
        <w:t xml:space="preserve">NOTA: Para alejar o acercar la terminal usar (ctrl -) o (ctrl +), si la pantalla queda en negro, usar las flechas izquierda y derecha para actualizar las pantallas</w:t>
      </w:r>
      <w:r>
        <w:rPr>
          <w:sz w:val="34"/>
          <w:szCs w:val="34"/>
          <w:shd w:val="clear" w:color="auto" w:fill="auto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MENU PRINCIPAL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106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QUANTUM SYSTEM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: Esta opción es para ver y/o modificar el quantum del sistema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106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QUANTUM PROCESS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: Esta opción es para ver y/o modificar el quantum de los procesos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106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TAMAÑO PROCESS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: Esta opción es para ver y/o modificar el tamaño de los procesos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106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INTERVALO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: Esta opción consulta y/o modifica el delay de la simulación 2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106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SIMULACION: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 Esta opción entra en un menú para elegir la simulación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00" w:before="0" w:line="276" w:lineRule="auto"/>
        <w:ind w:right="0" w:hanging="360" w:left="106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SALIR: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  <w:rtl w:val="0"/>
        </w:rPr>
        <w:t xml:space="preserve"> Esta opción es para salir del programa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color="auto" w:fill="auto"/>
          <w:vertAlign w:val="baseli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8782049" cy="3553482"/>
                <wp:effectExtent l="0" t="0" r="0" b="0"/>
                <wp:docPr id="1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  <pic:nvPr/>
                      </pic:nvPicPr>
                      <pic:blipFill>
                        <a:blip r:embed="rId12"/>
                        <a:srcRect l="715" t="22862" r="2480" b="7468"/>
                        <a:stretch/>
                      </pic:blipFill>
                      <pic:spPr bwMode="auto">
                        <a:xfrm>
                          <a:off x="0" y="0"/>
                          <a:ext cx="8782049" cy="355348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691.50pt;height:279.80pt;mso-wrap-distance-left:0.00pt;mso-wrap-distance-top:0.00pt;mso-wrap-distance-right:0.00pt;mso-wrap-distance-bottom:0.00pt;z-index:1;">
                <v:imagedata r:id="rId12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>
          <w:sz w:val="36"/>
          <w:szCs w:val="36"/>
        </w:rPr>
      </w:pPr>
      <w:r>
        <w:rPr>
          <w:sz w:val="36"/>
          <w:szCs w:val="36"/>
          <w:rtl w:val="0"/>
        </w:rPr>
        <w:t xml:space="preserve">6. MENU DE CONSULTA y MODIFICACIÓN</w:t>
      </w:r>
      <w:r>
        <w:rPr>
          <w:sz w:val="36"/>
          <w:szCs w:val="36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1057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CONSULTAR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: Esta opción sirve para ver el dato referenciado.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1057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MODIFICAR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: Esta opción sirve para modificar el dato referenciado.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00" w:before="0" w:line="276" w:lineRule="auto"/>
        <w:ind w:right="0" w:hanging="360" w:left="1057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SALIR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: Esta opción regresa al menu principal.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</w:p>
    <w:p>
      <w:pPr>
        <w:pBdr/>
        <w:spacing/>
        <w:ind w:firstLine="0" w:left="1057"/>
        <w:rPr>
          <w:sz w:val="36"/>
          <w:szCs w:val="36"/>
        </w:rPr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0" behindDoc="0" locked="0" layoutInCell="1" allowOverlap="1">
                <wp:simplePos x="0" y="0"/>
                <wp:positionH relativeFrom="column">
                  <wp:posOffset>907905</wp:posOffset>
                </wp:positionH>
                <wp:positionV relativeFrom="paragraph">
                  <wp:posOffset>288985</wp:posOffset>
                </wp:positionV>
                <wp:extent cx="6716319" cy="3938973"/>
                <wp:effectExtent l="0" t="0" r="0" b="0"/>
                <wp:wrapSquare wrapText="bothSides"/>
                <wp:docPr id="1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/>
                        <pic:nvPr/>
                      </pic:nvPicPr>
                      <pic:blipFill>
                        <a:blip r:embed="rId13"/>
                        <a:srcRect l="21497" t="22364" r="23027" b="19765"/>
                        <a:stretch/>
                      </pic:blipFill>
                      <pic:spPr bwMode="auto">
                        <a:xfrm>
                          <a:off x="0" y="0"/>
                          <a:ext cx="6716319" cy="39389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position:absolute;z-index:0;o:allowoverlap:true;o:allowincell:true;mso-position-horizontal-relative:text;margin-left:71.49pt;mso-position-horizontal:absolute;mso-position-vertical-relative:text;margin-top:22.75pt;mso-position-vertical:absolute;width:528.84pt;height:310.16pt;mso-wrap-distance-left:9.07pt;mso-wrap-distance-top:0.00pt;mso-wrap-distance-right:9.07pt;mso-wrap-distance-bottom:0.00pt;z-index:1;">
                <w10:wrap type="square"/>
                <v:imagedata r:id="rId13" o:title=""/>
                <o:lock v:ext="edit" rotation="t"/>
              </v:shape>
            </w:pict>
          </mc:Fallback>
        </mc:AlternateContent>
      </w:r>
      <w:r>
        <w:rPr>
          <w:sz w:val="36"/>
          <w:szCs w:val="36"/>
        </w:rPr>
      </w:r>
    </w:p>
    <w:p>
      <w:pPr>
        <w:pBdr/>
        <w:spacing/>
        <w:ind/>
        <w:rPr>
          <w:sz w:val="36"/>
          <w:szCs w:val="36"/>
        </w:rPr>
      </w:pPr>
      <w:r>
        <w:rPr>
          <w:rtl w:val="0"/>
        </w:rPr>
      </w:r>
      <w:r>
        <w:rPr>
          <w:sz w:val="36"/>
          <w:szCs w:val="36"/>
        </w:rPr>
      </w:r>
    </w:p>
    <w:p>
      <w:pPr>
        <w:pBdr/>
        <w:spacing/>
        <w:ind/>
        <w:rPr>
          <w:sz w:val="36"/>
          <w:szCs w:val="36"/>
        </w:rPr>
      </w:pPr>
      <w:r>
        <w:rPr>
          <w:rtl w:val="0"/>
        </w:rPr>
      </w:r>
      <w:r>
        <w:rPr>
          <w:sz w:val="36"/>
          <w:szCs w:val="36"/>
        </w:rPr>
      </w:r>
    </w:p>
    <w:p>
      <w:pPr>
        <w:pBdr/>
        <w:spacing/>
        <w:ind/>
        <w:rPr>
          <w:sz w:val="36"/>
          <w:szCs w:val="36"/>
        </w:rPr>
      </w:pPr>
      <w:r>
        <w:rPr>
          <w:rtl w:val="0"/>
        </w:rPr>
      </w:r>
      <w:r>
        <w:rPr>
          <w:sz w:val="36"/>
          <w:szCs w:val="36"/>
        </w:rPr>
      </w:r>
    </w:p>
    <w:p>
      <w:pPr>
        <w:pBdr/>
        <w:spacing/>
        <w:ind/>
        <w:rPr>
          <w:sz w:val="36"/>
          <w:szCs w:val="36"/>
        </w:rPr>
      </w:pPr>
      <w:r>
        <w:rPr>
          <w:rtl w:val="0"/>
        </w:rPr>
      </w:r>
      <w:r>
        <w:rPr>
          <w:sz w:val="36"/>
          <w:szCs w:val="36"/>
        </w:rPr>
      </w:r>
    </w:p>
    <w:p>
      <w:pPr>
        <w:pBdr/>
        <w:spacing/>
        <w:ind/>
        <w:rPr>
          <w:sz w:val="36"/>
          <w:szCs w:val="36"/>
        </w:rPr>
      </w:pPr>
      <w:r>
        <w:rPr>
          <w:rtl w:val="0"/>
        </w:rPr>
      </w:r>
      <w:r>
        <w:rPr>
          <w:sz w:val="36"/>
          <w:szCs w:val="36"/>
        </w:rPr>
      </w:r>
    </w:p>
    <w:p>
      <w:pPr>
        <w:pBdr/>
        <w:spacing/>
        <w:ind/>
        <w:rPr>
          <w:sz w:val="36"/>
          <w:szCs w:val="36"/>
        </w:rPr>
      </w:pPr>
      <w:r>
        <w:rPr>
          <w:rtl w:val="0"/>
        </w:rPr>
      </w:r>
      <w:r>
        <w:rPr>
          <w:sz w:val="36"/>
          <w:szCs w:val="36"/>
        </w:rPr>
      </w:r>
    </w:p>
    <w:p>
      <w:pPr>
        <w:pBdr/>
        <w:spacing/>
        <w:ind/>
        <w:rPr>
          <w:sz w:val="36"/>
          <w:szCs w:val="36"/>
        </w:rPr>
      </w:pPr>
      <w:r>
        <w:rPr>
          <w:rtl w:val="0"/>
        </w:rPr>
      </w:r>
      <w:r>
        <w:rPr>
          <w:sz w:val="36"/>
          <w:szCs w:val="36"/>
        </w:rPr>
      </w:r>
    </w:p>
    <w:p>
      <w:pPr>
        <w:pBdr/>
        <w:spacing/>
        <w:ind/>
        <w:rPr>
          <w:sz w:val="36"/>
          <w:szCs w:val="36"/>
        </w:rPr>
      </w:pPr>
      <w:r>
        <w:rPr>
          <w:rtl w:val="0"/>
        </w:rPr>
      </w:r>
      <w:r>
        <w:rPr>
          <w:sz w:val="36"/>
          <w:szCs w:val="36"/>
        </w:rPr>
      </w:r>
    </w:p>
    <w:p>
      <w:pPr>
        <w:pBdr/>
        <w:spacing/>
        <w:ind/>
        <w:rPr>
          <w:sz w:val="36"/>
          <w:szCs w:val="36"/>
        </w:rPr>
      </w:pPr>
      <w:r>
        <w:rPr>
          <w:rtl w:val="0"/>
        </w:rPr>
      </w:r>
      <w:r>
        <w:rPr>
          <w:sz w:val="36"/>
          <w:szCs w:val="36"/>
        </w:rPr>
      </w:r>
    </w:p>
    <w:p>
      <w:pPr>
        <w:pBdr/>
        <w:spacing/>
        <w:ind/>
        <w:rPr>
          <w:sz w:val="36"/>
          <w:szCs w:val="36"/>
        </w:rPr>
      </w:pPr>
      <w:r>
        <w:rPr>
          <w:rtl w:val="0"/>
        </w:rPr>
      </w:r>
      <w:r>
        <w:rPr>
          <w:sz w:val="36"/>
          <w:szCs w:val="36"/>
        </w:rPr>
      </w:r>
    </w:p>
    <w:p>
      <w:pPr>
        <w:pBdr/>
        <w:spacing/>
        <w:ind/>
        <w:rPr>
          <w:sz w:val="36"/>
          <w:szCs w:val="36"/>
        </w:rPr>
      </w:pPr>
      <w:r>
        <w:rPr>
          <w:sz w:val="36"/>
          <w:szCs w:val="36"/>
          <w:rtl w:val="0"/>
        </w:rPr>
        <w:t xml:space="preserve">7. MENÚ DE SIMULACIÓN</w:t>
      </w:r>
      <w:r>
        <w:rPr>
          <w:sz w:val="36"/>
          <w:szCs w:val="36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1069"/>
        <w:jc w:val="left"/>
        <w:rPr>
          <w:rFonts w:ascii="Arial" w:hAnsi="Arial" w:eastAsia="Arial" w:cs="Arial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SIMULACION 0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: Esta es una simulación detallada que sirve con enters entre cada proceso que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c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ENTRA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 y cada proceso que se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c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EJECUTA.</w:t>
      </w:r>
      <w:r>
        <w:rPr>
          <w:rtl w:val="0"/>
        </w:rPr>
      </w:r>
      <w:r>
        <w:rPr>
          <w:rFonts w:ascii="Arial" w:hAnsi="Arial" w:eastAsia="Arial" w:cs="Arial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2126"/>
        <w:jc w:val="left"/>
        <w:rPr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Para salir presione la tecla “P”</w:t>
      </w:r>
      <w:r>
        <w:rPr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2126"/>
        <w:jc w:val="left"/>
        <w:rPr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Para continuar presione la tecla enter</w:t>
      </w:r>
      <w:r>
        <w:rPr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1069"/>
        <w:jc w:val="left"/>
        <w:rPr>
          <w:rFonts w:ascii="Arial" w:hAnsi="Arial" w:eastAsia="Arial" w:cs="Arial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SIMULACION 1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: Esta simulación es automática, es decir,se estará ejecutando sola, el usuario desde el menu principal puede cambiar el delay que tiene por default en MILISEGUNDOS, ademas se puede pausar.</w:t>
      </w:r>
      <w:r>
        <w:rPr>
          <w:rFonts w:ascii="Arial" w:hAnsi="Arial" w:eastAsia="Arial" w:cs="Arial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2125"/>
        <w:jc w:val="left"/>
        <w:rPr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Para salir presione la tecla “P”</w:t>
      </w:r>
      <w:r>
        <w:rPr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2125"/>
        <w:jc w:val="left"/>
        <w:rPr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Para pausar presione la tecla espacio</w:t>
      </w:r>
      <w:r>
        <w:rPr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2125"/>
        <w:jc w:val="left"/>
        <w:rPr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Para continuar presione la tecla enter</w:t>
      </w:r>
      <w:r>
        <w:rPr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1069"/>
        <w:jc w:val="left"/>
        <w:rPr>
          <w:rFonts w:ascii="Arial" w:hAnsi="Arial" w:eastAsia="Arial" w:cs="Arial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SIMULACION 2: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En esta simulacion se limpia la pantalla, esto se hace para ver de una forma muy resumida como los procesos entran en la memoria, y como son ejecutados, ademas de ver cuando se liberan y como se va condensando la memoria</w:t>
      </w:r>
      <w:r>
        <w:rPr>
          <w:rtl w:val="0"/>
        </w:rPr>
      </w:r>
      <w:r>
        <w:rPr>
          <w:rFonts w:ascii="Arial" w:hAnsi="Arial" w:eastAsia="Arial" w:cs="Arial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2125"/>
        <w:jc w:val="left"/>
        <w:rPr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Para salir presione la tecla “P”</w:t>
      </w:r>
      <w:r>
        <w:rPr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2125"/>
        <w:jc w:val="left"/>
        <w:rPr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Para pausar presione la tecla espacio</w:t>
      </w:r>
      <w:r>
        <w:rPr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2125"/>
        <w:jc w:val="left"/>
        <w:rPr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Para continuar presione la tecla enter</w:t>
      </w:r>
      <w:r>
        <w:rPr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00" w:before="0" w:line="276" w:lineRule="auto"/>
        <w:ind w:right="0" w:hanging="360" w:left="2125"/>
        <w:jc w:val="left"/>
        <w:rPr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Para DETENER o REANUDAR la entrada de procesos presione “C”</w:t>
      </w:r>
      <w:r>
        <w:rPr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</w:p>
    <w:p>
      <w:pPr>
        <w:pBdr/>
        <w:spacing/>
        <w:ind/>
        <w:rPr>
          <w:sz w:val="36"/>
          <w:szCs w:val="36"/>
        </w:rPr>
      </w:pPr>
      <w:r>
        <w:rPr>
          <w:sz w:val="36"/>
          <w:szCs w:val="36"/>
          <w:rtl w:val="0"/>
        </w:rPr>
        <w:t xml:space="preserve">8. COLORES</w:t>
      </w:r>
      <w:r>
        <w:rPr>
          <w:sz w:val="36"/>
          <w:szCs w:val="36"/>
        </w:rPr>
      </w:r>
    </w:p>
    <w:p>
      <w:pPr>
        <w:pBdr/>
        <w:spacing/>
        <w:ind/>
        <w:rPr>
          <w:sz w:val="36"/>
          <w:szCs w:val="36"/>
        </w:rPr>
      </w:pPr>
      <w:r>
        <w:rPr>
          <w:rtl w:val="0"/>
        </w:rPr>
      </w:r>
      <w:r>
        <w:rPr>
          <w:sz w:val="36"/>
          <w:szCs w:val="36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00" w:before="0" w:line="276" w:lineRule="auto"/>
        <w:ind w:right="0" w:hanging="360" w:left="70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ROJO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: En rojo se muestra el proceso que se va a ejecutar y también el mensaje que salta cuando un proceso no pudo alojarse en memoria.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  <w:r>
        <w:rPr>
          <w:rtl w:val="0"/>
        </w:rPr>
      </w:r>
      <w:r>
        <w:rPr>
          <w:sz w:val="36"/>
          <w:szCs w:val="36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00" w:before="0" w:line="276" w:lineRule="auto"/>
        <w:ind w:right="0" w:hanging="360" w:left="70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2060"/>
          <w:sz w:val="36"/>
          <w:szCs w:val="36"/>
          <w:u w:val="none"/>
          <w:shd w:val="clear" w:color="auto" w:fill="auto"/>
          <w:vertAlign w:val="baseline"/>
          <w:rtl w:val="0"/>
        </w:rPr>
        <w:t xml:space="preserve">AZUL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: En azul se muestra el proceso listo para entrar.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  <w:r>
        <w:rPr>
          <w:rtl w:val="0"/>
        </w:rPr>
      </w:r>
      <w:r>
        <w:rPr>
          <w:sz w:val="36"/>
          <w:szCs w:val="36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00" w:before="0" w:line="276" w:lineRule="auto"/>
        <w:ind w:right="0" w:hanging="360" w:left="70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e75b5"/>
          <w:sz w:val="36"/>
          <w:szCs w:val="36"/>
          <w:u w:val="none"/>
          <w:shd w:val="clear" w:color="auto" w:fill="auto"/>
          <w:vertAlign w:val="baseline"/>
          <w:rtl w:val="0"/>
        </w:rPr>
        <w:t xml:space="preserve">CYAN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: En cyan se muestra el proceso que se ejecutó.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  <w:r>
        <w:rPr>
          <w:rtl w:val="0"/>
        </w:rPr>
      </w:r>
      <w:r>
        <w:rPr>
          <w:sz w:val="36"/>
          <w:szCs w:val="36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00" w:before="0" w:line="276" w:lineRule="auto"/>
        <w:ind w:right="0" w:hanging="360" w:left="70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ffff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AMARILLO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: En amarillo se muestra el principio de la lista y el final de la lista, ademas de el mensaje que muestra si un proceso pudo alojar en memoria.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  <w:r>
        <w:rPr>
          <w:rtl w:val="0"/>
        </w:rPr>
      </w:r>
      <w:r>
        <w:rPr>
          <w:sz w:val="36"/>
          <w:szCs w:val="36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00" w:before="0" w:line="276" w:lineRule="auto"/>
        <w:ind w:right="0" w:hanging="360" w:left="70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b050"/>
          <w:sz w:val="36"/>
          <w:szCs w:val="36"/>
          <w:u w:val="none"/>
          <w:shd w:val="clear" w:color="auto" w:fill="auto"/>
          <w:vertAlign w:val="baseline"/>
          <w:rtl w:val="0"/>
        </w:rPr>
        <w:t xml:space="preserve">VERDE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 xml:space="preserve">: En verde se muestran los espacios en memoria ocupados por procesos.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</w:p>
    <w:sectPr>
      <w:footnotePr/>
      <w:endnotePr/>
      <w:type w:val="nextPage"/>
      <w:pgSz w:h="11906" w:orient="portrait" w:w="16838"/>
      <w:pgMar w:top="1134" w:right="850" w:bottom="1134" w:left="1701" w:header="709" w:footer="709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Noto Sans Symbols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1069"/>
      </w:pPr>
      <w:rPr/>
      <w:start w:val="1"/>
      <w:suff w:val="space"/>
    </w:lvl>
    <w:lvl w:ilvl="1">
      <w:isLgl w:val="false"/>
      <w:lvlJc w:val="left"/>
      <w:lvlText w:val="%2)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left"/>
      <w:lvlText w:val="%3)"/>
      <w:numFmt w:val="lowerRoman"/>
      <w:pPr>
        <w:pBdr/>
        <w:spacing/>
        <w:ind w:hanging="360" w:left="1789"/>
      </w:pPr>
      <w:rPr/>
      <w:start w:val="1"/>
      <w:suff w:val="space"/>
    </w:lvl>
    <w:lvl w:ilvl="3">
      <w:isLgl w:val="false"/>
      <w:lvlJc w:val="left"/>
      <w:lvlText w:val="%4)"/>
      <w:numFmt w:val="decimal"/>
      <w:pPr>
        <w:pBdr/>
        <w:spacing/>
        <w:ind w:hanging="360" w:left="2149"/>
      </w:pPr>
      <w:rPr/>
      <w:start w:val="1"/>
      <w:suff w:val="space"/>
    </w:lvl>
    <w:lvl w:ilvl="4">
      <w:isLgl w:val="false"/>
      <w:lvlJc w:val="left"/>
      <w:lvlText w:val="%5)"/>
      <w:numFmt w:val="lowerLetter"/>
      <w:pPr>
        <w:pBdr/>
        <w:spacing/>
        <w:ind w:hanging="360" w:left="2509"/>
      </w:pPr>
      <w:rPr/>
      <w:start w:val="1"/>
      <w:suff w:val="space"/>
    </w:lvl>
    <w:lvl w:ilvl="5">
      <w:isLgl w:val="false"/>
      <w:lvlJc w:val="left"/>
      <w:lvlText w:val="%6)"/>
      <w:numFmt w:val="lowerRoman"/>
      <w:pPr>
        <w:pBdr/>
        <w:spacing/>
        <w:ind w:hanging="360" w:left="2869"/>
      </w:pPr>
      <w:rPr/>
      <w:start w:val="1"/>
      <w:suff w:val="space"/>
    </w:lvl>
    <w:lvl w:ilvl="6">
      <w:isLgl w:val="false"/>
      <w:lvlJc w:val="left"/>
      <w:lvlText w:val="%7)"/>
      <w:numFmt w:val="decimal"/>
      <w:pPr>
        <w:pBdr/>
        <w:spacing/>
        <w:ind w:hanging="360" w:left="3229"/>
      </w:pPr>
      <w:rPr/>
      <w:start w:val="1"/>
      <w:suff w:val="space"/>
    </w:lvl>
    <w:lvl w:ilvl="7">
      <w:isLgl w:val="false"/>
      <w:lvlJc w:val="left"/>
      <w:lvlText w:val="%8)"/>
      <w:numFmt w:val="lowerLetter"/>
      <w:pPr>
        <w:pBdr/>
        <w:spacing/>
        <w:ind w:hanging="360" w:left="3589"/>
      </w:pPr>
      <w:rPr/>
      <w:start w:val="1"/>
      <w:suff w:val="space"/>
    </w:lvl>
    <w:lvl w:ilvl="8">
      <w:isLgl w:val="false"/>
      <w:lvlJc w:val="left"/>
      <w:lvlText w:val="%9)"/>
      <w:numFmt w:val="lowerRoman"/>
      <w:pPr>
        <w:pBdr/>
        <w:spacing/>
        <w:ind w:hanging="360" w:left="3949"/>
      </w:pPr>
      <w:rPr/>
      <w:start w:val="1"/>
      <w:suff w:val="space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1057"/>
      </w:pPr>
      <w:rPr/>
      <w:start w:val="1"/>
      <w:suff w:val="space"/>
    </w:lvl>
    <w:lvl w:ilvl="1">
      <w:isLgl w:val="false"/>
      <w:lvlJc w:val="left"/>
      <w:lvlText w:val="%2)"/>
      <w:numFmt w:val="lowerLetter"/>
      <w:pPr>
        <w:pBdr/>
        <w:spacing/>
        <w:ind w:hanging="360" w:left="1417"/>
      </w:pPr>
      <w:rPr/>
      <w:start w:val="1"/>
      <w:suff w:val="space"/>
    </w:lvl>
    <w:lvl w:ilvl="2">
      <w:isLgl w:val="false"/>
      <w:lvlJc w:val="left"/>
      <w:lvlText w:val="%3)"/>
      <w:numFmt w:val="lowerRoman"/>
      <w:pPr>
        <w:pBdr/>
        <w:spacing/>
        <w:ind w:hanging="360" w:left="1777"/>
      </w:pPr>
      <w:rPr/>
      <w:start w:val="1"/>
      <w:suff w:val="space"/>
    </w:lvl>
    <w:lvl w:ilvl="3">
      <w:isLgl w:val="false"/>
      <w:lvlJc w:val="left"/>
      <w:lvlText w:val="%4)"/>
      <w:numFmt w:val="decimal"/>
      <w:pPr>
        <w:pBdr/>
        <w:spacing/>
        <w:ind w:hanging="360" w:left="2137"/>
      </w:pPr>
      <w:rPr/>
      <w:start w:val="1"/>
      <w:suff w:val="space"/>
    </w:lvl>
    <w:lvl w:ilvl="4">
      <w:isLgl w:val="false"/>
      <w:lvlJc w:val="left"/>
      <w:lvlText w:val="%5)"/>
      <w:numFmt w:val="lowerLetter"/>
      <w:pPr>
        <w:pBdr/>
        <w:spacing/>
        <w:ind w:hanging="360" w:left="2497"/>
      </w:pPr>
      <w:rPr/>
      <w:start w:val="1"/>
      <w:suff w:val="space"/>
    </w:lvl>
    <w:lvl w:ilvl="5">
      <w:isLgl w:val="false"/>
      <w:lvlJc w:val="left"/>
      <w:lvlText w:val="%6)"/>
      <w:numFmt w:val="lowerRoman"/>
      <w:pPr>
        <w:pBdr/>
        <w:spacing/>
        <w:ind w:hanging="360" w:left="2857"/>
      </w:pPr>
      <w:rPr/>
      <w:start w:val="1"/>
      <w:suff w:val="space"/>
    </w:lvl>
    <w:lvl w:ilvl="6">
      <w:isLgl w:val="false"/>
      <w:lvlJc w:val="left"/>
      <w:lvlText w:val="%7)"/>
      <w:numFmt w:val="decimal"/>
      <w:pPr>
        <w:pBdr/>
        <w:spacing/>
        <w:ind w:hanging="360" w:left="3217"/>
      </w:pPr>
      <w:rPr/>
      <w:start w:val="1"/>
      <w:suff w:val="space"/>
    </w:lvl>
    <w:lvl w:ilvl="7">
      <w:isLgl w:val="false"/>
      <w:lvlJc w:val="left"/>
      <w:lvlText w:val="%8)"/>
      <w:numFmt w:val="lowerLetter"/>
      <w:pPr>
        <w:pBdr/>
        <w:spacing/>
        <w:ind w:hanging="360" w:left="3577"/>
      </w:pPr>
      <w:rPr/>
      <w:start w:val="1"/>
      <w:suff w:val="space"/>
    </w:lvl>
    <w:lvl w:ilvl="8">
      <w:isLgl w:val="false"/>
      <w:lvlJc w:val="left"/>
      <w:lvlText w:val="%9)"/>
      <w:numFmt w:val="lowerRoman"/>
      <w:pPr>
        <w:pBdr/>
        <w:spacing/>
        <w:ind w:hanging="360" w:left="3937"/>
      </w:pPr>
      <w:rPr/>
      <w:start w:val="1"/>
      <w:suff w:val="space"/>
    </w:lvl>
  </w:abstractNum>
  <w:abstractNum w:abstractNumId="2">
    <w:lvl w:ilvl="0">
      <w:isLgl w:val="false"/>
      <w:lvlJc w:val="left"/>
      <w:lvlText w:val="●"/>
      <w:numFmt w:val="bullet"/>
      <w:pPr>
        <w:pBdr/>
        <w:spacing/>
        <w:ind w:hanging="360" w:left="2126"/>
      </w:pPr>
      <w:rPr>
        <w:rFonts w:ascii="Noto Sans Symbols" w:hAnsi="Noto Sans Symbols" w:eastAsia="Noto Sans Symbols" w:cs="Noto Sans Symbol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846"/>
      </w:pPr>
      <w:rPr>
        <w:rFonts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spacing/>
        <w:ind w:hanging="360" w:left="3566"/>
      </w:pPr>
      <w:rPr>
        <w:rFonts w:ascii="Noto Sans Symbols" w:hAnsi="Noto Sans Symbols" w:eastAsia="Noto Sans Symbols" w:cs="Noto Sans Symbols"/>
      </w:rPr>
      <w:start w:val="1"/>
      <w:suff w:val="space"/>
    </w:lvl>
    <w:lvl w:ilvl="3">
      <w:isLgl w:val="false"/>
      <w:lvlJc w:val="left"/>
      <w:lvlText w:val="●"/>
      <w:numFmt w:val="bullet"/>
      <w:pPr>
        <w:pBdr/>
        <w:spacing/>
        <w:ind w:hanging="360" w:left="4286"/>
      </w:pPr>
      <w:rPr>
        <w:rFonts w:ascii="Noto Sans Symbols" w:hAnsi="Noto Sans Symbols" w:eastAsia="Noto Sans Symbols" w:cs="Noto Sans Symbols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5006"/>
      </w:pPr>
      <w:rPr>
        <w:rFonts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spacing/>
        <w:ind w:hanging="360" w:left="5726"/>
      </w:pPr>
      <w:rPr>
        <w:rFonts w:ascii="Noto Sans Symbols" w:hAnsi="Noto Sans Symbols" w:eastAsia="Noto Sans Symbols" w:cs="Noto Sans Symbols"/>
      </w:rPr>
      <w:start w:val="1"/>
      <w:suff w:val="space"/>
    </w:lvl>
    <w:lvl w:ilvl="6">
      <w:isLgl w:val="false"/>
      <w:lvlJc w:val="left"/>
      <w:lvlText w:val="●"/>
      <w:numFmt w:val="bullet"/>
      <w:pPr>
        <w:pBdr/>
        <w:spacing/>
        <w:ind w:hanging="360" w:left="6446"/>
      </w:pPr>
      <w:rPr>
        <w:rFonts w:ascii="Noto Sans Symbols" w:hAnsi="Noto Sans Symbols" w:eastAsia="Noto Sans Symbols" w:cs="Noto Sans Symbols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7166"/>
      </w:pPr>
      <w:rPr>
        <w:rFonts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spacing/>
        <w:ind w:hanging="360" w:left="7886"/>
      </w:pPr>
      <w:rPr>
        <w:rFonts w:ascii="Noto Sans Symbols" w:hAnsi="Noto Sans Symbols" w:eastAsia="Noto Sans Symbols" w:cs="Noto Sans Symbols"/>
      </w:rPr>
      <w:start w:val="1"/>
      <w:suff w:val="space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b w:val="0"/>
      </w:rPr>
      <w:start w:val="1"/>
      <w:suff w:val="space"/>
    </w:lvl>
    <w:lvl w:ilvl="1">
      <w:isLgl w:val="false"/>
      <w:lvlJc w:val="left"/>
      <w:lvlText w:val="%2)"/>
      <w:numFmt w:val="lowerLetter"/>
      <w:pPr>
        <w:pBdr/>
        <w:spacing/>
        <w:ind w:hanging="360" w:left="1777"/>
      </w:pPr>
      <w:rPr/>
      <w:start w:val="1"/>
      <w:suff w:val="space"/>
    </w:lvl>
    <w:lvl w:ilvl="2">
      <w:isLgl w:val="false"/>
      <w:lvlJc w:val="left"/>
      <w:lvlText w:val="%3)"/>
      <w:numFmt w:val="lowerRoman"/>
      <w:pPr>
        <w:pBdr/>
        <w:spacing/>
        <w:ind w:hanging="360" w:left="2137"/>
      </w:pPr>
      <w:rPr/>
      <w:start w:val="1"/>
      <w:suff w:val="space"/>
    </w:lvl>
    <w:lvl w:ilvl="3">
      <w:isLgl w:val="false"/>
      <w:lvlJc w:val="left"/>
      <w:lvlText w:val="%4)"/>
      <w:numFmt w:val="decimal"/>
      <w:pPr>
        <w:pBdr/>
        <w:spacing/>
        <w:ind w:hanging="360" w:left="2497"/>
      </w:pPr>
      <w:rPr/>
      <w:start w:val="1"/>
      <w:suff w:val="space"/>
    </w:lvl>
    <w:lvl w:ilvl="4">
      <w:isLgl w:val="false"/>
      <w:lvlJc w:val="left"/>
      <w:lvlText w:val="%5)"/>
      <w:numFmt w:val="lowerLetter"/>
      <w:pPr>
        <w:pBdr/>
        <w:spacing/>
        <w:ind w:hanging="360" w:left="2857"/>
      </w:pPr>
      <w:rPr/>
      <w:start w:val="1"/>
      <w:suff w:val="space"/>
    </w:lvl>
    <w:lvl w:ilvl="5">
      <w:isLgl w:val="false"/>
      <w:lvlJc w:val="left"/>
      <w:lvlText w:val="%6)"/>
      <w:numFmt w:val="lowerRoman"/>
      <w:pPr>
        <w:pBdr/>
        <w:spacing/>
        <w:ind w:hanging="360" w:left="3217"/>
      </w:pPr>
      <w:rPr/>
      <w:start w:val="1"/>
      <w:suff w:val="space"/>
    </w:lvl>
    <w:lvl w:ilvl="6">
      <w:isLgl w:val="false"/>
      <w:lvlJc w:val="left"/>
      <w:lvlText w:val="%7)"/>
      <w:numFmt w:val="decimal"/>
      <w:pPr>
        <w:pBdr/>
        <w:spacing/>
        <w:ind w:hanging="360" w:left="3577"/>
      </w:pPr>
      <w:rPr/>
      <w:start w:val="1"/>
      <w:suff w:val="space"/>
    </w:lvl>
    <w:lvl w:ilvl="7">
      <w:isLgl w:val="false"/>
      <w:lvlJc w:val="left"/>
      <w:lvlText w:val="%8)"/>
      <w:numFmt w:val="lowerLetter"/>
      <w:pPr>
        <w:pBdr/>
        <w:spacing/>
        <w:ind w:hanging="360" w:left="3937"/>
      </w:pPr>
      <w:rPr/>
      <w:start w:val="1"/>
      <w:suff w:val="space"/>
    </w:lvl>
    <w:lvl w:ilvl="8">
      <w:isLgl w:val="false"/>
      <w:lvlJc w:val="left"/>
      <w:lvlText w:val="%9)"/>
      <w:numFmt w:val="lowerRoman"/>
      <w:pPr>
        <w:pBdr/>
        <w:spacing/>
        <w:ind w:hanging="360" w:left="4297"/>
      </w:pPr>
      <w:rPr/>
      <w:start w:val="1"/>
      <w:suff w:val="space"/>
    </w:lvl>
  </w:abstractNum>
  <w:abstractNum w:abstractNumId="4">
    <w:lvl w:ilvl="0">
      <w:isLgl w:val="false"/>
      <w:lvlJc w:val="left"/>
      <w:lvlText w:val="●"/>
      <w:numFmt w:val="bullet"/>
      <w:pPr>
        <w:pBdr/>
        <w:spacing/>
        <w:ind w:hanging="360" w:left="2125"/>
      </w:pPr>
      <w:rPr>
        <w:rFonts w:ascii="Noto Sans Symbols" w:hAnsi="Noto Sans Symbols" w:eastAsia="Noto Sans Symbols" w:cs="Noto Sans Symbol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39"/>
      </w:pPr>
      <w:rPr>
        <w:rFonts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spacing/>
        <w:ind w:hanging="360" w:left="2159"/>
      </w:pPr>
      <w:rPr>
        <w:rFonts w:ascii="Noto Sans Symbols" w:hAnsi="Noto Sans Symbols" w:eastAsia="Noto Sans Symbols" w:cs="Noto Sans Symbols"/>
      </w:rPr>
      <w:start w:val="1"/>
      <w:suff w:val="space"/>
    </w:lvl>
    <w:lvl w:ilvl="3">
      <w:isLgl w:val="false"/>
      <w:lvlJc w:val="left"/>
      <w:lvlText w:val="●"/>
      <w:numFmt w:val="bullet"/>
      <w:pPr>
        <w:pBdr/>
        <w:spacing/>
        <w:ind w:hanging="360" w:left="2879"/>
      </w:pPr>
      <w:rPr>
        <w:rFonts w:ascii="Noto Sans Symbols" w:hAnsi="Noto Sans Symbols" w:eastAsia="Noto Sans Symbols" w:cs="Noto Sans Symbols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99"/>
      </w:pPr>
      <w:rPr>
        <w:rFonts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spacing/>
        <w:ind w:hanging="360" w:left="4319"/>
      </w:pPr>
      <w:rPr>
        <w:rFonts w:ascii="Noto Sans Symbols" w:hAnsi="Noto Sans Symbols" w:eastAsia="Noto Sans Symbols" w:cs="Noto Sans Symbols"/>
      </w:rPr>
      <w:start w:val="1"/>
      <w:suff w:val="space"/>
    </w:lvl>
    <w:lvl w:ilvl="6">
      <w:isLgl w:val="false"/>
      <w:lvlJc w:val="left"/>
      <w:lvlText w:val="●"/>
      <w:numFmt w:val="bullet"/>
      <w:pPr>
        <w:pBdr/>
        <w:spacing/>
        <w:ind w:hanging="360" w:left="5039"/>
      </w:pPr>
      <w:rPr>
        <w:rFonts w:ascii="Noto Sans Symbols" w:hAnsi="Noto Sans Symbols" w:eastAsia="Noto Sans Symbols" w:cs="Noto Sans Symbols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59"/>
      </w:pPr>
      <w:rPr>
        <w:rFonts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spacing/>
        <w:ind w:hanging="360" w:left="6479"/>
      </w:pPr>
      <w:rPr>
        <w:rFonts w:ascii="Noto Sans Symbols" w:hAnsi="Noto Sans Symbols" w:eastAsia="Noto Sans Symbols" w:cs="Noto Sans Symbols"/>
      </w:rPr>
      <w:start w:val="1"/>
      <w:suff w:val="space"/>
    </w:lvl>
  </w:abstractNum>
  <w:abstractNum w:abstractNumId="5">
    <w:lvl w:ilvl="0">
      <w:isLgl w:val="false"/>
      <w:lvlJc w:val="left"/>
      <w:lvlText w:val="%1)"/>
      <w:numFmt w:val="decimal"/>
      <w:pPr>
        <w:pBdr/>
        <w:spacing/>
        <w:ind w:hanging="359" w:left="709"/>
      </w:pPr>
      <w:rPr/>
      <w:start w:val="1"/>
      <w:suff w:val="space"/>
    </w:lvl>
    <w:lvl w:ilvl="1">
      <w:isLgl w:val="false"/>
      <w:lvlJc w:val="left"/>
      <w:lvlText w:val="%2)"/>
      <w:numFmt w:val="lowerLetter"/>
      <w:pPr>
        <w:pBdr/>
        <w:spacing/>
        <w:ind w:hanging="360" w:left="1069"/>
      </w:pPr>
      <w:rPr/>
      <w:start w:val="1"/>
      <w:suff w:val="space"/>
    </w:lvl>
    <w:lvl w:ilvl="2">
      <w:isLgl w:val="false"/>
      <w:lvlJc w:val="left"/>
      <w:lvlText w:val="%3)"/>
      <w:numFmt w:val="lowerRoman"/>
      <w:pPr>
        <w:pBdr/>
        <w:spacing/>
        <w:ind w:hanging="360" w:left="1429"/>
      </w:pPr>
      <w:rPr/>
      <w:start w:val="1"/>
      <w:suff w:val="space"/>
    </w:lvl>
    <w:lvl w:ilvl="3">
      <w:isLgl w:val="false"/>
      <w:lvlJc w:val="left"/>
      <w:lvlText w:val="%4)"/>
      <w:numFmt w:val="decimal"/>
      <w:pPr>
        <w:pBdr/>
        <w:spacing/>
        <w:ind w:hanging="360" w:left="1789"/>
      </w:pPr>
      <w:rPr/>
      <w:start w:val="1"/>
      <w:suff w:val="space"/>
    </w:lvl>
    <w:lvl w:ilvl="4">
      <w:isLgl w:val="false"/>
      <w:lvlJc w:val="left"/>
      <w:lvlText w:val="%5)"/>
      <w:numFmt w:val="lowerLetter"/>
      <w:pPr>
        <w:pBdr/>
        <w:spacing/>
        <w:ind w:hanging="360" w:left="2149"/>
      </w:pPr>
      <w:rPr/>
      <w:start w:val="1"/>
      <w:suff w:val="space"/>
    </w:lvl>
    <w:lvl w:ilvl="5">
      <w:isLgl w:val="false"/>
      <w:lvlJc w:val="left"/>
      <w:lvlText w:val="%6)"/>
      <w:numFmt w:val="lowerRoman"/>
      <w:pPr>
        <w:pBdr/>
        <w:spacing/>
        <w:ind w:hanging="360" w:left="2509"/>
      </w:pPr>
      <w:rPr/>
      <w:start w:val="1"/>
      <w:suff w:val="space"/>
    </w:lvl>
    <w:lvl w:ilvl="6">
      <w:isLgl w:val="false"/>
      <w:lvlJc w:val="left"/>
      <w:lvlText w:val="%7)"/>
      <w:numFmt w:val="decimal"/>
      <w:pPr>
        <w:pBdr/>
        <w:spacing/>
        <w:ind w:hanging="360" w:left="2869"/>
      </w:pPr>
      <w:rPr/>
      <w:start w:val="1"/>
      <w:suff w:val="space"/>
    </w:lvl>
    <w:lvl w:ilvl="7">
      <w:isLgl w:val="false"/>
      <w:lvlJc w:val="left"/>
      <w:lvlText w:val="%8)"/>
      <w:numFmt w:val="lowerLetter"/>
      <w:pPr>
        <w:pBdr/>
        <w:spacing/>
        <w:ind w:hanging="360" w:left="3229"/>
      </w:pPr>
      <w:rPr/>
      <w:start w:val="1"/>
      <w:suff w:val="space"/>
    </w:lvl>
    <w:lvl w:ilvl="8">
      <w:isLgl w:val="false"/>
      <w:lvlJc w:val="left"/>
      <w:lvlText w:val="%9)"/>
      <w:numFmt w:val="lowerRoman"/>
      <w:pPr>
        <w:pBdr/>
        <w:spacing/>
        <w:ind w:hanging="360" w:left="3589"/>
      </w:pPr>
      <w:rPr/>
      <w:start w:val="1"/>
      <w:suff w:val="space"/>
    </w:lvl>
  </w:abstractNum>
  <w:abstractNum w:abstractNumId="6">
    <w:lvl w:ilvl="0">
      <w:isLgl w:val="false"/>
      <w:lvlJc w:val="left"/>
      <w:lvlText w:val="●"/>
      <w:numFmt w:val="bullet"/>
      <w:pPr>
        <w:pBdr/>
        <w:spacing/>
        <w:ind w:hanging="360" w:left="2125"/>
      </w:pPr>
      <w:rPr>
        <w:rFonts w:ascii="Noto Sans Symbols" w:hAnsi="Noto Sans Symbols" w:eastAsia="Noto Sans Symbols" w:cs="Noto Sans Symbol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845"/>
      </w:pPr>
      <w:rPr>
        <w:rFonts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spacing/>
        <w:ind w:hanging="360" w:left="3565"/>
      </w:pPr>
      <w:rPr>
        <w:rFonts w:ascii="Noto Sans Symbols" w:hAnsi="Noto Sans Symbols" w:eastAsia="Noto Sans Symbols" w:cs="Noto Sans Symbols"/>
      </w:rPr>
      <w:start w:val="1"/>
      <w:suff w:val="space"/>
    </w:lvl>
    <w:lvl w:ilvl="3">
      <w:isLgl w:val="false"/>
      <w:lvlJc w:val="left"/>
      <w:lvlText w:val="●"/>
      <w:numFmt w:val="bullet"/>
      <w:pPr>
        <w:pBdr/>
        <w:spacing/>
        <w:ind w:hanging="360" w:left="4285"/>
      </w:pPr>
      <w:rPr>
        <w:rFonts w:ascii="Noto Sans Symbols" w:hAnsi="Noto Sans Symbols" w:eastAsia="Noto Sans Symbols" w:cs="Noto Sans Symbols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5005"/>
      </w:pPr>
      <w:rPr>
        <w:rFonts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spacing/>
        <w:ind w:hanging="360" w:left="5725"/>
      </w:pPr>
      <w:rPr>
        <w:rFonts w:ascii="Noto Sans Symbols" w:hAnsi="Noto Sans Symbols" w:eastAsia="Noto Sans Symbols" w:cs="Noto Sans Symbols"/>
      </w:rPr>
      <w:start w:val="1"/>
      <w:suff w:val="space"/>
    </w:lvl>
    <w:lvl w:ilvl="6">
      <w:isLgl w:val="false"/>
      <w:lvlJc w:val="left"/>
      <w:lvlText w:val="●"/>
      <w:numFmt w:val="bullet"/>
      <w:pPr>
        <w:pBdr/>
        <w:spacing/>
        <w:ind w:hanging="360" w:left="6445"/>
      </w:pPr>
      <w:rPr>
        <w:rFonts w:ascii="Noto Sans Symbols" w:hAnsi="Noto Sans Symbols" w:eastAsia="Noto Sans Symbols" w:cs="Noto Sans Symbols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7165"/>
      </w:pPr>
      <w:rPr>
        <w:rFonts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spacing/>
        <w:ind w:hanging="360" w:left="7885"/>
      </w:pPr>
      <w:rPr>
        <w:rFonts w:ascii="Noto Sans Symbols" w:hAnsi="Noto Sans Symbols" w:eastAsia="Noto Sans Symbols" w:cs="Noto Sans Symbols"/>
      </w:rPr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4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4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11"/>
    <w:link w:val="64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4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4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4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8"/>
    <w:next w:val="638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8"/>
    <w:next w:val="638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8"/>
    <w:next w:val="638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38"/>
    <w:uiPriority w:val="34"/>
    <w:qFormat/>
    <w:pPr>
      <w:pBdr/>
      <w:spacing/>
      <w:ind w:left="720"/>
      <w:contextualSpacing w:val="true"/>
    </w:pPr>
  </w:style>
  <w:style w:type="table" w:styleId="32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11"/>
    <w:link w:val="646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11"/>
    <w:link w:val="647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38"/>
    <w:next w:val="638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38"/>
    <w:next w:val="638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38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38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38"/>
    <w:next w:val="63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38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38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38"/>
    <w:next w:val="638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38"/>
    <w:next w:val="638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38"/>
    <w:next w:val="638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38"/>
    <w:next w:val="638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38"/>
    <w:next w:val="638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38"/>
    <w:next w:val="638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38"/>
    <w:next w:val="638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38"/>
    <w:next w:val="638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38"/>
    <w:next w:val="638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38"/>
    <w:next w:val="638"/>
    <w:uiPriority w:val="99"/>
    <w:unhideWhenUsed/>
    <w:pPr>
      <w:pBdr/>
      <w:spacing w:after="0" w:afterAutospacing="0"/>
      <w:ind/>
    </w:pPr>
  </w:style>
  <w:style w:type="paragraph" w:styleId="638" w:default="1">
    <w:name w:val="Normal"/>
    <w:pPr>
      <w:pBdr/>
      <w:spacing/>
      <w:ind/>
    </w:pPr>
  </w:style>
  <w:style w:type="table" w:styleId="639" w:default="1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40">
    <w:name w:val="Heading 1"/>
    <w:basedOn w:val="638"/>
    <w:next w:val="638"/>
    <w:pPr>
      <w:keepNext w:val="true"/>
      <w:keepLines w:val="true"/>
      <w:pBdr/>
      <w:spacing w:before="480"/>
      <w:ind/>
    </w:pPr>
    <w:rPr>
      <w:rFonts w:ascii="Arial" w:hAnsi="Arial" w:eastAsia="Arial" w:cs="Arial"/>
      <w:sz w:val="40"/>
      <w:szCs w:val="40"/>
    </w:rPr>
  </w:style>
  <w:style w:type="paragraph" w:styleId="641">
    <w:name w:val="Heading 2"/>
    <w:basedOn w:val="638"/>
    <w:next w:val="638"/>
    <w:pPr>
      <w:keepNext w:val="true"/>
      <w:keepLines w:val="true"/>
      <w:pBdr/>
      <w:spacing w:before="360"/>
      <w:ind/>
    </w:pPr>
    <w:rPr>
      <w:rFonts w:ascii="Arial" w:hAnsi="Arial" w:eastAsia="Arial" w:cs="Arial"/>
      <w:sz w:val="34"/>
      <w:szCs w:val="34"/>
    </w:rPr>
  </w:style>
  <w:style w:type="paragraph" w:styleId="642">
    <w:name w:val="Heading 3"/>
    <w:basedOn w:val="638"/>
    <w:next w:val="638"/>
    <w:pPr>
      <w:keepNext w:val="true"/>
      <w:keepLines w:val="true"/>
      <w:pBdr/>
      <w:spacing w:before="320"/>
      <w:ind/>
    </w:pPr>
    <w:rPr>
      <w:rFonts w:ascii="Arial" w:hAnsi="Arial" w:eastAsia="Arial" w:cs="Arial"/>
      <w:sz w:val="30"/>
      <w:szCs w:val="30"/>
    </w:rPr>
  </w:style>
  <w:style w:type="paragraph" w:styleId="643">
    <w:name w:val="Heading 4"/>
    <w:basedOn w:val="638"/>
    <w:next w:val="638"/>
    <w:pPr>
      <w:keepNext w:val="true"/>
      <w:keepLines w:val="true"/>
      <w:pBdr/>
      <w:spacing w:before="320"/>
      <w:ind/>
    </w:pPr>
    <w:rPr>
      <w:rFonts w:ascii="Arial" w:hAnsi="Arial" w:eastAsia="Arial" w:cs="Arial"/>
      <w:b/>
      <w:sz w:val="26"/>
      <w:szCs w:val="26"/>
    </w:rPr>
  </w:style>
  <w:style w:type="paragraph" w:styleId="644">
    <w:name w:val="Heading 5"/>
    <w:basedOn w:val="638"/>
    <w:next w:val="638"/>
    <w:pPr>
      <w:keepNext w:val="true"/>
      <w:keepLines w:val="true"/>
      <w:pBdr/>
      <w:spacing w:before="320"/>
      <w:ind/>
    </w:pPr>
    <w:rPr>
      <w:rFonts w:ascii="Arial" w:hAnsi="Arial" w:eastAsia="Arial" w:cs="Arial"/>
      <w:b/>
      <w:sz w:val="24"/>
      <w:szCs w:val="24"/>
    </w:rPr>
  </w:style>
  <w:style w:type="paragraph" w:styleId="645">
    <w:name w:val="Heading 6"/>
    <w:basedOn w:val="638"/>
    <w:next w:val="638"/>
    <w:pPr>
      <w:keepNext w:val="true"/>
      <w:keepLines w:val="true"/>
      <w:pBdr/>
      <w:spacing w:before="320"/>
      <w:ind/>
    </w:pPr>
    <w:rPr>
      <w:rFonts w:ascii="Arial" w:hAnsi="Arial" w:eastAsia="Arial" w:cs="Arial"/>
      <w:b/>
    </w:rPr>
  </w:style>
  <w:style w:type="paragraph" w:styleId="646">
    <w:name w:val="Title"/>
    <w:basedOn w:val="638"/>
    <w:next w:val="638"/>
    <w:pPr>
      <w:pBdr/>
      <w:spacing w:before="300"/>
      <w:ind/>
    </w:pPr>
    <w:rPr>
      <w:sz w:val="48"/>
      <w:szCs w:val="48"/>
    </w:rPr>
  </w:style>
  <w:style w:type="paragraph" w:styleId="647">
    <w:name w:val="Subtitle"/>
    <w:basedOn w:val="638"/>
    <w:next w:val="638"/>
    <w:pPr>
      <w:pBdr/>
      <w:spacing w:before="200"/>
      <w:ind/>
    </w:pPr>
    <w:rPr>
      <w:sz w:val="24"/>
      <w:szCs w:val="24"/>
    </w:rPr>
  </w:style>
  <w:style w:type="character" w:styleId="1296" w:default="1">
    <w:name w:val="Default Paragraph Font"/>
    <w:uiPriority w:val="1"/>
    <w:semiHidden/>
    <w:unhideWhenUsed/>
    <w:pPr>
      <w:pBdr/>
      <w:spacing/>
      <w:ind/>
    </w:pPr>
  </w:style>
  <w:style w:type="numbering" w:styleId="1297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