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COMENTÁRIOS DO PROFESSOR COM RELAÇÃO A VISÃO</w:t>
      </w:r>
    </w:p>
    <w:p>
      <w:pPr>
        <w:pStyle w:val="Normal"/>
        <w:rPr/>
      </w:pPr>
      <w:r>
        <w:rPr/>
        <w:t xml:space="preserve">1° </w:t>
      </w:r>
      <w:r>
        <w:rPr/>
        <w:t>C</w:t>
      </w:r>
      <w:r>
        <w:rPr/>
        <w:t>omentário positivo com relação a sair da zona de conforto.</w:t>
      </w:r>
    </w:p>
    <w:p>
      <w:pPr>
        <w:pStyle w:val="Normal"/>
        <w:rPr/>
      </w:pPr>
      <w:r>
        <w:rPr/>
        <w:t>2°: Melhorar a parte de processo de desenvolvimento e escalabilidade;</w:t>
      </w:r>
    </w:p>
    <w:p>
      <w:pPr>
        <w:pStyle w:val="Normal"/>
        <w:numPr>
          <w:ilvl w:val="0"/>
          <w:numId w:val="1"/>
        </w:numPr>
        <w:rPr/>
      </w:pPr>
      <w:r>
        <w:rPr/>
        <w:t>Gerar uma sessão de escalabilidade com relação ao projeto.</w:t>
      </w:r>
    </w:p>
    <w:p>
      <w:pPr>
        <w:pStyle w:val="Normal"/>
        <w:numPr>
          <w:ilvl w:val="0"/>
          <w:numId w:val="1"/>
        </w:numPr>
        <w:rPr/>
      </w:pPr>
      <w:r>
        <w:rPr/>
        <w:t>Deixar uma sessão de escalabilidade do produto como já está proposto no projeto.</w:t>
      </w:r>
    </w:p>
    <w:p>
      <w:pPr>
        <w:pStyle w:val="Normal"/>
        <w:rPr/>
      </w:pPr>
      <w:r>
        <w:rPr/>
        <w:t xml:space="preserve">3°:Declaração do problema está suficiente. </w:t>
      </w:r>
    </w:p>
    <w:p>
      <w:pPr>
        <w:pStyle w:val="Normal"/>
        <w:rPr/>
      </w:pPr>
      <w:r>
        <w:rPr/>
        <w:t>4°:Objetivos do projeto: Seria interessante colocar nos objetivos os temas que iremos trabalhar. Colocar como objetivo a aplicação da biblioteca a aplicação dessa biblioteca.</w:t>
      </w:r>
    </w:p>
    <w:p>
      <w:pPr>
        <w:pStyle w:val="Normal"/>
        <w:rPr/>
      </w:pPr>
      <w:r>
        <w:rPr/>
        <w:t xml:space="preserve">5°:stakeholder: ajustar a parte de “aprova financiamento”; </w:t>
      </w:r>
      <w:r>
        <w:rPr/>
        <w:t>mudar</w:t>
      </w:r>
      <w:r>
        <w:rPr/>
        <w:t xml:space="preserve"> a parte: “garante que o sistema será sustentável”</w:t>
      </w:r>
    </w:p>
    <w:p>
      <w:pPr>
        <w:pStyle w:val="Normal"/>
        <w:rPr/>
      </w:pPr>
      <w:r>
        <w:rPr/>
        <w:t>6°:</w:t>
      </w:r>
      <w:r>
        <w:rPr/>
        <w:t>D</w:t>
      </w:r>
      <w:r>
        <w:rPr/>
        <w:t>escrição do processamento: tranquilo!</w:t>
      </w:r>
    </w:p>
    <w:p>
      <w:pPr>
        <w:pStyle w:val="Normal"/>
        <w:rPr/>
      </w:pPr>
      <w:r>
        <w:rPr/>
        <w:t xml:space="preserve">7°:MVP: </w:t>
      </w:r>
      <w:r>
        <w:rPr/>
        <w:t xml:space="preserve">Colocar as caracteristicas que farão parte do MVP e do escopo de criação da biblioteca. </w:t>
      </w:r>
    </w:p>
    <w:p>
      <w:pPr>
        <w:pStyle w:val="Normal"/>
        <w:rPr/>
      </w:pPr>
      <w:r>
        <w:rPr/>
        <w:t xml:space="preserve">8°:ORGANIZAÇÃO: </w:t>
      </w:r>
      <w:r>
        <w:rPr/>
        <w:t>organizar o gerenciamento.</w:t>
      </w:r>
    </w:p>
    <w:p>
      <w:pPr>
        <w:pStyle w:val="Normal"/>
        <w:rPr/>
      </w:pPr>
      <w:r>
        <w:rPr/>
        <w:t>9°:ESTRUTURA E PLANEJAMENTO: “</w:t>
      </w:r>
      <w:r>
        <w:rPr/>
        <w:t>está legal</w:t>
      </w:r>
      <w:r>
        <w:rPr/>
        <w:t xml:space="preserve">”; </w:t>
      </w:r>
    </w:p>
    <w:p>
      <w:pPr>
        <w:pStyle w:val="Normal"/>
        <w:numPr>
          <w:ilvl w:val="0"/>
          <w:numId w:val="2"/>
        </w:numPr>
        <w:rPr/>
      </w:pPr>
      <w:r>
        <w:rPr/>
        <w:t>Colocar em tabela</w:t>
      </w:r>
      <w:r>
        <w:rPr/>
        <w:t xml:space="preserve">;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conteudo.</w:t>
      </w:r>
    </w:p>
    <w:p>
      <w:pPr>
        <w:pStyle w:val="Normal"/>
        <w:numPr>
          <w:ilvl w:val="0"/>
          <w:numId w:val="2"/>
        </w:numPr>
        <w:rPr/>
      </w:pPr>
      <w:r>
        <w:rPr/>
        <w:t>cronograma com inicio e fim dos objetivos.</w:t>
      </w:r>
    </w:p>
    <w:p>
      <w:pPr>
        <w:pStyle w:val="Normal"/>
        <w:numPr>
          <w:ilvl w:val="0"/>
          <w:numId w:val="2"/>
        </w:numPr>
        <w:rPr/>
      </w:pPr>
      <w:r>
        <w:rPr/>
        <w:t>Alinhar às entregas oficais da disciplia.</w:t>
      </w:r>
    </w:p>
    <w:p>
      <w:pPr>
        <w:pStyle w:val="Normal"/>
        <w:rPr/>
      </w:pPr>
      <w:r>
        <w:rPr/>
        <w:t xml:space="preserve">10°:PROCESSO DE DESENVOLVIMENTO: </w:t>
      </w:r>
      <w:r>
        <w:rPr/>
        <w:t>Explicitar processo e abordagens de desenvolvimento.</w:t>
      </w:r>
    </w:p>
    <w:p>
      <w:pPr>
        <w:pStyle w:val="Normal"/>
        <w:rPr/>
      </w:pPr>
      <w:r>
        <w:rPr/>
        <w:t>11°: MATRIZ: COMENTÁRIOS DO OUTRO GRUPO;</w:t>
      </w:r>
    </w:p>
    <w:p>
      <w:pPr>
        <w:pStyle w:val="Normal"/>
        <w:rPr/>
      </w:pPr>
      <w:r>
        <w:rPr/>
        <w:t>12°:GERENCIAMENTO DE RISCOS :OK: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REESTRUTURAR A PRIMEIRA PARTE: </w:t>
      </w:r>
      <w:r>
        <w:rPr/>
        <w:t>escolha de padrão de projeto inadequado que leve a recodificação</w:t>
      </w:r>
    </w:p>
    <w:p>
      <w:pPr>
        <w:pStyle w:val="Normal"/>
        <w:numPr>
          <w:ilvl w:val="0"/>
          <w:numId w:val="3"/>
        </w:numPr>
        <w:rPr/>
      </w:pPr>
      <w:r>
        <w:rPr/>
        <w:t>Colocar em tabela</w:t>
      </w:r>
    </w:p>
    <w:p>
      <w:pPr>
        <w:pStyle w:val="Normal"/>
        <w:rPr/>
      </w:pPr>
      <w:r>
        <w:rPr/>
        <w:t>13°: CRITÉRIOS:OK!</w:t>
      </w:r>
    </w:p>
    <w:p>
      <w:pPr>
        <w:pStyle w:val="Normal"/>
        <w:rPr/>
      </w:pPr>
      <w:r>
        <w:rPr/>
        <w:t xml:space="preserve">14°:LIÇÕES: </w:t>
      </w:r>
      <w:r>
        <w:rPr/>
        <w:t>Ser claro e objetivo quanto as habilidades aprendidas.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LibreOffice/6.4.2.2$Linux_X86_64 LibreOffice_project/40$Build-2</Application>
  <Pages>1</Pages>
  <Words>196</Words>
  <Characters>1169</Characters>
  <CharactersWithSpaces>1339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2021-02-18T13:47:00Z</dcterms:created>
  <dc:creator>Pedro Henrique Carvalho Campos</dc:creator>
  <dc:description/>
  <dc:language>pt-BR</dc:language>
  <cp:lastModifiedBy/>
  <dcterms:modified xsi:type="dcterms:W3CDTF">2021-02-22T19:10:31Z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