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55868201" w14:textId="77777777" w:rsidR="00E82721" w:rsidRPr="00931701" w:rsidRDefault="00E82721" w:rsidP="3D28A338">
            <w:pPr>
              <w:jc w:val="both"/>
              <w:rPr>
                <w:rFonts w:eastAsiaTheme="majorEastAsia"/>
                <w:color w:val="767171" w:themeColor="background2" w:themeShade="80"/>
                <w:sz w:val="24"/>
                <w:szCs w:val="24"/>
              </w:rPr>
            </w:pPr>
          </w:p>
          <w:p w14:paraId="672D74B8" w14:textId="5B3A997E" w:rsidR="004F2A8B" w:rsidRPr="00E82721" w:rsidRDefault="00E82721" w:rsidP="3D28A338">
            <w:pPr>
              <w:jc w:val="both"/>
              <w:rPr>
                <w:rFonts w:eastAsiaTheme="majorEastAsia"/>
                <w:b/>
                <w:bCs/>
                <w:color w:val="1F4E79" w:themeColor="accent1" w:themeShade="80"/>
                <w:sz w:val="24"/>
                <w:szCs w:val="24"/>
              </w:rPr>
            </w:pPr>
            <w:r w:rsidRPr="00E82721">
              <w:rPr>
                <w:rFonts w:eastAsiaTheme="majorEastAsia"/>
                <w:b/>
                <w:bCs/>
                <w:color w:val="1F4E79" w:themeColor="accent1" w:themeShade="80"/>
                <w:sz w:val="24"/>
                <w:szCs w:val="24"/>
              </w:rPr>
              <w:t>Mirando mi carta Gantt, puedo decir con satisfacción que hemos cumplido todas las actividades en los tiempos definidos. El factor clave que ha facilitado este logro ha sido el excelente trabajo en equipo y la constante comunicación entre los miembros del proyecto. Esto nos ha permitido coordinarnos de manera efectiva, resolver cualquier imprevisto rápidamente y mantener el flujo de trabajo sin retrasos significativos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0CAAF762" w14:textId="77777777" w:rsidR="00E82721" w:rsidRPr="003B466F" w:rsidRDefault="00E82721" w:rsidP="3D28A338">
            <w:pPr>
              <w:jc w:val="both"/>
              <w:rPr>
                <w:rFonts w:eastAsiaTheme="majorEastAsia"/>
                <w:color w:val="767171" w:themeColor="background2" w:themeShade="80"/>
                <w:sz w:val="24"/>
                <w:szCs w:val="24"/>
              </w:rPr>
            </w:pPr>
          </w:p>
          <w:p w14:paraId="20F1EAAE" w14:textId="3FF693BE" w:rsidR="004F2A8B" w:rsidRDefault="00E82721" w:rsidP="3D28A338">
            <w:pPr>
              <w:jc w:val="both"/>
              <w:rPr>
                <w:rFonts w:ascii="Calibri" w:hAnsi="Calibri"/>
                <w:b/>
                <w:bCs/>
                <w:color w:val="1F4E79" w:themeColor="accent1" w:themeShade="80"/>
              </w:rPr>
            </w:pPr>
            <w:r w:rsidRPr="00E82721">
              <w:rPr>
                <w:rFonts w:ascii="Calibri" w:hAnsi="Calibri"/>
                <w:b/>
                <w:bCs/>
                <w:color w:val="1F4E79" w:themeColor="accent1" w:themeShade="80"/>
              </w:rPr>
              <w:t>He enfrentado las dificultades en el desarrollo de mi Proyecto APT comunicando los errores o problemas de manera clara y oportuna a mis compañeros de equipo. Esta comunicación abierta ha permitido que podamos buscar soluciones en conjunto y apoyarnos mutuamente. De cara a posibles dificultades futuras, continuaré confiando en la colaboración del equipo y en la resolución colectiva de los obstáculos, asegurando que siempre estemos alineados en las metas y pasos a seguir.</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56330C66" w:rsidR="004F2A8B" w:rsidRDefault="00E82721" w:rsidP="3D28A338">
            <w:pPr>
              <w:jc w:val="both"/>
              <w:rPr>
                <w:rFonts w:ascii="Calibri" w:hAnsi="Calibri"/>
                <w:b/>
                <w:bCs/>
                <w:color w:val="1F4E79" w:themeColor="accent1" w:themeShade="80"/>
              </w:rPr>
            </w:pPr>
            <w:r w:rsidRPr="00E82721">
              <w:rPr>
                <w:rFonts w:ascii="Calibri" w:hAnsi="Calibri"/>
                <w:b/>
                <w:bCs/>
                <w:color w:val="1F4E79" w:themeColor="accent1" w:themeShade="80"/>
              </w:rPr>
              <w:t>Hasta el momento, evalúo mi trabajo como satisfactorio, aunque creo que podría mejorarlo. Destacaría que he sido capaz de cumplir con las tareas asignadas, pero reconozco que necesito más tiempo para dedicarle a cada actividad, ya que el trabajo me ha quitado bastante tiempo. Para mejorar, considero que podría organizarme mejor, estableciendo prioridades más claras y buscando maneras de optimizar el tiempo que tengo disponible para avanzar más eficientemente.</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73DD1090" w14:textId="77777777" w:rsidR="00E82721" w:rsidRPr="003B466F" w:rsidRDefault="00E82721" w:rsidP="3D28A338">
            <w:pPr>
              <w:jc w:val="both"/>
              <w:rPr>
                <w:rFonts w:eastAsiaTheme="majorEastAsia"/>
                <w:color w:val="767171" w:themeColor="background2" w:themeShade="80"/>
                <w:sz w:val="24"/>
                <w:szCs w:val="24"/>
              </w:rPr>
            </w:pPr>
          </w:p>
          <w:p w14:paraId="60BB41B1" w14:textId="2D2048E5" w:rsidR="004F2A8B" w:rsidRDefault="00E82721" w:rsidP="3D28A338">
            <w:pPr>
              <w:jc w:val="both"/>
              <w:rPr>
                <w:rFonts w:ascii="Calibri" w:hAnsi="Calibri"/>
                <w:b/>
                <w:bCs/>
                <w:color w:val="1F4E79" w:themeColor="accent1" w:themeShade="80"/>
              </w:rPr>
            </w:pPr>
            <w:r w:rsidRPr="00E82721">
              <w:rPr>
                <w:rFonts w:ascii="Calibri" w:hAnsi="Calibri"/>
                <w:b/>
                <w:bCs/>
                <w:color w:val="1F4E79" w:themeColor="accent1" w:themeShade="80"/>
              </w:rPr>
              <w:t>Después de reflexionar sobre el avance de mi Proyecto APT, no me quedan inquietudes importantes. Estoy listo para seguir avanzando con todo lo que hemos planificado y con muchas ganas de continuar. No tengo ninguna pregunta específica en este momento, simplemente me enfocaré en mantener el ritmo y el compromiso para finalizar el proyecto con éxito.</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6FF4105" w14:textId="15210E51" w:rsidR="00E82721" w:rsidRPr="00E82721" w:rsidRDefault="00E82721" w:rsidP="3D28A338">
            <w:pPr>
              <w:jc w:val="both"/>
              <w:rPr>
                <w:rFonts w:eastAsiaTheme="majorEastAsia"/>
                <w:b/>
                <w:bCs/>
                <w:color w:val="2F5496" w:themeColor="accent5" w:themeShade="BF"/>
                <w:sz w:val="24"/>
                <w:szCs w:val="24"/>
              </w:rPr>
            </w:pPr>
            <w:r w:rsidRPr="00E82721">
              <w:rPr>
                <w:rFonts w:eastAsiaTheme="majorEastAsia"/>
                <w:b/>
                <w:bCs/>
                <w:color w:val="2F5496" w:themeColor="accent5" w:themeShade="BF"/>
                <w:sz w:val="24"/>
                <w:szCs w:val="24"/>
              </w:rPr>
              <w:t>Considero que aún faltan actividades por distribuir entre los miembros del grupo, ya que nos queda trabajo por delante. Será importante revisar la carga de trabajo de cada integrante para asegurarnos de que todos puedan colaborar de manera equitativa y eficiente en las tareas que quedan por completar. Así podremos avanzar de manera organizada y cumplir con los plazos establecidos.</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6E7024E" w:rsidR="004F2A8B" w:rsidRPr="00E82721" w:rsidRDefault="00E82721" w:rsidP="3D28A338">
            <w:pPr>
              <w:jc w:val="both"/>
              <w:rPr>
                <w:rFonts w:eastAsiaTheme="majorEastAsia"/>
                <w:b/>
                <w:bCs/>
                <w:color w:val="2F5496" w:themeColor="accent5" w:themeShade="BF"/>
                <w:sz w:val="24"/>
                <w:szCs w:val="24"/>
              </w:rPr>
            </w:pPr>
            <w:r w:rsidRPr="00E82721">
              <w:rPr>
                <w:rFonts w:eastAsiaTheme="majorEastAsia"/>
                <w:b/>
                <w:bCs/>
                <w:color w:val="2F5496" w:themeColor="accent5" w:themeShade="BF"/>
                <w:sz w:val="24"/>
                <w:szCs w:val="24"/>
              </w:rPr>
              <w:t xml:space="preserve">Evaluamos el trabajo en grupo de manera muy positiva. Destacamos que la comunicación entre los miembros es excelente y cada uno aporta lo mejor de sí, aprovechando sus fortalezas para el beneficio del equipo. </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3B629D" w14:textId="77777777" w:rsidR="0046641D" w:rsidRDefault="0046641D" w:rsidP="00DF38AE">
      <w:pPr>
        <w:spacing w:after="0" w:line="240" w:lineRule="auto"/>
      </w:pPr>
      <w:r>
        <w:separator/>
      </w:r>
    </w:p>
  </w:endnote>
  <w:endnote w:type="continuationSeparator" w:id="0">
    <w:p w14:paraId="088B987C" w14:textId="77777777" w:rsidR="0046641D" w:rsidRDefault="0046641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3538B6" w14:textId="77777777" w:rsidR="0046641D" w:rsidRDefault="0046641D" w:rsidP="00DF38AE">
      <w:pPr>
        <w:spacing w:after="0" w:line="240" w:lineRule="auto"/>
      </w:pPr>
      <w:r>
        <w:separator/>
      </w:r>
    </w:p>
  </w:footnote>
  <w:footnote w:type="continuationSeparator" w:id="0">
    <w:p w14:paraId="0B908060" w14:textId="77777777" w:rsidR="0046641D" w:rsidRDefault="0046641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17783641">
    <w:abstractNumId w:val="3"/>
  </w:num>
  <w:num w:numId="2" w16cid:durableId="1865554072">
    <w:abstractNumId w:val="8"/>
  </w:num>
  <w:num w:numId="3" w16cid:durableId="1301228631">
    <w:abstractNumId w:val="12"/>
  </w:num>
  <w:num w:numId="4" w16cid:durableId="1765493458">
    <w:abstractNumId w:val="28"/>
  </w:num>
  <w:num w:numId="5" w16cid:durableId="1345131180">
    <w:abstractNumId w:val="30"/>
  </w:num>
  <w:num w:numId="6" w16cid:durableId="462431925">
    <w:abstractNumId w:val="4"/>
  </w:num>
  <w:num w:numId="7" w16cid:durableId="1017854989">
    <w:abstractNumId w:val="11"/>
  </w:num>
  <w:num w:numId="8" w16cid:durableId="2085955342">
    <w:abstractNumId w:val="19"/>
  </w:num>
  <w:num w:numId="9" w16cid:durableId="280767614">
    <w:abstractNumId w:val="15"/>
  </w:num>
  <w:num w:numId="10" w16cid:durableId="1051612895">
    <w:abstractNumId w:val="9"/>
  </w:num>
  <w:num w:numId="11" w16cid:durableId="1123618943">
    <w:abstractNumId w:val="24"/>
  </w:num>
  <w:num w:numId="12" w16cid:durableId="1913006705">
    <w:abstractNumId w:val="35"/>
  </w:num>
  <w:num w:numId="13" w16cid:durableId="1271737275">
    <w:abstractNumId w:val="29"/>
  </w:num>
  <w:num w:numId="14" w16cid:durableId="2146897382">
    <w:abstractNumId w:val="1"/>
  </w:num>
  <w:num w:numId="15" w16cid:durableId="1370186323">
    <w:abstractNumId w:val="36"/>
  </w:num>
  <w:num w:numId="16" w16cid:durableId="637147762">
    <w:abstractNumId w:val="21"/>
  </w:num>
  <w:num w:numId="17" w16cid:durableId="859665162">
    <w:abstractNumId w:val="17"/>
  </w:num>
  <w:num w:numId="18" w16cid:durableId="1547990172">
    <w:abstractNumId w:val="31"/>
  </w:num>
  <w:num w:numId="19" w16cid:durableId="1339697230">
    <w:abstractNumId w:val="10"/>
  </w:num>
  <w:num w:numId="20" w16cid:durableId="1718504450">
    <w:abstractNumId w:val="39"/>
  </w:num>
  <w:num w:numId="21" w16cid:durableId="1758482140">
    <w:abstractNumId w:val="34"/>
  </w:num>
  <w:num w:numId="22" w16cid:durableId="1924872121">
    <w:abstractNumId w:val="13"/>
  </w:num>
  <w:num w:numId="23" w16cid:durableId="1194878498">
    <w:abstractNumId w:val="14"/>
  </w:num>
  <w:num w:numId="24" w16cid:durableId="1011225143">
    <w:abstractNumId w:val="5"/>
  </w:num>
  <w:num w:numId="25" w16cid:durableId="1440830289">
    <w:abstractNumId w:val="16"/>
  </w:num>
  <w:num w:numId="26" w16cid:durableId="1093208744">
    <w:abstractNumId w:val="20"/>
  </w:num>
  <w:num w:numId="27" w16cid:durableId="904948717">
    <w:abstractNumId w:val="23"/>
  </w:num>
  <w:num w:numId="28" w16cid:durableId="1772780871">
    <w:abstractNumId w:val="0"/>
  </w:num>
  <w:num w:numId="29" w16cid:durableId="992027536">
    <w:abstractNumId w:val="18"/>
  </w:num>
  <w:num w:numId="30" w16cid:durableId="1813675298">
    <w:abstractNumId w:val="22"/>
  </w:num>
  <w:num w:numId="31" w16cid:durableId="1148521711">
    <w:abstractNumId w:val="2"/>
  </w:num>
  <w:num w:numId="32" w16cid:durableId="1753696185">
    <w:abstractNumId w:val="7"/>
  </w:num>
  <w:num w:numId="33" w16cid:durableId="73868404">
    <w:abstractNumId w:val="32"/>
  </w:num>
  <w:num w:numId="34" w16cid:durableId="447166404">
    <w:abstractNumId w:val="38"/>
  </w:num>
  <w:num w:numId="35" w16cid:durableId="1953123088">
    <w:abstractNumId w:val="6"/>
  </w:num>
  <w:num w:numId="36" w16cid:durableId="1093477256">
    <w:abstractNumId w:val="25"/>
  </w:num>
  <w:num w:numId="37" w16cid:durableId="1467158510">
    <w:abstractNumId w:val="37"/>
  </w:num>
  <w:num w:numId="38" w16cid:durableId="246378427">
    <w:abstractNumId w:val="27"/>
  </w:num>
  <w:num w:numId="39" w16cid:durableId="861942891">
    <w:abstractNumId w:val="26"/>
  </w:num>
  <w:num w:numId="40" w16cid:durableId="143794868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41D"/>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078E"/>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34DDC"/>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2721"/>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Pages>
  <Words>591</Words>
  <Characters>3253</Characters>
  <Application>Microsoft Office Word</Application>
  <DocSecurity>0</DocSecurity>
  <Lines>27</Lines>
  <Paragraphs>7</Paragraphs>
  <ScaleCrop>false</ScaleCrop>
  <Company>Wal-Mart Stores, Inc.</Company>
  <LinksUpToDate>false</LinksUpToDate>
  <CharactersWithSpaces>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Ariel Olguin</cp:lastModifiedBy>
  <cp:revision>43</cp:revision>
  <cp:lastPrinted>2019-12-16T20:10:00Z</cp:lastPrinted>
  <dcterms:created xsi:type="dcterms:W3CDTF">2021-12-31T12:50:00Z</dcterms:created>
  <dcterms:modified xsi:type="dcterms:W3CDTF">2024-10-18T20:51:00Z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