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9573" w14:textId="77777777" w:rsidR="00A6529C" w:rsidRPr="009D39AA" w:rsidRDefault="00A6529C" w:rsidP="005971BC">
      <w:pPr>
        <w:spacing w:line="276" w:lineRule="auto"/>
        <w:rPr>
          <w:lang w:val="es-ES"/>
        </w:rPr>
      </w:pPr>
      <w:r w:rsidRPr="009D39AA">
        <w:rPr>
          <w:lang w:val="es-ES"/>
        </w:rPr>
        <w:t>Universidad del Valle de Guatemala</w:t>
      </w:r>
    </w:p>
    <w:p w14:paraId="3363575C" w14:textId="4EE8F94F" w:rsidR="00A6529C" w:rsidRPr="00A6529C" w:rsidRDefault="00A6529C" w:rsidP="005971BC">
      <w:pPr>
        <w:spacing w:line="276" w:lineRule="auto"/>
        <w:rPr>
          <w:lang w:val="es-ES"/>
        </w:rPr>
      </w:pPr>
      <w:r w:rsidRPr="00A6529C">
        <w:rPr>
          <w:lang w:val="es-ES"/>
        </w:rPr>
        <w:t>Algoritmos y Estructu</w:t>
      </w:r>
      <w:r>
        <w:rPr>
          <w:lang w:val="es-ES"/>
        </w:rPr>
        <w:t>ras de Datos</w:t>
      </w:r>
    </w:p>
    <w:p w14:paraId="051B448F" w14:textId="4E131D5B" w:rsidR="00A6529C" w:rsidRDefault="00A6529C" w:rsidP="005971BC">
      <w:pPr>
        <w:spacing w:line="276" w:lineRule="auto"/>
        <w:rPr>
          <w:lang w:val="es-ES"/>
        </w:rPr>
      </w:pPr>
      <w:r w:rsidRPr="00605C6E">
        <w:rPr>
          <w:lang w:val="es-ES"/>
        </w:rPr>
        <w:t>Catedrático</w:t>
      </w:r>
      <w:r>
        <w:rPr>
          <w:lang w:val="es-ES"/>
        </w:rPr>
        <w:t>: Moisés Alonso</w:t>
      </w:r>
    </w:p>
    <w:p w14:paraId="0221D72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747A54B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429D1BF2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045DA66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D83979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C219633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6F8955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5985D67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E806A7D" w14:textId="3E623C0F" w:rsidR="00A6529C" w:rsidRDefault="00A6529C" w:rsidP="005971BC">
      <w:pPr>
        <w:spacing w:line="276" w:lineRule="auto"/>
        <w:rPr>
          <w:lang w:val="es-ES"/>
        </w:rPr>
      </w:pPr>
    </w:p>
    <w:p w14:paraId="59A6E164" w14:textId="7221A047" w:rsidR="00924165" w:rsidRDefault="00924165" w:rsidP="005971BC">
      <w:pPr>
        <w:spacing w:line="276" w:lineRule="auto"/>
        <w:rPr>
          <w:lang w:val="es-ES"/>
        </w:rPr>
      </w:pPr>
    </w:p>
    <w:p w14:paraId="0F0EB3AA" w14:textId="420F3B94" w:rsidR="00924165" w:rsidRDefault="00924165" w:rsidP="005971BC">
      <w:pPr>
        <w:spacing w:line="276" w:lineRule="auto"/>
        <w:rPr>
          <w:lang w:val="es-ES"/>
        </w:rPr>
      </w:pPr>
    </w:p>
    <w:p w14:paraId="5D6D66CB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1F823B84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232056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4062114" w14:textId="3C44B2AB" w:rsidR="00A6529C" w:rsidRPr="00605C6E" w:rsidRDefault="00A6529C" w:rsidP="005971BC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Proyecto </w:t>
      </w:r>
      <w:r w:rsidR="00A10192">
        <w:rPr>
          <w:b/>
          <w:bCs/>
          <w:sz w:val="44"/>
          <w:szCs w:val="44"/>
          <w:lang w:val="es-ES"/>
        </w:rPr>
        <w:t>2</w:t>
      </w:r>
    </w:p>
    <w:p w14:paraId="6A2FBBE1" w14:textId="732B0264" w:rsidR="00A6529C" w:rsidRPr="00605C6E" w:rsidRDefault="00A6529C" w:rsidP="005971BC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Fase 1</w:t>
      </w:r>
    </w:p>
    <w:p w14:paraId="444788BF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755D1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24CDB2A" w14:textId="490D6545" w:rsidR="00A6529C" w:rsidRDefault="00A6529C" w:rsidP="005971BC">
      <w:pPr>
        <w:spacing w:line="276" w:lineRule="auto"/>
        <w:rPr>
          <w:lang w:val="es-ES"/>
        </w:rPr>
      </w:pPr>
    </w:p>
    <w:p w14:paraId="23B8FD62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5980849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6B86C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A34530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462A57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77373B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2C16D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78DCC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EBBB05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169BE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0B818A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D45716C" w14:textId="037E816C" w:rsidR="00AB1AC0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 xml:space="preserve">Alina Carías </w:t>
      </w:r>
      <w:r w:rsidR="00A6529C">
        <w:rPr>
          <w:lang w:val="es-ES"/>
        </w:rPr>
        <w:t>(</w:t>
      </w:r>
      <w:r>
        <w:rPr>
          <w:lang w:val="es-ES"/>
        </w:rPr>
        <w:t>22539</w:t>
      </w:r>
      <w:r w:rsidR="00A6529C">
        <w:rPr>
          <w:lang w:val="es-ES"/>
        </w:rPr>
        <w:t>)</w:t>
      </w:r>
    </w:p>
    <w:p w14:paraId="4820F1A0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Ignacio Méndez (22613)</w:t>
      </w:r>
    </w:p>
    <w:p w14:paraId="29E96885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Ariela Mishaan (22052)</w:t>
      </w:r>
    </w:p>
    <w:p w14:paraId="601746FD" w14:textId="1E6622B4" w:rsidR="00A6529C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Diego Soto (22737)</w:t>
      </w:r>
      <w:r w:rsidR="00A6529C">
        <w:rPr>
          <w:lang w:val="es-ES"/>
        </w:rPr>
        <w:br w:type="page"/>
      </w:r>
    </w:p>
    <w:p w14:paraId="62FBA7D7" w14:textId="6B62C688" w:rsidR="00A6529C" w:rsidRDefault="00A6529C" w:rsidP="005971BC">
      <w:pPr>
        <w:spacing w:line="276" w:lineRule="auto"/>
        <w:jc w:val="both"/>
        <w:rPr>
          <w:lang w:val="es-ES"/>
        </w:rPr>
      </w:pPr>
    </w:p>
    <w:p w14:paraId="2408DA4E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Investigación: Algoritmos de Recomendación</w:t>
      </w:r>
    </w:p>
    <w:p w14:paraId="02ABAADF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EC6D9E6" w14:textId="77777777" w:rsidR="001E1380" w:rsidRDefault="001E1380" w:rsidP="001E1380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Una </w:t>
      </w:r>
    </w:p>
    <w:p w14:paraId="612D5AFF" w14:textId="43AF2C7F" w:rsidR="001E1380" w:rsidRPr="001E1380" w:rsidRDefault="001E1380" w:rsidP="001E1380">
      <w:pPr>
        <w:rPr>
          <w:lang w:val="es-ES"/>
        </w:rPr>
      </w:pPr>
      <w:r w:rsidRPr="001E1380">
        <w:rPr>
          <w:b/>
          <w:bCs/>
          <w:sz w:val="28"/>
          <w:szCs w:val="28"/>
          <w:lang w:val="es-ES"/>
        </w:rPr>
        <w:br w:type="page"/>
      </w:r>
    </w:p>
    <w:p w14:paraId="47675108" w14:textId="10E4D53F" w:rsidR="00A6529C" w:rsidRDefault="00A10192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Design Thinking</w:t>
      </w:r>
    </w:p>
    <w:p w14:paraId="73A36FCD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6004FAD1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Empatía y Definición</w:t>
      </w:r>
    </w:p>
    <w:p w14:paraId="3A16FAC5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1E9F1F0D" w14:textId="77777777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5976F423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4380C851" w14:textId="77777777" w:rsidR="001E1380" w:rsidRPr="00E64329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Mapa de empatía</w:t>
      </w:r>
    </w:p>
    <w:p w14:paraId="3E91B0F4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63E5F32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 wp14:anchorId="2B234198" wp14:editId="02983A2A">
            <wp:extent cx="5486400" cy="3200400"/>
            <wp:effectExtent l="0" t="0" r="1270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1D70A35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1AF75A3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Ideación: lluvia de ideas</w:t>
      </w:r>
    </w:p>
    <w:p w14:paraId="0340B4A7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</w:p>
    <w:p w14:paraId="645F1440" w14:textId="77777777" w:rsidR="001E1380" w:rsidRPr="00804A9D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2E98D430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8D8B65F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Prototipos y realimentación de los usuarios</w:t>
      </w:r>
    </w:p>
    <w:p w14:paraId="3CD9285D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71EE470E" w14:textId="77777777" w:rsidR="001E1380" w:rsidRDefault="001E1380" w:rsidP="001E1380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>Prototipo 1</w:t>
      </w:r>
    </w:p>
    <w:p w14:paraId="5D28EB08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05CD70FE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Comentarios de los usuarios</w:t>
      </w:r>
    </w:p>
    <w:p w14:paraId="0CD02036" w14:textId="77777777" w:rsidR="00A01760" w:rsidRDefault="00A01760" w:rsidP="001E1380">
      <w:pPr>
        <w:spacing w:line="276" w:lineRule="auto"/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626EFC5B" w14:textId="77777777" w:rsidTr="00571ABA">
        <w:tc>
          <w:tcPr>
            <w:tcW w:w="9350" w:type="dxa"/>
            <w:gridSpan w:val="2"/>
          </w:tcPr>
          <w:p w14:paraId="6C4306F6" w14:textId="77777777" w:rsidR="00A01760" w:rsidRDefault="00A01760" w:rsidP="00571ABA">
            <w:pPr>
              <w:jc w:val="center"/>
            </w:pPr>
            <w:r>
              <w:t>Padre/Madre</w:t>
            </w:r>
          </w:p>
        </w:tc>
      </w:tr>
      <w:tr w:rsidR="00A01760" w:rsidRPr="00A01760" w14:paraId="4734EC4A" w14:textId="77777777" w:rsidTr="00571ABA">
        <w:tc>
          <w:tcPr>
            <w:tcW w:w="4675" w:type="dxa"/>
          </w:tcPr>
          <w:p w14:paraId="56D42BF7" w14:textId="77777777" w:rsidR="00A01760" w:rsidRDefault="00A01760" w:rsidP="00571ABA">
            <w:pPr>
              <w:jc w:val="both"/>
            </w:pPr>
            <w:r>
              <w:lastRenderedPageBreak/>
              <w:t>¿Qué piensa y siente?</w:t>
            </w:r>
          </w:p>
        </w:tc>
        <w:tc>
          <w:tcPr>
            <w:tcW w:w="4675" w:type="dxa"/>
          </w:tcPr>
          <w:p w14:paraId="24A774B4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El prototipo en papel se encuentra muy desorganizado.</w:t>
            </w:r>
          </w:p>
        </w:tc>
      </w:tr>
      <w:tr w:rsidR="00A01760" w:rsidRPr="00A01760" w14:paraId="43776A26" w14:textId="77777777" w:rsidTr="00571ABA">
        <w:tc>
          <w:tcPr>
            <w:tcW w:w="4675" w:type="dxa"/>
          </w:tcPr>
          <w:p w14:paraId="5459B6FC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10CDD52A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en este tipo de programa puede ingresar usuarios, ver listas de cursos y libros e ingresar nuevos libros. </w:t>
            </w:r>
          </w:p>
        </w:tc>
      </w:tr>
      <w:tr w:rsidR="00A01760" w:rsidRPr="00A01760" w14:paraId="6CB08674" w14:textId="77777777" w:rsidTr="00571ABA">
        <w:tc>
          <w:tcPr>
            <w:tcW w:w="4675" w:type="dxa"/>
          </w:tcPr>
          <w:p w14:paraId="57300EFE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69BC0248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Puede observar el menú con todos sus índices al mismo tiempo. Sin importar qué es lo que le importa visualizar.</w:t>
            </w:r>
          </w:p>
        </w:tc>
      </w:tr>
      <w:tr w:rsidR="00A01760" w:rsidRPr="00A01760" w14:paraId="213A36D1" w14:textId="77777777" w:rsidTr="00571ABA">
        <w:tc>
          <w:tcPr>
            <w:tcW w:w="4675" w:type="dxa"/>
          </w:tcPr>
          <w:p w14:paraId="4B230B79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1A7BFA33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no le gusta como se puede ver todo. Cree que el programa solamente estresará </w:t>
            </w:r>
            <w:proofErr w:type="gramStart"/>
            <w:r w:rsidRPr="00A01760">
              <w:rPr>
                <w:lang w:val="es-ES"/>
              </w:rPr>
              <w:t>visualmente  a</w:t>
            </w:r>
            <w:proofErr w:type="gramEnd"/>
            <w:r w:rsidRPr="00A01760">
              <w:rPr>
                <w:lang w:val="es-ES"/>
              </w:rPr>
              <w:t xml:space="preserve"> sus hijos y no será de ninguna ayuda.</w:t>
            </w:r>
          </w:p>
        </w:tc>
      </w:tr>
    </w:tbl>
    <w:p w14:paraId="5155C3EB" w14:textId="77777777" w:rsidR="00A01760" w:rsidRPr="00A01760" w:rsidRDefault="00A01760" w:rsidP="00A01760">
      <w:pPr>
        <w:jc w:val="both"/>
        <w:rPr>
          <w:b/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4BED684B" w14:textId="77777777" w:rsidTr="00571ABA">
        <w:tc>
          <w:tcPr>
            <w:tcW w:w="9350" w:type="dxa"/>
            <w:gridSpan w:val="2"/>
          </w:tcPr>
          <w:p w14:paraId="6249FFF6" w14:textId="77777777" w:rsidR="00A01760" w:rsidRDefault="00A01760" w:rsidP="00571ABA">
            <w:pPr>
              <w:jc w:val="center"/>
            </w:pPr>
            <w:r>
              <w:t>Maestro</w:t>
            </w:r>
          </w:p>
        </w:tc>
      </w:tr>
      <w:tr w:rsidR="00A01760" w:rsidRPr="00A01760" w14:paraId="02034CD6" w14:textId="77777777" w:rsidTr="00571ABA">
        <w:tc>
          <w:tcPr>
            <w:tcW w:w="4675" w:type="dxa"/>
          </w:tcPr>
          <w:p w14:paraId="6DC6DC9C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010A44F0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Le cuesta entender que es lo que realmente tiene que hacer, ya que como todas las posibilidades se encuentran en la página de inicio, siente que se confundirá al usarla. </w:t>
            </w:r>
          </w:p>
        </w:tc>
      </w:tr>
      <w:tr w:rsidR="00A01760" w:rsidRPr="00A01760" w14:paraId="711779D8" w14:textId="77777777" w:rsidTr="00571ABA">
        <w:tc>
          <w:tcPr>
            <w:tcW w:w="4675" w:type="dxa"/>
          </w:tcPr>
          <w:p w14:paraId="53A75036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54BCFBDF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se puede llegar a incentivar a </w:t>
            </w:r>
            <w:proofErr w:type="gramStart"/>
            <w:r w:rsidRPr="00A01760">
              <w:rPr>
                <w:lang w:val="es-ES"/>
              </w:rPr>
              <w:t>los  estudiantes</w:t>
            </w:r>
            <w:proofErr w:type="gramEnd"/>
            <w:r w:rsidRPr="00A01760">
              <w:rPr>
                <w:lang w:val="es-ES"/>
              </w:rPr>
              <w:t xml:space="preserve"> a leer nuevos alumnos. </w:t>
            </w:r>
          </w:p>
        </w:tc>
      </w:tr>
      <w:tr w:rsidR="00A01760" w:rsidRPr="00A01760" w14:paraId="1AB19ED3" w14:textId="77777777" w:rsidTr="00571ABA">
        <w:tc>
          <w:tcPr>
            <w:tcW w:w="4675" w:type="dxa"/>
          </w:tcPr>
          <w:p w14:paraId="2CAA3986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196D8C72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Ve que hay muchas palabras y partes en las que se pueden ingresar ‘cosas’, pero no entiende correctamente lo que tiene o puede hacer.</w:t>
            </w:r>
          </w:p>
        </w:tc>
      </w:tr>
      <w:tr w:rsidR="00A01760" w:rsidRPr="00A01760" w14:paraId="313E33A1" w14:textId="77777777" w:rsidTr="00571ABA">
        <w:tc>
          <w:tcPr>
            <w:tcW w:w="4675" w:type="dxa"/>
          </w:tcPr>
          <w:p w14:paraId="2B26BAFA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07DFD6C0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Dice que no está conforme con el programa o prototipo en papel, porque no lo entiende por completo.</w:t>
            </w:r>
          </w:p>
        </w:tc>
      </w:tr>
    </w:tbl>
    <w:p w14:paraId="3A4F83F3" w14:textId="77777777" w:rsidR="00A01760" w:rsidRPr="00A01760" w:rsidRDefault="00A01760" w:rsidP="00A01760">
      <w:pPr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06089601" w14:textId="77777777" w:rsidTr="00571ABA">
        <w:tc>
          <w:tcPr>
            <w:tcW w:w="9350" w:type="dxa"/>
            <w:gridSpan w:val="2"/>
          </w:tcPr>
          <w:p w14:paraId="1785E0AA" w14:textId="77777777" w:rsidR="00A01760" w:rsidRDefault="00A01760" w:rsidP="00571ABA">
            <w:pPr>
              <w:jc w:val="center"/>
            </w:pPr>
            <w:r>
              <w:t>Alumno</w:t>
            </w:r>
          </w:p>
        </w:tc>
      </w:tr>
      <w:tr w:rsidR="00A01760" w:rsidRPr="00A01760" w14:paraId="5D03857F" w14:textId="77777777" w:rsidTr="00571ABA">
        <w:tc>
          <w:tcPr>
            <w:tcW w:w="4675" w:type="dxa"/>
          </w:tcPr>
          <w:p w14:paraId="126F5957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54C32231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Piensa que la solución es creativa y que se enfoca en los problemas que tiene el país. Siente que la idea de las flashcards es buena, pero tiene que ser mejor desarrollada.</w:t>
            </w:r>
          </w:p>
        </w:tc>
      </w:tr>
      <w:tr w:rsidR="00A01760" w:rsidRPr="00A01760" w14:paraId="26116541" w14:textId="77777777" w:rsidTr="00571ABA">
        <w:tc>
          <w:tcPr>
            <w:tcW w:w="4675" w:type="dxa"/>
          </w:tcPr>
          <w:p w14:paraId="6B252EDA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0C83599C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Oye que las flashcards son una buena manera de que se quede la información en la memoria.</w:t>
            </w:r>
          </w:p>
        </w:tc>
      </w:tr>
      <w:tr w:rsidR="00A01760" w:rsidRPr="00A01760" w14:paraId="757BAECC" w14:textId="77777777" w:rsidTr="00571ABA">
        <w:tc>
          <w:tcPr>
            <w:tcW w:w="4675" w:type="dxa"/>
          </w:tcPr>
          <w:p w14:paraId="04662F35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5F2DA765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Ve que hay muchas implementaciones que le podrían servir para el futuro, pero está un poco desordenado. Debería haber una manera de registrar usuarios para que varios lo puedan usar y la lista no se elimine al salir. Si no se vuelve muy cansado volver a meter la </w:t>
            </w:r>
            <w:r w:rsidRPr="00A01760">
              <w:rPr>
                <w:lang w:val="es-ES"/>
              </w:rPr>
              <w:lastRenderedPageBreak/>
              <w:t>información y ya no dan ganas de usar el programa.</w:t>
            </w:r>
          </w:p>
        </w:tc>
      </w:tr>
      <w:tr w:rsidR="00A01760" w:rsidRPr="00A01760" w14:paraId="717F04CB" w14:textId="77777777" w:rsidTr="00571ABA">
        <w:tc>
          <w:tcPr>
            <w:tcW w:w="4675" w:type="dxa"/>
          </w:tcPr>
          <w:p w14:paraId="24EDB189" w14:textId="77777777" w:rsidR="00A01760" w:rsidRDefault="00A01760" w:rsidP="00571ABA">
            <w:pPr>
              <w:jc w:val="both"/>
            </w:pPr>
            <w:r>
              <w:lastRenderedPageBreak/>
              <w:t>¿Qué dice y hace?</w:t>
            </w:r>
          </w:p>
        </w:tc>
        <w:tc>
          <w:tcPr>
            <w:tcW w:w="4675" w:type="dxa"/>
          </w:tcPr>
          <w:p w14:paraId="4DC09E20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nunca ha intentado usar un programa de flashcards, solo en vivo. </w:t>
            </w:r>
          </w:p>
        </w:tc>
      </w:tr>
    </w:tbl>
    <w:p w14:paraId="1D8757E1" w14:textId="77777777" w:rsidR="00A01760" w:rsidRDefault="00A01760" w:rsidP="001E1380">
      <w:pPr>
        <w:spacing w:line="276" w:lineRule="auto"/>
        <w:jc w:val="both"/>
        <w:rPr>
          <w:u w:val="single"/>
          <w:lang w:val="es-ES"/>
        </w:rPr>
      </w:pPr>
    </w:p>
    <w:p w14:paraId="35748702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</w:p>
    <w:p w14:paraId="526C1D2F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Prototipo 2</w:t>
      </w:r>
    </w:p>
    <w:p w14:paraId="18A87C87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12BE0277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Comentarios de los usuarios</w:t>
      </w:r>
    </w:p>
    <w:p w14:paraId="1CBC6E25" w14:textId="77777777" w:rsidR="00A01760" w:rsidRDefault="00A01760" w:rsidP="001E1380">
      <w:pPr>
        <w:spacing w:line="276" w:lineRule="auto"/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5349EFBB" w14:textId="77777777" w:rsidTr="00571ABA">
        <w:tc>
          <w:tcPr>
            <w:tcW w:w="9350" w:type="dxa"/>
            <w:gridSpan w:val="2"/>
          </w:tcPr>
          <w:p w14:paraId="00E10358" w14:textId="77777777" w:rsidR="00A01760" w:rsidRDefault="00A01760" w:rsidP="00571ABA">
            <w:pPr>
              <w:jc w:val="center"/>
            </w:pPr>
            <w:r>
              <w:t>Padre/Madre</w:t>
            </w:r>
          </w:p>
        </w:tc>
      </w:tr>
      <w:tr w:rsidR="00A01760" w:rsidRPr="00A01760" w14:paraId="30552F0C" w14:textId="77777777" w:rsidTr="00571ABA">
        <w:tc>
          <w:tcPr>
            <w:tcW w:w="4675" w:type="dxa"/>
          </w:tcPr>
          <w:p w14:paraId="567EAB94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54893F7B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El prototipo en papel se encuentra muy desorganizado.</w:t>
            </w:r>
          </w:p>
        </w:tc>
      </w:tr>
      <w:tr w:rsidR="00A01760" w:rsidRPr="00A01760" w14:paraId="144C7EC0" w14:textId="77777777" w:rsidTr="00571ABA">
        <w:tc>
          <w:tcPr>
            <w:tcW w:w="4675" w:type="dxa"/>
          </w:tcPr>
          <w:p w14:paraId="4EFA9F46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7FBD17F1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en este tipo de programa puede ingresar usuarios, ver listas de cursos y libros e ingresar nuevos libros. </w:t>
            </w:r>
          </w:p>
        </w:tc>
      </w:tr>
      <w:tr w:rsidR="00A01760" w:rsidRPr="00A01760" w14:paraId="0334D97C" w14:textId="77777777" w:rsidTr="00571ABA">
        <w:tc>
          <w:tcPr>
            <w:tcW w:w="4675" w:type="dxa"/>
          </w:tcPr>
          <w:p w14:paraId="55A74B83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0E08D089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Puede observar el menú con todos sus índices al mismo tiempo. Sin importar qué es lo que le importa visualizar.</w:t>
            </w:r>
          </w:p>
        </w:tc>
      </w:tr>
      <w:tr w:rsidR="00A01760" w:rsidRPr="00A01760" w14:paraId="108F095D" w14:textId="77777777" w:rsidTr="00571ABA">
        <w:tc>
          <w:tcPr>
            <w:tcW w:w="4675" w:type="dxa"/>
          </w:tcPr>
          <w:p w14:paraId="1D8828FD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0B993B92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no le gusta como se puede ver todo. Cree que el programa solamente estresará </w:t>
            </w:r>
            <w:proofErr w:type="gramStart"/>
            <w:r w:rsidRPr="00A01760">
              <w:rPr>
                <w:lang w:val="es-ES"/>
              </w:rPr>
              <w:t>visualmente  a</w:t>
            </w:r>
            <w:proofErr w:type="gramEnd"/>
            <w:r w:rsidRPr="00A01760">
              <w:rPr>
                <w:lang w:val="es-ES"/>
              </w:rPr>
              <w:t xml:space="preserve"> sus hijos y no será de ninguna ayuda.</w:t>
            </w:r>
          </w:p>
        </w:tc>
      </w:tr>
    </w:tbl>
    <w:p w14:paraId="5A66E689" w14:textId="77777777" w:rsidR="00A01760" w:rsidRPr="00A01760" w:rsidRDefault="00A01760" w:rsidP="00A01760">
      <w:pPr>
        <w:jc w:val="both"/>
        <w:rPr>
          <w:b/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7AC3DCFE" w14:textId="77777777" w:rsidTr="00571ABA">
        <w:tc>
          <w:tcPr>
            <w:tcW w:w="9350" w:type="dxa"/>
            <w:gridSpan w:val="2"/>
          </w:tcPr>
          <w:p w14:paraId="38A706FD" w14:textId="77777777" w:rsidR="00A01760" w:rsidRDefault="00A01760" w:rsidP="00571ABA">
            <w:pPr>
              <w:jc w:val="center"/>
            </w:pPr>
            <w:r>
              <w:t>Maestro</w:t>
            </w:r>
          </w:p>
        </w:tc>
      </w:tr>
      <w:tr w:rsidR="00A01760" w:rsidRPr="00A01760" w14:paraId="008F0C0F" w14:textId="77777777" w:rsidTr="00571ABA">
        <w:tc>
          <w:tcPr>
            <w:tcW w:w="4675" w:type="dxa"/>
          </w:tcPr>
          <w:p w14:paraId="4701E83F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2F3788FD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Le cuesta entender que es lo que realmente tiene que hacer, ya que como todas las posibilidades se encuentran en la página de inicio, siente que se confundirá al usarla. </w:t>
            </w:r>
          </w:p>
        </w:tc>
      </w:tr>
      <w:tr w:rsidR="00A01760" w:rsidRPr="00A01760" w14:paraId="4F4E9C15" w14:textId="77777777" w:rsidTr="00571ABA">
        <w:tc>
          <w:tcPr>
            <w:tcW w:w="4675" w:type="dxa"/>
          </w:tcPr>
          <w:p w14:paraId="0ACE4D21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2771AEE0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se puede llegar a incentivar a </w:t>
            </w:r>
            <w:proofErr w:type="gramStart"/>
            <w:r w:rsidRPr="00A01760">
              <w:rPr>
                <w:lang w:val="es-ES"/>
              </w:rPr>
              <w:t>los  estudiantes</w:t>
            </w:r>
            <w:proofErr w:type="gramEnd"/>
            <w:r w:rsidRPr="00A01760">
              <w:rPr>
                <w:lang w:val="es-ES"/>
              </w:rPr>
              <w:t xml:space="preserve"> a leer nuevos alumnos. </w:t>
            </w:r>
          </w:p>
        </w:tc>
      </w:tr>
      <w:tr w:rsidR="00A01760" w:rsidRPr="00A01760" w14:paraId="231173DA" w14:textId="77777777" w:rsidTr="00571ABA">
        <w:tc>
          <w:tcPr>
            <w:tcW w:w="4675" w:type="dxa"/>
          </w:tcPr>
          <w:p w14:paraId="15C6A584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00C86684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Ve que hay muchas palabras y partes en las que se pueden ingresar ‘cosas’, pero no entiende correctamente lo que tiene o puede hacer.</w:t>
            </w:r>
          </w:p>
        </w:tc>
      </w:tr>
      <w:tr w:rsidR="00A01760" w:rsidRPr="00A01760" w14:paraId="726BDC9C" w14:textId="77777777" w:rsidTr="00571ABA">
        <w:tc>
          <w:tcPr>
            <w:tcW w:w="4675" w:type="dxa"/>
          </w:tcPr>
          <w:p w14:paraId="6F9637E1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70EA953B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Dice que no está conforme con el programa o prototipo en papel, porque no lo entiende por completo.</w:t>
            </w:r>
          </w:p>
        </w:tc>
      </w:tr>
    </w:tbl>
    <w:p w14:paraId="2EFB4755" w14:textId="77777777" w:rsidR="00A01760" w:rsidRPr="00A01760" w:rsidRDefault="00A01760" w:rsidP="00A01760">
      <w:pPr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1BAD8CB7" w14:textId="77777777" w:rsidTr="00571ABA">
        <w:tc>
          <w:tcPr>
            <w:tcW w:w="9350" w:type="dxa"/>
            <w:gridSpan w:val="2"/>
          </w:tcPr>
          <w:p w14:paraId="78EC48B0" w14:textId="77777777" w:rsidR="00A01760" w:rsidRDefault="00A01760" w:rsidP="00571ABA">
            <w:pPr>
              <w:jc w:val="center"/>
            </w:pPr>
            <w:r>
              <w:t>Alumno</w:t>
            </w:r>
          </w:p>
        </w:tc>
      </w:tr>
      <w:tr w:rsidR="00A01760" w:rsidRPr="00A01760" w14:paraId="21C820D3" w14:textId="77777777" w:rsidTr="00571ABA">
        <w:tc>
          <w:tcPr>
            <w:tcW w:w="4675" w:type="dxa"/>
          </w:tcPr>
          <w:p w14:paraId="6BFBF6DC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3C3A4078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Piensa que la solución es creativa y que se enfoca en los problemas que tiene el país. Siente </w:t>
            </w:r>
            <w:r w:rsidRPr="00A01760">
              <w:rPr>
                <w:lang w:val="es-ES"/>
              </w:rPr>
              <w:lastRenderedPageBreak/>
              <w:t>que la idea de las flashcards es buena, pero tiene que ser mejor desarrollada.</w:t>
            </w:r>
          </w:p>
        </w:tc>
      </w:tr>
      <w:tr w:rsidR="00A01760" w:rsidRPr="00A01760" w14:paraId="23A0FD97" w14:textId="77777777" w:rsidTr="00571ABA">
        <w:tc>
          <w:tcPr>
            <w:tcW w:w="4675" w:type="dxa"/>
          </w:tcPr>
          <w:p w14:paraId="15A00157" w14:textId="77777777" w:rsidR="00A01760" w:rsidRDefault="00A01760" w:rsidP="00571ABA">
            <w:pPr>
              <w:jc w:val="both"/>
            </w:pPr>
            <w:r>
              <w:lastRenderedPageBreak/>
              <w:t>¿Qué oye?</w:t>
            </w:r>
          </w:p>
        </w:tc>
        <w:tc>
          <w:tcPr>
            <w:tcW w:w="4675" w:type="dxa"/>
          </w:tcPr>
          <w:p w14:paraId="36603368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Oye que las flashcards son una buena manera de que se quede la información en la memoria.</w:t>
            </w:r>
          </w:p>
        </w:tc>
      </w:tr>
      <w:tr w:rsidR="00A01760" w:rsidRPr="00A01760" w14:paraId="34C467B7" w14:textId="77777777" w:rsidTr="00571ABA">
        <w:tc>
          <w:tcPr>
            <w:tcW w:w="4675" w:type="dxa"/>
          </w:tcPr>
          <w:p w14:paraId="722D5767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507F0A8B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Ve que hay muchas implementaciones que le podrían servir para el futuro, pero está un poco desordenado. Debería haber una manera de registrar usuarios para que varios lo puedan usar y la lista no se elimine al salir. Si no se vuelve muy cansado volver a meter la información y ya no dan ganas de usar el programa.</w:t>
            </w:r>
          </w:p>
        </w:tc>
      </w:tr>
      <w:tr w:rsidR="00A01760" w:rsidRPr="00A01760" w14:paraId="00A9BC9F" w14:textId="77777777" w:rsidTr="00571ABA">
        <w:tc>
          <w:tcPr>
            <w:tcW w:w="4675" w:type="dxa"/>
          </w:tcPr>
          <w:p w14:paraId="6DCB9C90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37422C49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nunca ha intentado usar un programa de flashcards, solo en vivo. </w:t>
            </w:r>
          </w:p>
        </w:tc>
      </w:tr>
    </w:tbl>
    <w:p w14:paraId="1E714448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</w:p>
    <w:p w14:paraId="7A5548B5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Prototipo 3</w:t>
      </w:r>
    </w:p>
    <w:p w14:paraId="34D33DB1" w14:textId="77777777" w:rsidR="001E1380" w:rsidRDefault="001E1380" w:rsidP="001E1380">
      <w:pPr>
        <w:spacing w:line="276" w:lineRule="auto"/>
        <w:jc w:val="both"/>
        <w:rPr>
          <w:b/>
          <w:bCs/>
          <w:u w:val="single"/>
          <w:lang w:val="es-ES"/>
        </w:rPr>
      </w:pPr>
    </w:p>
    <w:p w14:paraId="26F2858C" w14:textId="77777777" w:rsidR="001E1380" w:rsidRPr="00E64329" w:rsidRDefault="001E1380" w:rsidP="001E1380">
      <w:pPr>
        <w:spacing w:line="276" w:lineRule="auto"/>
        <w:jc w:val="both"/>
        <w:rPr>
          <w:lang w:val="es-ES"/>
        </w:rPr>
      </w:pPr>
      <w:r>
        <w:rPr>
          <w:u w:val="single"/>
          <w:lang w:val="es-ES"/>
        </w:rPr>
        <w:t>Comentarios de los usuarios</w:t>
      </w:r>
    </w:p>
    <w:p w14:paraId="40FA01F5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66BF07E9" w14:textId="77777777" w:rsidTr="00571ABA">
        <w:tc>
          <w:tcPr>
            <w:tcW w:w="9350" w:type="dxa"/>
            <w:gridSpan w:val="2"/>
          </w:tcPr>
          <w:p w14:paraId="681AC9DD" w14:textId="77777777" w:rsidR="00A01760" w:rsidRDefault="00A01760" w:rsidP="00571ABA">
            <w:pPr>
              <w:jc w:val="center"/>
            </w:pPr>
            <w:r>
              <w:t>Padre/Madre</w:t>
            </w:r>
          </w:p>
        </w:tc>
      </w:tr>
      <w:tr w:rsidR="00A01760" w:rsidRPr="00A01760" w14:paraId="09F64A6D" w14:textId="77777777" w:rsidTr="00571ABA">
        <w:tc>
          <w:tcPr>
            <w:tcW w:w="4675" w:type="dxa"/>
          </w:tcPr>
          <w:p w14:paraId="499F73AC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05257B42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El prototipo en papel se encuentra muy desorganizado.</w:t>
            </w:r>
          </w:p>
        </w:tc>
      </w:tr>
      <w:tr w:rsidR="00A01760" w:rsidRPr="00A01760" w14:paraId="1F6FD69D" w14:textId="77777777" w:rsidTr="00571ABA">
        <w:tc>
          <w:tcPr>
            <w:tcW w:w="4675" w:type="dxa"/>
          </w:tcPr>
          <w:p w14:paraId="4891FAF5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23556E29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en este tipo de programa puede ingresar usuarios, ver listas de cursos y libros e ingresar nuevos libros. </w:t>
            </w:r>
          </w:p>
        </w:tc>
      </w:tr>
      <w:tr w:rsidR="00A01760" w:rsidRPr="00A01760" w14:paraId="43ADF1C3" w14:textId="77777777" w:rsidTr="00571ABA">
        <w:tc>
          <w:tcPr>
            <w:tcW w:w="4675" w:type="dxa"/>
          </w:tcPr>
          <w:p w14:paraId="208915F6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461C3870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Puede observar el menú con todos sus índices al mismo tiempo. Sin importar qué es lo que le importa visualizar.</w:t>
            </w:r>
          </w:p>
        </w:tc>
      </w:tr>
      <w:tr w:rsidR="00A01760" w:rsidRPr="00A01760" w14:paraId="63B0F084" w14:textId="77777777" w:rsidTr="00571ABA">
        <w:tc>
          <w:tcPr>
            <w:tcW w:w="4675" w:type="dxa"/>
          </w:tcPr>
          <w:p w14:paraId="03208DDA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12EE86AA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no le gusta como se puede ver todo. Cree que el programa solamente estresará </w:t>
            </w:r>
            <w:proofErr w:type="gramStart"/>
            <w:r w:rsidRPr="00A01760">
              <w:rPr>
                <w:lang w:val="es-ES"/>
              </w:rPr>
              <w:t>visualmente  a</w:t>
            </w:r>
            <w:proofErr w:type="gramEnd"/>
            <w:r w:rsidRPr="00A01760">
              <w:rPr>
                <w:lang w:val="es-ES"/>
              </w:rPr>
              <w:t xml:space="preserve"> sus hijos y no será de ninguna ayuda.</w:t>
            </w:r>
          </w:p>
        </w:tc>
      </w:tr>
    </w:tbl>
    <w:p w14:paraId="1607D0BF" w14:textId="77777777" w:rsidR="00A01760" w:rsidRPr="00A01760" w:rsidRDefault="00A01760" w:rsidP="00A01760">
      <w:pPr>
        <w:jc w:val="both"/>
        <w:rPr>
          <w:b/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5D7659CA" w14:textId="77777777" w:rsidTr="00571ABA">
        <w:tc>
          <w:tcPr>
            <w:tcW w:w="9350" w:type="dxa"/>
            <w:gridSpan w:val="2"/>
          </w:tcPr>
          <w:p w14:paraId="44DFEC3B" w14:textId="77777777" w:rsidR="00A01760" w:rsidRDefault="00A01760" w:rsidP="00571ABA">
            <w:pPr>
              <w:jc w:val="center"/>
            </w:pPr>
            <w:r>
              <w:t>Maestro</w:t>
            </w:r>
          </w:p>
        </w:tc>
      </w:tr>
      <w:tr w:rsidR="00A01760" w:rsidRPr="00A01760" w14:paraId="2E0C9940" w14:textId="77777777" w:rsidTr="00571ABA">
        <w:tc>
          <w:tcPr>
            <w:tcW w:w="4675" w:type="dxa"/>
          </w:tcPr>
          <w:p w14:paraId="205F89BA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0C337B44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Le cuesta entender que es lo que realmente tiene que hacer, ya que como todas las posibilidades se encuentran en la página de inicio, siente que se confundirá al usarla. </w:t>
            </w:r>
          </w:p>
        </w:tc>
      </w:tr>
      <w:tr w:rsidR="00A01760" w:rsidRPr="00A01760" w14:paraId="11776BED" w14:textId="77777777" w:rsidTr="00571ABA">
        <w:tc>
          <w:tcPr>
            <w:tcW w:w="4675" w:type="dxa"/>
          </w:tcPr>
          <w:p w14:paraId="345FF2E9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5FF69322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Oye que se puede llegar a incentivar a </w:t>
            </w:r>
            <w:proofErr w:type="gramStart"/>
            <w:r w:rsidRPr="00A01760">
              <w:rPr>
                <w:lang w:val="es-ES"/>
              </w:rPr>
              <w:t>los  estudiantes</w:t>
            </w:r>
            <w:proofErr w:type="gramEnd"/>
            <w:r w:rsidRPr="00A01760">
              <w:rPr>
                <w:lang w:val="es-ES"/>
              </w:rPr>
              <w:t xml:space="preserve"> a leer nuevos alumnos. </w:t>
            </w:r>
          </w:p>
        </w:tc>
      </w:tr>
      <w:tr w:rsidR="00A01760" w:rsidRPr="00A01760" w14:paraId="7319943F" w14:textId="77777777" w:rsidTr="00571ABA">
        <w:tc>
          <w:tcPr>
            <w:tcW w:w="4675" w:type="dxa"/>
          </w:tcPr>
          <w:p w14:paraId="2D741E25" w14:textId="77777777" w:rsidR="00A01760" w:rsidRDefault="00A01760" w:rsidP="00571ABA">
            <w:pPr>
              <w:jc w:val="both"/>
            </w:pPr>
            <w:r>
              <w:lastRenderedPageBreak/>
              <w:t>¿Qué ve?</w:t>
            </w:r>
          </w:p>
        </w:tc>
        <w:tc>
          <w:tcPr>
            <w:tcW w:w="4675" w:type="dxa"/>
          </w:tcPr>
          <w:p w14:paraId="5AB52A03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Ve que hay muchas palabras y partes en las que se pueden ingresar ‘cosas’, pero no entiende correctamente lo que tiene o puede hacer.</w:t>
            </w:r>
          </w:p>
        </w:tc>
      </w:tr>
      <w:tr w:rsidR="00A01760" w:rsidRPr="00A01760" w14:paraId="6DAE1483" w14:textId="77777777" w:rsidTr="00571ABA">
        <w:tc>
          <w:tcPr>
            <w:tcW w:w="4675" w:type="dxa"/>
          </w:tcPr>
          <w:p w14:paraId="375928F4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7284DA0D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Dice que no está conforme con el programa o prototipo en papel, porque no lo entiende por completo.</w:t>
            </w:r>
          </w:p>
        </w:tc>
      </w:tr>
    </w:tbl>
    <w:p w14:paraId="4A55E617" w14:textId="77777777" w:rsidR="00A01760" w:rsidRPr="00A01760" w:rsidRDefault="00A01760" w:rsidP="00A01760">
      <w:pPr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01760" w14:paraId="407E5FB2" w14:textId="77777777" w:rsidTr="00571ABA">
        <w:tc>
          <w:tcPr>
            <w:tcW w:w="9350" w:type="dxa"/>
            <w:gridSpan w:val="2"/>
          </w:tcPr>
          <w:p w14:paraId="5C68EDF9" w14:textId="77777777" w:rsidR="00A01760" w:rsidRDefault="00A01760" w:rsidP="00571ABA">
            <w:pPr>
              <w:jc w:val="center"/>
            </w:pPr>
            <w:r>
              <w:t>Alumno</w:t>
            </w:r>
          </w:p>
        </w:tc>
      </w:tr>
      <w:tr w:rsidR="00A01760" w:rsidRPr="00A01760" w14:paraId="26D6A8EF" w14:textId="77777777" w:rsidTr="00571ABA">
        <w:tc>
          <w:tcPr>
            <w:tcW w:w="4675" w:type="dxa"/>
          </w:tcPr>
          <w:p w14:paraId="4B29FB44" w14:textId="77777777" w:rsidR="00A01760" w:rsidRDefault="00A01760" w:rsidP="00571ABA">
            <w:pPr>
              <w:jc w:val="both"/>
            </w:pPr>
            <w:r>
              <w:t>¿Qué piensa y siente?</w:t>
            </w:r>
          </w:p>
        </w:tc>
        <w:tc>
          <w:tcPr>
            <w:tcW w:w="4675" w:type="dxa"/>
          </w:tcPr>
          <w:p w14:paraId="2499441C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Piensa que la solución es creativa y que se enfoca en los problemas que tiene el país. Siente que la idea de las flashcards es buena, pero tiene que ser mejor desarrollada.</w:t>
            </w:r>
          </w:p>
        </w:tc>
      </w:tr>
      <w:tr w:rsidR="00A01760" w:rsidRPr="00A01760" w14:paraId="4D09D535" w14:textId="77777777" w:rsidTr="00571ABA">
        <w:tc>
          <w:tcPr>
            <w:tcW w:w="4675" w:type="dxa"/>
          </w:tcPr>
          <w:p w14:paraId="141BAC99" w14:textId="77777777" w:rsidR="00A01760" w:rsidRDefault="00A01760" w:rsidP="00571ABA">
            <w:pPr>
              <w:jc w:val="both"/>
            </w:pPr>
            <w:r>
              <w:t>¿Qué oye?</w:t>
            </w:r>
          </w:p>
        </w:tc>
        <w:tc>
          <w:tcPr>
            <w:tcW w:w="4675" w:type="dxa"/>
          </w:tcPr>
          <w:p w14:paraId="04B91FE9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Oye que las flashcards son una buena manera de que se quede la información en la memoria.</w:t>
            </w:r>
          </w:p>
        </w:tc>
      </w:tr>
      <w:tr w:rsidR="00A01760" w:rsidRPr="00A01760" w14:paraId="036608F8" w14:textId="77777777" w:rsidTr="00571ABA">
        <w:tc>
          <w:tcPr>
            <w:tcW w:w="4675" w:type="dxa"/>
          </w:tcPr>
          <w:p w14:paraId="0D452880" w14:textId="77777777" w:rsidR="00A01760" w:rsidRDefault="00A01760" w:rsidP="00571ABA">
            <w:pPr>
              <w:jc w:val="both"/>
            </w:pPr>
            <w:r>
              <w:t>¿Qué ve?</w:t>
            </w:r>
          </w:p>
        </w:tc>
        <w:tc>
          <w:tcPr>
            <w:tcW w:w="4675" w:type="dxa"/>
          </w:tcPr>
          <w:p w14:paraId="312F6C99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>Ve que hay muchas implementaciones que le podrían servir para el futuro, pero está un poco desordenado. Debería haber una manera de registrar usuarios para que varios lo puedan usar y la lista no se elimine al salir. Si no se vuelve muy cansado volver a meter la información y ya no dan ganas de usar el programa.</w:t>
            </w:r>
          </w:p>
        </w:tc>
      </w:tr>
      <w:tr w:rsidR="00A01760" w:rsidRPr="00A01760" w14:paraId="6FEADBC9" w14:textId="77777777" w:rsidTr="00571ABA">
        <w:tc>
          <w:tcPr>
            <w:tcW w:w="4675" w:type="dxa"/>
          </w:tcPr>
          <w:p w14:paraId="7C72CE55" w14:textId="77777777" w:rsidR="00A01760" w:rsidRDefault="00A01760" w:rsidP="00571ABA">
            <w:pPr>
              <w:jc w:val="both"/>
            </w:pPr>
            <w:r>
              <w:t>¿Qué dice y hace?</w:t>
            </w:r>
          </w:p>
        </w:tc>
        <w:tc>
          <w:tcPr>
            <w:tcW w:w="4675" w:type="dxa"/>
          </w:tcPr>
          <w:p w14:paraId="5B629494" w14:textId="77777777" w:rsidR="00A01760" w:rsidRPr="00A01760" w:rsidRDefault="00A01760" w:rsidP="00571ABA">
            <w:pPr>
              <w:jc w:val="both"/>
              <w:rPr>
                <w:lang w:val="es-ES"/>
              </w:rPr>
            </w:pPr>
            <w:r w:rsidRPr="00A01760">
              <w:rPr>
                <w:lang w:val="es-ES"/>
              </w:rPr>
              <w:t xml:space="preserve">Dice que nunca ha intentado usar un programa de flashcards, solo en vivo. </w:t>
            </w:r>
          </w:p>
        </w:tc>
      </w:tr>
    </w:tbl>
    <w:p w14:paraId="6E44FFEB" w14:textId="77777777" w:rsidR="00A01760" w:rsidRPr="00804A9D" w:rsidRDefault="00A01760" w:rsidP="001E1380">
      <w:pPr>
        <w:spacing w:line="276" w:lineRule="auto"/>
        <w:jc w:val="both"/>
        <w:rPr>
          <w:lang w:val="es-ES"/>
        </w:rPr>
      </w:pPr>
    </w:p>
    <w:p w14:paraId="3BA8768C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4B133F5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15371813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FB61E8A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66BFACC3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34C99176" w14:textId="77777777" w:rsidR="001E1380" w:rsidRDefault="001E1380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br w:type="page"/>
      </w:r>
    </w:p>
    <w:p w14:paraId="6253A7B4" w14:textId="01910DC3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Diseño del programa</w:t>
      </w:r>
    </w:p>
    <w:p w14:paraId="3E558FB0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737630F8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Pseudocódigo</w:t>
      </w:r>
    </w:p>
    <w:p w14:paraId="184198BA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278CCA26" w14:textId="77777777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5F33DE95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63EEDE9B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Diseño preliminar de la base de datos</w:t>
      </w:r>
    </w:p>
    <w:p w14:paraId="5DDED066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47EDCF11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092D9C3E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5CF9A91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UML</w:t>
      </w:r>
    </w:p>
    <w:p w14:paraId="78696E4F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</w:p>
    <w:p w14:paraId="7FB9D165" w14:textId="0CC1F49A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54FA8DEB" w14:textId="3E4E546F" w:rsidR="001E1380" w:rsidRPr="001E1380" w:rsidRDefault="001E1380" w:rsidP="001E1380">
      <w:pPr>
        <w:rPr>
          <w:lang w:val="es-ES"/>
        </w:rPr>
      </w:pPr>
    </w:p>
    <w:p w14:paraId="27E56479" w14:textId="77777777" w:rsidR="001E1380" w:rsidRDefault="001E1380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br w:type="page"/>
      </w:r>
    </w:p>
    <w:p w14:paraId="01128628" w14:textId="56402E4D" w:rsidR="00D77DC5" w:rsidRDefault="00D77DC5" w:rsidP="00F61D38">
      <w:pPr>
        <w:rPr>
          <w:b/>
          <w:bCs/>
          <w:sz w:val="28"/>
          <w:szCs w:val="28"/>
          <w:lang w:val="es-ES"/>
        </w:rPr>
      </w:pPr>
      <w:proofErr w:type="gramStart"/>
      <w:r>
        <w:rPr>
          <w:b/>
          <w:bCs/>
          <w:sz w:val="28"/>
          <w:szCs w:val="28"/>
          <w:lang w:val="es-ES"/>
        </w:rPr>
        <w:lastRenderedPageBreak/>
        <w:t>Link</w:t>
      </w:r>
      <w:proofErr w:type="gramEnd"/>
      <w:r>
        <w:rPr>
          <w:b/>
          <w:bCs/>
          <w:sz w:val="28"/>
          <w:szCs w:val="28"/>
          <w:lang w:val="es-ES"/>
        </w:rPr>
        <w:t xml:space="preserve"> al repositorio de Github:</w:t>
      </w:r>
    </w:p>
    <w:p w14:paraId="73BA0835" w14:textId="77777777" w:rsidR="00A10192" w:rsidRDefault="00A10192" w:rsidP="00F61D38">
      <w:pPr>
        <w:rPr>
          <w:b/>
          <w:bCs/>
          <w:sz w:val="28"/>
          <w:szCs w:val="28"/>
          <w:lang w:val="es-ES"/>
        </w:rPr>
      </w:pPr>
    </w:p>
    <w:p w14:paraId="3A4D111E" w14:textId="799FF7F5" w:rsidR="00A10192" w:rsidRDefault="00000000" w:rsidP="00F61D38">
      <w:pPr>
        <w:rPr>
          <w:b/>
          <w:bCs/>
          <w:sz w:val="28"/>
          <w:szCs w:val="28"/>
          <w:lang w:val="es-ES"/>
        </w:rPr>
      </w:pPr>
      <w:hyperlink r:id="rId13" w:history="1">
        <w:r w:rsidR="00A10192" w:rsidRPr="00F53C4F">
          <w:rPr>
            <w:rStyle w:val="Hyperlink"/>
            <w:b/>
            <w:bCs/>
            <w:sz w:val="28"/>
            <w:szCs w:val="28"/>
            <w:lang w:val="es-ES"/>
          </w:rPr>
          <w:t>https://github.com/ArielaMishaan/Proyecto-2.git</w:t>
        </w:r>
      </w:hyperlink>
      <w:r w:rsidR="00A10192">
        <w:rPr>
          <w:b/>
          <w:bCs/>
          <w:sz w:val="28"/>
          <w:szCs w:val="28"/>
          <w:lang w:val="es-ES"/>
        </w:rPr>
        <w:t xml:space="preserve"> </w:t>
      </w:r>
    </w:p>
    <w:p w14:paraId="628CE148" w14:textId="42E3AE68" w:rsidR="00A10192" w:rsidRDefault="00A1019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191BAE3B" w14:textId="01852FAF" w:rsidR="00A10192" w:rsidRDefault="00A10192" w:rsidP="00A10192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Referencias</w:t>
      </w:r>
    </w:p>
    <w:p w14:paraId="3EB28CFD" w14:textId="0A60C4E9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3A697D6" w14:textId="77777777" w:rsidR="00D77DC5" w:rsidRPr="00A10192" w:rsidRDefault="00D77DC5" w:rsidP="00A10192">
      <w:pPr>
        <w:rPr>
          <w:sz w:val="28"/>
          <w:szCs w:val="28"/>
          <w:lang w:val="es-ES"/>
        </w:rPr>
      </w:pPr>
    </w:p>
    <w:sectPr w:rsidR="00D77DC5" w:rsidRPr="00A10192" w:rsidSect="00A6529C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4B44" w14:textId="77777777" w:rsidR="00183201" w:rsidRDefault="00183201" w:rsidP="00A6529C">
      <w:r>
        <w:separator/>
      </w:r>
    </w:p>
  </w:endnote>
  <w:endnote w:type="continuationSeparator" w:id="0">
    <w:p w14:paraId="43AC9D25" w14:textId="77777777" w:rsidR="00183201" w:rsidRDefault="00183201" w:rsidP="00A6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0FF9" w14:textId="77777777" w:rsidR="00183201" w:rsidRDefault="00183201" w:rsidP="00A6529C">
      <w:r>
        <w:separator/>
      </w:r>
    </w:p>
  </w:footnote>
  <w:footnote w:type="continuationSeparator" w:id="0">
    <w:p w14:paraId="772E13B8" w14:textId="77777777" w:rsidR="00183201" w:rsidRDefault="00183201" w:rsidP="00A6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1FC" w14:textId="28AD75F9" w:rsidR="00A6529C" w:rsidRPr="009D104C" w:rsidRDefault="00A6529C" w:rsidP="008816A7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493D856C" wp14:editId="583457AD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6A7">
      <w:rPr>
        <w:color w:val="AEAAAA" w:themeColor="background2" w:themeShade="BF"/>
        <w:sz w:val="22"/>
        <w:szCs w:val="22"/>
        <w:lang w:val="es-ES"/>
      </w:rPr>
      <w:t xml:space="preserve"> </w:t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 </w:t>
    </w:r>
    <w:r w:rsidR="008816A7">
      <w:rPr>
        <w:color w:val="AEAAAA" w:themeColor="background2" w:themeShade="BF"/>
        <w:sz w:val="22"/>
        <w:szCs w:val="22"/>
        <w:lang w:val="es-ES"/>
      </w:rPr>
      <w:t>Alina Carías, Ignacio Méndez, Ariela Mishaan y Diego Soto</w:t>
    </w:r>
  </w:p>
  <w:p w14:paraId="1A4D2F7F" w14:textId="3C4BE418" w:rsidR="00A6529C" w:rsidRPr="00A6529C" w:rsidRDefault="00A6529C" w:rsidP="00A6529C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B95"/>
    <w:multiLevelType w:val="hybridMultilevel"/>
    <w:tmpl w:val="0388E520"/>
    <w:lvl w:ilvl="0" w:tplc="7F50A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63E1"/>
    <w:multiLevelType w:val="hybridMultilevel"/>
    <w:tmpl w:val="B5562196"/>
    <w:lvl w:ilvl="0" w:tplc="90A69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7098">
    <w:abstractNumId w:val="1"/>
  </w:num>
  <w:num w:numId="2" w16cid:durableId="8490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9C"/>
    <w:rsid w:val="00054843"/>
    <w:rsid w:val="000967AE"/>
    <w:rsid w:val="00183201"/>
    <w:rsid w:val="00187482"/>
    <w:rsid w:val="001A37AA"/>
    <w:rsid w:val="001D7AF7"/>
    <w:rsid w:val="001E1380"/>
    <w:rsid w:val="00230061"/>
    <w:rsid w:val="00366BEB"/>
    <w:rsid w:val="004413A1"/>
    <w:rsid w:val="004E5866"/>
    <w:rsid w:val="005076F1"/>
    <w:rsid w:val="0052368A"/>
    <w:rsid w:val="00591BA8"/>
    <w:rsid w:val="005971BC"/>
    <w:rsid w:val="005A484B"/>
    <w:rsid w:val="00652328"/>
    <w:rsid w:val="006B4201"/>
    <w:rsid w:val="006D209C"/>
    <w:rsid w:val="00791376"/>
    <w:rsid w:val="00793954"/>
    <w:rsid w:val="00804A9D"/>
    <w:rsid w:val="008362B5"/>
    <w:rsid w:val="008816A7"/>
    <w:rsid w:val="008D1120"/>
    <w:rsid w:val="00924165"/>
    <w:rsid w:val="009946EC"/>
    <w:rsid w:val="009D39AA"/>
    <w:rsid w:val="009D7C4C"/>
    <w:rsid w:val="00A01760"/>
    <w:rsid w:val="00A10192"/>
    <w:rsid w:val="00A20124"/>
    <w:rsid w:val="00A6529C"/>
    <w:rsid w:val="00AB1AC0"/>
    <w:rsid w:val="00AE1CAA"/>
    <w:rsid w:val="00B30594"/>
    <w:rsid w:val="00C120BF"/>
    <w:rsid w:val="00C507C5"/>
    <w:rsid w:val="00C62CAA"/>
    <w:rsid w:val="00D55CE5"/>
    <w:rsid w:val="00D77DC5"/>
    <w:rsid w:val="00D9301A"/>
    <w:rsid w:val="00E175EE"/>
    <w:rsid w:val="00E7514A"/>
    <w:rsid w:val="00F22846"/>
    <w:rsid w:val="00F42E77"/>
    <w:rsid w:val="00F61D38"/>
    <w:rsid w:val="00FB30E9"/>
    <w:rsid w:val="00FB4391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1C8"/>
  <w15:chartTrackingRefBased/>
  <w15:docId w15:val="{50852FB5-F7B1-C04F-88F8-CBC590BB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0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HeaderChar">
    <w:name w:val="Header Char"/>
    <w:basedOn w:val="DefaultParagraphFont"/>
    <w:link w:val="Header"/>
    <w:uiPriority w:val="99"/>
    <w:rsid w:val="00A6529C"/>
  </w:style>
  <w:style w:type="paragraph" w:styleId="Footer">
    <w:name w:val="footer"/>
    <w:basedOn w:val="Normal"/>
    <w:link w:val="Foot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FooterChar">
    <w:name w:val="Footer Char"/>
    <w:basedOn w:val="DefaultParagraphFont"/>
    <w:link w:val="Footer"/>
    <w:uiPriority w:val="99"/>
    <w:rsid w:val="00A6529C"/>
  </w:style>
  <w:style w:type="paragraph" w:styleId="ListParagraph">
    <w:name w:val="List Paragraph"/>
    <w:basedOn w:val="Normal"/>
    <w:uiPriority w:val="34"/>
    <w:qFormat/>
    <w:rsid w:val="009D3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0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120BF"/>
  </w:style>
  <w:style w:type="character" w:styleId="Hyperlink">
    <w:name w:val="Hyperlink"/>
    <w:basedOn w:val="DefaultParagraphFont"/>
    <w:uiPriority w:val="99"/>
    <w:unhideWhenUsed/>
    <w:rsid w:val="0009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ArielaMishaan/Proyecto-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5590A2-BF45-F74C-950B-808F8D6E77B8}" type="doc">
      <dgm:prSet loTypeId="urn:microsoft.com/office/officeart/2005/8/layout/matrix1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13E55FB8-D065-234E-B8CF-A4D38F8A382B}">
      <dgm:prSet phldrT="[Text]"/>
      <dgm:spPr/>
      <dgm:t>
        <a:bodyPr/>
        <a:lstStyle/>
        <a:p>
          <a:r>
            <a:rPr lang="en-US"/>
            <a:t>Posibles usuarios</a:t>
          </a:r>
        </a:p>
      </dgm:t>
    </dgm:pt>
    <dgm:pt modelId="{42D417D5-D6DE-5F4E-BD87-B43AFB38E169}" type="parTrans" cxnId="{CB051843-39BC-9D4C-B312-02808DC1CAD4}">
      <dgm:prSet/>
      <dgm:spPr/>
      <dgm:t>
        <a:bodyPr/>
        <a:lstStyle/>
        <a:p>
          <a:endParaRPr lang="en-US"/>
        </a:p>
      </dgm:t>
    </dgm:pt>
    <dgm:pt modelId="{BFFA96D2-8609-874D-8644-2FE0199C1B98}" type="sibTrans" cxnId="{CB051843-39BC-9D4C-B312-02808DC1CAD4}">
      <dgm:prSet/>
      <dgm:spPr/>
      <dgm:t>
        <a:bodyPr/>
        <a:lstStyle/>
        <a:p>
          <a:endParaRPr lang="en-US"/>
        </a:p>
      </dgm:t>
    </dgm:pt>
    <dgm:pt modelId="{841FF721-A22F-8441-BA9B-21B2DCE4A07C}">
      <dgm:prSet phldrT="[Text]" custT="1"/>
      <dgm:spPr/>
      <dgm:t>
        <a:bodyPr/>
        <a:lstStyle/>
        <a:p>
          <a:endParaRPr lang="en-US" sz="2000" b="1"/>
        </a:p>
        <a:p>
          <a:r>
            <a:rPr lang="en-US" sz="2000" b="1"/>
            <a:t>¿Qué piensa y siente?</a:t>
          </a:r>
        </a:p>
        <a:p>
          <a:r>
            <a:rPr lang="en-US" sz="1200" b="1"/>
            <a:t>- </a:t>
          </a:r>
          <a:r>
            <a:rPr lang="en-US" sz="1200" b="0"/>
            <a:t>Un juego tiene que ser entretenido</a:t>
          </a:r>
        </a:p>
        <a:p>
          <a:r>
            <a:rPr lang="en-US" sz="1200" b="0"/>
            <a:t>- Un poco frustrante, pero no tanto</a:t>
          </a:r>
        </a:p>
        <a:p>
          <a:r>
            <a:rPr lang="en-US" sz="1200" b="0"/>
            <a:t>- Interesante, pero no adictivo</a:t>
          </a:r>
        </a:p>
      </dgm:t>
    </dgm:pt>
    <dgm:pt modelId="{6485EA53-0389-F841-9E7E-6DD70348DB02}" type="parTrans" cxnId="{DDA4489F-BC13-2445-A7DA-308FC5D12A58}">
      <dgm:prSet/>
      <dgm:spPr/>
      <dgm:t>
        <a:bodyPr/>
        <a:lstStyle/>
        <a:p>
          <a:endParaRPr lang="en-US"/>
        </a:p>
      </dgm:t>
    </dgm:pt>
    <dgm:pt modelId="{1F014487-AC93-F941-ABDF-0D2FEBD1DBDB}" type="sibTrans" cxnId="{DDA4489F-BC13-2445-A7DA-308FC5D12A58}">
      <dgm:prSet/>
      <dgm:spPr/>
      <dgm:t>
        <a:bodyPr/>
        <a:lstStyle/>
        <a:p>
          <a:endParaRPr lang="en-US"/>
        </a:p>
      </dgm:t>
    </dgm:pt>
    <dgm:pt modelId="{4D3AFB24-BA63-A546-BFB4-EBB2538C8DE1}">
      <dgm:prSet phldrT="[Text]" custT="1"/>
      <dgm:spPr/>
      <dgm:t>
        <a:bodyPr/>
        <a:lstStyle/>
        <a:p>
          <a:r>
            <a:rPr lang="en-US" sz="2000" b="1"/>
            <a:t>¿Qué oye?</a:t>
          </a:r>
        </a:p>
        <a:p>
          <a:r>
            <a:rPr lang="en-US" sz="1200" b="0"/>
            <a:t>- Los sonidos deben ser agradables, no exagerados ni muy frecuentes. </a:t>
          </a:r>
        </a:p>
      </dgm:t>
    </dgm:pt>
    <dgm:pt modelId="{6EE42A9C-D43E-DE4A-8B1A-156ED1D0C301}" type="parTrans" cxnId="{7E213FFA-1B97-F947-A300-2A16D1ADDC05}">
      <dgm:prSet/>
      <dgm:spPr/>
      <dgm:t>
        <a:bodyPr/>
        <a:lstStyle/>
        <a:p>
          <a:endParaRPr lang="en-US"/>
        </a:p>
      </dgm:t>
    </dgm:pt>
    <dgm:pt modelId="{F81294E2-D65D-564F-BD52-4FA44B1F2F4A}" type="sibTrans" cxnId="{7E213FFA-1B97-F947-A300-2A16D1ADDC05}">
      <dgm:prSet/>
      <dgm:spPr/>
      <dgm:t>
        <a:bodyPr/>
        <a:lstStyle/>
        <a:p>
          <a:endParaRPr lang="en-US"/>
        </a:p>
      </dgm:t>
    </dgm:pt>
    <dgm:pt modelId="{9DADD14B-8AB2-724E-B2C3-A58B1BC8E130}">
      <dgm:prSet phldrT="[Text]" custT="1"/>
      <dgm:spPr/>
      <dgm:t>
        <a:bodyPr/>
        <a:lstStyle/>
        <a:p>
          <a:r>
            <a:rPr lang="en-US" sz="2000" b="1"/>
            <a:t>¿Qué ve?</a:t>
          </a:r>
        </a:p>
        <a:p>
          <a:r>
            <a:rPr lang="en-US" sz="1200" b="0"/>
            <a:t>- El juego no puede ser confuso, la interfaz debe ser bonita. </a:t>
          </a:r>
        </a:p>
        <a:p>
          <a:r>
            <a:rPr lang="en-US" sz="1200" b="0"/>
            <a:t>- No debe estar sobrecargado de elementos ni de números. </a:t>
          </a:r>
        </a:p>
        <a:p>
          <a:endParaRPr lang="en-US" sz="1200" b="0"/>
        </a:p>
        <a:p>
          <a:endParaRPr lang="en-US" sz="1200" b="0"/>
        </a:p>
      </dgm:t>
    </dgm:pt>
    <dgm:pt modelId="{07BC63F8-3886-A049-9084-A5C9917FD6C8}" type="parTrans" cxnId="{AFF61DEF-10B8-FB4D-883F-0AF04A99D77E}">
      <dgm:prSet/>
      <dgm:spPr/>
      <dgm:t>
        <a:bodyPr/>
        <a:lstStyle/>
        <a:p>
          <a:endParaRPr lang="en-US"/>
        </a:p>
      </dgm:t>
    </dgm:pt>
    <dgm:pt modelId="{AF53515D-32DE-9848-A3DD-C409B34AD525}" type="sibTrans" cxnId="{AFF61DEF-10B8-FB4D-883F-0AF04A99D77E}">
      <dgm:prSet/>
      <dgm:spPr/>
      <dgm:t>
        <a:bodyPr/>
        <a:lstStyle/>
        <a:p>
          <a:endParaRPr lang="en-US"/>
        </a:p>
      </dgm:t>
    </dgm:pt>
    <dgm:pt modelId="{D4080C0B-F93C-154F-804F-E399B06E8AAC}">
      <dgm:prSet phldrT="[Text]" custT="1"/>
      <dgm:spPr/>
      <dgm:t>
        <a:bodyPr/>
        <a:lstStyle/>
        <a:p>
          <a:r>
            <a:rPr lang="en-US" sz="2000" b="1"/>
            <a:t>¿Qué dice y hace?</a:t>
          </a:r>
        </a:p>
        <a:p>
          <a:r>
            <a:rPr lang="en-US" sz="1200" b="0"/>
            <a:t>- A las personas que juegan minijuegos les gusta que sean un poco adictivos. </a:t>
          </a:r>
        </a:p>
        <a:p>
          <a:r>
            <a:rPr lang="en-US" sz="1200" b="0"/>
            <a:t>- Los posibles usuarios dicen que los mejores juegos son los simples. </a:t>
          </a:r>
        </a:p>
        <a:p>
          <a:endParaRPr lang="en-US" sz="1200" b="0"/>
        </a:p>
      </dgm:t>
    </dgm:pt>
    <dgm:pt modelId="{773DB760-1CD9-C84D-BFF7-83370EDC56E4}" type="parTrans" cxnId="{E70446FC-B4B5-4945-A96E-A3BAE1A10E48}">
      <dgm:prSet/>
      <dgm:spPr/>
      <dgm:t>
        <a:bodyPr/>
        <a:lstStyle/>
        <a:p>
          <a:endParaRPr lang="en-US"/>
        </a:p>
      </dgm:t>
    </dgm:pt>
    <dgm:pt modelId="{9DF13AE1-5175-5C47-9EE0-F8AE01084822}" type="sibTrans" cxnId="{E70446FC-B4B5-4945-A96E-A3BAE1A10E48}">
      <dgm:prSet/>
      <dgm:spPr/>
      <dgm:t>
        <a:bodyPr/>
        <a:lstStyle/>
        <a:p>
          <a:endParaRPr lang="en-US"/>
        </a:p>
      </dgm:t>
    </dgm:pt>
    <dgm:pt modelId="{5F681D4E-87B4-9449-8075-74763EE36E2B}" type="pres">
      <dgm:prSet presAssocID="{BC5590A2-BF45-F74C-950B-808F8D6E77B8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772A3DD-3C64-BF48-8B20-68D66906E52F}" type="pres">
      <dgm:prSet presAssocID="{BC5590A2-BF45-F74C-950B-808F8D6E77B8}" presName="matrix" presStyleCnt="0"/>
      <dgm:spPr/>
    </dgm:pt>
    <dgm:pt modelId="{97947736-C4E2-A648-AA76-798E887AAAE2}" type="pres">
      <dgm:prSet presAssocID="{BC5590A2-BF45-F74C-950B-808F8D6E77B8}" presName="tile1" presStyleLbl="node1" presStyleIdx="0" presStyleCnt="4"/>
      <dgm:spPr/>
    </dgm:pt>
    <dgm:pt modelId="{BFED8052-E504-3C45-A0AD-D26C313B9238}" type="pres">
      <dgm:prSet presAssocID="{BC5590A2-BF45-F74C-950B-808F8D6E77B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EF9EE23-E064-A040-86AD-ED90B0CB660B}" type="pres">
      <dgm:prSet presAssocID="{BC5590A2-BF45-F74C-950B-808F8D6E77B8}" presName="tile2" presStyleLbl="node1" presStyleIdx="1" presStyleCnt="4"/>
      <dgm:spPr/>
    </dgm:pt>
    <dgm:pt modelId="{D6158A94-3A83-3346-B1FC-FA4F7B4E05F2}" type="pres">
      <dgm:prSet presAssocID="{BC5590A2-BF45-F74C-950B-808F8D6E77B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9AE8C6A-69EE-A249-8873-32F8C1F1D3E9}" type="pres">
      <dgm:prSet presAssocID="{BC5590A2-BF45-F74C-950B-808F8D6E77B8}" presName="tile3" presStyleLbl="node1" presStyleIdx="2" presStyleCnt="4"/>
      <dgm:spPr/>
    </dgm:pt>
    <dgm:pt modelId="{C7936ABC-5B3A-AF4D-AEF0-E0F902CAAEA8}" type="pres">
      <dgm:prSet presAssocID="{BC5590A2-BF45-F74C-950B-808F8D6E77B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9B38A49-B36D-0743-80BF-A9DAA84C01B9}" type="pres">
      <dgm:prSet presAssocID="{BC5590A2-BF45-F74C-950B-808F8D6E77B8}" presName="tile4" presStyleLbl="node1" presStyleIdx="3" presStyleCnt="4"/>
      <dgm:spPr/>
    </dgm:pt>
    <dgm:pt modelId="{32B36EDA-0318-AE4D-9236-7913C1683EB2}" type="pres">
      <dgm:prSet presAssocID="{BC5590A2-BF45-F74C-950B-808F8D6E77B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3D646F6-3B08-A844-AA0B-D7C80115DC14}" type="pres">
      <dgm:prSet presAssocID="{BC5590A2-BF45-F74C-950B-808F8D6E77B8}" presName="centerTile" presStyleLbl="fgShp" presStyleIdx="0" presStyleCnt="1" custScaleX="80586" custScaleY="58399">
        <dgm:presLayoutVars>
          <dgm:chMax val="0"/>
          <dgm:chPref val="0"/>
        </dgm:presLayoutVars>
      </dgm:prSet>
      <dgm:spPr/>
    </dgm:pt>
  </dgm:ptLst>
  <dgm:cxnLst>
    <dgm:cxn modelId="{CB051843-39BC-9D4C-B312-02808DC1CAD4}" srcId="{BC5590A2-BF45-F74C-950B-808F8D6E77B8}" destId="{13E55FB8-D065-234E-B8CF-A4D38F8A382B}" srcOrd="0" destOrd="0" parTransId="{42D417D5-D6DE-5F4E-BD87-B43AFB38E169}" sibTransId="{BFFA96D2-8609-874D-8644-2FE0199C1B98}"/>
    <dgm:cxn modelId="{0F50FC6D-E6B7-1D49-ADDA-5DCBF2540040}" type="presOf" srcId="{841FF721-A22F-8441-BA9B-21B2DCE4A07C}" destId="{97947736-C4E2-A648-AA76-798E887AAAE2}" srcOrd="0" destOrd="0" presId="urn:microsoft.com/office/officeart/2005/8/layout/matrix1"/>
    <dgm:cxn modelId="{DF201C75-D766-C947-A5FA-E6D5CC16E1D5}" type="presOf" srcId="{BC5590A2-BF45-F74C-950B-808F8D6E77B8}" destId="{5F681D4E-87B4-9449-8075-74763EE36E2B}" srcOrd="0" destOrd="0" presId="urn:microsoft.com/office/officeart/2005/8/layout/matrix1"/>
    <dgm:cxn modelId="{84001D84-5464-EE4A-BCA3-3F4DCF47B228}" type="presOf" srcId="{9DADD14B-8AB2-724E-B2C3-A58B1BC8E130}" destId="{C7936ABC-5B3A-AF4D-AEF0-E0F902CAAEA8}" srcOrd="1" destOrd="0" presId="urn:microsoft.com/office/officeart/2005/8/layout/matrix1"/>
    <dgm:cxn modelId="{C9A56096-DA9D-A74C-842A-629DA73807B8}" type="presOf" srcId="{13E55FB8-D065-234E-B8CF-A4D38F8A382B}" destId="{33D646F6-3B08-A844-AA0B-D7C80115DC14}" srcOrd="0" destOrd="0" presId="urn:microsoft.com/office/officeart/2005/8/layout/matrix1"/>
    <dgm:cxn modelId="{DBA1F799-20F7-BD4D-BC08-7BA04CD353D3}" type="presOf" srcId="{D4080C0B-F93C-154F-804F-E399B06E8AAC}" destId="{32B36EDA-0318-AE4D-9236-7913C1683EB2}" srcOrd="1" destOrd="0" presId="urn:microsoft.com/office/officeart/2005/8/layout/matrix1"/>
    <dgm:cxn modelId="{81FA219B-DC4E-EB42-962C-D67AB93481E4}" type="presOf" srcId="{D4080C0B-F93C-154F-804F-E399B06E8AAC}" destId="{19B38A49-B36D-0743-80BF-A9DAA84C01B9}" srcOrd="0" destOrd="0" presId="urn:microsoft.com/office/officeart/2005/8/layout/matrix1"/>
    <dgm:cxn modelId="{DDA4489F-BC13-2445-A7DA-308FC5D12A58}" srcId="{13E55FB8-D065-234E-B8CF-A4D38F8A382B}" destId="{841FF721-A22F-8441-BA9B-21B2DCE4A07C}" srcOrd="0" destOrd="0" parTransId="{6485EA53-0389-F841-9E7E-6DD70348DB02}" sibTransId="{1F014487-AC93-F941-ABDF-0D2FEBD1DBDB}"/>
    <dgm:cxn modelId="{6A235BA3-51B6-0E4E-9225-4E341F15D809}" type="presOf" srcId="{4D3AFB24-BA63-A546-BFB4-EBB2538C8DE1}" destId="{4EF9EE23-E064-A040-86AD-ED90B0CB660B}" srcOrd="0" destOrd="0" presId="urn:microsoft.com/office/officeart/2005/8/layout/matrix1"/>
    <dgm:cxn modelId="{6DB5A1C5-659B-9948-997D-C5773E19DD85}" type="presOf" srcId="{4D3AFB24-BA63-A546-BFB4-EBB2538C8DE1}" destId="{D6158A94-3A83-3346-B1FC-FA4F7B4E05F2}" srcOrd="1" destOrd="0" presId="urn:microsoft.com/office/officeart/2005/8/layout/matrix1"/>
    <dgm:cxn modelId="{30B5E1DD-117E-B94A-A286-2C2D961F91F7}" type="presOf" srcId="{841FF721-A22F-8441-BA9B-21B2DCE4A07C}" destId="{BFED8052-E504-3C45-A0AD-D26C313B9238}" srcOrd="1" destOrd="0" presId="urn:microsoft.com/office/officeart/2005/8/layout/matrix1"/>
    <dgm:cxn modelId="{544C14E2-1910-384C-87A1-DCCF8FDC679C}" type="presOf" srcId="{9DADD14B-8AB2-724E-B2C3-A58B1BC8E130}" destId="{69AE8C6A-69EE-A249-8873-32F8C1F1D3E9}" srcOrd="0" destOrd="0" presId="urn:microsoft.com/office/officeart/2005/8/layout/matrix1"/>
    <dgm:cxn modelId="{AFF61DEF-10B8-FB4D-883F-0AF04A99D77E}" srcId="{13E55FB8-D065-234E-B8CF-A4D38F8A382B}" destId="{9DADD14B-8AB2-724E-B2C3-A58B1BC8E130}" srcOrd="2" destOrd="0" parTransId="{07BC63F8-3886-A049-9084-A5C9917FD6C8}" sibTransId="{AF53515D-32DE-9848-A3DD-C409B34AD525}"/>
    <dgm:cxn modelId="{7E213FFA-1B97-F947-A300-2A16D1ADDC05}" srcId="{13E55FB8-D065-234E-B8CF-A4D38F8A382B}" destId="{4D3AFB24-BA63-A546-BFB4-EBB2538C8DE1}" srcOrd="1" destOrd="0" parTransId="{6EE42A9C-D43E-DE4A-8B1A-156ED1D0C301}" sibTransId="{F81294E2-D65D-564F-BD52-4FA44B1F2F4A}"/>
    <dgm:cxn modelId="{E70446FC-B4B5-4945-A96E-A3BAE1A10E48}" srcId="{13E55FB8-D065-234E-B8CF-A4D38F8A382B}" destId="{D4080C0B-F93C-154F-804F-E399B06E8AAC}" srcOrd="3" destOrd="0" parTransId="{773DB760-1CD9-C84D-BFF7-83370EDC56E4}" sibTransId="{9DF13AE1-5175-5C47-9EE0-F8AE01084822}"/>
    <dgm:cxn modelId="{384EA3D3-9243-8E42-80EC-F54CEF2E924E}" type="presParOf" srcId="{5F681D4E-87B4-9449-8075-74763EE36E2B}" destId="{0772A3DD-3C64-BF48-8B20-68D66906E52F}" srcOrd="0" destOrd="0" presId="urn:microsoft.com/office/officeart/2005/8/layout/matrix1"/>
    <dgm:cxn modelId="{9F93FDB1-1E75-504D-B007-ED00E8AA1DEA}" type="presParOf" srcId="{0772A3DD-3C64-BF48-8B20-68D66906E52F}" destId="{97947736-C4E2-A648-AA76-798E887AAAE2}" srcOrd="0" destOrd="0" presId="urn:microsoft.com/office/officeart/2005/8/layout/matrix1"/>
    <dgm:cxn modelId="{9CFF8875-E927-9846-B2BB-196E0C777634}" type="presParOf" srcId="{0772A3DD-3C64-BF48-8B20-68D66906E52F}" destId="{BFED8052-E504-3C45-A0AD-D26C313B9238}" srcOrd="1" destOrd="0" presId="urn:microsoft.com/office/officeart/2005/8/layout/matrix1"/>
    <dgm:cxn modelId="{99A69A51-CC53-BD48-8935-3D2F104CC420}" type="presParOf" srcId="{0772A3DD-3C64-BF48-8B20-68D66906E52F}" destId="{4EF9EE23-E064-A040-86AD-ED90B0CB660B}" srcOrd="2" destOrd="0" presId="urn:microsoft.com/office/officeart/2005/8/layout/matrix1"/>
    <dgm:cxn modelId="{74AC3BB8-61AA-BD43-9D90-0E76B9E48226}" type="presParOf" srcId="{0772A3DD-3C64-BF48-8B20-68D66906E52F}" destId="{D6158A94-3A83-3346-B1FC-FA4F7B4E05F2}" srcOrd="3" destOrd="0" presId="urn:microsoft.com/office/officeart/2005/8/layout/matrix1"/>
    <dgm:cxn modelId="{C16D0E84-967F-7540-80B8-D495E23360B3}" type="presParOf" srcId="{0772A3DD-3C64-BF48-8B20-68D66906E52F}" destId="{69AE8C6A-69EE-A249-8873-32F8C1F1D3E9}" srcOrd="4" destOrd="0" presId="urn:microsoft.com/office/officeart/2005/8/layout/matrix1"/>
    <dgm:cxn modelId="{21C490F9-BBB4-AD4B-9B03-79CC8073DDB9}" type="presParOf" srcId="{0772A3DD-3C64-BF48-8B20-68D66906E52F}" destId="{C7936ABC-5B3A-AF4D-AEF0-E0F902CAAEA8}" srcOrd="5" destOrd="0" presId="urn:microsoft.com/office/officeart/2005/8/layout/matrix1"/>
    <dgm:cxn modelId="{86F218D9-575C-054B-8B7E-BA5D7F900E73}" type="presParOf" srcId="{0772A3DD-3C64-BF48-8B20-68D66906E52F}" destId="{19B38A49-B36D-0743-80BF-A9DAA84C01B9}" srcOrd="6" destOrd="0" presId="urn:microsoft.com/office/officeart/2005/8/layout/matrix1"/>
    <dgm:cxn modelId="{A140E8AB-A11B-F348-8E1C-387620770A96}" type="presParOf" srcId="{0772A3DD-3C64-BF48-8B20-68D66906E52F}" destId="{32B36EDA-0318-AE4D-9236-7913C1683EB2}" srcOrd="7" destOrd="0" presId="urn:microsoft.com/office/officeart/2005/8/layout/matrix1"/>
    <dgm:cxn modelId="{A1EC2191-09F1-7C45-AE5D-E6771C5A6225}" type="presParOf" srcId="{5F681D4E-87B4-9449-8075-74763EE36E2B}" destId="{33D646F6-3B08-A844-AA0B-D7C80115DC1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947736-C4E2-A648-AA76-798E887AAAE2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piensa y siente?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- </a:t>
          </a:r>
          <a:r>
            <a:rPr lang="en-US" sz="1200" b="0" kern="1200"/>
            <a:t>Un juego tiene que ser entretenido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Un poco frustrante, pero no tanto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Interesante, pero no adictivo</a:t>
          </a:r>
        </a:p>
      </dsp:txBody>
      <dsp:txXfrm rot="5400000">
        <a:off x="-1" y="1"/>
        <a:ext cx="2743200" cy="1200150"/>
      </dsp:txXfrm>
    </dsp:sp>
    <dsp:sp modelId="{4EF9EE23-E064-A040-86AD-ED90B0CB660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oye?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Los sonidos deben ser agradables, no exagerados ni muy frecuentes. </a:t>
          </a:r>
        </a:p>
      </dsp:txBody>
      <dsp:txXfrm>
        <a:off x="2743200" y="0"/>
        <a:ext cx="2743200" cy="1200150"/>
      </dsp:txXfrm>
    </dsp:sp>
    <dsp:sp modelId="{69AE8C6A-69EE-A249-8873-32F8C1F1D3E9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ve?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El juego no puede ser confuso, la interfaz debe ser bonita.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No debe estar sobrecargado de elementos ni de números.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</dsp:txBody>
      <dsp:txXfrm rot="10800000">
        <a:off x="0" y="2000250"/>
        <a:ext cx="2743200" cy="1200150"/>
      </dsp:txXfrm>
    </dsp:sp>
    <dsp:sp modelId="{19B38A49-B36D-0743-80BF-A9DAA84C01B9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dice y hace?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A las personas que juegan minijuegos les gusta que sean un poco adictivos.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Los posibles usuarios dicen que los mejores juegos son los simples.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</dsp:txBody>
      <dsp:txXfrm rot="-5400000">
        <a:off x="2743200" y="2000250"/>
        <a:ext cx="2743200" cy="1200150"/>
      </dsp:txXfrm>
    </dsp:sp>
    <dsp:sp modelId="{33D646F6-3B08-A844-AA0B-D7C80115DC14}">
      <dsp:nvSpPr>
        <dsp:cNvPr id="0" name=""/>
        <dsp:cNvSpPr/>
      </dsp:nvSpPr>
      <dsp:spPr>
        <a:xfrm>
          <a:off x="2080009" y="1366574"/>
          <a:ext cx="1326381" cy="467250"/>
        </a:xfrm>
        <a:prstGeom prst="round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Posibles usuarios</a:t>
          </a:r>
        </a:p>
      </dsp:txBody>
      <dsp:txXfrm>
        <a:off x="2102818" y="1389383"/>
        <a:ext cx="1280763" cy="42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065A-8B9A-8B4A-B2DE-46A3F9FD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23</cp:revision>
  <dcterms:created xsi:type="dcterms:W3CDTF">2023-01-23T16:30:00Z</dcterms:created>
  <dcterms:modified xsi:type="dcterms:W3CDTF">2023-03-24T19:43:00Z</dcterms:modified>
</cp:coreProperties>
</file>