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DB547" w14:textId="3091486F" w:rsidR="00AB1AC0" w:rsidRPr="00186869" w:rsidRDefault="009F1815" w:rsidP="00247AE3">
      <w:pPr>
        <w:spacing w:after="0"/>
        <w:jc w:val="center"/>
        <w:rPr>
          <w:b/>
          <w:bCs/>
          <w:sz w:val="36"/>
          <w:szCs w:val="36"/>
          <w:lang w:val="es-ES"/>
        </w:rPr>
      </w:pPr>
      <w:r w:rsidRPr="00186869">
        <w:rPr>
          <w:b/>
          <w:bCs/>
          <w:sz w:val="36"/>
          <w:szCs w:val="36"/>
          <w:lang w:val="es-ES"/>
        </w:rPr>
        <w:t>Proyecto Final</w:t>
      </w:r>
    </w:p>
    <w:p w14:paraId="6DF7C9D6" w14:textId="2B951BE4" w:rsidR="009F1815" w:rsidRDefault="009F1815" w:rsidP="00247AE3">
      <w:pPr>
        <w:spacing w:after="0"/>
        <w:jc w:val="center"/>
        <w:rPr>
          <w:b/>
          <w:bCs/>
          <w:lang w:val="es-ES"/>
        </w:rPr>
      </w:pPr>
      <w:r>
        <w:rPr>
          <w:b/>
          <w:bCs/>
          <w:lang w:val="es-ES"/>
        </w:rPr>
        <w:t>Visión por Computadora</w:t>
      </w:r>
    </w:p>
    <w:p w14:paraId="6547AD27" w14:textId="77777777" w:rsidR="009F1815" w:rsidRPr="009F1815" w:rsidRDefault="009F1815" w:rsidP="00247AE3">
      <w:pPr>
        <w:spacing w:after="0"/>
        <w:jc w:val="both"/>
        <w:rPr>
          <w:b/>
          <w:bCs/>
          <w:lang w:val="en-US"/>
        </w:rPr>
      </w:pPr>
    </w:p>
    <w:p w14:paraId="3B0CD459" w14:textId="586CB7E3" w:rsidR="009F1815" w:rsidRPr="00247AE3" w:rsidRDefault="009F1815" w:rsidP="00247AE3">
      <w:pPr>
        <w:pStyle w:val="ListParagraph"/>
        <w:numPr>
          <w:ilvl w:val="0"/>
          <w:numId w:val="1"/>
        </w:numPr>
        <w:spacing w:after="0"/>
        <w:jc w:val="both"/>
        <w:rPr>
          <w:b/>
          <w:bCs/>
          <w:sz w:val="32"/>
          <w:szCs w:val="32"/>
          <w:lang w:val="es-ES"/>
        </w:rPr>
      </w:pPr>
      <w:r w:rsidRPr="00247AE3">
        <w:rPr>
          <w:b/>
          <w:bCs/>
          <w:sz w:val="32"/>
          <w:szCs w:val="32"/>
          <w:lang w:val="es-ES"/>
        </w:rPr>
        <w:t>Descripción del problema</w:t>
      </w:r>
    </w:p>
    <w:p w14:paraId="680C2B8F" w14:textId="77777777" w:rsidR="009F1815" w:rsidRDefault="009F1815" w:rsidP="00247AE3">
      <w:pPr>
        <w:spacing w:after="0"/>
        <w:jc w:val="both"/>
        <w:rPr>
          <w:b/>
          <w:bCs/>
          <w:lang w:val="es-ES"/>
        </w:rPr>
      </w:pPr>
    </w:p>
    <w:p w14:paraId="3EE05974" w14:textId="793F3CA6" w:rsidR="00247AE3" w:rsidRDefault="00BB7CBE" w:rsidP="00247AE3">
      <w:pPr>
        <w:spacing w:after="0"/>
        <w:jc w:val="both"/>
        <w:rPr>
          <w:lang w:val="es-ES"/>
        </w:rPr>
      </w:pPr>
      <w:r>
        <w:rPr>
          <w:lang w:val="es-ES"/>
        </w:rPr>
        <w:t>El presente proyecto aborda el problema de la detección automática de eventos relevantes en partidos de fútbol a partir de secuencias de video. En particular, se busca identificar y clasificar acciones específicas como pases (</w:t>
      </w:r>
      <w:proofErr w:type="spellStart"/>
      <w:r>
        <w:rPr>
          <w:lang w:val="es-ES"/>
        </w:rPr>
        <w:t>plays</w:t>
      </w:r>
      <w:proofErr w:type="spellEnd"/>
      <w:r>
        <w:rPr>
          <w:lang w:val="es-ES"/>
        </w:rPr>
        <w:t>), saques de banda (</w:t>
      </w:r>
      <w:proofErr w:type="spellStart"/>
      <w:r>
        <w:rPr>
          <w:lang w:val="es-ES"/>
        </w:rPr>
        <w:t>throw-ins</w:t>
      </w:r>
      <w:proofErr w:type="spellEnd"/>
      <w:r>
        <w:rPr>
          <w:lang w:val="es-ES"/>
        </w:rPr>
        <w:t>) y disputas del balón (</w:t>
      </w:r>
      <w:proofErr w:type="spellStart"/>
      <w:r>
        <w:rPr>
          <w:lang w:val="es-ES"/>
        </w:rPr>
        <w:t>challenges</w:t>
      </w:r>
      <w:proofErr w:type="spellEnd"/>
      <w:r>
        <w:rPr>
          <w:lang w:val="es-ES"/>
        </w:rPr>
        <w:t>). Dentro de la categoría de disputas del balón, también se puede diferenciar entre las siguientes jugadas: oponente desbordado (</w:t>
      </w:r>
      <w:proofErr w:type="spellStart"/>
      <w:r>
        <w:rPr>
          <w:lang w:val="es-ES"/>
        </w:rPr>
        <w:t>opponent</w:t>
      </w:r>
      <w:proofErr w:type="spellEnd"/>
      <w:r>
        <w:rPr>
          <w:lang w:val="es-ES"/>
        </w:rPr>
        <w:t xml:space="preserve"> </w:t>
      </w:r>
      <w:proofErr w:type="spellStart"/>
      <w:r>
        <w:rPr>
          <w:lang w:val="es-ES"/>
        </w:rPr>
        <w:t>rounded</w:t>
      </w:r>
      <w:proofErr w:type="spellEnd"/>
      <w:r>
        <w:rPr>
          <w:lang w:val="es-ES"/>
        </w:rPr>
        <w:t>), acción con balón ejecutada (</w:t>
      </w:r>
      <w:proofErr w:type="spellStart"/>
      <w:r>
        <w:rPr>
          <w:lang w:val="es-ES"/>
        </w:rPr>
        <w:t>ball</w:t>
      </w:r>
      <w:proofErr w:type="spellEnd"/>
      <w:r>
        <w:rPr>
          <w:lang w:val="es-ES"/>
        </w:rPr>
        <w:t xml:space="preserve"> </w:t>
      </w:r>
      <w:proofErr w:type="spellStart"/>
      <w:r>
        <w:rPr>
          <w:lang w:val="es-ES"/>
        </w:rPr>
        <w:t>action</w:t>
      </w:r>
      <w:proofErr w:type="spellEnd"/>
      <w:r>
        <w:rPr>
          <w:lang w:val="es-ES"/>
        </w:rPr>
        <w:t xml:space="preserve"> </w:t>
      </w:r>
      <w:proofErr w:type="spellStart"/>
      <w:r>
        <w:rPr>
          <w:lang w:val="es-ES"/>
        </w:rPr>
        <w:t>carried</w:t>
      </w:r>
      <w:proofErr w:type="spellEnd"/>
      <w:r>
        <w:rPr>
          <w:lang w:val="es-ES"/>
        </w:rPr>
        <w:t xml:space="preserve"> </w:t>
      </w:r>
      <w:proofErr w:type="spellStart"/>
      <w:r>
        <w:rPr>
          <w:lang w:val="es-ES"/>
        </w:rPr>
        <w:t>out</w:t>
      </w:r>
      <w:proofErr w:type="spellEnd"/>
      <w:r>
        <w:rPr>
          <w:lang w:val="es-ES"/>
        </w:rPr>
        <w:t>), recibir falta (</w:t>
      </w:r>
      <w:proofErr w:type="spellStart"/>
      <w:r>
        <w:rPr>
          <w:lang w:val="es-ES"/>
        </w:rPr>
        <w:t>fouled</w:t>
      </w:r>
      <w:proofErr w:type="spellEnd"/>
      <w:r>
        <w:rPr>
          <w:lang w:val="es-ES"/>
        </w:rPr>
        <w:t>), robo de balón (</w:t>
      </w:r>
      <w:proofErr w:type="spellStart"/>
      <w:r>
        <w:rPr>
          <w:lang w:val="es-ES"/>
        </w:rPr>
        <w:t>opponent</w:t>
      </w:r>
      <w:proofErr w:type="spellEnd"/>
      <w:r>
        <w:rPr>
          <w:lang w:val="es-ES"/>
        </w:rPr>
        <w:t xml:space="preserve"> </w:t>
      </w:r>
      <w:proofErr w:type="spellStart"/>
      <w:r>
        <w:rPr>
          <w:lang w:val="es-ES"/>
        </w:rPr>
        <w:t>dispossessed</w:t>
      </w:r>
      <w:proofErr w:type="spellEnd"/>
      <w:r>
        <w:rPr>
          <w:lang w:val="es-ES"/>
        </w:rPr>
        <w:t xml:space="preserve">), </w:t>
      </w:r>
      <w:r w:rsidR="0008389D">
        <w:rPr>
          <w:lang w:val="es-ES"/>
        </w:rPr>
        <w:t>disputa durante el desprendimiento del balón (</w:t>
      </w:r>
      <w:proofErr w:type="spellStart"/>
      <w:r w:rsidR="0008389D">
        <w:rPr>
          <w:lang w:val="es-ES"/>
        </w:rPr>
        <w:t>challenge</w:t>
      </w:r>
      <w:proofErr w:type="spellEnd"/>
      <w:r w:rsidR="0008389D">
        <w:rPr>
          <w:lang w:val="es-ES"/>
        </w:rPr>
        <w:t xml:space="preserve"> </w:t>
      </w:r>
      <w:proofErr w:type="spellStart"/>
      <w:r w:rsidR="0008389D">
        <w:rPr>
          <w:lang w:val="es-ES"/>
        </w:rPr>
        <w:t>during</w:t>
      </w:r>
      <w:proofErr w:type="spellEnd"/>
      <w:r w:rsidR="0008389D">
        <w:rPr>
          <w:lang w:val="es-ES"/>
        </w:rPr>
        <w:t xml:space="preserve"> </w:t>
      </w:r>
      <w:proofErr w:type="spellStart"/>
      <w:r w:rsidR="0008389D">
        <w:rPr>
          <w:lang w:val="es-ES"/>
        </w:rPr>
        <w:t>release</w:t>
      </w:r>
      <w:proofErr w:type="spellEnd"/>
      <w:r w:rsidR="0008389D">
        <w:rPr>
          <w:lang w:val="es-ES"/>
        </w:rPr>
        <w:t xml:space="preserve"> </w:t>
      </w:r>
      <w:proofErr w:type="spellStart"/>
      <w:r w:rsidR="0008389D">
        <w:rPr>
          <w:lang w:val="es-ES"/>
        </w:rPr>
        <w:t>of</w:t>
      </w:r>
      <w:proofErr w:type="spellEnd"/>
      <w:r w:rsidR="0008389D">
        <w:rPr>
          <w:lang w:val="es-ES"/>
        </w:rPr>
        <w:t xml:space="preserve"> </w:t>
      </w:r>
      <w:proofErr w:type="spellStart"/>
      <w:r w:rsidR="0008389D">
        <w:rPr>
          <w:lang w:val="es-ES"/>
        </w:rPr>
        <w:t>the</w:t>
      </w:r>
      <w:proofErr w:type="spellEnd"/>
      <w:r w:rsidR="0008389D">
        <w:rPr>
          <w:lang w:val="es-ES"/>
        </w:rPr>
        <w:t xml:space="preserve"> </w:t>
      </w:r>
      <w:proofErr w:type="spellStart"/>
      <w:r w:rsidR="0008389D">
        <w:rPr>
          <w:lang w:val="es-ES"/>
        </w:rPr>
        <w:t>ball</w:t>
      </w:r>
      <w:proofErr w:type="spellEnd"/>
      <w:r w:rsidR="0008389D">
        <w:rPr>
          <w:lang w:val="es-ES"/>
        </w:rPr>
        <w:t>) y posesión mantenida tras la disputa (</w:t>
      </w:r>
      <w:proofErr w:type="spellStart"/>
      <w:r w:rsidR="0008389D">
        <w:rPr>
          <w:lang w:val="es-ES"/>
        </w:rPr>
        <w:t>posession</w:t>
      </w:r>
      <w:proofErr w:type="spellEnd"/>
      <w:r w:rsidR="0008389D">
        <w:rPr>
          <w:lang w:val="es-ES"/>
        </w:rPr>
        <w:t xml:space="preserve"> </w:t>
      </w:r>
      <w:proofErr w:type="spellStart"/>
      <w:r w:rsidR="0008389D">
        <w:rPr>
          <w:lang w:val="es-ES"/>
        </w:rPr>
        <w:t>retained</w:t>
      </w:r>
      <w:proofErr w:type="spellEnd"/>
      <w:r w:rsidR="0008389D">
        <w:rPr>
          <w:lang w:val="es-ES"/>
        </w:rPr>
        <w:t xml:space="preserve"> </w:t>
      </w:r>
      <w:proofErr w:type="spellStart"/>
      <w:r w:rsidR="0008389D">
        <w:rPr>
          <w:lang w:val="es-ES"/>
        </w:rPr>
        <w:t>during</w:t>
      </w:r>
      <w:proofErr w:type="spellEnd"/>
      <w:r w:rsidR="0008389D">
        <w:rPr>
          <w:lang w:val="es-ES"/>
        </w:rPr>
        <w:t xml:space="preserve"> </w:t>
      </w:r>
      <w:proofErr w:type="spellStart"/>
      <w:r w:rsidR="0008389D">
        <w:rPr>
          <w:lang w:val="es-ES"/>
        </w:rPr>
        <w:t>challenge</w:t>
      </w:r>
      <w:proofErr w:type="spellEnd"/>
      <w:r w:rsidR="0008389D">
        <w:rPr>
          <w:lang w:val="es-ES"/>
        </w:rPr>
        <w:t>)</w:t>
      </w:r>
      <w:r w:rsidR="0008389D">
        <w:rPr>
          <w:b/>
          <w:bCs/>
          <w:lang w:val="es-ES"/>
        </w:rPr>
        <w:t xml:space="preserve">. </w:t>
      </w:r>
      <w:r w:rsidR="0008389D">
        <w:rPr>
          <w:lang w:val="es-ES"/>
        </w:rPr>
        <w:t xml:space="preserve">El objetivo es utilizar técnicas de visión por computadora e inteligencia artificial para identificar estas jugadas. </w:t>
      </w:r>
    </w:p>
    <w:p w14:paraId="3E4E1ACD" w14:textId="77777777" w:rsidR="0008389D" w:rsidRDefault="0008389D" w:rsidP="00247AE3">
      <w:pPr>
        <w:spacing w:after="0"/>
        <w:jc w:val="both"/>
        <w:rPr>
          <w:lang w:val="es-ES"/>
        </w:rPr>
      </w:pPr>
    </w:p>
    <w:p w14:paraId="6DB8503D" w14:textId="5E34A5F4" w:rsidR="0008389D" w:rsidRDefault="0008389D" w:rsidP="00247AE3">
      <w:pPr>
        <w:spacing w:after="0"/>
        <w:jc w:val="both"/>
        <w:rPr>
          <w:lang w:val="es-ES"/>
        </w:rPr>
      </w:pPr>
      <w:r>
        <w:rPr>
          <w:lang w:val="es-ES"/>
        </w:rPr>
        <w:t xml:space="preserve">El problema surge debido a que, en la actualidad, la anotación de eventos deportivos se realiza principalmente de forma manual, lo cual implica un alto consumo de tiempo, recursos humanos y costos operativos, además de limitar la disponibilidad de este tipo de datos a ligas profesionales con mayor infraestructura. La detección automática de eventos en video deportivo representa un desafío significativo desde el punto de vista técnico, ya que implica analizar información visual compleja en entornos dinámicos. Factores como el movimiento continuo de los jugadores, variaciones en la iluminación, oclusiones entre objetos, cambios de cámara y la velocidad del juego dificultan la identificación precisa de los eventos. Adicionalmente, la naturaleza temporal del problema exige no solo reconocer patrones espaciales en imágenes individuales, sino también comprender la evolución de las acciones a lo largo del tiempo para determinar el momento exacto en que ocurre un evento. </w:t>
      </w:r>
    </w:p>
    <w:p w14:paraId="45CF5A00" w14:textId="77777777" w:rsidR="0008389D" w:rsidRDefault="0008389D" w:rsidP="00247AE3">
      <w:pPr>
        <w:spacing w:after="0"/>
        <w:jc w:val="both"/>
        <w:rPr>
          <w:lang w:val="es-ES"/>
        </w:rPr>
      </w:pPr>
    </w:p>
    <w:p w14:paraId="61C38EFC" w14:textId="79DFF130" w:rsidR="0008389D" w:rsidRPr="0008389D" w:rsidRDefault="0008389D" w:rsidP="00247AE3">
      <w:pPr>
        <w:spacing w:after="0"/>
        <w:jc w:val="both"/>
        <w:rPr>
          <w:lang w:val="es-ES"/>
        </w:rPr>
      </w:pPr>
      <w:r>
        <w:rPr>
          <w:lang w:val="es-ES"/>
        </w:rPr>
        <w:t xml:space="preserve">La resolución de este problema podría tener un impacto directo en la industria deportiva, ya que permitiría automatizar la generación de datos de eventos en partidos de fútbol, facilitando el análisis de rendimiento de jugadores y equipos. Asimismo, abriría la posibilidad de extender estos análisis a ligas más pequeñas o entrenamientos, donde actualmente no se cuenta con los recursos necesarios para realizar anotaciones manuales. En consecuencia, el desarrollo de un sistema de detección de eventos no solo representa un reto técnico relevante, sino también una solución con aplicación práctica y valor en contextos reales.  </w:t>
      </w:r>
    </w:p>
    <w:p w14:paraId="6EB55B54" w14:textId="77777777" w:rsidR="00247AE3" w:rsidRDefault="00247AE3" w:rsidP="00247AE3">
      <w:pPr>
        <w:spacing w:after="0"/>
        <w:jc w:val="both"/>
        <w:rPr>
          <w:b/>
          <w:bCs/>
          <w:lang w:val="es-ES"/>
        </w:rPr>
      </w:pPr>
    </w:p>
    <w:p w14:paraId="5346F915" w14:textId="2DCD7A99" w:rsidR="009F1815" w:rsidRPr="00247AE3" w:rsidRDefault="009F1815" w:rsidP="00247AE3">
      <w:pPr>
        <w:pStyle w:val="ListParagraph"/>
        <w:numPr>
          <w:ilvl w:val="0"/>
          <w:numId w:val="1"/>
        </w:numPr>
        <w:spacing w:after="0"/>
        <w:jc w:val="both"/>
        <w:rPr>
          <w:b/>
          <w:bCs/>
          <w:sz w:val="32"/>
          <w:szCs w:val="32"/>
          <w:lang w:val="es-ES"/>
        </w:rPr>
      </w:pPr>
      <w:r w:rsidRPr="00247AE3">
        <w:rPr>
          <w:b/>
          <w:bCs/>
          <w:sz w:val="32"/>
          <w:szCs w:val="32"/>
          <w:lang w:val="es-ES"/>
        </w:rPr>
        <w:t>Análisis</w:t>
      </w:r>
    </w:p>
    <w:p w14:paraId="1E1C2A35" w14:textId="77777777" w:rsidR="009F1815" w:rsidRDefault="009F1815" w:rsidP="00247AE3">
      <w:pPr>
        <w:spacing w:after="0"/>
        <w:jc w:val="both"/>
        <w:rPr>
          <w:b/>
          <w:bCs/>
          <w:lang w:val="es-ES"/>
        </w:rPr>
      </w:pPr>
    </w:p>
    <w:p w14:paraId="48DA11B0" w14:textId="22989776" w:rsidR="009F1815" w:rsidRPr="00247AE3" w:rsidRDefault="009F1815" w:rsidP="00247AE3">
      <w:pPr>
        <w:pStyle w:val="ListParagraph"/>
        <w:numPr>
          <w:ilvl w:val="0"/>
          <w:numId w:val="1"/>
        </w:numPr>
        <w:spacing w:after="0"/>
        <w:jc w:val="both"/>
        <w:rPr>
          <w:b/>
          <w:bCs/>
          <w:sz w:val="32"/>
          <w:szCs w:val="32"/>
          <w:lang w:val="es-ES"/>
        </w:rPr>
      </w:pPr>
      <w:r w:rsidRPr="00247AE3">
        <w:rPr>
          <w:b/>
          <w:bCs/>
          <w:sz w:val="32"/>
          <w:szCs w:val="32"/>
          <w:lang w:val="es-ES"/>
        </w:rPr>
        <w:t>Propuesta de solución</w:t>
      </w:r>
    </w:p>
    <w:p w14:paraId="3447C4A4" w14:textId="77777777" w:rsidR="009F1815" w:rsidRDefault="009F1815" w:rsidP="00247AE3">
      <w:pPr>
        <w:spacing w:after="0"/>
        <w:jc w:val="both"/>
        <w:rPr>
          <w:b/>
          <w:bCs/>
          <w:lang w:val="es-ES"/>
        </w:rPr>
      </w:pPr>
    </w:p>
    <w:p w14:paraId="4AE78C6C" w14:textId="51275944" w:rsidR="009F1815" w:rsidRPr="00247AE3" w:rsidRDefault="009F1815" w:rsidP="00247AE3">
      <w:pPr>
        <w:pStyle w:val="ListParagraph"/>
        <w:numPr>
          <w:ilvl w:val="0"/>
          <w:numId w:val="1"/>
        </w:numPr>
        <w:spacing w:after="0"/>
        <w:jc w:val="both"/>
        <w:rPr>
          <w:b/>
          <w:bCs/>
          <w:sz w:val="32"/>
          <w:szCs w:val="32"/>
          <w:lang w:val="es-ES"/>
        </w:rPr>
      </w:pPr>
      <w:r w:rsidRPr="00247AE3">
        <w:rPr>
          <w:b/>
          <w:bCs/>
          <w:sz w:val="32"/>
          <w:szCs w:val="32"/>
          <w:lang w:val="es-ES"/>
        </w:rPr>
        <w:t>Descripción de la solución</w:t>
      </w:r>
    </w:p>
    <w:p w14:paraId="35C8067B" w14:textId="77777777" w:rsidR="009F1815" w:rsidRDefault="009F1815" w:rsidP="00247AE3">
      <w:pPr>
        <w:spacing w:after="0"/>
        <w:jc w:val="both"/>
        <w:rPr>
          <w:b/>
          <w:bCs/>
          <w:lang w:val="es-ES"/>
        </w:rPr>
      </w:pPr>
    </w:p>
    <w:p w14:paraId="775E8A3E" w14:textId="759592B1" w:rsidR="009F1815" w:rsidRPr="00247AE3" w:rsidRDefault="009F1815" w:rsidP="00247AE3">
      <w:pPr>
        <w:pStyle w:val="ListParagraph"/>
        <w:numPr>
          <w:ilvl w:val="0"/>
          <w:numId w:val="1"/>
        </w:numPr>
        <w:spacing w:after="0"/>
        <w:jc w:val="both"/>
        <w:rPr>
          <w:b/>
          <w:bCs/>
          <w:sz w:val="32"/>
          <w:szCs w:val="32"/>
          <w:lang w:val="es-ES"/>
        </w:rPr>
      </w:pPr>
      <w:r w:rsidRPr="00247AE3">
        <w:rPr>
          <w:b/>
          <w:bCs/>
          <w:sz w:val="32"/>
          <w:szCs w:val="32"/>
          <w:lang w:val="es-ES"/>
        </w:rPr>
        <w:t xml:space="preserve">Herramientas aplicadas </w:t>
      </w:r>
    </w:p>
    <w:p w14:paraId="57661107" w14:textId="77777777" w:rsidR="009F1815" w:rsidRDefault="009F1815" w:rsidP="00247AE3">
      <w:pPr>
        <w:spacing w:after="0"/>
        <w:jc w:val="both"/>
        <w:rPr>
          <w:b/>
          <w:bCs/>
          <w:lang w:val="es-ES"/>
        </w:rPr>
      </w:pPr>
    </w:p>
    <w:p w14:paraId="2A580D1E" w14:textId="213B2A9D" w:rsidR="009F1815" w:rsidRPr="00247AE3" w:rsidRDefault="009F1815" w:rsidP="00247AE3">
      <w:pPr>
        <w:pStyle w:val="ListParagraph"/>
        <w:numPr>
          <w:ilvl w:val="0"/>
          <w:numId w:val="1"/>
        </w:numPr>
        <w:spacing w:after="0"/>
        <w:jc w:val="both"/>
        <w:rPr>
          <w:b/>
          <w:bCs/>
          <w:sz w:val="32"/>
          <w:szCs w:val="32"/>
          <w:lang w:val="es-ES"/>
        </w:rPr>
      </w:pPr>
      <w:r w:rsidRPr="00247AE3">
        <w:rPr>
          <w:b/>
          <w:bCs/>
          <w:sz w:val="32"/>
          <w:szCs w:val="32"/>
          <w:lang w:val="es-ES"/>
        </w:rPr>
        <w:t>Resultados (métricas)</w:t>
      </w:r>
    </w:p>
    <w:p w14:paraId="67FC86A4" w14:textId="77777777" w:rsidR="009F1815" w:rsidRDefault="009F1815" w:rsidP="00247AE3">
      <w:pPr>
        <w:spacing w:after="0"/>
        <w:jc w:val="both"/>
        <w:rPr>
          <w:b/>
          <w:bCs/>
          <w:lang w:val="es-ES"/>
        </w:rPr>
      </w:pPr>
    </w:p>
    <w:p w14:paraId="1580D940" w14:textId="659BF316" w:rsidR="009F1815" w:rsidRPr="00247AE3" w:rsidRDefault="009F1815" w:rsidP="00247AE3">
      <w:pPr>
        <w:pStyle w:val="ListParagraph"/>
        <w:numPr>
          <w:ilvl w:val="0"/>
          <w:numId w:val="1"/>
        </w:numPr>
        <w:spacing w:after="0"/>
        <w:jc w:val="both"/>
        <w:rPr>
          <w:b/>
          <w:bCs/>
          <w:sz w:val="32"/>
          <w:szCs w:val="32"/>
          <w:lang w:val="es-ES"/>
        </w:rPr>
      </w:pPr>
      <w:r w:rsidRPr="00247AE3">
        <w:rPr>
          <w:b/>
          <w:bCs/>
          <w:sz w:val="32"/>
          <w:szCs w:val="32"/>
          <w:lang w:val="es-ES"/>
        </w:rPr>
        <w:t>Conclusión</w:t>
      </w:r>
    </w:p>
    <w:p w14:paraId="52826AE1" w14:textId="77777777" w:rsidR="009F1815" w:rsidRDefault="009F1815" w:rsidP="00247AE3">
      <w:pPr>
        <w:spacing w:after="0"/>
        <w:jc w:val="both"/>
        <w:rPr>
          <w:b/>
          <w:bCs/>
          <w:lang w:val="es-ES"/>
        </w:rPr>
      </w:pPr>
    </w:p>
    <w:p w14:paraId="0EB03E9C" w14:textId="251C9FCA" w:rsidR="009F1815" w:rsidRPr="00247AE3" w:rsidRDefault="009F1815" w:rsidP="00247AE3">
      <w:pPr>
        <w:pStyle w:val="ListParagraph"/>
        <w:numPr>
          <w:ilvl w:val="0"/>
          <w:numId w:val="1"/>
        </w:numPr>
        <w:spacing w:after="0"/>
        <w:jc w:val="both"/>
        <w:rPr>
          <w:b/>
          <w:bCs/>
          <w:sz w:val="32"/>
          <w:szCs w:val="32"/>
          <w:lang w:val="es-ES"/>
        </w:rPr>
      </w:pPr>
      <w:r w:rsidRPr="00247AE3">
        <w:rPr>
          <w:b/>
          <w:bCs/>
          <w:sz w:val="32"/>
          <w:szCs w:val="32"/>
          <w:lang w:val="es-ES"/>
        </w:rPr>
        <w:t>Bibliografía</w:t>
      </w:r>
    </w:p>
    <w:sectPr w:rsidR="009F1815" w:rsidRPr="00247AE3">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3F27F" w14:textId="77777777" w:rsidR="00C26172" w:rsidRDefault="00C26172" w:rsidP="00186869">
      <w:pPr>
        <w:spacing w:after="0" w:line="240" w:lineRule="auto"/>
      </w:pPr>
      <w:r>
        <w:separator/>
      </w:r>
    </w:p>
  </w:endnote>
  <w:endnote w:type="continuationSeparator" w:id="0">
    <w:p w14:paraId="09FB361C" w14:textId="77777777" w:rsidR="00C26172" w:rsidRDefault="00C26172" w:rsidP="00186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A5D77" w14:textId="77777777" w:rsidR="00C26172" w:rsidRDefault="00C26172" w:rsidP="00186869">
      <w:pPr>
        <w:spacing w:after="0" w:line="240" w:lineRule="auto"/>
      </w:pPr>
      <w:r>
        <w:separator/>
      </w:r>
    </w:p>
  </w:footnote>
  <w:footnote w:type="continuationSeparator" w:id="0">
    <w:p w14:paraId="1BE0D18D" w14:textId="77777777" w:rsidR="00C26172" w:rsidRDefault="00C26172" w:rsidP="001868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ED9E2" w14:textId="79B55934" w:rsidR="00186869" w:rsidRPr="0008389D" w:rsidRDefault="00186869" w:rsidP="00186869">
    <w:pPr>
      <w:pStyle w:val="Header"/>
      <w:jc w:val="center"/>
      <w:rPr>
        <w:color w:val="BFBFBF" w:themeColor="background1" w:themeShade="BF"/>
        <w:sz w:val="21"/>
        <w:szCs w:val="21"/>
        <w:lang w:val="es-ES"/>
      </w:rPr>
    </w:pPr>
    <w:r w:rsidRPr="0008389D">
      <w:rPr>
        <w:color w:val="BFBFBF" w:themeColor="background1" w:themeShade="BF"/>
        <w:sz w:val="21"/>
        <w:szCs w:val="21"/>
        <w:lang w:val="es-ES"/>
      </w:rPr>
      <w:t>Alina Carías, Daniel Machic, Ignacio Méndez, Ariela Mishaan y Diego Soto</w:t>
    </w:r>
  </w:p>
  <w:p w14:paraId="5B5AEFBB" w14:textId="19EA732E" w:rsidR="0008389D" w:rsidRPr="0008389D" w:rsidRDefault="0008389D" w:rsidP="0008389D">
    <w:pPr>
      <w:spacing w:after="0"/>
      <w:jc w:val="center"/>
      <w:rPr>
        <w:color w:val="BFBFBF" w:themeColor="background1" w:themeShade="BF"/>
        <w:sz w:val="21"/>
        <w:szCs w:val="21"/>
        <w:lang w:val="en-US"/>
      </w:rPr>
    </w:pPr>
    <w:proofErr w:type="spellStart"/>
    <w:r w:rsidRPr="0008389D">
      <w:rPr>
        <w:b/>
        <w:bCs/>
        <w:color w:val="BFBFBF" w:themeColor="background1" w:themeShade="BF"/>
        <w:sz w:val="21"/>
        <w:szCs w:val="21"/>
        <w:lang w:val="en-US"/>
      </w:rPr>
      <w:t>Github</w:t>
    </w:r>
    <w:proofErr w:type="spellEnd"/>
    <w:r w:rsidRPr="0008389D">
      <w:rPr>
        <w:b/>
        <w:bCs/>
        <w:color w:val="BFBFBF" w:themeColor="background1" w:themeShade="BF"/>
        <w:sz w:val="21"/>
        <w:szCs w:val="21"/>
        <w:lang w:val="en-US"/>
      </w:rPr>
      <w:t>:</w:t>
    </w:r>
    <w:r w:rsidRPr="0008389D">
      <w:rPr>
        <w:color w:val="BFBFBF" w:themeColor="background1" w:themeShade="BF"/>
        <w:sz w:val="21"/>
        <w:szCs w:val="21"/>
        <w:lang w:val="en-US"/>
      </w:rPr>
      <w:t xml:space="preserve"> </w:t>
    </w:r>
    <w:hyperlink r:id="rId1" w:history="1">
      <w:r w:rsidRPr="0008389D">
        <w:rPr>
          <w:rStyle w:val="Hyperlink"/>
          <w:color w:val="BFBFBF" w:themeColor="background1" w:themeShade="BF"/>
          <w:sz w:val="21"/>
          <w:szCs w:val="21"/>
          <w:lang w:val="en-US"/>
        </w:rPr>
        <w:t>https://github.com/ArielaMishaanCohen/ProyectoVC.git</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D62D2F"/>
    <w:multiLevelType w:val="hybridMultilevel"/>
    <w:tmpl w:val="3A8EE22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289331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C1F"/>
    <w:rsid w:val="000507D5"/>
    <w:rsid w:val="0008389D"/>
    <w:rsid w:val="00115A10"/>
    <w:rsid w:val="00166F06"/>
    <w:rsid w:val="00186869"/>
    <w:rsid w:val="00187482"/>
    <w:rsid w:val="00247AE3"/>
    <w:rsid w:val="0034265B"/>
    <w:rsid w:val="004413A1"/>
    <w:rsid w:val="00464E6D"/>
    <w:rsid w:val="00527169"/>
    <w:rsid w:val="005B0CBA"/>
    <w:rsid w:val="005B69A9"/>
    <w:rsid w:val="00611C4F"/>
    <w:rsid w:val="006818FF"/>
    <w:rsid w:val="00790C21"/>
    <w:rsid w:val="009F1815"/>
    <w:rsid w:val="00AB1AC0"/>
    <w:rsid w:val="00BB7CBE"/>
    <w:rsid w:val="00C26172"/>
    <w:rsid w:val="00C507C5"/>
    <w:rsid w:val="00C8528F"/>
    <w:rsid w:val="00D97C1F"/>
    <w:rsid w:val="00FC0A12"/>
  </w:rsids>
  <m:mathPr>
    <m:mathFont m:val="Cambria Math"/>
    <m:brkBin m:val="before"/>
    <m:brkBinSub m:val="--"/>
    <m:smallFrac m:val="0"/>
    <m:dispDef/>
    <m:lMargin m:val="0"/>
    <m:rMargin m:val="0"/>
    <m:defJc m:val="centerGroup"/>
    <m:wrapIndent m:val="1440"/>
    <m:intLim m:val="subSup"/>
    <m:naryLim m:val="undOvr"/>
  </m:mathPr>
  <w:themeFontLang w:val="en-GT" w:bidi="he-IL"/>
  <w:clrSchemeMapping w:bg1="light1" w:t1="dark1" w:bg2="light2" w:t2="dark2" w:accent1="accent1" w:accent2="accent2" w:accent3="accent3" w:accent4="accent4" w:accent5="accent5" w:accent6="accent6" w:hyperlink="hyperlink" w:followedHyperlink="followedHyperlink"/>
  <w:decimalSymbol w:val="."/>
  <w:listSeparator w:val=","/>
  <w14:docId w14:val="7981E0C8"/>
  <w15:chartTrackingRefBased/>
  <w15:docId w15:val="{E3D055FA-F684-4943-B0CD-495F7AA32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T"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7C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7C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7C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C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C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C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C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C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C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C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7C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7C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7C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7C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7C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C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C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C1F"/>
    <w:rPr>
      <w:rFonts w:eastAsiaTheme="majorEastAsia" w:cstheme="majorBidi"/>
      <w:color w:val="272727" w:themeColor="text1" w:themeTint="D8"/>
    </w:rPr>
  </w:style>
  <w:style w:type="paragraph" w:styleId="Title">
    <w:name w:val="Title"/>
    <w:basedOn w:val="Normal"/>
    <w:next w:val="Normal"/>
    <w:link w:val="TitleChar"/>
    <w:uiPriority w:val="10"/>
    <w:qFormat/>
    <w:rsid w:val="00D97C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C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7C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C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C1F"/>
    <w:pPr>
      <w:spacing w:before="160"/>
      <w:jc w:val="center"/>
    </w:pPr>
    <w:rPr>
      <w:i/>
      <w:iCs/>
      <w:color w:val="404040" w:themeColor="text1" w:themeTint="BF"/>
    </w:rPr>
  </w:style>
  <w:style w:type="character" w:customStyle="1" w:styleId="QuoteChar">
    <w:name w:val="Quote Char"/>
    <w:basedOn w:val="DefaultParagraphFont"/>
    <w:link w:val="Quote"/>
    <w:uiPriority w:val="29"/>
    <w:rsid w:val="00D97C1F"/>
    <w:rPr>
      <w:i/>
      <w:iCs/>
      <w:color w:val="404040" w:themeColor="text1" w:themeTint="BF"/>
    </w:rPr>
  </w:style>
  <w:style w:type="paragraph" w:styleId="ListParagraph">
    <w:name w:val="List Paragraph"/>
    <w:basedOn w:val="Normal"/>
    <w:uiPriority w:val="34"/>
    <w:qFormat/>
    <w:rsid w:val="00D97C1F"/>
    <w:pPr>
      <w:ind w:left="720"/>
      <w:contextualSpacing/>
    </w:pPr>
  </w:style>
  <w:style w:type="character" w:styleId="IntenseEmphasis">
    <w:name w:val="Intense Emphasis"/>
    <w:basedOn w:val="DefaultParagraphFont"/>
    <w:uiPriority w:val="21"/>
    <w:qFormat/>
    <w:rsid w:val="00D97C1F"/>
    <w:rPr>
      <w:i/>
      <w:iCs/>
      <w:color w:val="0F4761" w:themeColor="accent1" w:themeShade="BF"/>
    </w:rPr>
  </w:style>
  <w:style w:type="paragraph" w:styleId="IntenseQuote">
    <w:name w:val="Intense Quote"/>
    <w:basedOn w:val="Normal"/>
    <w:next w:val="Normal"/>
    <w:link w:val="IntenseQuoteChar"/>
    <w:uiPriority w:val="30"/>
    <w:qFormat/>
    <w:rsid w:val="00D97C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C1F"/>
    <w:rPr>
      <w:i/>
      <w:iCs/>
      <w:color w:val="0F4761" w:themeColor="accent1" w:themeShade="BF"/>
    </w:rPr>
  </w:style>
  <w:style w:type="character" w:styleId="IntenseReference">
    <w:name w:val="Intense Reference"/>
    <w:basedOn w:val="DefaultParagraphFont"/>
    <w:uiPriority w:val="32"/>
    <w:qFormat/>
    <w:rsid w:val="00D97C1F"/>
    <w:rPr>
      <w:b/>
      <w:bCs/>
      <w:smallCaps/>
      <w:color w:val="0F4761" w:themeColor="accent1" w:themeShade="BF"/>
      <w:spacing w:val="5"/>
    </w:rPr>
  </w:style>
  <w:style w:type="character" w:styleId="Hyperlink">
    <w:name w:val="Hyperlink"/>
    <w:basedOn w:val="DefaultParagraphFont"/>
    <w:uiPriority w:val="99"/>
    <w:unhideWhenUsed/>
    <w:rsid w:val="009F1815"/>
    <w:rPr>
      <w:color w:val="467886" w:themeColor="hyperlink"/>
      <w:u w:val="single"/>
    </w:rPr>
  </w:style>
  <w:style w:type="character" w:styleId="UnresolvedMention">
    <w:name w:val="Unresolved Mention"/>
    <w:basedOn w:val="DefaultParagraphFont"/>
    <w:uiPriority w:val="99"/>
    <w:semiHidden/>
    <w:unhideWhenUsed/>
    <w:rsid w:val="009F1815"/>
    <w:rPr>
      <w:color w:val="605E5C"/>
      <w:shd w:val="clear" w:color="auto" w:fill="E1DFDD"/>
    </w:rPr>
  </w:style>
  <w:style w:type="paragraph" w:styleId="Header">
    <w:name w:val="header"/>
    <w:basedOn w:val="Normal"/>
    <w:link w:val="HeaderChar"/>
    <w:uiPriority w:val="99"/>
    <w:unhideWhenUsed/>
    <w:rsid w:val="001868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6869"/>
  </w:style>
  <w:style w:type="paragraph" w:styleId="Footer">
    <w:name w:val="footer"/>
    <w:basedOn w:val="Normal"/>
    <w:link w:val="FooterChar"/>
    <w:uiPriority w:val="99"/>
    <w:unhideWhenUsed/>
    <w:rsid w:val="001868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68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https://github.com/ArielaMishaanCohen/ProyectoVC.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395</Words>
  <Characters>2253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MISHAAN COHEN, ARIELA RAQUEL</cp:lastModifiedBy>
  <cp:revision>6</cp:revision>
  <dcterms:created xsi:type="dcterms:W3CDTF">2026-04-28T23:48:00Z</dcterms:created>
  <dcterms:modified xsi:type="dcterms:W3CDTF">2026-04-29T00:26:00Z</dcterms:modified>
</cp:coreProperties>
</file>