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8F19" w14:textId="77777777" w:rsidR="00CC3A58" w:rsidRPr="00881130" w:rsidRDefault="00CC3A58" w:rsidP="00CC3A58">
      <w:pPr>
        <w:jc w:val="center"/>
        <w:rPr>
          <w:rFonts w:ascii="Fb CoherentiSansEnHeb Bold" w:hAnsi="Fb CoherentiSansEnHeb Bold" w:cs="Fb CoherentiSansEnHeb Bold"/>
          <w:sz w:val="32"/>
          <w:szCs w:val="32"/>
          <w:rtl/>
        </w:rPr>
      </w:pPr>
      <w:r w:rsidRPr="00881130">
        <w:rPr>
          <w:rFonts w:ascii="Fb CoherentiSansEnHeb Bold" w:hAnsi="Fb CoherentiSansEnHeb Bold" w:cs="Fb CoherentiSansEnHeb Bold"/>
          <w:sz w:val="32"/>
          <w:szCs w:val="32"/>
          <w:rtl/>
        </w:rPr>
        <w:t>סיכום פגישת הצ'ק־אפ הפיננסי – אינה נמנמן</w:t>
      </w:r>
    </w:p>
    <w:p w14:paraId="761B8C17" w14:textId="0AA1A09E" w:rsidR="00CC3A58" w:rsidRPr="00CC3A58" w:rsidRDefault="00CC3A58" w:rsidP="00CC3A58">
      <w:pPr>
        <w:rPr>
          <w:rFonts w:ascii="Fb CoherentiSansEnHeb Medium" w:hAnsi="Fb CoherentiSansEnHeb Medium" w:cs="Fb CoherentiSansEnHeb Medium"/>
          <w:b/>
          <w:bCs/>
          <w:sz w:val="24"/>
          <w:szCs w:val="24"/>
          <w:rtl/>
        </w:rPr>
      </w:pPr>
      <w:r>
        <w:rPr>
          <w:rFonts w:ascii="Fb CoherentiSansEnHeb" w:hAnsi="Fb CoherentiSansEnHeb" w:cs="Fb CoherentiSansEnHeb"/>
          <w:b/>
          <w:bCs/>
          <w:sz w:val="24"/>
          <w:szCs w:val="24"/>
          <w:rtl/>
        </w:rPr>
        <w:br/>
      </w:r>
      <w:r w:rsidRPr="00CC3A58">
        <w:rPr>
          <w:rFonts w:ascii="Fb CoherentiSansEnHeb Medium" w:hAnsi="Fb CoherentiSansEnHeb Medium" w:cs="Fb CoherentiSansEnHeb Medium"/>
          <w:b/>
          <w:bCs/>
          <w:sz w:val="28"/>
          <w:szCs w:val="28"/>
          <w:rtl/>
        </w:rPr>
        <w:t>מה חשוב לך</w:t>
      </w:r>
    </w:p>
    <w:p w14:paraId="19DA5754" w14:textId="6F9FA1B7" w:rsidR="00CC3A58" w:rsidRPr="00CC3A58" w:rsidRDefault="00CC3A58" w:rsidP="00CC3A58">
      <w:pPr>
        <w:rPr>
          <w:rFonts w:ascii="Fb CoherentiSansEnHeb" w:hAnsi="Fb CoherentiSansEnHeb" w:cs="Fb CoherentiSansEnHeb"/>
          <w:sz w:val="24"/>
          <w:szCs w:val="24"/>
          <w:rtl/>
        </w:rPr>
      </w:pPr>
      <w:r>
        <w:rPr>
          <w:rFonts w:ascii="Fb CoherentiSansEnHeb" w:hAnsi="Fb CoherentiSansEnHeb" w:cs="Fb CoherentiSansEnHeb" w:hint="cs"/>
          <w:sz w:val="24"/>
          <w:szCs w:val="24"/>
          <w:rtl/>
        </w:rPr>
        <w:t>הגעת לפגישה עם</w:t>
      </w:r>
      <w:r w:rsidRPr="00CC3A58">
        <w:rPr>
          <w:rFonts w:ascii="Fb CoherentiSansEnHeb" w:hAnsi="Fb CoherentiSansEnHeb" w:cs="Fb CoherentiSansEnHeb"/>
          <w:sz w:val="24"/>
          <w:szCs w:val="24"/>
          <w:rtl/>
        </w:rPr>
        <w:t xml:space="preserve"> מסע חיים שלם: עלית לארץ לבד, עבדת קשה, לא תמיד היה מי שילמד אותך איך מתנהלים עם כסף, ויחד עם זה בנית לעצמך הון מרשים. אחרי הפרידה, ברגע אחד נוצרה מודעות חדשה: יש כסף, יש אחריות, ויש פער בין מה שיש לבין מה שאפשר להשיג אם מנהלים נכון.</w:t>
      </w:r>
    </w:p>
    <w:p w14:paraId="6854E67D" w14:textId="528A8E8A" w:rsidR="00CC3A58" w:rsidRPr="00CC3A58" w:rsidRDefault="00CC3A58" w:rsidP="00CC3A58">
      <w:pPr>
        <w:rPr>
          <w:rFonts w:ascii="Fb CoherentiSansEnHeb Medium" w:hAnsi="Fb CoherentiSansEnHeb Medium" w:cs="Fb CoherentiSansEnHeb Medium"/>
          <w:sz w:val="28"/>
          <w:szCs w:val="28"/>
          <w:rtl/>
        </w:rPr>
      </w:pPr>
      <w:r>
        <w:rPr>
          <w:rFonts w:ascii="Fb CoherentiSansEnHeb Medium" w:hAnsi="Fb CoherentiSansEnHeb Medium" w:cs="Fb CoherentiSansEnHeb Medium"/>
          <w:sz w:val="28"/>
          <w:szCs w:val="28"/>
          <w:rtl/>
        </w:rPr>
        <w:br/>
      </w:r>
      <w:r w:rsidRPr="00CC3A58">
        <w:rPr>
          <w:rFonts w:ascii="Fb CoherentiSansEnHeb Medium" w:hAnsi="Fb CoherentiSansEnHeb Medium" w:cs="Fb CoherentiSansEnHeb Medium"/>
          <w:sz w:val="28"/>
          <w:szCs w:val="28"/>
          <w:rtl/>
        </w:rPr>
        <w:t>רצית לצאת מהפגישה עם שתי תשובות ברורות:</w:t>
      </w:r>
    </w:p>
    <w:p w14:paraId="1C1B335C"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האם התנהלת בסדר עד היום, ומה בדיוק צריך לשפר כדי להגיע לביטחון כלכלי ולוודאות לגבי העתיד.</w:t>
      </w:r>
    </w:p>
    <w:p w14:paraId="5A8E241E" w14:textId="288B3666" w:rsidR="00CC3A58" w:rsidRPr="00CC3A58" w:rsidRDefault="00CC3A58" w:rsidP="00CC3A58">
      <w:pPr>
        <w:rPr>
          <w:rFonts w:ascii="Fb CoherentiSansEnHeb Medium" w:hAnsi="Fb CoherentiSansEnHeb Medium" w:cs="Fb CoherentiSansEnHeb Medium"/>
          <w:sz w:val="28"/>
          <w:szCs w:val="28"/>
          <w:rtl/>
        </w:rPr>
      </w:pPr>
      <w:r>
        <w:rPr>
          <w:rFonts w:ascii="Fb CoherentiSansEnHeb Medium" w:hAnsi="Fb CoherentiSansEnHeb Medium" w:cs="Fb CoherentiSansEnHeb Medium"/>
          <w:sz w:val="28"/>
          <w:szCs w:val="28"/>
          <w:rtl/>
        </w:rPr>
        <w:br/>
      </w:r>
      <w:r w:rsidRPr="00CC3A58">
        <w:rPr>
          <w:rFonts w:ascii="Fb CoherentiSansEnHeb Medium" w:hAnsi="Fb CoherentiSansEnHeb Medium" w:cs="Fb CoherentiSansEnHeb Medium"/>
          <w:sz w:val="28"/>
          <w:szCs w:val="28"/>
          <w:rtl/>
        </w:rPr>
        <w:t>תמונת מצב מספרית</w:t>
      </w:r>
    </w:p>
    <w:p w14:paraId="1A0C689E"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u w:val="single"/>
          <w:rtl/>
        </w:rPr>
        <w:t>השווי הנקי שלך:</w:t>
      </w:r>
      <w:r w:rsidRPr="00CC3A58">
        <w:rPr>
          <w:rFonts w:ascii="Fb CoherentiSansEnHeb" w:hAnsi="Fb CoherentiSansEnHeb" w:cs="Fb CoherentiSansEnHeb"/>
          <w:sz w:val="24"/>
          <w:szCs w:val="24"/>
          <w:rtl/>
        </w:rPr>
        <w:t xml:space="preserve"> 3.3 מיליון ש״ח, ולאחר עדכון הפיקדונות מגיעים </w:t>
      </w:r>
      <w:proofErr w:type="spellStart"/>
      <w:r w:rsidRPr="00CC3A58">
        <w:rPr>
          <w:rFonts w:ascii="Fb CoherentiSansEnHeb" w:hAnsi="Fb CoherentiSansEnHeb" w:cs="Fb CoherentiSansEnHeb"/>
          <w:sz w:val="24"/>
          <w:szCs w:val="24"/>
          <w:rtl/>
        </w:rPr>
        <w:t>לכ</w:t>
      </w:r>
      <w:proofErr w:type="spellEnd"/>
      <w:r w:rsidRPr="00CC3A58">
        <w:rPr>
          <w:rFonts w:ascii="Fb CoherentiSansEnHeb" w:hAnsi="Fb CoherentiSansEnHeb" w:cs="Fb CoherentiSansEnHeb"/>
          <w:sz w:val="24"/>
          <w:szCs w:val="24"/>
          <w:rtl/>
        </w:rPr>
        <w:t>־ 3.6 מיליון ש״ח.</w:t>
      </w:r>
    </w:p>
    <w:p w14:paraId="69164771"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u w:val="single"/>
          <w:rtl/>
        </w:rPr>
        <w:t>התחייבויות:</w:t>
      </w:r>
      <w:r w:rsidRPr="00CC3A58">
        <w:rPr>
          <w:rFonts w:ascii="Fb CoherentiSansEnHeb" w:hAnsi="Fb CoherentiSansEnHeb" w:cs="Fb CoherentiSansEnHeb"/>
          <w:sz w:val="24"/>
          <w:szCs w:val="24"/>
          <w:rtl/>
        </w:rPr>
        <w:t xml:space="preserve"> כ־300 אלף ש״ח </w:t>
      </w:r>
      <w:proofErr w:type="spellStart"/>
      <w:r w:rsidRPr="00CC3A58">
        <w:rPr>
          <w:rFonts w:ascii="Fb CoherentiSansEnHeb" w:hAnsi="Fb CoherentiSansEnHeb" w:cs="Fb CoherentiSansEnHeb"/>
          <w:sz w:val="24"/>
          <w:szCs w:val="24"/>
          <w:rtl/>
        </w:rPr>
        <w:t>במשכנתה</w:t>
      </w:r>
      <w:proofErr w:type="spellEnd"/>
      <w:r w:rsidRPr="00CC3A58">
        <w:rPr>
          <w:rFonts w:ascii="Fb CoherentiSansEnHeb" w:hAnsi="Fb CoherentiSansEnHeb" w:cs="Fb CoherentiSansEnHeb"/>
          <w:sz w:val="24"/>
          <w:szCs w:val="24"/>
          <w:rtl/>
        </w:rPr>
        <w:t xml:space="preserve"> בלבד.</w:t>
      </w:r>
    </w:p>
    <w:p w14:paraId="16BFB649"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u w:val="single"/>
          <w:rtl/>
        </w:rPr>
        <w:t>נכסים פיננסיים נזילים:</w:t>
      </w:r>
      <w:r w:rsidRPr="00CC3A58">
        <w:rPr>
          <w:rFonts w:ascii="Fb CoherentiSansEnHeb" w:hAnsi="Fb CoherentiSansEnHeb" w:cs="Fb CoherentiSansEnHeb"/>
          <w:sz w:val="24"/>
          <w:szCs w:val="24"/>
          <w:rtl/>
        </w:rPr>
        <w:t xml:space="preserve"> כ־480 אלף ש״ח בעו״ש </w:t>
      </w:r>
      <w:proofErr w:type="spellStart"/>
      <w:r w:rsidRPr="00CC3A58">
        <w:rPr>
          <w:rFonts w:ascii="Fb CoherentiSansEnHeb" w:hAnsi="Fb CoherentiSansEnHeb" w:cs="Fb CoherentiSansEnHeb"/>
          <w:sz w:val="24"/>
          <w:szCs w:val="24"/>
          <w:rtl/>
        </w:rPr>
        <w:t>ופקדונות</w:t>
      </w:r>
      <w:proofErr w:type="spellEnd"/>
      <w:r w:rsidRPr="00CC3A58">
        <w:rPr>
          <w:rFonts w:ascii="Fb CoherentiSansEnHeb" w:hAnsi="Fb CoherentiSansEnHeb" w:cs="Fb CoherentiSansEnHeb"/>
          <w:sz w:val="24"/>
          <w:szCs w:val="24"/>
          <w:rtl/>
        </w:rPr>
        <w:t>.</w:t>
      </w:r>
    </w:p>
    <w:p w14:paraId="53C0C823"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u w:val="single"/>
          <w:rtl/>
        </w:rPr>
        <w:t>פנסיה, קרנות השתלמות וביטוח מנהלים:</w:t>
      </w:r>
      <w:r w:rsidRPr="00CC3A58">
        <w:rPr>
          <w:rFonts w:ascii="Fb CoherentiSansEnHeb" w:hAnsi="Fb CoherentiSansEnHeb" w:cs="Fb CoherentiSansEnHeb"/>
          <w:sz w:val="24"/>
          <w:szCs w:val="24"/>
          <w:rtl/>
        </w:rPr>
        <w:t xml:space="preserve"> כ־1.5 מיליון ש״ח.</w:t>
      </w:r>
    </w:p>
    <w:p w14:paraId="25CADAB5"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u w:val="single"/>
          <w:rtl/>
        </w:rPr>
        <w:t>דירה להשקעה בפעולה:</w:t>
      </w:r>
      <w:r w:rsidRPr="00CC3A58">
        <w:rPr>
          <w:rFonts w:ascii="Fb CoherentiSansEnHeb" w:hAnsi="Fb CoherentiSansEnHeb" w:cs="Fb CoherentiSansEnHeb"/>
          <w:sz w:val="24"/>
          <w:szCs w:val="24"/>
          <w:rtl/>
        </w:rPr>
        <w:t xml:space="preserve"> שווה כ־1.55 מיליון ש״ח, מכניסה כ־4,600 ש״ח לחודש.</w:t>
      </w:r>
    </w:p>
    <w:p w14:paraId="72350C1F"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u w:val="single"/>
          <w:rtl/>
        </w:rPr>
        <w:t>תזרים חודשי:</w:t>
      </w:r>
      <w:r w:rsidRPr="00CC3A58">
        <w:rPr>
          <w:rFonts w:ascii="Fb CoherentiSansEnHeb" w:hAnsi="Fb CoherentiSansEnHeb" w:cs="Fb CoherentiSansEnHeb"/>
          <w:sz w:val="24"/>
          <w:szCs w:val="24"/>
          <w:rtl/>
        </w:rPr>
        <w:t xml:space="preserve"> בפועל את חוסכת בממוצע כ־6,000 ש״ח, פשוט כי הכסף מצטבר בעו״ש.</w:t>
      </w:r>
    </w:p>
    <w:p w14:paraId="781EEE34" w14:textId="526DEB31" w:rsidR="00CC3A58" w:rsidRPr="00CC3A58" w:rsidRDefault="00CC3A58" w:rsidP="00CC3A58">
      <w:pPr>
        <w:rPr>
          <w:rFonts w:ascii="Fb CoherentiSansEnHeb" w:hAnsi="Fb CoherentiSansEnHeb" w:cs="Fb CoherentiSansEnHeb"/>
          <w:sz w:val="24"/>
          <w:szCs w:val="24"/>
          <w:rtl/>
        </w:rPr>
      </w:pPr>
      <w:r>
        <w:rPr>
          <w:rFonts w:ascii="Fb CoherentiSansEnHeb" w:hAnsi="Fb CoherentiSansEnHeb" w:cs="Fb CoherentiSansEnHeb" w:hint="cs"/>
          <w:sz w:val="24"/>
          <w:szCs w:val="24"/>
          <w:u w:val="single"/>
          <w:rtl/>
        </w:rPr>
        <w:t>לסיכום</w:t>
      </w:r>
      <w:r w:rsidRPr="00CC3A58">
        <w:rPr>
          <w:rFonts w:ascii="Fb CoherentiSansEnHeb" w:hAnsi="Fb CoherentiSansEnHeb" w:cs="Fb CoherentiSansEnHeb"/>
          <w:sz w:val="24"/>
          <w:szCs w:val="24"/>
          <w:u w:val="single"/>
          <w:rtl/>
        </w:rPr>
        <w:t>:</w:t>
      </w:r>
      <w:r w:rsidRPr="00CC3A58">
        <w:rPr>
          <w:rFonts w:ascii="Fb CoherentiSansEnHeb" w:hAnsi="Fb CoherentiSansEnHeb" w:cs="Fb CoherentiSansEnHeb"/>
          <w:sz w:val="24"/>
          <w:szCs w:val="24"/>
          <w:rtl/>
        </w:rPr>
        <w:t xml:space="preserve"> </w:t>
      </w:r>
      <w:r>
        <w:rPr>
          <w:rFonts w:ascii="Fb CoherentiSansEnHeb" w:hAnsi="Fb CoherentiSansEnHeb" w:cs="Fb CoherentiSansEnHeb" w:hint="cs"/>
          <w:sz w:val="24"/>
          <w:szCs w:val="24"/>
          <w:rtl/>
        </w:rPr>
        <w:t>המצב טוב</w:t>
      </w:r>
      <w:r w:rsidRPr="00CC3A58">
        <w:rPr>
          <w:rFonts w:ascii="Fb CoherentiSansEnHeb" w:hAnsi="Fb CoherentiSansEnHeb" w:cs="Fb CoherentiSansEnHeb"/>
          <w:sz w:val="24"/>
          <w:szCs w:val="24"/>
          <w:rtl/>
        </w:rPr>
        <w:t>, אבל רחוק מלהיות ממוצה. יש הרבה כסף שלא עובד, ויש מוצרים פנסיוניים שאפשר לשפר דרמטית.</w:t>
      </w:r>
    </w:p>
    <w:p w14:paraId="55A5454A" w14:textId="6899F4EA" w:rsidR="00CC3A58" w:rsidRPr="00CC3A58" w:rsidRDefault="00CC3A58" w:rsidP="00CC3A58">
      <w:pPr>
        <w:rPr>
          <w:rFonts w:ascii="Fb CoherentiSansEnHeb Medium" w:hAnsi="Fb CoherentiSansEnHeb Medium" w:cs="Fb CoherentiSansEnHeb Medium"/>
          <w:sz w:val="28"/>
          <w:szCs w:val="28"/>
          <w:rtl/>
        </w:rPr>
      </w:pPr>
      <w:r>
        <w:rPr>
          <w:rFonts w:ascii="Fb CoherentiSansEnHeb Medium" w:hAnsi="Fb CoherentiSansEnHeb Medium" w:cs="Fb CoherentiSansEnHeb Medium"/>
          <w:sz w:val="28"/>
          <w:szCs w:val="28"/>
          <w:rtl/>
        </w:rPr>
        <w:br/>
      </w:r>
      <w:r w:rsidRPr="00CC3A58">
        <w:rPr>
          <w:rFonts w:ascii="Fb CoherentiSansEnHeb Medium" w:hAnsi="Fb CoherentiSansEnHeb Medium" w:cs="Fb CoherentiSansEnHeb Medium"/>
          <w:sz w:val="28"/>
          <w:szCs w:val="28"/>
          <w:rtl/>
        </w:rPr>
        <w:t>מה גילינו בפגישה</w:t>
      </w:r>
    </w:p>
    <w:p w14:paraId="40600039" w14:textId="77777777" w:rsidR="00CC3A58" w:rsidRPr="00CC3A58" w:rsidRDefault="00CC3A58" w:rsidP="00CC3A58">
      <w:pPr>
        <w:rPr>
          <w:rFonts w:ascii="Fb CoherentiSansEnHeb" w:hAnsi="Fb CoherentiSansEnHeb" w:cs="Fb CoherentiSansEnHeb"/>
          <w:sz w:val="24"/>
          <w:szCs w:val="24"/>
          <w:u w:val="single"/>
          <w:rtl/>
        </w:rPr>
      </w:pPr>
      <w:r w:rsidRPr="00CC3A58">
        <w:rPr>
          <w:rFonts w:ascii="Fb CoherentiSansEnHeb" w:hAnsi="Fb CoherentiSansEnHeb" w:cs="Fb CoherentiSansEnHeb"/>
          <w:sz w:val="24"/>
          <w:szCs w:val="24"/>
          <w:u w:val="single"/>
          <w:rtl/>
        </w:rPr>
        <w:t>ביטוח המנהלים</w:t>
      </w:r>
    </w:p>
    <w:p w14:paraId="3DF56A77"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המוצר הזה כמעט לא משרת אותך. דמי הניהול גבוהים, יש השתתפות ברווחים, מסלול השקעה קבוע שאת לא בוחרת, וחצי מהכיסוי הביטוחי לא רלוונטי בכלל לשכר שלך.</w:t>
      </w:r>
    </w:p>
    <w:p w14:paraId="1AF33D50" w14:textId="77777777" w:rsidR="00CC3A58" w:rsidRDefault="00CC3A58" w:rsidP="00CC3A58">
      <w:pPr>
        <w:rPr>
          <w:rFonts w:ascii="Fb CoherentiSansEnHeb" w:hAnsi="Fb CoherentiSansEnHeb" w:cs="Fb CoherentiSansEnHeb"/>
          <w:sz w:val="24"/>
          <w:szCs w:val="24"/>
          <w:u w:val="single"/>
          <w:rtl/>
        </w:rPr>
      </w:pPr>
      <w:r w:rsidRPr="00CC3A58">
        <w:rPr>
          <w:rFonts w:ascii="Fb CoherentiSansEnHeb" w:hAnsi="Fb CoherentiSansEnHeb" w:cs="Fb CoherentiSansEnHeb"/>
          <w:sz w:val="24"/>
          <w:szCs w:val="24"/>
          <w:rtl/>
        </w:rPr>
        <w:t>במילים פשוטות: אם משאירים את המוצר הזה כמו שהוא, את מאבדת מאות אלפי שקלים לאורך השנים</w:t>
      </w:r>
      <w:r>
        <w:rPr>
          <w:rFonts w:ascii="Fb CoherentiSansEnHeb" w:hAnsi="Fb CoherentiSansEnHeb" w:cs="Fb CoherentiSansEnHeb" w:hint="cs"/>
          <w:sz w:val="24"/>
          <w:szCs w:val="24"/>
          <w:rtl/>
        </w:rPr>
        <w:t>.</w:t>
      </w:r>
    </w:p>
    <w:p w14:paraId="6EEA8828" w14:textId="1851F366"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u w:val="single"/>
          <w:rtl/>
        </w:rPr>
        <w:t>קרן הפנסיה</w:t>
      </w:r>
    </w:p>
    <w:p w14:paraId="3676525B"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כאן את מושקעת נכון בהרבה, הדמי ניהול נמוכים, והצועה הצפויה גבוהה משמעותית. רק ההבדל בין המוצרים האלה יכול להיות שווה מיליון ש״ח לאורך חייך.</w:t>
      </w:r>
    </w:p>
    <w:p w14:paraId="74422F38" w14:textId="77777777" w:rsidR="00CC3A58" w:rsidRPr="00CC3A58" w:rsidRDefault="00CC3A58" w:rsidP="00CC3A58">
      <w:pPr>
        <w:rPr>
          <w:rFonts w:ascii="Fb CoherentiSansEnHeb" w:hAnsi="Fb CoherentiSansEnHeb" w:cs="Fb CoherentiSansEnHeb"/>
          <w:sz w:val="24"/>
          <w:szCs w:val="24"/>
          <w:u w:val="single"/>
          <w:rtl/>
        </w:rPr>
      </w:pPr>
      <w:r w:rsidRPr="00CC3A58">
        <w:rPr>
          <w:rFonts w:ascii="Fb CoherentiSansEnHeb" w:hAnsi="Fb CoherentiSansEnHeb" w:cs="Fb CoherentiSansEnHeb"/>
          <w:sz w:val="24"/>
          <w:szCs w:val="24"/>
          <w:u w:val="single"/>
          <w:rtl/>
        </w:rPr>
        <w:t>קרן השתלמות</w:t>
      </w:r>
    </w:p>
    <w:p w14:paraId="2A1A6018"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יש לך מעל 400 אלף ש״ח, ועוד הפקדה חודשית יפה. זה מוצר מצוין שיכול לאפשר לך עצמאות כלכלית מוקדמת אם רק נשקיע אותו נכון.</w:t>
      </w:r>
    </w:p>
    <w:p w14:paraId="50E55029" w14:textId="77777777" w:rsidR="00CC3A58" w:rsidRPr="00CC3A58" w:rsidRDefault="00CC3A58" w:rsidP="00CC3A58">
      <w:pPr>
        <w:rPr>
          <w:rFonts w:ascii="Fb CoherentiSansEnHeb" w:hAnsi="Fb CoherentiSansEnHeb" w:cs="Fb CoherentiSansEnHeb"/>
          <w:sz w:val="24"/>
          <w:szCs w:val="24"/>
          <w:u w:val="single"/>
          <w:rtl/>
        </w:rPr>
      </w:pPr>
      <w:r w:rsidRPr="00CC3A58">
        <w:rPr>
          <w:rFonts w:ascii="Fb CoherentiSansEnHeb" w:hAnsi="Fb CoherentiSansEnHeb" w:cs="Fb CoherentiSansEnHeb"/>
          <w:sz w:val="24"/>
          <w:szCs w:val="24"/>
          <w:u w:val="single"/>
          <w:rtl/>
        </w:rPr>
        <w:lastRenderedPageBreak/>
        <w:t>הדירה בפעולה</w:t>
      </w:r>
    </w:p>
    <w:p w14:paraId="08410DC3"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אין שום אסון, אבל ההון העצמי שלך גבוה מדי ביחס למינוף. התשואה על ההון נמוכה, והכסף “תקוע בקירות”. לא נוגעים עכשיו בדירה כי השוק לא טוב למכירה, אבל בהמשך נבחן האם נכון למכור או למנף בצורה חכמה.</w:t>
      </w:r>
    </w:p>
    <w:p w14:paraId="42B9B5A6" w14:textId="0083F4D1" w:rsidR="00CC3A58" w:rsidRPr="00CC3A58" w:rsidRDefault="00CC3A58" w:rsidP="00CC3A58">
      <w:pPr>
        <w:rPr>
          <w:rFonts w:ascii="Fb CoherentiSansEnHeb" w:hAnsi="Fb CoherentiSansEnHeb" w:cs="Fb CoherentiSansEnHeb"/>
          <w:sz w:val="24"/>
          <w:szCs w:val="24"/>
          <w:rtl/>
        </w:rPr>
      </w:pPr>
      <w:r>
        <w:rPr>
          <w:rFonts w:ascii="Fb CoherentiSansEnHeb" w:hAnsi="Fb CoherentiSansEnHeb" w:cs="Fb CoherentiSansEnHeb"/>
          <w:sz w:val="24"/>
          <w:szCs w:val="24"/>
          <w:rtl/>
        </w:rPr>
        <w:br/>
      </w:r>
      <w:r w:rsidRPr="00CC3A58">
        <w:rPr>
          <w:rFonts w:ascii="Fb CoherentiSansEnHeb Medium" w:hAnsi="Fb CoherentiSansEnHeb Medium" w:cs="Fb CoherentiSansEnHeb Medium"/>
          <w:sz w:val="24"/>
          <w:szCs w:val="24"/>
          <w:rtl/>
        </w:rPr>
        <w:t>מטרה חשובה:</w:t>
      </w:r>
      <w:r w:rsidRPr="00CC3A58">
        <w:rPr>
          <w:rFonts w:ascii="Fb CoherentiSansEnHeb" w:hAnsi="Fb CoherentiSansEnHeb" w:cs="Fb CoherentiSansEnHeb"/>
          <w:sz w:val="24"/>
          <w:szCs w:val="24"/>
          <w:rtl/>
        </w:rPr>
        <w:t xml:space="preserve"> דירה קטנה באיטליה</w:t>
      </w:r>
    </w:p>
    <w:p w14:paraId="697A89E7"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זו לא מטרה פיננסית, זו מטרה נפשית. וזה לגיטימי.</w:t>
      </w:r>
    </w:p>
    <w:p w14:paraId="1D0952A3"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נבנה אותה בתוך התוכנית כך שתוכלי לבצע מהלך כזה בלי לפגוע בתכנון הפנסיוני או בתזרים.</w:t>
      </w:r>
    </w:p>
    <w:p w14:paraId="09B40A64" w14:textId="45348DA1" w:rsidR="00CC3A58" w:rsidRPr="00CC3A58" w:rsidRDefault="00CC3A58" w:rsidP="00CC3A58">
      <w:pPr>
        <w:rPr>
          <w:rFonts w:ascii="Fb CoherentiSansEnHeb Medium" w:hAnsi="Fb CoherentiSansEnHeb Medium" w:cs="Fb CoherentiSansEnHeb Medium"/>
          <w:sz w:val="24"/>
          <w:szCs w:val="24"/>
          <w:rtl/>
        </w:rPr>
      </w:pPr>
      <w:r>
        <w:rPr>
          <w:rFonts w:ascii="Fb CoherentiSansEnHeb" w:hAnsi="Fb CoherentiSansEnHeb" w:cs="Fb CoherentiSansEnHeb"/>
          <w:sz w:val="24"/>
          <w:szCs w:val="24"/>
          <w:rtl/>
        </w:rPr>
        <w:br/>
      </w:r>
      <w:r w:rsidRPr="00CC3A58">
        <w:rPr>
          <w:rFonts w:ascii="Fb CoherentiSansEnHeb Medium" w:hAnsi="Fb CoherentiSansEnHeb Medium" w:cs="Fb CoherentiSansEnHeb Medium"/>
          <w:sz w:val="28"/>
          <w:szCs w:val="28"/>
          <w:rtl/>
        </w:rPr>
        <w:t xml:space="preserve">הפחד </w:t>
      </w:r>
      <w:proofErr w:type="spellStart"/>
      <w:r w:rsidRPr="00CC3A58">
        <w:rPr>
          <w:rFonts w:ascii="Fb CoherentiSansEnHeb Medium" w:hAnsi="Fb CoherentiSansEnHeb Medium" w:cs="Fb CoherentiSansEnHeb Medium"/>
          <w:sz w:val="28"/>
          <w:szCs w:val="28"/>
          <w:rtl/>
        </w:rPr>
        <w:t>מהלא</w:t>
      </w:r>
      <w:proofErr w:type="spellEnd"/>
      <w:r w:rsidRPr="00CC3A58">
        <w:rPr>
          <w:rFonts w:ascii="Fb CoherentiSansEnHeb Medium" w:hAnsi="Fb CoherentiSansEnHeb Medium" w:cs="Fb CoherentiSansEnHeb Medium"/>
          <w:sz w:val="28"/>
          <w:szCs w:val="28"/>
          <w:rtl/>
        </w:rPr>
        <w:t xml:space="preserve"> נודע</w:t>
      </w:r>
    </w:p>
    <w:p w14:paraId="5AFF4344"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את לא לבד. רוב מי שיושב מולי מרגיש בדיוק אותו דבר. את פשוט הגעת לנקודה הנכונה בחיים כדי לעשות סדר, להבין מה יש, מה חסר, ואיפה את יכולה להיות אם משתמשים בכסף כמו כלי ולא כמו דאגה.</w:t>
      </w:r>
    </w:p>
    <w:p w14:paraId="0DC4769A" w14:textId="3CA113DF" w:rsidR="00CC3A58" w:rsidRPr="00CC3A58" w:rsidRDefault="00CC3A58" w:rsidP="00CC3A58">
      <w:pPr>
        <w:rPr>
          <w:rFonts w:ascii="Fb CoherentiSansEnHeb Medium" w:hAnsi="Fb CoherentiSansEnHeb Medium" w:cs="Fb CoherentiSansEnHeb Medium"/>
          <w:sz w:val="24"/>
          <w:szCs w:val="24"/>
          <w:rtl/>
        </w:rPr>
      </w:pPr>
      <w:r>
        <w:rPr>
          <w:rFonts w:ascii="Fb CoherentiSansEnHeb" w:hAnsi="Fb CoherentiSansEnHeb" w:cs="Fb CoherentiSansEnHeb"/>
          <w:sz w:val="24"/>
          <w:szCs w:val="24"/>
          <w:rtl/>
        </w:rPr>
        <w:br/>
      </w:r>
      <w:r w:rsidRPr="00CC3A58">
        <w:rPr>
          <w:rFonts w:ascii="Fb CoherentiSansEnHeb Medium" w:hAnsi="Fb CoherentiSansEnHeb Medium" w:cs="Fb CoherentiSansEnHeb Medium"/>
          <w:sz w:val="28"/>
          <w:szCs w:val="28"/>
          <w:rtl/>
        </w:rPr>
        <w:t>מה הסברתי במהלך הפגישה</w:t>
      </w:r>
    </w:p>
    <w:p w14:paraId="45069ED4" w14:textId="77777777" w:rsidR="00CC3A58" w:rsidRPr="00CC3A58" w:rsidRDefault="00CC3A58" w:rsidP="00CC3A58">
      <w:pPr>
        <w:pStyle w:val="aa"/>
        <w:numPr>
          <w:ilvl w:val="0"/>
          <w:numId w:val="43"/>
        </w:numPr>
        <w:spacing w:line="480" w:lineRule="auto"/>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איך עובדים נכון עם עובר ושב, קרן חירום וחיסכון חכם.</w:t>
      </w:r>
    </w:p>
    <w:p w14:paraId="2A07FD4A" w14:textId="77777777" w:rsidR="00CC3A58" w:rsidRPr="00CC3A58" w:rsidRDefault="00CC3A58" w:rsidP="00CC3A58">
      <w:pPr>
        <w:pStyle w:val="aa"/>
        <w:numPr>
          <w:ilvl w:val="0"/>
          <w:numId w:val="43"/>
        </w:numPr>
        <w:spacing w:line="480" w:lineRule="auto"/>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ההבדל בין פיקדון לקרן כספית ולמה הבנק לא יספר לך על זה.</w:t>
      </w:r>
    </w:p>
    <w:p w14:paraId="0F8CC44C" w14:textId="77777777" w:rsidR="00CC3A58" w:rsidRPr="00CC3A58" w:rsidRDefault="00CC3A58" w:rsidP="00CC3A58">
      <w:pPr>
        <w:pStyle w:val="aa"/>
        <w:numPr>
          <w:ilvl w:val="0"/>
          <w:numId w:val="43"/>
        </w:numPr>
        <w:spacing w:line="480" w:lineRule="auto"/>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מבנה עולם ההשקעות: אג״ח, מניות ונכסים לא סחירים.</w:t>
      </w:r>
    </w:p>
    <w:p w14:paraId="265344DE" w14:textId="77777777" w:rsidR="00CC3A58" w:rsidRPr="00CC3A58" w:rsidRDefault="00CC3A58" w:rsidP="00CC3A58">
      <w:pPr>
        <w:pStyle w:val="aa"/>
        <w:numPr>
          <w:ilvl w:val="0"/>
          <w:numId w:val="43"/>
        </w:numPr>
        <w:spacing w:line="480" w:lineRule="auto"/>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איך בונים מטרה כלכלית אמיתית ואיך נראית הדרך לשם.</w:t>
      </w:r>
    </w:p>
    <w:p w14:paraId="6385C765" w14:textId="77777777" w:rsidR="00CC3A58" w:rsidRPr="00CC3A58" w:rsidRDefault="00CC3A58" w:rsidP="00CC3A58">
      <w:pPr>
        <w:pStyle w:val="aa"/>
        <w:numPr>
          <w:ilvl w:val="0"/>
          <w:numId w:val="43"/>
        </w:numPr>
        <w:spacing w:line="480" w:lineRule="auto"/>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איך נראית פרישה בגיל 65, ומה צריך לעשות כדי שתוכלי לפרוש גם בגיל 55.</w:t>
      </w:r>
    </w:p>
    <w:p w14:paraId="1E3F6A3A" w14:textId="77777777" w:rsidR="00CC3A58" w:rsidRPr="00CC3A58" w:rsidRDefault="00CC3A58" w:rsidP="00CC3A58">
      <w:pPr>
        <w:pStyle w:val="aa"/>
        <w:numPr>
          <w:ilvl w:val="0"/>
          <w:numId w:val="43"/>
        </w:numPr>
        <w:spacing w:line="480" w:lineRule="auto"/>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למה המצב שלך טוב, אבל יכול להיות מצוין – עם כמה התאמות פשוטות.</w:t>
      </w:r>
    </w:p>
    <w:p w14:paraId="01DAE234" w14:textId="77777777" w:rsidR="00CC3A58" w:rsidRPr="00CC3A58" w:rsidRDefault="00CC3A58" w:rsidP="00CC3A58">
      <w:pPr>
        <w:rPr>
          <w:rFonts w:ascii="Fb CoherentiSansEnHeb Medium" w:hAnsi="Fb CoherentiSansEnHeb Medium" w:cs="Fb CoherentiSansEnHeb Medium"/>
          <w:sz w:val="28"/>
          <w:szCs w:val="28"/>
          <w:rtl/>
        </w:rPr>
      </w:pPr>
      <w:r w:rsidRPr="00CC3A58">
        <w:rPr>
          <w:rFonts w:ascii="Fb CoherentiSansEnHeb Medium" w:hAnsi="Fb CoherentiSansEnHeb Medium" w:cs="Fb CoherentiSansEnHeb Medium"/>
          <w:sz w:val="28"/>
          <w:szCs w:val="28"/>
          <w:rtl/>
        </w:rPr>
        <w:t>לאן אפשר להגיע</w:t>
      </w:r>
    </w:p>
    <w:p w14:paraId="4524A208"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הדבר הכי חזק שעלה:</w:t>
      </w:r>
    </w:p>
    <w:p w14:paraId="2968EF24"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עם התאמות במסלולי ההשקעה, דמי הניהול, ניהול התזרים ושימוש נכון בקרן השתלמות –</w:t>
      </w:r>
    </w:p>
    <w:p w14:paraId="39AB0794"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את יכולה לפרוש בגיל 55 עם הכנסה של כ־20 אלף ש״ח נטו בחודש.</w:t>
      </w:r>
    </w:p>
    <w:p w14:paraId="714E87E3"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בלי למכור את הבית, בלי לקחת סיכונים מוגזמים ובלי לחיות בצמצום.</w:t>
      </w:r>
    </w:p>
    <w:p w14:paraId="6CC00879" w14:textId="50F97878" w:rsidR="00CC3A58" w:rsidRPr="00CC3A58" w:rsidRDefault="00CC3A58" w:rsidP="00CC3A58">
      <w:pPr>
        <w:rPr>
          <w:rFonts w:ascii="Fb CoherentiSansEnHeb Medium" w:hAnsi="Fb CoherentiSansEnHeb Medium" w:cs="Fb CoherentiSansEnHeb Medium"/>
          <w:sz w:val="24"/>
          <w:szCs w:val="24"/>
          <w:rtl/>
        </w:rPr>
      </w:pPr>
      <w:r>
        <w:rPr>
          <w:rFonts w:ascii="Fb CoherentiSansEnHeb" w:hAnsi="Fb CoherentiSansEnHeb" w:cs="Fb CoherentiSansEnHeb"/>
          <w:sz w:val="24"/>
          <w:szCs w:val="24"/>
          <w:rtl/>
        </w:rPr>
        <w:br/>
      </w:r>
      <w:r>
        <w:rPr>
          <w:rFonts w:ascii="Fb CoherentiSansEnHeb Medium" w:hAnsi="Fb CoherentiSansEnHeb Medium" w:cs="Fb CoherentiSansEnHeb Medium"/>
          <w:sz w:val="28"/>
          <w:szCs w:val="28"/>
          <w:rtl/>
        </w:rPr>
        <w:br/>
      </w:r>
      <w:r>
        <w:rPr>
          <w:rFonts w:ascii="Fb CoherentiSansEnHeb Medium" w:hAnsi="Fb CoherentiSansEnHeb Medium" w:cs="Fb CoherentiSansEnHeb Medium"/>
          <w:sz w:val="28"/>
          <w:szCs w:val="28"/>
          <w:rtl/>
        </w:rPr>
        <w:br/>
      </w:r>
      <w:r w:rsidR="008B5058">
        <w:rPr>
          <w:rFonts w:ascii="Fb CoherentiSansEnHeb Medium" w:hAnsi="Fb CoherentiSansEnHeb Medium" w:cs="Fb CoherentiSansEnHeb Medium"/>
          <w:sz w:val="28"/>
          <w:szCs w:val="28"/>
          <w:rtl/>
        </w:rPr>
        <w:br/>
      </w:r>
      <w:r>
        <w:rPr>
          <w:rFonts w:ascii="Fb CoherentiSansEnHeb Medium" w:hAnsi="Fb CoherentiSansEnHeb Medium" w:cs="Fb CoherentiSansEnHeb Medium"/>
          <w:sz w:val="28"/>
          <w:szCs w:val="28"/>
          <w:rtl/>
        </w:rPr>
        <w:lastRenderedPageBreak/>
        <w:br/>
      </w:r>
      <w:r w:rsidRPr="00CC3A58">
        <w:rPr>
          <w:rFonts w:ascii="Fb CoherentiSansEnHeb Medium" w:hAnsi="Fb CoherentiSansEnHeb Medium" w:cs="Fb CoherentiSansEnHeb Medium"/>
          <w:sz w:val="28"/>
          <w:szCs w:val="28"/>
          <w:rtl/>
        </w:rPr>
        <w:t>מה השלב הבא</w:t>
      </w:r>
    </w:p>
    <w:p w14:paraId="1E11F149"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סיימנו את שלב הצ'ק־אפ. עכשיו עוברים לשלב בניית התשתית – שלב שלוקח כ־3 חודשים וכולל:</w:t>
      </w:r>
    </w:p>
    <w:p w14:paraId="31624394" w14:textId="77777777" w:rsidR="00CC3A58" w:rsidRPr="00CC3A58" w:rsidRDefault="00CC3A58" w:rsidP="00CC3A58">
      <w:pPr>
        <w:pStyle w:val="aa"/>
        <w:numPr>
          <w:ilvl w:val="0"/>
          <w:numId w:val="44"/>
        </w:num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בניית התוכנית הפיננסית</w:t>
      </w:r>
    </w:p>
    <w:p w14:paraId="21C7583D"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הגדרת המטרות הגדולות שלך, כולל דירה באיטליה, תמיכה בילד, דירה למגורים ופרישה מוקדמת.</w:t>
      </w:r>
    </w:p>
    <w:p w14:paraId="7790DCF8" w14:textId="77777777" w:rsidR="00CC3A58" w:rsidRPr="00CC3A58" w:rsidRDefault="00CC3A58" w:rsidP="00CC3A58">
      <w:pPr>
        <w:pStyle w:val="aa"/>
        <w:numPr>
          <w:ilvl w:val="0"/>
          <w:numId w:val="44"/>
        </w:num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ניהול סיכונים</w:t>
      </w:r>
    </w:p>
    <w:p w14:paraId="0B7A1ADF"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עוברים על כל הביטוחים שלך, קובעים מה באמת צריך ומה מיותר.</w:t>
      </w:r>
    </w:p>
    <w:p w14:paraId="66658B64" w14:textId="77777777" w:rsidR="00CC3A58" w:rsidRPr="00CC3A58" w:rsidRDefault="00CC3A58" w:rsidP="00CC3A58">
      <w:pPr>
        <w:pStyle w:val="aa"/>
        <w:numPr>
          <w:ilvl w:val="0"/>
          <w:numId w:val="44"/>
        </w:num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תכנון עצמאות כלכלית</w:t>
      </w:r>
    </w:p>
    <w:p w14:paraId="60A165E0"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תיקון הפנסיה, מעבר ממוצרים לא טובים למוצרים שמייצרים לך הון, ובנייה של מסלול פרישה שנוח לך.</w:t>
      </w:r>
    </w:p>
    <w:p w14:paraId="2ACE2774" w14:textId="77777777" w:rsidR="00CC3A58" w:rsidRPr="00CC3A58" w:rsidRDefault="00CC3A58" w:rsidP="00CC3A58">
      <w:pPr>
        <w:pStyle w:val="aa"/>
        <w:numPr>
          <w:ilvl w:val="0"/>
          <w:numId w:val="44"/>
        </w:num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אסטרטגיית השקעות</w:t>
      </w:r>
    </w:p>
    <w:p w14:paraId="41CC6841"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קובעים איך ומתי משקיעים כל שקל – מה נזיל, מה בינוני ומה ארוך טווח.</w:t>
      </w:r>
    </w:p>
    <w:p w14:paraId="59C85AA8"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כל שלב יכלול למידה קצרה, פגישה אחת ויישום בפועל.</w:t>
      </w:r>
    </w:p>
    <w:p w14:paraId="764ABF16" w14:textId="44FC4D76" w:rsidR="00CC3A58" w:rsidRPr="00CC3A58" w:rsidRDefault="00CC3A58" w:rsidP="00CC3A58">
      <w:pPr>
        <w:rPr>
          <w:rFonts w:ascii="Fb CoherentiSansEnHeb Medium" w:hAnsi="Fb CoherentiSansEnHeb Medium" w:cs="Fb CoherentiSansEnHeb Medium"/>
          <w:sz w:val="28"/>
          <w:szCs w:val="28"/>
          <w:rtl/>
        </w:rPr>
      </w:pPr>
      <w:r w:rsidRPr="00CC3A58">
        <w:rPr>
          <w:rFonts w:ascii="Fb CoherentiSansEnHeb Medium" w:hAnsi="Fb CoherentiSansEnHeb Medium" w:cs="Fb CoherentiSansEnHeb Medium"/>
          <w:sz w:val="28"/>
          <w:szCs w:val="28"/>
          <w:rtl/>
        </w:rPr>
        <w:br/>
        <w:t>איך יוצאים מהפגישה</w:t>
      </w:r>
    </w:p>
    <w:p w14:paraId="2C91A9F3"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את לא “אסון כלכלי” ולא קרובה לזה. להפך, בנית בסיס חזק מאוד.</w:t>
      </w:r>
    </w:p>
    <w:p w14:paraId="6B31ABF6"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המשימה עכשיו היא להפוך את הסדרה הזאת למסלול שמביא אותך לשלווה כלכלית אמיתית, לא להסתמכות על מזל.</w:t>
      </w:r>
    </w:p>
    <w:p w14:paraId="6B9EF0A7" w14:textId="77777777" w:rsidR="00CC3A58" w:rsidRPr="00CC3A58" w:rsidRDefault="00CC3A58" w:rsidP="00CC3A58">
      <w:pPr>
        <w:rPr>
          <w:rFonts w:ascii="Fb CoherentiSansEnHeb" w:hAnsi="Fb CoherentiSansEnHeb" w:cs="Fb CoherentiSansEnHeb"/>
          <w:sz w:val="24"/>
          <w:szCs w:val="24"/>
          <w:rtl/>
        </w:rPr>
      </w:pPr>
      <w:r w:rsidRPr="00CC3A58">
        <w:rPr>
          <w:rFonts w:ascii="Fb CoherentiSansEnHeb" w:hAnsi="Fb CoherentiSansEnHeb" w:cs="Fb CoherentiSansEnHeb"/>
          <w:sz w:val="24"/>
          <w:szCs w:val="24"/>
          <w:rtl/>
        </w:rPr>
        <w:t>אנחנו מתחילים עכשיו את העבודה האמיתית.</w:t>
      </w:r>
    </w:p>
    <w:p w14:paraId="3AA2D736" w14:textId="482A1AA2" w:rsidR="00127BE3" w:rsidRPr="00CC3A58" w:rsidRDefault="00127BE3" w:rsidP="00CC3A58">
      <w:pPr>
        <w:rPr>
          <w:rFonts w:ascii="Fb CoherentiSansEnHeb" w:hAnsi="Fb CoherentiSansEnHeb" w:cs="Fb CoherentiSansEnHeb"/>
          <w:sz w:val="24"/>
          <w:szCs w:val="24"/>
        </w:rPr>
      </w:pPr>
    </w:p>
    <w:sectPr w:rsidR="00127BE3" w:rsidRPr="00CC3A58" w:rsidSect="007F4BE3">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90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20E95" w14:textId="77777777" w:rsidR="00395401" w:rsidRDefault="00395401">
      <w:pPr>
        <w:spacing w:after="0" w:line="240" w:lineRule="auto"/>
      </w:pPr>
      <w:r>
        <w:separator/>
      </w:r>
    </w:p>
  </w:endnote>
  <w:endnote w:type="continuationSeparator" w:id="0">
    <w:p w14:paraId="3D74C903" w14:textId="77777777" w:rsidR="00395401" w:rsidRDefault="00395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CoherentiSansEnHeb Bold">
    <w:panose1 w:val="00000500000000000000"/>
    <w:charset w:val="00"/>
    <w:family w:val="modern"/>
    <w:notTrueType/>
    <w:pitch w:val="variable"/>
    <w:sig w:usb0="00000803" w:usb1="40000000" w:usb2="00000000" w:usb3="00000000" w:csb0="00000021" w:csb1="00000000"/>
  </w:font>
  <w:font w:name="Fb CoherentiSansEnHeb">
    <w:altName w:val="Tahoma"/>
    <w:panose1 w:val="00000500000000000000"/>
    <w:charset w:val="00"/>
    <w:family w:val="modern"/>
    <w:notTrueType/>
    <w:pitch w:val="variable"/>
    <w:sig w:usb0="00000803" w:usb1="40000000" w:usb2="00000000" w:usb3="00000000" w:csb0="00000021" w:csb1="00000000"/>
  </w:font>
  <w:font w:name="Fb CoherentiSansEnHeb Medium">
    <w:panose1 w:val="00000500000000000000"/>
    <w:charset w:val="00"/>
    <w:family w:val="modern"/>
    <w:notTrueType/>
    <w:pitch w:val="variable"/>
    <w:sig w:usb0="00000803" w:usb1="4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D475" w14:textId="77777777" w:rsidR="00A44154" w:rsidRDefault="00A4415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26D25" w14:textId="77777777" w:rsidR="00395401" w:rsidRDefault="00395401">
      <w:pPr>
        <w:spacing w:after="0" w:line="240" w:lineRule="auto"/>
      </w:pPr>
      <w:r>
        <w:separator/>
      </w:r>
    </w:p>
  </w:footnote>
  <w:footnote w:type="continuationSeparator" w:id="0">
    <w:p w14:paraId="494BD03D" w14:textId="77777777" w:rsidR="00395401" w:rsidRDefault="00395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C388016" w:rsidR="000615D5" w:rsidRDefault="00000000">
    <w:pPr>
      <w:pBdr>
        <w:top w:val="nil"/>
        <w:left w:val="nil"/>
        <w:bottom w:val="nil"/>
        <w:right w:val="nil"/>
        <w:between w:val="nil"/>
      </w:pBdr>
      <w:tabs>
        <w:tab w:val="center" w:pos="4153"/>
        <w:tab w:val="right" w:pos="8306"/>
      </w:tabs>
      <w:rPr>
        <w:rFonts w:cs="Calibri"/>
        <w:color w:val="000000"/>
      </w:rPr>
    </w:pPr>
    <w:r>
      <w:rPr>
        <w:rFonts w:cs="Calibri"/>
        <w:noProof/>
        <w:color w:val="000000"/>
      </w:rPr>
      <w:pict w14:anchorId="1E96B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1464016" o:spid="_x0000_s1038" type="#_x0000_t75" style="position:absolute;left:0;text-align:left;margin-left:0;margin-top:0;width:507.75pt;height:718.25pt;z-index:-251657216;mso-position-horizontal:center;mso-position-horizontal-relative:margin;mso-position-vertical:center;mso-position-vertical-relative:margin" o:allowincell="f">
          <v:imagedata r:id="rId1" o:title="אי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1792299B" w:rsidR="000615D5" w:rsidRDefault="00000000">
    <w:r>
      <w:rPr>
        <w:noProof/>
      </w:rPr>
      <w:pict w14:anchorId="5D52D0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1464017" o:spid="_x0000_s1039" type="#_x0000_t75" style="position:absolute;left:0;text-align:left;margin-left:-36.05pt;margin-top:-136.2pt;width:611.85pt;height:865.5pt;z-index:-251656192;mso-position-horizontal-relative:margin;mso-position-vertical-relative:margin" o:allowincell="f">
          <v:imagedata r:id="rId1" o:title="אי4"/>
          <w10:wrap anchorx="margin" anchory="margin"/>
        </v:shape>
      </w:pict>
    </w:r>
  </w:p>
  <w:p w14:paraId="0000008A" w14:textId="77777777" w:rsidR="000615D5" w:rsidRDefault="000615D5"/>
  <w:p w14:paraId="0000008B" w14:textId="77777777" w:rsidR="000615D5" w:rsidRDefault="000615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6AEFE2F3" w:rsidR="000615D5" w:rsidRDefault="00000000">
    <w:pPr>
      <w:pBdr>
        <w:top w:val="nil"/>
        <w:left w:val="nil"/>
        <w:bottom w:val="nil"/>
        <w:right w:val="nil"/>
        <w:between w:val="nil"/>
      </w:pBdr>
      <w:tabs>
        <w:tab w:val="center" w:pos="4153"/>
        <w:tab w:val="right" w:pos="8306"/>
      </w:tabs>
      <w:rPr>
        <w:rFonts w:cs="Calibri"/>
        <w:color w:val="000000"/>
      </w:rPr>
    </w:pPr>
    <w:r>
      <w:rPr>
        <w:rFonts w:cs="Calibri"/>
        <w:noProof/>
        <w:color w:val="000000"/>
      </w:rPr>
      <w:pict w14:anchorId="0FE26B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1464015" o:spid="_x0000_s1037" type="#_x0000_t75" style="position:absolute;left:0;text-align:left;margin-left:0;margin-top:0;width:507.75pt;height:718.25pt;z-index:-251658240;mso-position-horizontal:center;mso-position-horizontal-relative:margin;mso-position-vertical:center;mso-position-vertical-relative:margin" o:allowincell="f">
          <v:imagedata r:id="rId1" o:title="אי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73C4969"/>
    <w:multiLevelType w:val="hybridMultilevel"/>
    <w:tmpl w:val="EBE422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0C111BA5"/>
    <w:multiLevelType w:val="multilevel"/>
    <w:tmpl w:val="5A9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1706A"/>
    <w:multiLevelType w:val="multilevel"/>
    <w:tmpl w:val="B03E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80171"/>
    <w:multiLevelType w:val="hybridMultilevel"/>
    <w:tmpl w:val="8648109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9B02576"/>
    <w:multiLevelType w:val="multilevel"/>
    <w:tmpl w:val="D4A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4486E"/>
    <w:multiLevelType w:val="multilevel"/>
    <w:tmpl w:val="E70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75E3B"/>
    <w:multiLevelType w:val="multilevel"/>
    <w:tmpl w:val="6C36D6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0F96FE8"/>
    <w:multiLevelType w:val="multilevel"/>
    <w:tmpl w:val="BA4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B0A2A"/>
    <w:multiLevelType w:val="multilevel"/>
    <w:tmpl w:val="5F82574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6921368"/>
    <w:multiLevelType w:val="multilevel"/>
    <w:tmpl w:val="D77E98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56741"/>
    <w:multiLevelType w:val="multilevel"/>
    <w:tmpl w:val="EE2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8D70089"/>
    <w:multiLevelType w:val="multilevel"/>
    <w:tmpl w:val="912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100E5"/>
    <w:multiLevelType w:val="hybridMultilevel"/>
    <w:tmpl w:val="F32C9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806E9"/>
    <w:multiLevelType w:val="multilevel"/>
    <w:tmpl w:val="7E9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A1611E3"/>
    <w:multiLevelType w:val="hybridMultilevel"/>
    <w:tmpl w:val="A9A8F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BEA333B"/>
    <w:multiLevelType w:val="multilevel"/>
    <w:tmpl w:val="318C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E393D9D"/>
    <w:multiLevelType w:val="multilevel"/>
    <w:tmpl w:val="F00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C61D9"/>
    <w:multiLevelType w:val="multilevel"/>
    <w:tmpl w:val="0342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147300"/>
    <w:multiLevelType w:val="multilevel"/>
    <w:tmpl w:val="3D9E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60FC7"/>
    <w:multiLevelType w:val="hybridMultilevel"/>
    <w:tmpl w:val="FE84AE08"/>
    <w:lvl w:ilvl="0" w:tplc="C6FEB5A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F2C83"/>
    <w:multiLevelType w:val="multilevel"/>
    <w:tmpl w:val="9BB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519787">
    <w:abstractNumId w:val="12"/>
  </w:num>
  <w:num w:numId="2" w16cid:durableId="1801726428">
    <w:abstractNumId w:val="35"/>
  </w:num>
  <w:num w:numId="3" w16cid:durableId="605963603">
    <w:abstractNumId w:val="33"/>
  </w:num>
  <w:num w:numId="4" w16cid:durableId="1173375425">
    <w:abstractNumId w:val="21"/>
  </w:num>
  <w:num w:numId="5" w16cid:durableId="1870070926">
    <w:abstractNumId w:val="8"/>
  </w:num>
  <w:num w:numId="6" w16cid:durableId="1853300891">
    <w:abstractNumId w:val="3"/>
  </w:num>
  <w:num w:numId="7" w16cid:durableId="2008286587">
    <w:abstractNumId w:val="2"/>
  </w:num>
  <w:num w:numId="8" w16cid:durableId="210579853">
    <w:abstractNumId w:val="1"/>
  </w:num>
  <w:num w:numId="9" w16cid:durableId="1146361494">
    <w:abstractNumId w:val="0"/>
  </w:num>
  <w:num w:numId="10" w16cid:durableId="1634402996">
    <w:abstractNumId w:val="9"/>
  </w:num>
  <w:num w:numId="11" w16cid:durableId="2075885319">
    <w:abstractNumId w:val="7"/>
  </w:num>
  <w:num w:numId="12" w16cid:durableId="1538468851">
    <w:abstractNumId w:val="6"/>
  </w:num>
  <w:num w:numId="13" w16cid:durableId="526913542">
    <w:abstractNumId w:val="5"/>
  </w:num>
  <w:num w:numId="14" w16cid:durableId="1735157715">
    <w:abstractNumId w:val="4"/>
  </w:num>
  <w:num w:numId="15" w16cid:durableId="1735621001">
    <w:abstractNumId w:val="10"/>
  </w:num>
  <w:num w:numId="16" w16cid:durableId="1220942283">
    <w:abstractNumId w:val="38"/>
  </w:num>
  <w:num w:numId="17" w16cid:durableId="957761441">
    <w:abstractNumId w:val="16"/>
  </w:num>
  <w:num w:numId="18" w16cid:durableId="1083989020">
    <w:abstractNumId w:val="31"/>
  </w:num>
  <w:num w:numId="19" w16cid:durableId="2011717623">
    <w:abstractNumId w:val="32"/>
  </w:num>
  <w:num w:numId="20" w16cid:durableId="1408570964">
    <w:abstractNumId w:val="37"/>
  </w:num>
  <w:num w:numId="21" w16cid:durableId="1046376272">
    <w:abstractNumId w:val="27"/>
  </w:num>
  <w:num w:numId="22" w16cid:durableId="641888180">
    <w:abstractNumId w:val="26"/>
  </w:num>
  <w:num w:numId="23" w16cid:durableId="1647541467">
    <w:abstractNumId w:val="19"/>
  </w:num>
  <w:num w:numId="24" w16cid:durableId="1430538668">
    <w:abstractNumId w:val="41"/>
  </w:num>
  <w:num w:numId="25" w16cid:durableId="748889957">
    <w:abstractNumId w:val="18"/>
  </w:num>
  <w:num w:numId="26" w16cid:durableId="1212841732">
    <w:abstractNumId w:val="40"/>
  </w:num>
  <w:num w:numId="27" w16cid:durableId="934509129">
    <w:abstractNumId w:val="43"/>
  </w:num>
  <w:num w:numId="28" w16cid:durableId="396708773">
    <w:abstractNumId w:val="13"/>
  </w:num>
  <w:num w:numId="29" w16cid:durableId="720790581">
    <w:abstractNumId w:val="25"/>
  </w:num>
  <w:num w:numId="30" w16cid:durableId="1099566062">
    <w:abstractNumId w:val="20"/>
  </w:num>
  <w:num w:numId="31" w16cid:durableId="1422675912">
    <w:abstractNumId w:val="36"/>
  </w:num>
  <w:num w:numId="32" w16cid:durableId="595214090">
    <w:abstractNumId w:val="39"/>
  </w:num>
  <w:num w:numId="33" w16cid:durableId="1332441232">
    <w:abstractNumId w:val="17"/>
  </w:num>
  <w:num w:numId="34" w16cid:durableId="960889606">
    <w:abstractNumId w:val="14"/>
  </w:num>
  <w:num w:numId="35" w16cid:durableId="108353867">
    <w:abstractNumId w:val="22"/>
  </w:num>
  <w:num w:numId="36" w16cid:durableId="128211121">
    <w:abstractNumId w:val="30"/>
  </w:num>
  <w:num w:numId="37" w16cid:durableId="884490416">
    <w:abstractNumId w:val="28"/>
  </w:num>
  <w:num w:numId="38" w16cid:durableId="1293629848">
    <w:abstractNumId w:val="15"/>
  </w:num>
  <w:num w:numId="39" w16cid:durableId="2023974891">
    <w:abstractNumId w:val="42"/>
  </w:num>
  <w:num w:numId="40" w16cid:durableId="756749589">
    <w:abstractNumId w:val="24"/>
  </w:num>
  <w:num w:numId="41" w16cid:durableId="422608792">
    <w:abstractNumId w:val="23"/>
  </w:num>
  <w:num w:numId="42" w16cid:durableId="1228568393">
    <w:abstractNumId w:val="11"/>
  </w:num>
  <w:num w:numId="43" w16cid:durableId="142280626">
    <w:abstractNumId w:val="29"/>
  </w:num>
  <w:num w:numId="44" w16cid:durableId="66297340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5196"/>
    <w:rsid w:val="00052BAB"/>
    <w:rsid w:val="000615D5"/>
    <w:rsid w:val="000875A0"/>
    <w:rsid w:val="000E0A46"/>
    <w:rsid w:val="000E7F1D"/>
    <w:rsid w:val="0012754D"/>
    <w:rsid w:val="00127BE3"/>
    <w:rsid w:val="001373EB"/>
    <w:rsid w:val="001600B1"/>
    <w:rsid w:val="00171A49"/>
    <w:rsid w:val="0019685E"/>
    <w:rsid w:val="001A0046"/>
    <w:rsid w:val="001B10E6"/>
    <w:rsid w:val="001B252C"/>
    <w:rsid w:val="001D5CE2"/>
    <w:rsid w:val="001D7DF0"/>
    <w:rsid w:val="001E020F"/>
    <w:rsid w:val="00240B00"/>
    <w:rsid w:val="00264258"/>
    <w:rsid w:val="00270BA5"/>
    <w:rsid w:val="002B2754"/>
    <w:rsid w:val="002B4A89"/>
    <w:rsid w:val="00305B6D"/>
    <w:rsid w:val="003166C5"/>
    <w:rsid w:val="0036730A"/>
    <w:rsid w:val="00395401"/>
    <w:rsid w:val="003A0F5B"/>
    <w:rsid w:val="003A4822"/>
    <w:rsid w:val="00413887"/>
    <w:rsid w:val="004C22CE"/>
    <w:rsid w:val="004E5207"/>
    <w:rsid w:val="0051312A"/>
    <w:rsid w:val="005227F7"/>
    <w:rsid w:val="00524E80"/>
    <w:rsid w:val="00527857"/>
    <w:rsid w:val="00530DC4"/>
    <w:rsid w:val="00555CF9"/>
    <w:rsid w:val="005A7D19"/>
    <w:rsid w:val="005B1189"/>
    <w:rsid w:val="005D0EAF"/>
    <w:rsid w:val="005F065B"/>
    <w:rsid w:val="005F5ABD"/>
    <w:rsid w:val="00624465"/>
    <w:rsid w:val="00670656"/>
    <w:rsid w:val="00670689"/>
    <w:rsid w:val="006B0845"/>
    <w:rsid w:val="006C4B91"/>
    <w:rsid w:val="006D6C41"/>
    <w:rsid w:val="006F38FF"/>
    <w:rsid w:val="006F614B"/>
    <w:rsid w:val="00744E66"/>
    <w:rsid w:val="00757A14"/>
    <w:rsid w:val="00764BE1"/>
    <w:rsid w:val="007F4BE3"/>
    <w:rsid w:val="0080685F"/>
    <w:rsid w:val="008104BA"/>
    <w:rsid w:val="00871ABE"/>
    <w:rsid w:val="00881130"/>
    <w:rsid w:val="00881480"/>
    <w:rsid w:val="00892181"/>
    <w:rsid w:val="00895BE6"/>
    <w:rsid w:val="008B5058"/>
    <w:rsid w:val="008D5491"/>
    <w:rsid w:val="0095076D"/>
    <w:rsid w:val="009516EE"/>
    <w:rsid w:val="00954ED1"/>
    <w:rsid w:val="00957C30"/>
    <w:rsid w:val="00965C1B"/>
    <w:rsid w:val="00982448"/>
    <w:rsid w:val="00993C79"/>
    <w:rsid w:val="009C1EFC"/>
    <w:rsid w:val="009C7436"/>
    <w:rsid w:val="00A1365C"/>
    <w:rsid w:val="00A20C5B"/>
    <w:rsid w:val="00A32916"/>
    <w:rsid w:val="00A35A2F"/>
    <w:rsid w:val="00A44154"/>
    <w:rsid w:val="00A6464A"/>
    <w:rsid w:val="00A82152"/>
    <w:rsid w:val="00AF332D"/>
    <w:rsid w:val="00B4465C"/>
    <w:rsid w:val="00B447B9"/>
    <w:rsid w:val="00B868E6"/>
    <w:rsid w:val="00BB7E14"/>
    <w:rsid w:val="00C57AE7"/>
    <w:rsid w:val="00C64368"/>
    <w:rsid w:val="00C66D1B"/>
    <w:rsid w:val="00C84C20"/>
    <w:rsid w:val="00CB2B48"/>
    <w:rsid w:val="00CB6D7C"/>
    <w:rsid w:val="00CC3A58"/>
    <w:rsid w:val="00CD4939"/>
    <w:rsid w:val="00CF106B"/>
    <w:rsid w:val="00D61D2C"/>
    <w:rsid w:val="00DB121B"/>
    <w:rsid w:val="00DD54DD"/>
    <w:rsid w:val="00DD59ED"/>
    <w:rsid w:val="00DE5512"/>
    <w:rsid w:val="00DE6FC5"/>
    <w:rsid w:val="00DE7346"/>
    <w:rsid w:val="00E1220E"/>
    <w:rsid w:val="00E41FD4"/>
    <w:rsid w:val="00E43999"/>
    <w:rsid w:val="00E96A29"/>
    <w:rsid w:val="00EF0830"/>
    <w:rsid w:val="00F05447"/>
    <w:rsid w:val="00F372B4"/>
    <w:rsid w:val="00F406C4"/>
    <w:rsid w:val="00F55465"/>
    <w:rsid w:val="00F5799D"/>
    <w:rsid w:val="00F651B2"/>
    <w:rsid w:val="00F6783F"/>
    <w:rsid w:val="00F8128F"/>
    <w:rsid w:val="00FB339E"/>
    <w:rsid w:val="00FE10C8"/>
    <w:rsid w:val="00FE7E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C22CE"/>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 w:type="character" w:styleId="affff4">
    <w:name w:val="Unresolved Mention"/>
    <w:basedOn w:val="a2"/>
    <w:uiPriority w:val="99"/>
    <w:semiHidden/>
    <w:unhideWhenUsed/>
    <w:rsid w:val="003A4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6979">
      <w:bodyDiv w:val="1"/>
      <w:marLeft w:val="0"/>
      <w:marRight w:val="0"/>
      <w:marTop w:val="0"/>
      <w:marBottom w:val="0"/>
      <w:divBdr>
        <w:top w:val="none" w:sz="0" w:space="0" w:color="auto"/>
        <w:left w:val="none" w:sz="0" w:space="0" w:color="auto"/>
        <w:bottom w:val="none" w:sz="0" w:space="0" w:color="auto"/>
        <w:right w:val="none" w:sz="0" w:space="0" w:color="auto"/>
      </w:divBdr>
    </w:div>
    <w:div w:id="381909847">
      <w:bodyDiv w:val="1"/>
      <w:marLeft w:val="0"/>
      <w:marRight w:val="0"/>
      <w:marTop w:val="0"/>
      <w:marBottom w:val="0"/>
      <w:divBdr>
        <w:top w:val="none" w:sz="0" w:space="0" w:color="auto"/>
        <w:left w:val="none" w:sz="0" w:space="0" w:color="auto"/>
        <w:bottom w:val="none" w:sz="0" w:space="0" w:color="auto"/>
        <w:right w:val="none" w:sz="0" w:space="0" w:color="auto"/>
      </w:divBdr>
    </w:div>
    <w:div w:id="418647824">
      <w:bodyDiv w:val="1"/>
      <w:marLeft w:val="0"/>
      <w:marRight w:val="0"/>
      <w:marTop w:val="0"/>
      <w:marBottom w:val="0"/>
      <w:divBdr>
        <w:top w:val="none" w:sz="0" w:space="0" w:color="auto"/>
        <w:left w:val="none" w:sz="0" w:space="0" w:color="auto"/>
        <w:bottom w:val="none" w:sz="0" w:space="0" w:color="auto"/>
        <w:right w:val="none" w:sz="0" w:space="0" w:color="auto"/>
      </w:divBdr>
    </w:div>
    <w:div w:id="534999212">
      <w:bodyDiv w:val="1"/>
      <w:marLeft w:val="0"/>
      <w:marRight w:val="0"/>
      <w:marTop w:val="0"/>
      <w:marBottom w:val="0"/>
      <w:divBdr>
        <w:top w:val="none" w:sz="0" w:space="0" w:color="auto"/>
        <w:left w:val="none" w:sz="0" w:space="0" w:color="auto"/>
        <w:bottom w:val="none" w:sz="0" w:space="0" w:color="auto"/>
        <w:right w:val="none" w:sz="0" w:space="0" w:color="auto"/>
      </w:divBdr>
    </w:div>
    <w:div w:id="1243372516">
      <w:bodyDiv w:val="1"/>
      <w:marLeft w:val="0"/>
      <w:marRight w:val="0"/>
      <w:marTop w:val="0"/>
      <w:marBottom w:val="0"/>
      <w:divBdr>
        <w:top w:val="none" w:sz="0" w:space="0" w:color="auto"/>
        <w:left w:val="none" w:sz="0" w:space="0" w:color="auto"/>
        <w:bottom w:val="none" w:sz="0" w:space="0" w:color="auto"/>
        <w:right w:val="none" w:sz="0" w:space="0" w:color="auto"/>
      </w:divBdr>
    </w:div>
    <w:div w:id="1244341310">
      <w:bodyDiv w:val="1"/>
      <w:marLeft w:val="0"/>
      <w:marRight w:val="0"/>
      <w:marTop w:val="0"/>
      <w:marBottom w:val="0"/>
      <w:divBdr>
        <w:top w:val="none" w:sz="0" w:space="0" w:color="auto"/>
        <w:left w:val="none" w:sz="0" w:space="0" w:color="auto"/>
        <w:bottom w:val="none" w:sz="0" w:space="0" w:color="auto"/>
        <w:right w:val="none" w:sz="0" w:space="0" w:color="auto"/>
      </w:divBdr>
    </w:div>
    <w:div w:id="1575553644">
      <w:bodyDiv w:val="1"/>
      <w:marLeft w:val="0"/>
      <w:marRight w:val="0"/>
      <w:marTop w:val="0"/>
      <w:marBottom w:val="0"/>
      <w:divBdr>
        <w:top w:val="none" w:sz="0" w:space="0" w:color="auto"/>
        <w:left w:val="none" w:sz="0" w:space="0" w:color="auto"/>
        <w:bottom w:val="none" w:sz="0" w:space="0" w:color="auto"/>
        <w:right w:val="none" w:sz="0" w:space="0" w:color="auto"/>
      </w:divBdr>
    </w:div>
    <w:div w:id="1797406083">
      <w:bodyDiv w:val="1"/>
      <w:marLeft w:val="0"/>
      <w:marRight w:val="0"/>
      <w:marTop w:val="0"/>
      <w:marBottom w:val="0"/>
      <w:divBdr>
        <w:top w:val="none" w:sz="0" w:space="0" w:color="auto"/>
        <w:left w:val="none" w:sz="0" w:space="0" w:color="auto"/>
        <w:bottom w:val="none" w:sz="0" w:space="0" w:color="auto"/>
        <w:right w:val="none" w:sz="0" w:space="0" w:color="auto"/>
      </w:divBdr>
    </w:div>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Props1.xml><?xml version="1.0" encoding="utf-8"?>
<ds:datastoreItem xmlns:ds="http://schemas.openxmlformats.org/officeDocument/2006/customXml" ds:itemID="{F1959622-3E17-4FF4-9613-A9B992515C3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2758</Characters>
  <Application>Microsoft Office Word</Application>
  <DocSecurity>0</DocSecurity>
  <Lines>78</Lines>
  <Paragraphs>66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אריאל אזוולוס</dc:creator>
  <cp:lastModifiedBy>אריאל אזוולוס</cp:lastModifiedBy>
  <cp:revision>2</cp:revision>
  <cp:lastPrinted>2023-09-13T17:10:00Z</cp:lastPrinted>
  <dcterms:created xsi:type="dcterms:W3CDTF">2025-11-18T17:48:00Z</dcterms:created>
  <dcterms:modified xsi:type="dcterms:W3CDTF">2025-11-18T17:48:00Z</dcterms:modified>
</cp:coreProperties>
</file>