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DF44F" w14:textId="6CAB3240" w:rsidR="000341BD" w:rsidRPr="000341BD" w:rsidRDefault="000341BD" w:rsidP="000341BD">
      <w:pPr>
        <w:rPr>
          <w:rFonts w:ascii="Fb CoherentiSansEnHeb" w:hAnsi="Fb CoherentiSansEnHeb" w:cstheme="minorBidi"/>
          <w:sz w:val="28"/>
          <w:szCs w:val="28"/>
          <w:rtl/>
        </w:rPr>
      </w:pPr>
      <w:r>
        <w:rPr>
          <w:rFonts w:ascii="Fb CoherentiSansEnHeb" w:hAnsi="Fb CoherentiSansEnHeb" w:cs="Fb Coherenti Sans" w:hint="cs"/>
          <w:sz w:val="28"/>
          <w:szCs w:val="28"/>
          <w:rtl/>
        </w:rPr>
        <w:t>בהמשך</w:t>
      </w:r>
      <w:r w:rsidRPr="000341BD">
        <w:rPr>
          <w:rFonts w:ascii="Fb CoherentiSansEnHeb" w:hAnsi="Fb CoherentiSansEnHeb" w:cs="Fb Coherenti Sans"/>
          <w:sz w:val="28"/>
          <w:szCs w:val="28"/>
          <w:rtl/>
        </w:rPr>
        <w:t xml:space="preserve"> </w:t>
      </w:r>
      <w:r>
        <w:rPr>
          <w:rFonts w:ascii="Fb CoherentiSansEnHeb" w:hAnsi="Fb CoherentiSansEnHeb" w:cs="Fb Coherenti Sans" w:hint="cs"/>
          <w:sz w:val="28"/>
          <w:szCs w:val="28"/>
          <w:rtl/>
        </w:rPr>
        <w:t>ל</w:t>
      </w:r>
      <w:r w:rsidRPr="000341BD">
        <w:rPr>
          <w:rFonts w:ascii="Fb CoherentiSansEnHeb" w:hAnsi="Fb CoherentiSansEnHeb" w:cs="Fb Coherenti Sans"/>
          <w:sz w:val="28"/>
          <w:szCs w:val="28"/>
          <w:rtl/>
        </w:rPr>
        <w:t>פגישת הצ’ק-אפ הפיננסית היום</w:t>
      </w:r>
      <w:r>
        <w:rPr>
          <w:rFonts w:ascii="Fb CoherentiSansEnHeb" w:hAnsi="Fb CoherentiSansEnHeb" w:cs="Fb Coherenti Sans" w:hint="cs"/>
          <w:sz w:val="28"/>
          <w:szCs w:val="28"/>
          <w:rtl/>
        </w:rPr>
        <w:t xml:space="preserve">, </w:t>
      </w:r>
      <w:r w:rsidRPr="000341BD">
        <w:rPr>
          <w:rFonts w:ascii="Fb CoherentiSansEnHeb" w:hAnsi="Fb CoherentiSansEnHeb" w:cs="Fb Coherenti Sans"/>
          <w:sz w:val="28"/>
          <w:szCs w:val="28"/>
          <w:rtl/>
        </w:rPr>
        <w:t>מצרף סיכום של מה שעברנו, התובנות ומה עושים מכאן.</w:t>
      </w:r>
    </w:p>
    <w:p w14:paraId="543274C2" w14:textId="77777777" w:rsidR="000341BD" w:rsidRPr="000341BD" w:rsidRDefault="000341BD" w:rsidP="000341BD">
      <w:pPr>
        <w:rPr>
          <w:rFonts w:ascii="Fb CoherentiSansEnHeb" w:hAnsi="Fb CoherentiSansEnHeb" w:cstheme="minorBidi"/>
          <w:b/>
          <w:bCs/>
          <w:sz w:val="28"/>
          <w:szCs w:val="28"/>
          <w:rtl/>
        </w:rPr>
      </w:pPr>
      <w:r w:rsidRPr="000341BD">
        <w:rPr>
          <w:rFonts w:ascii="Fb CoherentiSansEnHeb" w:hAnsi="Fb CoherentiSansEnHeb" w:cs="Fb Coherenti Sans"/>
          <w:b/>
          <w:bCs/>
          <w:sz w:val="28"/>
          <w:szCs w:val="28"/>
          <w:rtl/>
        </w:rPr>
        <w:t>תקציר מנהלים</w:t>
      </w:r>
    </w:p>
    <w:p w14:paraId="2EB60C45" w14:textId="3A4A6B11" w:rsidR="000341BD" w:rsidRPr="000341BD" w:rsidRDefault="000341BD" w:rsidP="000341BD">
      <w:pPr>
        <w:rPr>
          <w:rFonts w:ascii="Fb CoherentiSansEnHeb" w:hAnsi="Fb CoherentiSansEnHeb" w:cstheme="minorBidi"/>
          <w:sz w:val="28"/>
          <w:szCs w:val="28"/>
          <w:rtl/>
        </w:rPr>
      </w:pPr>
      <w:r>
        <w:rPr>
          <w:rFonts w:ascii="Fb CoherentiSansEnHeb" w:hAnsi="Fb CoherentiSansEnHeb" w:cs="Fb Coherenti Sans" w:hint="cs"/>
          <w:b/>
          <w:bCs/>
          <w:sz w:val="28"/>
          <w:szCs w:val="28"/>
          <w:rtl/>
        </w:rPr>
        <w:t>מטרת הפגישה</w:t>
      </w:r>
      <w:r w:rsidRPr="000341BD">
        <w:rPr>
          <w:rFonts w:ascii="Fb CoherentiSansEnHeb" w:hAnsi="Fb CoherentiSansEnHeb" w:cs="Fb Coherenti Sans"/>
          <w:b/>
          <w:bCs/>
          <w:sz w:val="28"/>
          <w:szCs w:val="28"/>
          <w:rtl/>
        </w:rPr>
        <w:t>:</w:t>
      </w:r>
      <w:r w:rsidRPr="000341BD">
        <w:rPr>
          <w:rFonts w:ascii="Fb CoherentiSansEnHeb" w:hAnsi="Fb CoherentiSansEnHeb" w:cs="Fb Coherenti Sans"/>
          <w:sz w:val="28"/>
          <w:szCs w:val="28"/>
          <w:rtl/>
        </w:rPr>
        <w:t xml:space="preserve"> לצייר תמונת מצב, לאתר פערים, לכייל גישה והתנהגות בכסף, ולהגדיר </w:t>
      </w:r>
      <w:r>
        <w:rPr>
          <w:rFonts w:ascii="Fb CoherentiSansEnHeb" w:hAnsi="Fb CoherentiSansEnHeb" w:cs="Fb Coherenti Sans" w:hint="cs"/>
          <w:sz w:val="28"/>
          <w:szCs w:val="28"/>
          <w:rtl/>
        </w:rPr>
        <w:t>תוכנית</w:t>
      </w:r>
      <w:r w:rsidRPr="000341BD">
        <w:rPr>
          <w:rFonts w:ascii="Fb CoherentiSansEnHeb" w:hAnsi="Fb CoherentiSansEnHeb" w:cs="Fb Coherenti Sans"/>
          <w:sz w:val="28"/>
          <w:szCs w:val="28"/>
          <w:rtl/>
        </w:rPr>
        <w:t xml:space="preserve"> פעולה (תשתית </w:t>
      </w:r>
      <w:r>
        <w:rPr>
          <w:rFonts w:ascii="Fb CoherentiSansEnHeb" w:hAnsi="Fb CoherentiSansEnHeb" w:cs="Fb Coherenti Sans" w:hint="cs"/>
          <w:sz w:val="28"/>
          <w:szCs w:val="28"/>
          <w:rtl/>
        </w:rPr>
        <w:t>-</w:t>
      </w:r>
      <w:r w:rsidRPr="000341BD">
        <w:rPr>
          <w:rFonts w:ascii="Fb CoherentiSansEnHeb" w:hAnsi="Fb CoherentiSansEnHeb" w:cs="Fb Coherenti Sans"/>
          <w:sz w:val="28"/>
          <w:szCs w:val="28"/>
          <w:rtl/>
        </w:rPr>
        <w:t xml:space="preserve"> יישום </w:t>
      </w:r>
      <w:r>
        <w:rPr>
          <w:rFonts w:ascii="Fb CoherentiSansEnHeb" w:hAnsi="Fb CoherentiSansEnHeb" w:cs="Fb Coherenti Sans" w:hint="cs"/>
          <w:sz w:val="28"/>
          <w:szCs w:val="28"/>
          <w:rtl/>
        </w:rPr>
        <w:t>-</w:t>
      </w:r>
      <w:r w:rsidRPr="000341BD">
        <w:rPr>
          <w:rFonts w:ascii="Fb CoherentiSansEnHeb" w:hAnsi="Fb CoherentiSansEnHeb" w:cs="Fb Coherenti Sans"/>
          <w:sz w:val="28"/>
          <w:szCs w:val="28"/>
          <w:rtl/>
        </w:rPr>
        <w:t xml:space="preserve"> ליווי).</w:t>
      </w:r>
    </w:p>
    <w:p w14:paraId="19018C15" w14:textId="55D4D9E0" w:rsidR="000341BD" w:rsidRPr="000341BD" w:rsidRDefault="000341BD" w:rsidP="000341BD">
      <w:pPr>
        <w:rPr>
          <w:rFonts w:ascii="Fb CoherentiSansEnHeb" w:hAnsi="Fb CoherentiSansEnHeb" w:cstheme="minorBidi"/>
          <w:sz w:val="28"/>
          <w:szCs w:val="28"/>
          <w:rtl/>
        </w:rPr>
      </w:pPr>
      <w:r w:rsidRPr="000341BD">
        <w:rPr>
          <w:rFonts w:ascii="Fb CoherentiSansEnHeb" w:hAnsi="Fb CoherentiSansEnHeb" w:cs="Fb Coherenti Sans"/>
          <w:b/>
          <w:bCs/>
          <w:sz w:val="28"/>
          <w:szCs w:val="28"/>
          <w:rtl/>
        </w:rPr>
        <w:t>המסר המרכזי:</w:t>
      </w:r>
      <w:r w:rsidRPr="000341BD">
        <w:rPr>
          <w:rFonts w:ascii="Fb CoherentiSansEnHeb" w:hAnsi="Fb CoherentiSansEnHeb" w:cs="Fb Coherenti Sans"/>
          <w:sz w:val="28"/>
          <w:szCs w:val="28"/>
          <w:rtl/>
        </w:rPr>
        <w:t xml:space="preserve"> מפסיקים</w:t>
      </w:r>
      <w:r>
        <w:rPr>
          <w:rFonts w:ascii="Fb CoherentiSansEnHeb" w:hAnsi="Fb CoherentiSansEnHeb" w:cs="Fb Coherenti Sans" w:hint="cs"/>
          <w:sz w:val="28"/>
          <w:szCs w:val="28"/>
          <w:rtl/>
        </w:rPr>
        <w:t xml:space="preserve"> עם</w:t>
      </w:r>
      <w:r w:rsidRPr="000341BD">
        <w:rPr>
          <w:rFonts w:ascii="Fb CoherentiSansEnHeb" w:hAnsi="Fb CoherentiSansEnHeb" w:cs="Fb Coherenti Sans"/>
          <w:sz w:val="28"/>
          <w:szCs w:val="28"/>
          <w:rtl/>
        </w:rPr>
        <w:t xml:space="preserve"> “או מניות או עו״ש”, בונים תשתית יציבה, מפזרים נכון גלובלית, וכל שקל מקבל יעד ולוח זמנים.</w:t>
      </w:r>
    </w:p>
    <w:p w14:paraId="6B67D360" w14:textId="54E958D8" w:rsidR="000341BD" w:rsidRPr="000341BD" w:rsidRDefault="000341BD" w:rsidP="000341BD">
      <w:pPr>
        <w:rPr>
          <w:rFonts w:ascii="Fb CoherentiSansEnHeb" w:hAnsi="Fb CoherentiSansEnHeb" w:cstheme="minorBidi"/>
          <w:b/>
          <w:bCs/>
          <w:sz w:val="28"/>
          <w:szCs w:val="28"/>
          <w:rtl/>
        </w:rPr>
      </w:pPr>
      <w:r w:rsidRPr="000341BD">
        <w:rPr>
          <w:rFonts w:ascii="Fb CoherentiSansEnHeb" w:hAnsi="Fb CoherentiSansEnHeb" w:cs="Fb Coherenti Sans"/>
          <w:b/>
          <w:bCs/>
          <w:sz w:val="28"/>
          <w:szCs w:val="28"/>
          <w:rtl/>
        </w:rPr>
        <w:t>תמונת מצב (כיום)</w:t>
      </w:r>
      <w:r>
        <w:rPr>
          <w:rFonts w:ascii="Fb CoherentiSansEnHeb" w:hAnsi="Fb CoherentiSansEnHeb" w:cstheme="minorBidi" w:hint="cs"/>
          <w:b/>
          <w:bCs/>
          <w:sz w:val="28"/>
          <w:szCs w:val="28"/>
          <w:rtl/>
        </w:rPr>
        <w:t>:</w:t>
      </w:r>
    </w:p>
    <w:p w14:paraId="0924EA3D" w14:textId="08001807" w:rsidR="000341BD" w:rsidRPr="000341BD" w:rsidRDefault="000341BD" w:rsidP="000341BD">
      <w:pPr>
        <w:rPr>
          <w:rFonts w:ascii="Fb CoherentiSansEnHeb" w:hAnsi="Fb CoherentiSansEnHeb" w:cstheme="minorBidi"/>
          <w:sz w:val="28"/>
          <w:szCs w:val="28"/>
          <w:rtl/>
        </w:rPr>
      </w:pPr>
      <w:r w:rsidRPr="000341BD">
        <w:rPr>
          <w:rFonts w:ascii="Fb CoherentiSansEnHeb" w:hAnsi="Fb CoherentiSansEnHeb" w:cs="Fb Coherenti Sans" w:hint="cs"/>
          <w:sz w:val="28"/>
          <w:szCs w:val="28"/>
          <w:u w:val="single"/>
          <w:rtl/>
        </w:rPr>
        <w:t>נכסים:</w:t>
      </w:r>
      <w:r>
        <w:rPr>
          <w:rFonts w:ascii="Fb CoherentiSansEnHeb" w:hAnsi="Fb CoherentiSansEnHeb" w:cs="Fb Coherenti Sans" w:hint="cs"/>
          <w:sz w:val="28"/>
          <w:szCs w:val="28"/>
          <w:rtl/>
        </w:rPr>
        <w:t xml:space="preserve"> </w:t>
      </w:r>
      <w:r w:rsidRPr="000341BD">
        <w:rPr>
          <w:rFonts w:ascii="Fb CoherentiSansEnHeb" w:hAnsi="Fb CoherentiSansEnHeb" w:cs="Fb Coherenti Sans"/>
          <w:sz w:val="28"/>
          <w:szCs w:val="28"/>
          <w:rtl/>
        </w:rPr>
        <w:t>פיננסיים</w:t>
      </w:r>
      <w:r>
        <w:rPr>
          <w:rFonts w:ascii="Fb CoherentiSansEnHeb" w:hAnsi="Fb CoherentiSansEnHeb" w:cs="Fb Coherenti Sans" w:hint="cs"/>
          <w:sz w:val="28"/>
          <w:szCs w:val="28"/>
          <w:rtl/>
        </w:rPr>
        <w:t xml:space="preserve"> </w:t>
      </w:r>
      <w:r w:rsidRPr="000341BD">
        <w:rPr>
          <w:rFonts w:ascii="Fb CoherentiSansEnHeb" w:hAnsi="Fb CoherentiSansEnHeb" w:cs="Fb Coherenti Sans"/>
          <w:sz w:val="28"/>
          <w:szCs w:val="28"/>
          <w:rtl/>
        </w:rPr>
        <w:t>+</w:t>
      </w:r>
      <w:r>
        <w:rPr>
          <w:rFonts w:ascii="Fb CoherentiSansEnHeb" w:hAnsi="Fb CoherentiSansEnHeb" w:cs="Fb Coherenti Sans" w:hint="cs"/>
          <w:sz w:val="28"/>
          <w:szCs w:val="28"/>
          <w:rtl/>
        </w:rPr>
        <w:t xml:space="preserve"> </w:t>
      </w:r>
      <w:r w:rsidRPr="000341BD">
        <w:rPr>
          <w:rFonts w:ascii="Fb CoherentiSansEnHeb" w:hAnsi="Fb CoherentiSansEnHeb" w:cs="Fb Coherenti Sans"/>
          <w:sz w:val="28"/>
          <w:szCs w:val="28"/>
          <w:rtl/>
        </w:rPr>
        <w:t xml:space="preserve">פנסיוניים מצטברים ≈ </w:t>
      </w:r>
      <w:r w:rsidRPr="000341BD">
        <w:rPr>
          <w:rFonts w:ascii="Fb CoherentiSansEnHeb" w:hAnsi="Fb CoherentiSansEnHeb" w:cstheme="minorBidi"/>
          <w:sz w:val="28"/>
          <w:szCs w:val="28"/>
          <w:cs/>
        </w:rPr>
        <w:t>‎</w:t>
      </w:r>
      <w:r w:rsidRPr="000341BD">
        <w:rPr>
          <w:rFonts w:ascii="Fb CoherentiSansEnHeb" w:hAnsi="Fb CoherentiSansEnHeb" w:cstheme="minorBidi"/>
          <w:sz w:val="28"/>
          <w:szCs w:val="28"/>
        </w:rPr>
        <w:t>333K</w:t>
      </w:r>
      <w:r w:rsidRPr="000341BD">
        <w:rPr>
          <w:rFonts w:ascii="Fb CoherentiSansEnHeb" w:hAnsi="Fb CoherentiSansEnHeb" w:cs="Fb Coherenti Sans"/>
          <w:sz w:val="28"/>
          <w:szCs w:val="28"/>
          <w:rtl/>
        </w:rPr>
        <w:t>₪.</w:t>
      </w:r>
    </w:p>
    <w:p w14:paraId="683ACA0C" w14:textId="77777777" w:rsidR="000341BD" w:rsidRPr="000341BD" w:rsidRDefault="000341BD" w:rsidP="000341BD">
      <w:pPr>
        <w:rPr>
          <w:rFonts w:ascii="Fb CoherentiSansEnHeb" w:hAnsi="Fb CoherentiSansEnHeb" w:cstheme="minorBidi"/>
          <w:sz w:val="28"/>
          <w:szCs w:val="28"/>
          <w:rtl/>
        </w:rPr>
      </w:pPr>
      <w:r w:rsidRPr="000341BD">
        <w:rPr>
          <w:rFonts w:ascii="Fb CoherentiSansEnHeb" w:hAnsi="Fb CoherentiSansEnHeb" w:cs="Fb Coherenti Sans"/>
          <w:sz w:val="28"/>
          <w:szCs w:val="28"/>
          <w:u w:val="single"/>
          <w:rtl/>
        </w:rPr>
        <w:t>חיסכון חודשי:</w:t>
      </w:r>
      <w:r w:rsidRPr="000341BD">
        <w:rPr>
          <w:rFonts w:ascii="Fb CoherentiSansEnHeb" w:hAnsi="Fb CoherentiSansEnHeb" w:cs="Fb Coherenti Sans"/>
          <w:sz w:val="28"/>
          <w:szCs w:val="28"/>
          <w:rtl/>
        </w:rPr>
        <w:t xml:space="preserve"> ההערכה שלי ~</w:t>
      </w:r>
      <w:r w:rsidRPr="000341BD">
        <w:rPr>
          <w:rFonts w:ascii="Fb CoherentiSansEnHeb" w:hAnsi="Fb CoherentiSansEnHeb" w:cstheme="minorBidi"/>
          <w:sz w:val="28"/>
          <w:szCs w:val="28"/>
          <w:cs/>
        </w:rPr>
        <w:t>‎</w:t>
      </w:r>
      <w:r w:rsidRPr="000341BD">
        <w:rPr>
          <w:rFonts w:ascii="Fb CoherentiSansEnHeb" w:hAnsi="Fb CoherentiSansEnHeb" w:cstheme="minorBidi"/>
          <w:sz w:val="28"/>
          <w:szCs w:val="28"/>
        </w:rPr>
        <w:t>5.5K</w:t>
      </w:r>
      <w:r w:rsidRPr="000341BD">
        <w:rPr>
          <w:rFonts w:ascii="Fb CoherentiSansEnHeb" w:hAnsi="Fb CoherentiSansEnHeb" w:cs="Fb Coherenti Sans"/>
          <w:sz w:val="28"/>
          <w:szCs w:val="28"/>
          <w:rtl/>
        </w:rPr>
        <w:t>₪; התחושה שלך ~</w:t>
      </w:r>
      <w:r w:rsidRPr="000341BD">
        <w:rPr>
          <w:rFonts w:ascii="Fb CoherentiSansEnHeb" w:hAnsi="Fb CoherentiSansEnHeb" w:cstheme="minorBidi"/>
          <w:sz w:val="28"/>
          <w:szCs w:val="28"/>
          <w:cs/>
        </w:rPr>
        <w:t>‎</w:t>
      </w:r>
      <w:r w:rsidRPr="000341BD">
        <w:rPr>
          <w:rFonts w:ascii="Fb CoherentiSansEnHeb" w:hAnsi="Fb CoherentiSansEnHeb" w:cstheme="minorBidi"/>
          <w:sz w:val="28"/>
          <w:szCs w:val="28"/>
        </w:rPr>
        <w:t>3–3.5K</w:t>
      </w:r>
      <w:r w:rsidRPr="000341BD">
        <w:rPr>
          <w:rFonts w:ascii="Fb CoherentiSansEnHeb" w:hAnsi="Fb CoherentiSansEnHeb" w:cs="Fb Coherenti Sans"/>
          <w:sz w:val="28"/>
          <w:szCs w:val="28"/>
          <w:rtl/>
        </w:rPr>
        <w:t>₪. ניישר קו ע״י מדידה.</w:t>
      </w:r>
    </w:p>
    <w:p w14:paraId="32662ECA" w14:textId="77777777" w:rsidR="000341BD" w:rsidRPr="000341BD" w:rsidRDefault="000341BD" w:rsidP="000341BD">
      <w:pPr>
        <w:rPr>
          <w:rFonts w:ascii="Fb CoherentiSansEnHeb" w:hAnsi="Fb CoherentiSansEnHeb" w:cstheme="minorBidi"/>
          <w:sz w:val="28"/>
          <w:szCs w:val="28"/>
          <w:rtl/>
        </w:rPr>
      </w:pPr>
      <w:r w:rsidRPr="000341BD">
        <w:rPr>
          <w:rFonts w:ascii="Fb CoherentiSansEnHeb" w:hAnsi="Fb CoherentiSansEnHeb" w:cs="Fb Coherenti Sans"/>
          <w:sz w:val="28"/>
          <w:szCs w:val="28"/>
          <w:u w:val="single"/>
          <w:rtl/>
        </w:rPr>
        <w:t>שכר:</w:t>
      </w:r>
      <w:r w:rsidRPr="000341BD">
        <w:rPr>
          <w:rFonts w:ascii="Fb CoherentiSansEnHeb" w:hAnsi="Fb CoherentiSansEnHeb" w:cs="Fb Coherenti Sans"/>
          <w:sz w:val="28"/>
          <w:szCs w:val="28"/>
          <w:rtl/>
        </w:rPr>
        <w:t xml:space="preserve"> נטו ~</w:t>
      </w:r>
      <w:r w:rsidRPr="000341BD">
        <w:rPr>
          <w:rFonts w:ascii="Fb CoherentiSansEnHeb" w:hAnsi="Fb CoherentiSansEnHeb" w:cstheme="minorBidi"/>
          <w:sz w:val="28"/>
          <w:szCs w:val="28"/>
          <w:cs/>
        </w:rPr>
        <w:t>‎</w:t>
      </w:r>
      <w:r w:rsidRPr="000341BD">
        <w:rPr>
          <w:rFonts w:ascii="Fb CoherentiSansEnHeb" w:hAnsi="Fb CoherentiSansEnHeb" w:cstheme="minorBidi"/>
          <w:sz w:val="28"/>
          <w:szCs w:val="28"/>
        </w:rPr>
        <w:t>20K</w:t>
      </w:r>
      <w:r w:rsidRPr="000341BD">
        <w:rPr>
          <w:rFonts w:ascii="Fb CoherentiSansEnHeb" w:hAnsi="Fb CoherentiSansEnHeb" w:cs="Fb Coherenti Sans"/>
          <w:sz w:val="28"/>
          <w:szCs w:val="28"/>
          <w:rtl/>
        </w:rPr>
        <w:t>₪ (ברוטו ~</w:t>
      </w:r>
      <w:r w:rsidRPr="000341BD">
        <w:rPr>
          <w:rFonts w:ascii="Fb CoherentiSansEnHeb" w:hAnsi="Fb CoherentiSansEnHeb" w:cstheme="minorBidi"/>
          <w:sz w:val="28"/>
          <w:szCs w:val="28"/>
          <w:cs/>
        </w:rPr>
        <w:t>‎</w:t>
      </w:r>
      <w:r w:rsidRPr="000341BD">
        <w:rPr>
          <w:rFonts w:ascii="Fb CoherentiSansEnHeb" w:hAnsi="Fb CoherentiSansEnHeb" w:cstheme="minorBidi"/>
          <w:sz w:val="28"/>
          <w:szCs w:val="28"/>
        </w:rPr>
        <w:t>30–34K</w:t>
      </w:r>
      <w:r w:rsidRPr="000341BD">
        <w:rPr>
          <w:rFonts w:ascii="Fb CoherentiSansEnHeb" w:hAnsi="Fb CoherentiSansEnHeb" w:cs="Fb Coherenti Sans"/>
          <w:sz w:val="28"/>
          <w:szCs w:val="28"/>
          <w:rtl/>
        </w:rPr>
        <w:t>₪).</w:t>
      </w:r>
    </w:p>
    <w:p w14:paraId="151DBB99" w14:textId="77777777" w:rsidR="000341BD" w:rsidRPr="000341BD" w:rsidRDefault="000341BD" w:rsidP="000341BD">
      <w:pPr>
        <w:rPr>
          <w:rFonts w:ascii="Fb CoherentiSansEnHeb" w:hAnsi="Fb CoherentiSansEnHeb" w:cstheme="minorBidi"/>
          <w:sz w:val="28"/>
          <w:szCs w:val="28"/>
          <w:rtl/>
        </w:rPr>
      </w:pPr>
      <w:r w:rsidRPr="000341BD">
        <w:rPr>
          <w:rFonts w:ascii="Fb CoherentiSansEnHeb" w:hAnsi="Fb CoherentiSansEnHeb" w:cs="Fb Coherenti Sans"/>
          <w:sz w:val="28"/>
          <w:szCs w:val="28"/>
          <w:u w:val="single"/>
          <w:rtl/>
        </w:rPr>
        <w:t>מזומן בעו״ש:</w:t>
      </w:r>
      <w:r w:rsidRPr="000341BD">
        <w:rPr>
          <w:rFonts w:ascii="Fb CoherentiSansEnHeb" w:hAnsi="Fb CoherentiSansEnHeb" w:cs="Fb Coherenti Sans"/>
          <w:sz w:val="28"/>
          <w:szCs w:val="28"/>
          <w:rtl/>
        </w:rPr>
        <w:t xml:space="preserve"> עודף גבוה (כ-90–100</w:t>
      </w:r>
      <w:r w:rsidRPr="000341BD">
        <w:rPr>
          <w:rFonts w:ascii="Fb CoherentiSansEnHeb" w:hAnsi="Fb CoherentiSansEnHeb" w:cstheme="minorBidi"/>
          <w:sz w:val="28"/>
          <w:szCs w:val="28"/>
        </w:rPr>
        <w:t>K</w:t>
      </w:r>
      <w:r w:rsidRPr="000341BD">
        <w:rPr>
          <w:rFonts w:ascii="Fb CoherentiSansEnHeb" w:hAnsi="Fb CoherentiSansEnHeb" w:cs="Fb Coherenti Sans"/>
          <w:sz w:val="28"/>
          <w:szCs w:val="28"/>
          <w:rtl/>
        </w:rPr>
        <w:t>₪).</w:t>
      </w:r>
    </w:p>
    <w:p w14:paraId="30B2A99C" w14:textId="77777777" w:rsidR="000341BD" w:rsidRPr="000341BD" w:rsidRDefault="000341BD" w:rsidP="000341BD">
      <w:pPr>
        <w:rPr>
          <w:rFonts w:ascii="Fb CoherentiSansEnHeb" w:hAnsi="Fb CoherentiSansEnHeb" w:cstheme="minorBidi"/>
          <w:sz w:val="28"/>
          <w:szCs w:val="28"/>
          <w:rtl/>
        </w:rPr>
      </w:pPr>
      <w:r w:rsidRPr="000341BD">
        <w:rPr>
          <w:rFonts w:ascii="Fb CoherentiSansEnHeb" w:hAnsi="Fb CoherentiSansEnHeb" w:cs="Fb Coherenti Sans"/>
          <w:sz w:val="28"/>
          <w:szCs w:val="28"/>
          <w:u w:val="single"/>
          <w:rtl/>
        </w:rPr>
        <w:t xml:space="preserve">תיק נזיל: </w:t>
      </w:r>
      <w:r w:rsidRPr="000341BD">
        <w:rPr>
          <w:rFonts w:ascii="Fb CoherentiSansEnHeb" w:hAnsi="Fb CoherentiSansEnHeb" w:cs="Fb Coherenti Sans"/>
          <w:sz w:val="28"/>
          <w:szCs w:val="28"/>
          <w:rtl/>
        </w:rPr>
        <w:t>חשיפת יתר לדולר/טכנולוגיה; מניות בודדות; אין כללי איזון/יציאה.</w:t>
      </w:r>
    </w:p>
    <w:p w14:paraId="51219505" w14:textId="77777777" w:rsidR="000341BD" w:rsidRPr="000341BD" w:rsidRDefault="000341BD" w:rsidP="000341BD">
      <w:pPr>
        <w:rPr>
          <w:rFonts w:ascii="Fb CoherentiSansEnHeb" w:hAnsi="Fb CoherentiSansEnHeb" w:cstheme="minorBidi"/>
          <w:b/>
          <w:bCs/>
          <w:sz w:val="28"/>
          <w:szCs w:val="28"/>
          <w:u w:val="single"/>
          <w:rtl/>
        </w:rPr>
      </w:pPr>
      <w:r w:rsidRPr="000341BD">
        <w:rPr>
          <w:rFonts w:ascii="Fb CoherentiSansEnHeb" w:hAnsi="Fb CoherentiSansEnHeb" w:cs="Fb Coherenti Sans"/>
          <w:b/>
          <w:bCs/>
          <w:sz w:val="28"/>
          <w:szCs w:val="28"/>
          <w:u w:val="single"/>
          <w:rtl/>
        </w:rPr>
        <w:t>פנסיוני/השתלמות:</w:t>
      </w:r>
    </w:p>
    <w:p w14:paraId="105EC85F" w14:textId="77777777" w:rsidR="000341BD" w:rsidRPr="000341BD" w:rsidRDefault="000341BD" w:rsidP="000341BD">
      <w:pPr>
        <w:rPr>
          <w:rFonts w:ascii="Fb CoherentiSansEnHeb" w:hAnsi="Fb CoherentiSansEnHeb" w:cstheme="minorBidi"/>
          <w:sz w:val="28"/>
          <w:szCs w:val="28"/>
          <w:rtl/>
        </w:rPr>
      </w:pPr>
      <w:r w:rsidRPr="000341BD">
        <w:rPr>
          <w:rFonts w:ascii="Fb CoherentiSansEnHeb" w:hAnsi="Fb CoherentiSansEnHeb" w:cs="Fb Coherenti Sans"/>
          <w:sz w:val="28"/>
          <w:szCs w:val="28"/>
          <w:rtl/>
        </w:rPr>
        <w:t>פנסיה בהראל במסלול “עוקב מדדי מניות”—בפועל מסלול “הייפ” ענפי ותנודתי.</w:t>
      </w:r>
    </w:p>
    <w:p w14:paraId="1F39990A" w14:textId="77777777" w:rsidR="000341BD" w:rsidRPr="000341BD" w:rsidRDefault="000341BD" w:rsidP="000341BD">
      <w:pPr>
        <w:rPr>
          <w:rFonts w:ascii="Fb CoherentiSansEnHeb" w:hAnsi="Fb CoherentiSansEnHeb" w:cstheme="minorBidi"/>
          <w:sz w:val="28"/>
          <w:szCs w:val="28"/>
          <w:rtl/>
        </w:rPr>
      </w:pPr>
      <w:r w:rsidRPr="000341BD">
        <w:rPr>
          <w:rFonts w:ascii="Fb CoherentiSansEnHeb" w:hAnsi="Fb CoherentiSansEnHeb" w:cs="Fb Coherenti Sans"/>
          <w:sz w:val="28"/>
          <w:szCs w:val="28"/>
          <w:rtl/>
        </w:rPr>
        <w:t xml:space="preserve">קרן השתלמות בהראל </w:t>
      </w:r>
      <w:r w:rsidRPr="000341BD">
        <w:rPr>
          <w:rFonts w:ascii="Fb CoherentiSansEnHeb" w:hAnsi="Fb CoherentiSansEnHeb" w:cstheme="minorBidi"/>
          <w:sz w:val="28"/>
          <w:szCs w:val="28"/>
        </w:rPr>
        <w:t>S&amp;P 500</w:t>
      </w:r>
      <w:r w:rsidRPr="000341BD">
        <w:rPr>
          <w:rFonts w:ascii="Fb CoherentiSansEnHeb" w:hAnsi="Fb CoherentiSansEnHeb" w:cs="Fb Coherenti Sans"/>
          <w:sz w:val="28"/>
          <w:szCs w:val="28"/>
          <w:rtl/>
        </w:rPr>
        <w:t xml:space="preserve"> — תלויה בדולר; בשקלים הביצועים נשחקים כשהשקל מתחזק.</w:t>
      </w:r>
    </w:p>
    <w:p w14:paraId="7FB0D4C5" w14:textId="77777777" w:rsidR="000341BD" w:rsidRPr="000341BD" w:rsidRDefault="000341BD" w:rsidP="000341BD">
      <w:pPr>
        <w:rPr>
          <w:rFonts w:ascii="Fb CoherentiSansEnHeb" w:hAnsi="Fb CoherentiSansEnHeb" w:cstheme="minorBidi"/>
          <w:sz w:val="28"/>
          <w:szCs w:val="28"/>
          <w:rtl/>
        </w:rPr>
      </w:pPr>
      <w:r w:rsidRPr="000341BD">
        <w:rPr>
          <w:rFonts w:ascii="Fb CoherentiSansEnHeb" w:hAnsi="Fb CoherentiSansEnHeb" w:cs="Fb Coherenti Sans"/>
          <w:sz w:val="28"/>
          <w:szCs w:val="28"/>
          <w:rtl/>
        </w:rPr>
        <w:t>כיווני יעד: לא בית למגורים עכשיו; פתוחה לנדל״ן ממונף להשקעה בעתיד; שואפת לגמישות/עצמאות בגיל 45–50.</w:t>
      </w:r>
    </w:p>
    <w:p w14:paraId="3DDF75FD" w14:textId="77777777" w:rsidR="000341BD" w:rsidRPr="000341BD" w:rsidRDefault="000341BD" w:rsidP="000341BD">
      <w:pPr>
        <w:rPr>
          <w:rFonts w:ascii="Fb CoherentiSansEnHeb" w:hAnsi="Fb CoherentiSansEnHeb" w:cstheme="minorBidi"/>
          <w:b/>
          <w:bCs/>
          <w:sz w:val="28"/>
          <w:szCs w:val="28"/>
          <w:u w:val="single"/>
          <w:rtl/>
        </w:rPr>
      </w:pPr>
      <w:r w:rsidRPr="000341BD">
        <w:rPr>
          <w:rFonts w:ascii="Fb CoherentiSansEnHeb" w:hAnsi="Fb CoherentiSansEnHeb" w:cs="Fb Coherenti Sans"/>
          <w:b/>
          <w:bCs/>
          <w:sz w:val="28"/>
          <w:szCs w:val="28"/>
          <w:u w:val="single"/>
          <w:rtl/>
        </w:rPr>
        <w:t>מה חשוב לי שתיקחי מהפגישה</w:t>
      </w:r>
    </w:p>
    <w:p w14:paraId="5D6ED649" w14:textId="2669BB37" w:rsidR="000341BD" w:rsidRPr="000341BD" w:rsidRDefault="000341BD" w:rsidP="000341BD">
      <w:pPr>
        <w:rPr>
          <w:rFonts w:ascii="Fb CoherentiSansEnHeb" w:hAnsi="Fb CoherentiSansEnHeb" w:cstheme="minorBidi"/>
          <w:sz w:val="28"/>
          <w:szCs w:val="28"/>
          <w:u w:val="single"/>
          <w:rtl/>
        </w:rPr>
      </w:pPr>
      <w:r w:rsidRPr="000341BD">
        <w:rPr>
          <w:rFonts w:ascii="Fb CoherentiSansEnHeb" w:hAnsi="Fb CoherentiSansEnHeb" w:cs="Fb Coherenti Sans"/>
          <w:sz w:val="28"/>
          <w:szCs w:val="28"/>
          <w:u w:val="single"/>
          <w:rtl/>
        </w:rPr>
        <w:t>תזרים ותודעה</w:t>
      </w:r>
      <w:r>
        <w:rPr>
          <w:rFonts w:ascii="Fb CoherentiSansEnHeb" w:hAnsi="Fb CoherentiSansEnHeb" w:cstheme="minorBidi" w:hint="cs"/>
          <w:sz w:val="28"/>
          <w:szCs w:val="28"/>
          <w:u w:val="single"/>
          <w:rtl/>
        </w:rPr>
        <w:t>:</w:t>
      </w:r>
      <w:r>
        <w:rPr>
          <w:rFonts w:ascii="Fb CoherentiSansEnHeb" w:hAnsi="Fb CoherentiSansEnHeb" w:cstheme="minorBidi" w:hint="cs"/>
          <w:sz w:val="28"/>
          <w:szCs w:val="28"/>
          <w:rtl/>
        </w:rPr>
        <w:t xml:space="preserve"> </w:t>
      </w:r>
      <w:r w:rsidRPr="000341BD">
        <w:rPr>
          <w:rFonts w:ascii="Fb CoherentiSansEnHeb" w:hAnsi="Fb CoherentiSansEnHeb" w:cs="Fb Coherenti Sans"/>
          <w:sz w:val="28"/>
          <w:szCs w:val="28"/>
          <w:rtl/>
        </w:rPr>
        <w:t>מגדירים “אפס חדש” בעו״ש = חודש מחיה (הערכה: ~</w:t>
      </w:r>
      <w:r w:rsidRPr="000341BD">
        <w:rPr>
          <w:rFonts w:ascii="Fb CoherentiSansEnHeb" w:hAnsi="Fb CoherentiSansEnHeb" w:cstheme="minorBidi"/>
          <w:sz w:val="28"/>
          <w:szCs w:val="28"/>
          <w:cs/>
        </w:rPr>
        <w:t>‎</w:t>
      </w:r>
      <w:r w:rsidRPr="000341BD">
        <w:rPr>
          <w:rFonts w:ascii="Fb CoherentiSansEnHeb" w:hAnsi="Fb CoherentiSansEnHeb" w:cstheme="minorBidi"/>
          <w:sz w:val="28"/>
          <w:szCs w:val="28"/>
        </w:rPr>
        <w:t>15K</w:t>
      </w:r>
      <w:r w:rsidRPr="000341BD">
        <w:rPr>
          <w:rFonts w:ascii="Fb CoherentiSansEnHeb" w:hAnsi="Fb CoherentiSansEnHeb" w:cs="Fb Coherenti Sans"/>
          <w:sz w:val="28"/>
          <w:szCs w:val="28"/>
          <w:rtl/>
        </w:rPr>
        <w:t>₪). כל שקל מעבר לזה—נשלח ליעד.</w:t>
      </w:r>
    </w:p>
    <w:p w14:paraId="001F88D0" w14:textId="0629A697" w:rsidR="000341BD" w:rsidRPr="000341BD" w:rsidRDefault="000341BD" w:rsidP="000341BD">
      <w:pPr>
        <w:rPr>
          <w:rFonts w:ascii="Fb CoherentiSansEnHeb" w:hAnsi="Fb CoherentiSansEnHeb" w:cstheme="minorBidi"/>
          <w:sz w:val="28"/>
          <w:szCs w:val="28"/>
          <w:rtl/>
        </w:rPr>
      </w:pPr>
      <w:r w:rsidRPr="000341BD">
        <w:rPr>
          <w:rFonts w:ascii="Fb CoherentiSansEnHeb" w:hAnsi="Fb CoherentiSansEnHeb" w:cs="Fb Coherenti Sans"/>
          <w:sz w:val="28"/>
          <w:szCs w:val="28"/>
          <w:u w:val="single"/>
          <w:rtl/>
        </w:rPr>
        <w:t>חיסכון לשעת חירום:</w:t>
      </w:r>
      <w:r w:rsidRPr="000341BD">
        <w:rPr>
          <w:rFonts w:ascii="Fb CoherentiSansEnHeb" w:hAnsi="Fb CoherentiSansEnHeb" w:cs="Fb Coherenti Sans"/>
          <w:sz w:val="28"/>
          <w:szCs w:val="28"/>
          <w:rtl/>
        </w:rPr>
        <w:t xml:space="preserve"> 3–4 חודשי מחיה באפיק סולידי נזיל (אג״ח/אשראי קצר), לא “להירדם” בקרן כספית ריאלית</w:t>
      </w:r>
      <w:r>
        <w:rPr>
          <w:rFonts w:ascii="Fb CoherentiSansEnHeb" w:hAnsi="Fb CoherentiSansEnHeb" w:cs="Fb Coherenti Sans" w:hint="cs"/>
          <w:sz w:val="28"/>
          <w:szCs w:val="28"/>
          <w:rtl/>
        </w:rPr>
        <w:t xml:space="preserve"> </w:t>
      </w:r>
      <w:r w:rsidRPr="000341BD">
        <w:rPr>
          <w:rFonts w:ascii="Fb CoherentiSansEnHeb" w:hAnsi="Fb CoherentiSansEnHeb" w:cs="Fb Coherenti Sans"/>
          <w:sz w:val="28"/>
          <w:szCs w:val="28"/>
          <w:rtl/>
        </w:rPr>
        <w:t>0</w:t>
      </w:r>
      <w:r>
        <w:rPr>
          <w:rFonts w:ascii="Fb CoherentiSansEnHeb" w:hAnsi="Fb CoherentiSansEnHeb" w:cs="Fb Coherenti Sans" w:hint="cs"/>
          <w:sz w:val="28"/>
          <w:szCs w:val="28"/>
          <w:rtl/>
        </w:rPr>
        <w:t>% תשואה</w:t>
      </w:r>
      <w:r w:rsidRPr="000341BD">
        <w:rPr>
          <w:rFonts w:ascii="Fb CoherentiSansEnHeb" w:hAnsi="Fb CoherentiSansEnHeb" w:cs="Fb Coherenti Sans"/>
          <w:sz w:val="28"/>
          <w:szCs w:val="28"/>
          <w:rtl/>
        </w:rPr>
        <w:t>.</w:t>
      </w:r>
    </w:p>
    <w:p w14:paraId="54D04251" w14:textId="77777777" w:rsidR="000341BD" w:rsidRPr="000341BD" w:rsidRDefault="000341BD" w:rsidP="000341BD">
      <w:pPr>
        <w:rPr>
          <w:rFonts w:ascii="Fb CoherentiSansEnHeb" w:hAnsi="Fb CoherentiSansEnHeb" w:cstheme="minorBidi"/>
          <w:b/>
          <w:bCs/>
          <w:sz w:val="28"/>
          <w:szCs w:val="28"/>
          <w:u w:val="single"/>
          <w:rtl/>
        </w:rPr>
      </w:pPr>
      <w:r w:rsidRPr="000341BD">
        <w:rPr>
          <w:rFonts w:ascii="Fb CoherentiSansEnHeb" w:hAnsi="Fb CoherentiSansEnHeb" w:cs="Fb Coherenti Sans"/>
          <w:b/>
          <w:bCs/>
          <w:sz w:val="28"/>
          <w:szCs w:val="28"/>
          <w:u w:val="single"/>
          <w:rtl/>
        </w:rPr>
        <w:t>פיזור נכון בתיק הנזיל</w:t>
      </w:r>
    </w:p>
    <w:p w14:paraId="548D0474" w14:textId="77777777" w:rsidR="000341BD" w:rsidRPr="000341BD" w:rsidRDefault="000341BD" w:rsidP="000341BD">
      <w:pPr>
        <w:rPr>
          <w:rFonts w:ascii="Fb CoherentiSansEnHeb" w:hAnsi="Fb CoherentiSansEnHeb" w:cstheme="minorBidi"/>
          <w:sz w:val="28"/>
          <w:szCs w:val="28"/>
          <w:rtl/>
        </w:rPr>
      </w:pPr>
      <w:r w:rsidRPr="000341BD">
        <w:rPr>
          <w:rFonts w:ascii="Fb CoherentiSansEnHeb" w:hAnsi="Fb CoherentiSansEnHeb" w:cs="Fb Coherenti Sans"/>
          <w:sz w:val="28"/>
          <w:szCs w:val="28"/>
          <w:u w:val="single"/>
          <w:rtl/>
        </w:rPr>
        <w:t>עוברים לפיזור רחב:</w:t>
      </w:r>
      <w:r w:rsidRPr="000341BD">
        <w:rPr>
          <w:rFonts w:ascii="Fb CoherentiSansEnHeb" w:hAnsi="Fb CoherentiSansEnHeb" w:cs="Fb Coherenti Sans"/>
          <w:sz w:val="28"/>
          <w:szCs w:val="28"/>
          <w:rtl/>
        </w:rPr>
        <w:t xml:space="preserve"> מדד עולמי (</w:t>
      </w:r>
      <w:r w:rsidRPr="000341BD">
        <w:rPr>
          <w:rFonts w:ascii="Fb CoherentiSansEnHeb" w:hAnsi="Fb CoherentiSansEnHeb" w:cstheme="minorBidi"/>
          <w:sz w:val="28"/>
          <w:szCs w:val="28"/>
        </w:rPr>
        <w:t>ACWI</w:t>
      </w:r>
      <w:r w:rsidRPr="000341BD">
        <w:rPr>
          <w:rFonts w:ascii="Fb CoherentiSansEnHeb" w:hAnsi="Fb CoherentiSansEnHeb" w:cs="Fb Coherenti Sans"/>
          <w:sz w:val="28"/>
          <w:szCs w:val="28"/>
          <w:rtl/>
        </w:rPr>
        <w:t>) + חשיפה לישראל (למשל 70/30), פחות מניות בודדות.</w:t>
      </w:r>
    </w:p>
    <w:p w14:paraId="40F0B500" w14:textId="77777777" w:rsidR="000341BD" w:rsidRPr="000341BD" w:rsidRDefault="000341BD" w:rsidP="000341BD">
      <w:pPr>
        <w:rPr>
          <w:rFonts w:ascii="Fb CoherentiSansEnHeb" w:hAnsi="Fb CoherentiSansEnHeb" w:cstheme="minorBidi"/>
          <w:sz w:val="28"/>
          <w:szCs w:val="28"/>
          <w:rtl/>
        </w:rPr>
      </w:pPr>
      <w:r w:rsidRPr="000341BD">
        <w:rPr>
          <w:rFonts w:ascii="Fb CoherentiSansEnHeb" w:hAnsi="Fb CoherentiSansEnHeb" w:cs="Fb Coherenti Sans"/>
          <w:sz w:val="28"/>
          <w:szCs w:val="28"/>
          <w:rtl/>
        </w:rPr>
        <w:t>קובעים כללי איזון רבעוניים וכללי כניסה/יציאה פשוטים.</w:t>
      </w:r>
    </w:p>
    <w:p w14:paraId="146DBEA0" w14:textId="041890C6" w:rsidR="000341BD" w:rsidRPr="000341BD" w:rsidRDefault="000341BD" w:rsidP="000341BD">
      <w:pPr>
        <w:rPr>
          <w:rFonts w:ascii="Fb CoherentiSansEnHeb" w:hAnsi="Fb CoherentiSansEnHeb" w:cstheme="minorBidi"/>
          <w:sz w:val="28"/>
          <w:szCs w:val="28"/>
          <w:u w:val="single"/>
          <w:rtl/>
        </w:rPr>
      </w:pPr>
      <w:r w:rsidRPr="000341BD">
        <w:rPr>
          <w:rFonts w:ascii="Fb CoherentiSansEnHeb" w:hAnsi="Fb CoherentiSansEnHeb" w:cs="Fb Coherenti Sans"/>
          <w:sz w:val="28"/>
          <w:szCs w:val="28"/>
          <w:u w:val="single"/>
          <w:rtl/>
        </w:rPr>
        <w:t>פנסיה והשתלמות</w:t>
      </w:r>
      <w:r>
        <w:rPr>
          <w:rFonts w:ascii="Fb CoherentiSansEnHeb" w:hAnsi="Fb CoherentiSansEnHeb" w:cstheme="minorBidi" w:hint="cs"/>
          <w:sz w:val="28"/>
          <w:szCs w:val="28"/>
          <w:u w:val="single"/>
          <w:rtl/>
        </w:rPr>
        <w:t>:</w:t>
      </w:r>
      <w:r>
        <w:rPr>
          <w:rFonts w:ascii="Fb CoherentiSansEnHeb" w:hAnsi="Fb CoherentiSansEnHeb" w:cstheme="minorBidi" w:hint="cs"/>
          <w:sz w:val="28"/>
          <w:szCs w:val="28"/>
          <w:rtl/>
        </w:rPr>
        <w:t xml:space="preserve"> </w:t>
      </w:r>
      <w:r w:rsidRPr="000341BD">
        <w:rPr>
          <w:rFonts w:ascii="Fb CoherentiSansEnHeb" w:hAnsi="Fb CoherentiSansEnHeb" w:cs="Fb Coherenti Sans"/>
          <w:sz w:val="28"/>
          <w:szCs w:val="28"/>
          <w:rtl/>
        </w:rPr>
        <w:t>מעבר ממסלולי “הייפ” למסלול שוק רחב (עולם+ישראל).</w:t>
      </w:r>
    </w:p>
    <w:p w14:paraId="5136C116" w14:textId="0AEB7234" w:rsidR="000341BD" w:rsidRPr="000341BD" w:rsidRDefault="000341BD" w:rsidP="000341BD">
      <w:pPr>
        <w:rPr>
          <w:rFonts w:ascii="Fb CoherentiSansEnHeb" w:hAnsi="Fb CoherentiSansEnHeb" w:cstheme="minorBidi"/>
          <w:sz w:val="28"/>
          <w:szCs w:val="28"/>
          <w:rtl/>
        </w:rPr>
      </w:pPr>
      <w:r w:rsidRPr="000341BD">
        <w:rPr>
          <w:rFonts w:ascii="Fb CoherentiSansEnHeb" w:hAnsi="Fb CoherentiSansEnHeb" w:cs="Fb Coherenti Sans"/>
          <w:sz w:val="28"/>
          <w:szCs w:val="28"/>
          <w:u w:val="single"/>
          <w:rtl/>
        </w:rPr>
        <w:lastRenderedPageBreak/>
        <w:t>פניה למשאבי אנוש:</w:t>
      </w:r>
      <w:r w:rsidRPr="000341BD">
        <w:rPr>
          <w:rFonts w:ascii="Fb CoherentiSansEnHeb" w:hAnsi="Fb CoherentiSansEnHeb" w:cs="Fb Coherenti Sans"/>
          <w:sz w:val="28"/>
          <w:szCs w:val="28"/>
          <w:rtl/>
        </w:rPr>
        <w:t xml:space="preserve"> הגדלת קרן השתלמות “על כל השכר” + פנסיה על כל השכר. מעל התקרה</w:t>
      </w:r>
      <w:r>
        <w:rPr>
          <w:rFonts w:ascii="Fb CoherentiSansEnHeb" w:hAnsi="Fb CoherentiSansEnHeb" w:cs="Fb Coherenti Sans" w:hint="cs"/>
          <w:sz w:val="28"/>
          <w:szCs w:val="28"/>
          <w:rtl/>
        </w:rPr>
        <w:t xml:space="preserve"> - </w:t>
      </w:r>
      <w:r w:rsidRPr="000341BD">
        <w:rPr>
          <w:rFonts w:ascii="Fb CoherentiSansEnHeb" w:hAnsi="Fb CoherentiSansEnHeb" w:cs="Fb Coherenti Sans"/>
          <w:sz w:val="28"/>
          <w:szCs w:val="28"/>
          <w:rtl/>
        </w:rPr>
        <w:t>מס רק על הרווחים בעתיד, נהנים מדחיית מס וריבית</w:t>
      </w:r>
      <w:r>
        <w:rPr>
          <w:rFonts w:ascii="Fb CoherentiSansEnHeb" w:hAnsi="Fb CoherentiSansEnHeb" w:cs="Fb Coherenti Sans" w:hint="cs"/>
          <w:sz w:val="28"/>
          <w:szCs w:val="28"/>
          <w:rtl/>
        </w:rPr>
        <w:t xml:space="preserve"> </w:t>
      </w:r>
      <w:r w:rsidRPr="000341BD">
        <w:rPr>
          <w:rFonts w:ascii="Fb CoherentiSansEnHeb" w:hAnsi="Fb CoherentiSansEnHeb" w:cs="Fb Coherenti Sans"/>
          <w:sz w:val="28"/>
          <w:szCs w:val="28"/>
          <w:rtl/>
        </w:rPr>
        <w:t>דריבית.</w:t>
      </w:r>
    </w:p>
    <w:p w14:paraId="3C9A5557" w14:textId="77777777" w:rsidR="000341BD" w:rsidRPr="000341BD" w:rsidRDefault="000341BD" w:rsidP="000341BD">
      <w:pPr>
        <w:rPr>
          <w:rFonts w:ascii="Fb CoherentiSansEnHeb" w:hAnsi="Fb CoherentiSansEnHeb" w:cstheme="minorBidi"/>
          <w:b/>
          <w:bCs/>
          <w:sz w:val="28"/>
          <w:szCs w:val="28"/>
          <w:u w:val="single"/>
          <w:rtl/>
        </w:rPr>
      </w:pPr>
      <w:r w:rsidRPr="000341BD">
        <w:rPr>
          <w:rFonts w:ascii="Fb CoherentiSansEnHeb" w:hAnsi="Fb CoherentiSansEnHeb" w:cs="Fb Coherenti Sans"/>
          <w:b/>
          <w:bCs/>
          <w:sz w:val="28"/>
          <w:szCs w:val="28"/>
          <w:u w:val="single"/>
          <w:rtl/>
        </w:rPr>
        <w:t>מיפוי מטרות לפי טווח</w:t>
      </w:r>
    </w:p>
    <w:p w14:paraId="07C8B71C" w14:textId="6E58C610" w:rsidR="000341BD" w:rsidRPr="000341BD" w:rsidRDefault="000341BD" w:rsidP="000341BD">
      <w:pPr>
        <w:rPr>
          <w:rFonts w:ascii="Fb CoherentiSansEnHeb" w:hAnsi="Fb CoherentiSansEnHeb" w:cstheme="minorBidi"/>
          <w:sz w:val="28"/>
          <w:szCs w:val="28"/>
          <w:rtl/>
        </w:rPr>
      </w:pPr>
      <w:r w:rsidRPr="000341BD">
        <w:rPr>
          <w:rFonts w:ascii="Fb CoherentiSansEnHeb" w:hAnsi="Fb CoherentiSansEnHeb" w:cs="Fb Coherenti Sans"/>
          <w:sz w:val="28"/>
          <w:szCs w:val="28"/>
          <w:rtl/>
        </w:rPr>
        <w:t xml:space="preserve">קצר (0–2): חופשות/אירועים </w:t>
      </w:r>
      <w:r>
        <w:rPr>
          <w:rFonts w:ascii="Fb CoherentiSansEnHeb" w:hAnsi="Fb CoherentiSansEnHeb" w:cs="Fb Coherenti Sans" w:hint="cs"/>
          <w:sz w:val="28"/>
          <w:szCs w:val="28"/>
          <w:rtl/>
        </w:rPr>
        <w:t>-</w:t>
      </w:r>
      <w:r w:rsidRPr="000341BD">
        <w:rPr>
          <w:rFonts w:ascii="Fb CoherentiSansEnHeb" w:hAnsi="Fb CoherentiSansEnHeb" w:cs="Fb Coherenti Sans"/>
          <w:sz w:val="28"/>
          <w:szCs w:val="28"/>
          <w:rtl/>
        </w:rPr>
        <w:t xml:space="preserve"> סולידי נזיל.</w:t>
      </w:r>
    </w:p>
    <w:p w14:paraId="3A25721B" w14:textId="18257A62" w:rsidR="000341BD" w:rsidRPr="000341BD" w:rsidRDefault="000341BD" w:rsidP="000341BD">
      <w:pPr>
        <w:rPr>
          <w:rFonts w:ascii="Fb CoherentiSansEnHeb" w:hAnsi="Fb CoherentiSansEnHeb" w:cstheme="minorBidi"/>
          <w:sz w:val="28"/>
          <w:szCs w:val="28"/>
          <w:rtl/>
        </w:rPr>
      </w:pPr>
      <w:r w:rsidRPr="000341BD">
        <w:rPr>
          <w:rFonts w:ascii="Fb CoherentiSansEnHeb" w:hAnsi="Fb CoherentiSansEnHeb" w:cs="Fb Coherenti Sans"/>
          <w:sz w:val="28"/>
          <w:szCs w:val="28"/>
          <w:rtl/>
        </w:rPr>
        <w:t xml:space="preserve">בינוני (3–7): </w:t>
      </w:r>
      <w:r>
        <w:rPr>
          <w:rFonts w:ascii="Fb CoherentiSansEnHeb" w:hAnsi="Fb CoherentiSansEnHeb" w:cs="Fb Coherenti Sans" w:hint="cs"/>
          <w:sz w:val="28"/>
          <w:szCs w:val="28"/>
          <w:rtl/>
        </w:rPr>
        <w:t>תיק משולב מניות, אג"ח, נדל"ן ונכסים לא סחירים דרך קרנות של הגופים המוסדיים.</w:t>
      </w:r>
    </w:p>
    <w:p w14:paraId="499753D8" w14:textId="02942EB7" w:rsidR="000341BD" w:rsidRPr="000341BD" w:rsidRDefault="000341BD" w:rsidP="000341BD">
      <w:pPr>
        <w:rPr>
          <w:rFonts w:ascii="Fb CoherentiSansEnHeb" w:hAnsi="Fb CoherentiSansEnHeb" w:cstheme="minorBidi"/>
          <w:sz w:val="28"/>
          <w:szCs w:val="28"/>
          <w:rtl/>
        </w:rPr>
      </w:pPr>
      <w:r w:rsidRPr="000341BD">
        <w:rPr>
          <w:rFonts w:ascii="Fb CoherentiSansEnHeb" w:hAnsi="Fb CoherentiSansEnHeb" w:cs="Fb Coherenti Sans"/>
          <w:sz w:val="28"/>
          <w:szCs w:val="28"/>
          <w:rtl/>
        </w:rPr>
        <w:t xml:space="preserve">ארוך (10+): </w:t>
      </w:r>
      <w:r>
        <w:rPr>
          <w:rFonts w:ascii="Fb CoherentiSansEnHeb" w:hAnsi="Fb CoherentiSansEnHeb" w:cs="Fb Coherenti Sans" w:hint="cs"/>
          <w:sz w:val="28"/>
          <w:szCs w:val="28"/>
          <w:rtl/>
        </w:rPr>
        <w:t>מדדי מניות גלובליים + כמה אחוזים בודדים לקריפטו.</w:t>
      </w:r>
    </w:p>
    <w:p w14:paraId="4D785DBC" w14:textId="5F91A87D" w:rsidR="000341BD" w:rsidRPr="000341BD" w:rsidRDefault="000341BD" w:rsidP="000341BD">
      <w:pPr>
        <w:rPr>
          <w:rFonts w:ascii="Fb CoherentiSansEnHeb" w:hAnsi="Fb CoherentiSansEnHeb" w:cstheme="minorBidi"/>
          <w:sz w:val="28"/>
          <w:szCs w:val="28"/>
          <w:rtl/>
        </w:rPr>
      </w:pPr>
      <w:r w:rsidRPr="000341BD">
        <w:rPr>
          <w:rFonts w:ascii="Fb CoherentiSansEnHeb" w:hAnsi="Fb CoherentiSansEnHeb" w:cs="Fb Coherenti Sans"/>
          <w:sz w:val="28"/>
          <w:szCs w:val="28"/>
          <w:rtl/>
        </w:rPr>
        <w:t>ארוך מאוד: פנסיה/השתלמות</w:t>
      </w:r>
      <w:r>
        <w:rPr>
          <w:rFonts w:ascii="Fb CoherentiSansEnHeb" w:hAnsi="Fb CoherentiSansEnHeb" w:cs="Fb Coherenti Sans" w:hint="cs"/>
          <w:sz w:val="28"/>
          <w:szCs w:val="28"/>
          <w:rtl/>
        </w:rPr>
        <w:t xml:space="preserve"> - </w:t>
      </w:r>
      <w:r w:rsidRPr="000341BD">
        <w:rPr>
          <w:rFonts w:ascii="Fb CoherentiSansEnHeb" w:hAnsi="Fb CoherentiSansEnHeb" w:cs="Fb Coherenti Sans"/>
          <w:sz w:val="28"/>
          <w:szCs w:val="28"/>
          <w:rtl/>
        </w:rPr>
        <w:t>להשאיר לצבירה מקסימלית.</w:t>
      </w:r>
    </w:p>
    <w:p w14:paraId="1DB0CE17" w14:textId="77777777" w:rsidR="000341BD" w:rsidRPr="000341BD" w:rsidRDefault="000341BD" w:rsidP="000341BD">
      <w:pPr>
        <w:rPr>
          <w:rFonts w:ascii="Fb CoherentiSansEnHeb" w:hAnsi="Fb CoherentiSansEnHeb" w:cstheme="minorBidi"/>
          <w:b/>
          <w:bCs/>
          <w:sz w:val="28"/>
          <w:szCs w:val="28"/>
          <w:rtl/>
        </w:rPr>
      </w:pPr>
      <w:r w:rsidRPr="000341BD">
        <w:rPr>
          <w:rFonts w:ascii="Fb CoherentiSansEnHeb" w:hAnsi="Fb CoherentiSansEnHeb" w:cs="Fb Coherenti Sans"/>
          <w:b/>
          <w:bCs/>
          <w:sz w:val="28"/>
          <w:szCs w:val="28"/>
          <w:rtl/>
        </w:rPr>
        <w:t>מינוף חכם בהמשך</w:t>
      </w:r>
    </w:p>
    <w:p w14:paraId="22DF0533" w14:textId="77777777" w:rsidR="000341BD" w:rsidRPr="000341BD" w:rsidRDefault="000341BD" w:rsidP="000341BD">
      <w:pPr>
        <w:rPr>
          <w:rFonts w:ascii="Fb CoherentiSansEnHeb" w:hAnsi="Fb CoherentiSansEnHeb" w:cstheme="minorBidi"/>
          <w:sz w:val="28"/>
          <w:szCs w:val="28"/>
          <w:rtl/>
        </w:rPr>
      </w:pPr>
      <w:r w:rsidRPr="000341BD">
        <w:rPr>
          <w:rFonts w:ascii="Fb CoherentiSansEnHeb" w:hAnsi="Fb CoherentiSansEnHeb" w:cs="Fb Coherenti Sans"/>
          <w:sz w:val="28"/>
          <w:szCs w:val="28"/>
          <w:rtl/>
        </w:rPr>
        <w:t>דירה להשקעה כשהתזרים מאפשר (הדייר מממן), כדי להאיץ צמיחה.</w:t>
      </w:r>
    </w:p>
    <w:p w14:paraId="07CA459C" w14:textId="77777777" w:rsidR="000341BD" w:rsidRDefault="000341BD" w:rsidP="000341BD">
      <w:pPr>
        <w:rPr>
          <w:rFonts w:ascii="Fb CoherentiSansEnHeb" w:hAnsi="Fb CoherentiSansEnHeb" w:cs="Fb Coherenti Sans"/>
          <w:b/>
          <w:bCs/>
          <w:sz w:val="28"/>
          <w:szCs w:val="28"/>
          <w:rtl/>
        </w:rPr>
      </w:pPr>
    </w:p>
    <w:p w14:paraId="6218B81B" w14:textId="57AFA142" w:rsidR="000341BD" w:rsidRPr="000341BD" w:rsidRDefault="000341BD" w:rsidP="000341BD">
      <w:pPr>
        <w:rPr>
          <w:rFonts w:ascii="Fb CoherentiSansEnHeb" w:hAnsi="Fb CoherentiSansEnHeb" w:cstheme="minorBidi"/>
          <w:b/>
          <w:bCs/>
          <w:sz w:val="28"/>
          <w:szCs w:val="28"/>
          <w:rtl/>
        </w:rPr>
      </w:pPr>
      <w:r w:rsidRPr="000341BD">
        <w:rPr>
          <w:rFonts w:ascii="Fb CoherentiSansEnHeb" w:hAnsi="Fb CoherentiSansEnHeb" w:cs="Fb Coherenti Sans"/>
          <w:b/>
          <w:bCs/>
          <w:sz w:val="28"/>
          <w:szCs w:val="28"/>
          <w:rtl/>
        </w:rPr>
        <w:t>דוגמאות שהצגתי (על קצה המזלג)</w:t>
      </w:r>
    </w:p>
    <w:p w14:paraId="695BC3B7" w14:textId="3B8AED6E" w:rsidR="000341BD" w:rsidRPr="000341BD" w:rsidRDefault="000341BD" w:rsidP="000341BD">
      <w:pPr>
        <w:rPr>
          <w:rFonts w:ascii="Fb CoherentiSansEnHeb" w:hAnsi="Fb CoherentiSansEnHeb" w:cstheme="minorBidi"/>
          <w:sz w:val="28"/>
          <w:szCs w:val="28"/>
          <w:rtl/>
        </w:rPr>
      </w:pPr>
      <w:r w:rsidRPr="000341BD">
        <w:rPr>
          <w:rFonts w:ascii="Fb CoherentiSansEnHeb" w:hAnsi="Fb CoherentiSansEnHeb" w:cs="Fb Coherenti Sans"/>
          <w:sz w:val="28"/>
          <w:szCs w:val="28"/>
          <w:rtl/>
        </w:rPr>
        <w:t xml:space="preserve">קרן השתלמות שנשמרת עד גיל 50 יכולה לאפשר משיכה חודשית נטו </w:t>
      </w:r>
      <w:r>
        <w:rPr>
          <w:rFonts w:ascii="Fb CoherentiSansEnHeb" w:hAnsi="Fb CoherentiSansEnHeb" w:cs="Fb Coherenti Sans" w:hint="cs"/>
          <w:sz w:val="28"/>
          <w:szCs w:val="28"/>
          <w:rtl/>
        </w:rPr>
        <w:t>של 15,000 ₪ בחודש</w:t>
      </w:r>
      <w:r w:rsidRPr="000341BD">
        <w:rPr>
          <w:rFonts w:ascii="Fb CoherentiSansEnHeb" w:hAnsi="Fb CoherentiSansEnHeb" w:cs="Fb Coherenti Sans"/>
          <w:sz w:val="28"/>
          <w:szCs w:val="28"/>
          <w:rtl/>
        </w:rPr>
        <w:t xml:space="preserve"> </w:t>
      </w:r>
      <w:r>
        <w:rPr>
          <w:rFonts w:ascii="Fb CoherentiSansEnHeb" w:hAnsi="Fb CoherentiSansEnHeb" w:cs="Fb Coherenti Sans" w:hint="cs"/>
          <w:sz w:val="28"/>
          <w:szCs w:val="28"/>
          <w:rtl/>
        </w:rPr>
        <w:t>מגיל 50.</w:t>
      </w:r>
    </w:p>
    <w:p w14:paraId="00703081" w14:textId="0F426509" w:rsidR="000341BD" w:rsidRPr="000341BD" w:rsidRDefault="000341BD" w:rsidP="000341BD">
      <w:pPr>
        <w:rPr>
          <w:rFonts w:ascii="Fb CoherentiSansEnHeb" w:hAnsi="Fb CoherentiSansEnHeb" w:cstheme="minorBidi"/>
          <w:sz w:val="28"/>
          <w:szCs w:val="28"/>
          <w:rtl/>
        </w:rPr>
      </w:pPr>
      <w:r w:rsidRPr="000341BD">
        <w:rPr>
          <w:rFonts w:ascii="Fb CoherentiSansEnHeb" w:hAnsi="Fb CoherentiSansEnHeb" w:cs="Fb Coherenti Sans"/>
          <w:sz w:val="28"/>
          <w:szCs w:val="28"/>
          <w:rtl/>
        </w:rPr>
        <w:t>פנסיה: הפקדות ~</w:t>
      </w:r>
      <w:r w:rsidRPr="000341BD">
        <w:rPr>
          <w:rFonts w:ascii="Fb CoherentiSansEnHeb" w:hAnsi="Fb CoherentiSansEnHeb" w:cstheme="minorBidi"/>
          <w:sz w:val="28"/>
          <w:szCs w:val="28"/>
          <w:cs/>
        </w:rPr>
        <w:t>‎</w:t>
      </w:r>
      <w:r w:rsidRPr="000341BD">
        <w:rPr>
          <w:rFonts w:ascii="Fb CoherentiSansEnHeb" w:hAnsi="Fb CoherentiSansEnHeb" w:cstheme="minorBidi"/>
          <w:sz w:val="28"/>
          <w:szCs w:val="28"/>
        </w:rPr>
        <w:t>6.3K</w:t>
      </w:r>
      <w:r w:rsidRPr="000341BD">
        <w:rPr>
          <w:rFonts w:ascii="Fb CoherentiSansEnHeb" w:hAnsi="Fb CoherentiSansEnHeb" w:cs="Fb Coherenti Sans"/>
          <w:sz w:val="28"/>
          <w:szCs w:val="28"/>
          <w:rtl/>
        </w:rPr>
        <w:t>₪/חודש כיום</w:t>
      </w:r>
      <w:r>
        <w:rPr>
          <w:rFonts w:ascii="Fb CoherentiSansEnHeb" w:hAnsi="Fb CoherentiSansEnHeb" w:cs="Fb Coherenti Sans" w:hint="cs"/>
          <w:sz w:val="28"/>
          <w:szCs w:val="28"/>
          <w:rtl/>
        </w:rPr>
        <w:t xml:space="preserve"> - </w:t>
      </w:r>
      <w:r w:rsidRPr="000341BD">
        <w:rPr>
          <w:rFonts w:ascii="Fb CoherentiSansEnHeb" w:hAnsi="Fb CoherentiSansEnHeb" w:cs="Fb Coherenti Sans"/>
          <w:sz w:val="28"/>
          <w:szCs w:val="28"/>
          <w:rtl/>
        </w:rPr>
        <w:t xml:space="preserve">עם ניהול נכון גם הפסקת הפקדות סביב גיל 50 </w:t>
      </w:r>
      <w:r>
        <w:rPr>
          <w:rFonts w:ascii="Fb CoherentiSansEnHeb" w:hAnsi="Fb CoherentiSansEnHeb" w:cs="Fb Coherenti Sans" w:hint="cs"/>
          <w:sz w:val="28"/>
          <w:szCs w:val="28"/>
          <w:rtl/>
        </w:rPr>
        <w:t>תגיעי לקצבה מגיל של 60 של 58,000 ₪ בחודש.</w:t>
      </w:r>
    </w:p>
    <w:p w14:paraId="6230BDDD" w14:textId="77777777" w:rsidR="000341BD" w:rsidRDefault="000341BD" w:rsidP="000341BD">
      <w:pPr>
        <w:rPr>
          <w:rFonts w:ascii="Fb CoherentiSansEnHeb" w:hAnsi="Fb CoherentiSansEnHeb" w:cs="Fb Coherenti Sans"/>
          <w:sz w:val="28"/>
          <w:szCs w:val="28"/>
          <w:rtl/>
        </w:rPr>
      </w:pPr>
    </w:p>
    <w:p w14:paraId="45FCD354" w14:textId="012ACE15" w:rsidR="000341BD" w:rsidRPr="000341BD" w:rsidRDefault="000341BD" w:rsidP="000341BD">
      <w:pPr>
        <w:rPr>
          <w:rFonts w:ascii="Fb CoherentiSansEnHeb" w:hAnsi="Fb CoherentiSansEnHeb" w:cstheme="minorBidi"/>
          <w:b/>
          <w:bCs/>
          <w:sz w:val="28"/>
          <w:szCs w:val="28"/>
          <w:rtl/>
        </w:rPr>
      </w:pPr>
      <w:r w:rsidRPr="000341BD">
        <w:rPr>
          <w:rFonts w:ascii="Fb CoherentiSansEnHeb" w:hAnsi="Fb CoherentiSansEnHeb" w:cs="Fb Coherenti Sans"/>
          <w:b/>
          <w:bCs/>
          <w:sz w:val="28"/>
          <w:szCs w:val="28"/>
          <w:rtl/>
        </w:rPr>
        <w:t>התהליך קדימה</w:t>
      </w:r>
    </w:p>
    <w:p w14:paraId="0F440BD2" w14:textId="77777777" w:rsidR="000341BD" w:rsidRPr="000341BD" w:rsidRDefault="000341BD" w:rsidP="000341BD">
      <w:pPr>
        <w:rPr>
          <w:rFonts w:ascii="Fb CoherentiSansEnHeb" w:hAnsi="Fb CoherentiSansEnHeb" w:cstheme="minorBidi"/>
          <w:sz w:val="28"/>
          <w:szCs w:val="28"/>
          <w:rtl/>
        </w:rPr>
      </w:pPr>
      <w:r w:rsidRPr="000341BD">
        <w:rPr>
          <w:rFonts w:ascii="Fb CoherentiSansEnHeb" w:hAnsi="Fb CoherentiSansEnHeb" w:cs="Fb Coherenti Sans"/>
          <w:b/>
          <w:bCs/>
          <w:sz w:val="28"/>
          <w:szCs w:val="28"/>
          <w:rtl/>
        </w:rPr>
        <w:t>שלב 1 – תשתית (≈2–3 חודשים):</w:t>
      </w:r>
      <w:r w:rsidRPr="000341BD">
        <w:rPr>
          <w:rFonts w:ascii="Fb CoherentiSansEnHeb" w:hAnsi="Fb CoherentiSansEnHeb" w:cs="Fb Coherenti Sans"/>
          <w:sz w:val="28"/>
          <w:szCs w:val="28"/>
          <w:rtl/>
        </w:rPr>
        <w:t xml:space="preserve"> מטרות, ציר זמן, תזרים, חירום, פנסיוני/השתלמות, מדיניות השקעה.</w:t>
      </w:r>
    </w:p>
    <w:p w14:paraId="408623A6" w14:textId="77777777" w:rsidR="000341BD" w:rsidRPr="000341BD" w:rsidRDefault="000341BD" w:rsidP="000341BD">
      <w:pPr>
        <w:rPr>
          <w:rFonts w:ascii="Fb CoherentiSansEnHeb" w:hAnsi="Fb CoherentiSansEnHeb" w:cstheme="minorBidi"/>
          <w:sz w:val="28"/>
          <w:szCs w:val="28"/>
          <w:rtl/>
        </w:rPr>
      </w:pPr>
      <w:r w:rsidRPr="000341BD">
        <w:rPr>
          <w:rFonts w:ascii="Fb CoherentiSansEnHeb" w:hAnsi="Fb CoherentiSansEnHeb" w:cs="Fb Coherenti Sans"/>
          <w:b/>
          <w:bCs/>
          <w:sz w:val="28"/>
          <w:szCs w:val="28"/>
          <w:rtl/>
        </w:rPr>
        <w:t>שלב 2 – יישום:</w:t>
      </w:r>
      <w:r w:rsidRPr="000341BD">
        <w:rPr>
          <w:rFonts w:ascii="Fb CoherentiSansEnHeb" w:hAnsi="Fb CoherentiSansEnHeb" w:cs="Fb Coherenti Sans"/>
          <w:sz w:val="28"/>
          <w:szCs w:val="28"/>
          <w:rtl/>
        </w:rPr>
        <w:t xml:space="preserve"> פתיחת/סידור חשבונות, שינוי מסלולים, הוראות קבע, הקצאות בפועל.</w:t>
      </w:r>
    </w:p>
    <w:p w14:paraId="75125F28" w14:textId="77777777" w:rsidR="000341BD" w:rsidRPr="000341BD" w:rsidRDefault="000341BD" w:rsidP="000341BD">
      <w:pPr>
        <w:rPr>
          <w:rFonts w:ascii="Fb CoherentiSansEnHeb" w:hAnsi="Fb CoherentiSansEnHeb" w:cstheme="minorBidi"/>
          <w:sz w:val="28"/>
          <w:szCs w:val="28"/>
          <w:rtl/>
        </w:rPr>
      </w:pPr>
      <w:r w:rsidRPr="000341BD">
        <w:rPr>
          <w:rFonts w:ascii="Fb CoherentiSansEnHeb" w:hAnsi="Fb CoherentiSansEnHeb" w:cs="Fb Coherenti Sans"/>
          <w:b/>
          <w:bCs/>
          <w:sz w:val="28"/>
          <w:szCs w:val="28"/>
          <w:rtl/>
        </w:rPr>
        <w:t>שלב 3 – ליווי מתמשך:</w:t>
      </w:r>
      <w:r w:rsidRPr="000341BD">
        <w:rPr>
          <w:rFonts w:ascii="Fb CoherentiSansEnHeb" w:hAnsi="Fb CoherentiSansEnHeb" w:cs="Fb Coherenti Sans"/>
          <w:sz w:val="28"/>
          <w:szCs w:val="28"/>
          <w:rtl/>
        </w:rPr>
        <w:t xml:space="preserve"> בקרה, איזונים, התאמות לחיים/שוק, דשבורד מעקב.</w:t>
      </w:r>
    </w:p>
    <w:p w14:paraId="206F6E51" w14:textId="3B9A3AA7" w:rsidR="000341BD" w:rsidRPr="000341BD" w:rsidRDefault="000341BD" w:rsidP="000341BD">
      <w:pPr>
        <w:rPr>
          <w:rFonts w:ascii="Fb CoherentiSansEnHeb" w:hAnsi="Fb CoherentiSansEnHeb" w:cstheme="minorBidi"/>
          <w:sz w:val="28"/>
          <w:szCs w:val="28"/>
          <w:rtl/>
        </w:rPr>
      </w:pPr>
      <w:r>
        <w:rPr>
          <w:rFonts w:ascii="Fb CoherentiSansEnHeb" w:hAnsi="Fb CoherentiSansEnHeb" w:cs="Fb Coherenti Sans"/>
          <w:sz w:val="28"/>
          <w:szCs w:val="28"/>
          <w:rtl/>
        </w:rPr>
        <w:br/>
      </w:r>
      <w:r w:rsidRPr="000341BD">
        <w:rPr>
          <w:rFonts w:ascii="Fb CoherentiSansEnHeb" w:hAnsi="Fb CoherentiSansEnHeb" w:cs="Fb Coherenti Sans"/>
          <w:b/>
          <w:bCs/>
          <w:sz w:val="28"/>
          <w:szCs w:val="28"/>
          <w:rtl/>
        </w:rPr>
        <w:t>פגישת זום המשך:</w:t>
      </w:r>
      <w:r w:rsidRPr="000341BD">
        <w:rPr>
          <w:rFonts w:ascii="Fb CoherentiSansEnHeb" w:hAnsi="Fb CoherentiSansEnHeb" w:cs="Fb Coherenti Sans"/>
          <w:sz w:val="28"/>
          <w:szCs w:val="28"/>
          <w:rtl/>
        </w:rPr>
        <w:t xml:space="preserve"> יום ד׳ 8/10 בשעה 15:00 (כפי שסיכמנו). אשלח זימון.</w:t>
      </w:r>
    </w:p>
    <w:p w14:paraId="6DE7E866" w14:textId="79D9F288" w:rsidR="000341BD" w:rsidRPr="000341BD" w:rsidRDefault="000341BD" w:rsidP="000341BD">
      <w:pPr>
        <w:rPr>
          <w:rFonts w:ascii="Fb CoherentiSansEnHeb" w:hAnsi="Fb CoherentiSansEnHeb" w:cstheme="minorBidi"/>
          <w:sz w:val="28"/>
          <w:szCs w:val="28"/>
          <w:rtl/>
        </w:rPr>
      </w:pPr>
      <w:r w:rsidRPr="000341BD">
        <w:rPr>
          <w:rFonts w:ascii="Fb CoherentiSansEnHeb" w:hAnsi="Fb CoherentiSansEnHeb" w:cs="Fb Coherenti Sans"/>
          <w:sz w:val="28"/>
          <w:szCs w:val="28"/>
          <w:rtl/>
        </w:rPr>
        <w:t>כמו שהבטחתי</w:t>
      </w:r>
      <w:r>
        <w:rPr>
          <w:rFonts w:ascii="Fb CoherentiSansEnHeb" w:hAnsi="Fb CoherentiSansEnHeb" w:cs="Fb Coherenti Sans" w:hint="cs"/>
          <w:sz w:val="28"/>
          <w:szCs w:val="28"/>
          <w:rtl/>
        </w:rPr>
        <w:t xml:space="preserve"> - </w:t>
      </w:r>
      <w:r w:rsidRPr="000341BD">
        <w:rPr>
          <w:rFonts w:ascii="Fb CoherentiSansEnHeb" w:hAnsi="Fb CoherentiSansEnHeb" w:cs="Fb Coherenti Sans"/>
          <w:sz w:val="28"/>
          <w:szCs w:val="28"/>
          <w:rtl/>
        </w:rPr>
        <w:t>המטרה היא גם תוצאה כספית טובה יותר וגם שקט נפשי: לדעת שכל שקל יודע לאן הוא הולך ולמה</w:t>
      </w:r>
      <w:r>
        <w:rPr>
          <w:rFonts w:ascii="Fb CoherentiSansEnHeb" w:hAnsi="Fb CoherentiSansEnHeb" w:cs="Fb Coherenti Sans" w:hint="cs"/>
          <w:sz w:val="28"/>
          <w:szCs w:val="28"/>
          <w:rtl/>
        </w:rPr>
        <w:t>.</w:t>
      </w:r>
    </w:p>
    <w:p w14:paraId="46392CB0" w14:textId="07576424" w:rsidR="00F17AE3" w:rsidRPr="000341BD" w:rsidRDefault="00F17AE3" w:rsidP="000341BD">
      <w:pPr>
        <w:rPr>
          <w:rtl/>
        </w:rPr>
      </w:pPr>
    </w:p>
    <w:sectPr w:rsidR="00F17AE3" w:rsidRPr="000341BD" w:rsidSect="00744E66">
      <w:headerReference w:type="even" r:id="rId9"/>
      <w:headerReference w:type="default" r:id="rId10"/>
      <w:footerReference w:type="even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39F5C" w14:textId="77777777" w:rsidR="008347BF" w:rsidRDefault="008347BF">
      <w:pPr>
        <w:spacing w:after="0" w:line="240" w:lineRule="auto"/>
      </w:pPr>
      <w:r>
        <w:separator/>
      </w:r>
    </w:p>
  </w:endnote>
  <w:endnote w:type="continuationSeparator" w:id="0">
    <w:p w14:paraId="6B09B522" w14:textId="77777777" w:rsidR="008347BF" w:rsidRDefault="008347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thrax Sb">
    <w:altName w:val="Calibri"/>
    <w:panose1 w:val="020B0707020201080204"/>
    <w:charset w:val="00"/>
    <w:family w:val="swiss"/>
    <w:notTrueType/>
    <w:pitch w:val="variable"/>
    <w:sig w:usb0="A00002EF" w:usb1="1000203B" w:usb2="00000000" w:usb3="00000000" w:csb0="0000019F" w:csb1="00000000"/>
  </w:font>
  <w:font w:name="Fb Coherenti Sans Bold">
    <w:altName w:val="Arial"/>
    <w:panose1 w:val="00000500000000000000"/>
    <w:charset w:val="B1"/>
    <w:family w:val="auto"/>
    <w:pitch w:val="variable"/>
    <w:sig w:usb0="00000801" w:usb1="40000000" w:usb2="00000000" w:usb3="00000000" w:csb0="0000002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b Coherenti Sans">
    <w:altName w:val="Arial"/>
    <w:panose1 w:val="00000500000000000000"/>
    <w:charset w:val="B1"/>
    <w:family w:val="auto"/>
    <w:pitch w:val="variable"/>
    <w:sig w:usb0="00000801" w:usb1="40000000" w:usb2="00000000" w:usb3="00000000" w:csb0="0000002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b CoherentiSansEnHeb">
    <w:altName w:val="Tahoma"/>
    <w:panose1 w:val="00000500000000000000"/>
    <w:charset w:val="00"/>
    <w:family w:val="modern"/>
    <w:notTrueType/>
    <w:pitch w:val="variable"/>
    <w:sig w:usb0="00000803" w:usb1="4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87" w14:textId="77777777" w:rsidR="000615D5" w:rsidRDefault="000615D5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cs="Calibri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88" w14:textId="77777777" w:rsidR="000615D5" w:rsidRDefault="000615D5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9F2A0" w14:textId="77777777" w:rsidR="008347BF" w:rsidRDefault="008347BF">
      <w:pPr>
        <w:spacing w:after="0" w:line="240" w:lineRule="auto"/>
      </w:pPr>
      <w:r>
        <w:separator/>
      </w:r>
    </w:p>
  </w:footnote>
  <w:footnote w:type="continuationSeparator" w:id="0">
    <w:p w14:paraId="67872D7A" w14:textId="77777777" w:rsidR="008347BF" w:rsidRDefault="008347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85" w14:textId="77777777" w:rsidR="000615D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cs="Calibri"/>
        <w:color w:val="000000"/>
      </w:rPr>
    </w:pPr>
    <w:r>
      <w:pict w14:anchorId="35FEFAC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image1" style="position:absolute;left:0;text-align:left;margin-left:0;margin-top:0;width:615.6pt;height:799.8pt;z-index:-251657728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89" w14:textId="77777777" w:rsidR="000615D5" w:rsidRDefault="00000000">
    <w:r>
      <w:pict w14:anchorId="7C3DCC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image1" style="position:absolute;left:0;text-align:left;margin-left:-37.9pt;margin-top:-113.45pt;width:615.6pt;height:799.8pt;z-index:-251659776;mso-wrap-edited:f;mso-width-percent:0;mso-height-percent:0;mso-position-horizontal-relative:margin;mso-position-vertical-relative:margin;mso-width-percent:0;mso-height-percent:0">
          <v:imagedata r:id="rId1" o:title="image1"/>
          <w10:wrap anchorx="margin" anchory="margin"/>
        </v:shape>
      </w:pict>
    </w:r>
  </w:p>
  <w:p w14:paraId="0000008A" w14:textId="77777777" w:rsidR="000615D5" w:rsidRDefault="000615D5"/>
  <w:p w14:paraId="0000008B" w14:textId="77777777" w:rsidR="000615D5" w:rsidRDefault="000615D5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86" w14:textId="77777777" w:rsidR="000615D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cs="Calibri"/>
        <w:color w:val="000000"/>
      </w:rPr>
    </w:pPr>
    <w:r>
      <w:pict w14:anchorId="7E5662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image1" style="position:absolute;left:0;text-align:left;margin-left:0;margin-top:0;width:615.6pt;height:799.8pt;z-index:-251658752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BC20E76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D903E8E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3E6C8DC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D728AD2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E9610B0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5545208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E6A502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6A4F10E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694F6A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7EEC2E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2D7A12"/>
    <w:multiLevelType w:val="multilevel"/>
    <w:tmpl w:val="93882D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D67E13"/>
    <w:multiLevelType w:val="multilevel"/>
    <w:tmpl w:val="D2A0CCE8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2" w15:restartNumberingAfterBreak="0">
    <w:nsid w:val="18313D69"/>
    <w:multiLevelType w:val="multilevel"/>
    <w:tmpl w:val="442C9F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49080F"/>
    <w:multiLevelType w:val="hybridMultilevel"/>
    <w:tmpl w:val="91D87BF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BE5821"/>
    <w:multiLevelType w:val="multilevel"/>
    <w:tmpl w:val="508202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53966E29"/>
    <w:multiLevelType w:val="multilevel"/>
    <w:tmpl w:val="D562BB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5A569E"/>
    <w:multiLevelType w:val="multilevel"/>
    <w:tmpl w:val="6930C1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6C3270"/>
    <w:multiLevelType w:val="multilevel"/>
    <w:tmpl w:val="51685B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0C2B8C"/>
    <w:multiLevelType w:val="multilevel"/>
    <w:tmpl w:val="B85AF6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B31155"/>
    <w:multiLevelType w:val="multilevel"/>
    <w:tmpl w:val="5D60829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 w15:restartNumberingAfterBreak="0">
    <w:nsid w:val="6B4034FD"/>
    <w:multiLevelType w:val="multilevel"/>
    <w:tmpl w:val="7902BEEA"/>
    <w:lvl w:ilvl="0">
      <w:start w:val="1"/>
      <w:numFmt w:val="decimal"/>
      <w:pStyle w:val="TextLevel1"/>
      <w:lvlText w:val="%1."/>
      <w:lvlJc w:val="left"/>
      <w:pPr>
        <w:ind w:left="360" w:hanging="360"/>
      </w:pPr>
      <w:rPr>
        <w:rFonts w:ascii="David" w:eastAsia="David" w:hAnsi="David" w:cs="David"/>
        <w:b/>
      </w:rPr>
    </w:lvl>
    <w:lvl w:ilvl="1">
      <w:start w:val="1"/>
      <w:numFmt w:val="decimal"/>
      <w:pStyle w:val="TextLevel2"/>
      <w:lvlText w:val="%1.%2."/>
      <w:lvlJc w:val="left"/>
      <w:pPr>
        <w:ind w:left="792" w:hanging="432"/>
      </w:pPr>
      <w:rPr>
        <w:rFonts w:ascii="David" w:hAnsi="David" w:cs="David" w:hint="default"/>
        <w:b w:val="0"/>
        <w:sz w:val="24"/>
        <w:szCs w:val="24"/>
      </w:rPr>
    </w:lvl>
    <w:lvl w:ilvl="2">
      <w:start w:val="1"/>
      <w:numFmt w:val="decimal"/>
      <w:pStyle w:val="TextLevel3"/>
      <w:lvlText w:val="%1.%2.%3."/>
      <w:lvlJc w:val="left"/>
      <w:pPr>
        <w:ind w:left="1224" w:hanging="504"/>
      </w:pPr>
    </w:lvl>
    <w:lvl w:ilvl="3">
      <w:start w:val="1"/>
      <w:numFmt w:val="decimal"/>
      <w:pStyle w:val="TextLevel4"/>
      <w:lvlText w:val="%1.%2.%3.%4."/>
      <w:lvlJc w:val="left"/>
      <w:pPr>
        <w:ind w:left="1728" w:hanging="647"/>
      </w:pPr>
    </w:lvl>
    <w:lvl w:ilvl="4">
      <w:start w:val="1"/>
      <w:numFmt w:val="decimal"/>
      <w:pStyle w:val="TextLevel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C3035B2"/>
    <w:multiLevelType w:val="multilevel"/>
    <w:tmpl w:val="5E789F84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6DB220AE"/>
    <w:multiLevelType w:val="multilevel"/>
    <w:tmpl w:val="D44CF8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3E3D85"/>
    <w:multiLevelType w:val="hybridMultilevel"/>
    <w:tmpl w:val="EF7E45FC"/>
    <w:lvl w:ilvl="0" w:tplc="31B8E6E2">
      <w:start w:val="1"/>
      <w:numFmt w:val="decimal"/>
      <w:lvlText w:val="%1."/>
      <w:lvlJc w:val="left"/>
      <w:pPr>
        <w:ind w:left="9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74" w:hanging="360"/>
      </w:pPr>
    </w:lvl>
    <w:lvl w:ilvl="2" w:tplc="0409001B" w:tentative="1">
      <w:start w:val="1"/>
      <w:numFmt w:val="lowerRoman"/>
      <w:lvlText w:val="%3."/>
      <w:lvlJc w:val="right"/>
      <w:pPr>
        <w:ind w:left="2394" w:hanging="180"/>
      </w:pPr>
    </w:lvl>
    <w:lvl w:ilvl="3" w:tplc="0409000F" w:tentative="1">
      <w:start w:val="1"/>
      <w:numFmt w:val="decimal"/>
      <w:lvlText w:val="%4."/>
      <w:lvlJc w:val="left"/>
      <w:pPr>
        <w:ind w:left="3114" w:hanging="360"/>
      </w:pPr>
    </w:lvl>
    <w:lvl w:ilvl="4" w:tplc="04090019" w:tentative="1">
      <w:start w:val="1"/>
      <w:numFmt w:val="lowerLetter"/>
      <w:lvlText w:val="%5."/>
      <w:lvlJc w:val="left"/>
      <w:pPr>
        <w:ind w:left="3834" w:hanging="360"/>
      </w:pPr>
    </w:lvl>
    <w:lvl w:ilvl="5" w:tplc="0409001B" w:tentative="1">
      <w:start w:val="1"/>
      <w:numFmt w:val="lowerRoman"/>
      <w:lvlText w:val="%6."/>
      <w:lvlJc w:val="right"/>
      <w:pPr>
        <w:ind w:left="4554" w:hanging="180"/>
      </w:pPr>
    </w:lvl>
    <w:lvl w:ilvl="6" w:tplc="0409000F" w:tentative="1">
      <w:start w:val="1"/>
      <w:numFmt w:val="decimal"/>
      <w:lvlText w:val="%7."/>
      <w:lvlJc w:val="left"/>
      <w:pPr>
        <w:ind w:left="5274" w:hanging="360"/>
      </w:pPr>
    </w:lvl>
    <w:lvl w:ilvl="7" w:tplc="04090019" w:tentative="1">
      <w:start w:val="1"/>
      <w:numFmt w:val="lowerLetter"/>
      <w:lvlText w:val="%8."/>
      <w:lvlJc w:val="left"/>
      <w:pPr>
        <w:ind w:left="5994" w:hanging="360"/>
      </w:pPr>
    </w:lvl>
    <w:lvl w:ilvl="8" w:tplc="0409001B" w:tentative="1">
      <w:start w:val="1"/>
      <w:numFmt w:val="lowerRoman"/>
      <w:lvlText w:val="%9."/>
      <w:lvlJc w:val="right"/>
      <w:pPr>
        <w:ind w:left="6714" w:hanging="180"/>
      </w:pPr>
    </w:lvl>
  </w:abstractNum>
  <w:num w:numId="1" w16cid:durableId="469522478">
    <w:abstractNumId w:val="11"/>
  </w:num>
  <w:num w:numId="2" w16cid:durableId="807012982">
    <w:abstractNumId w:val="20"/>
  </w:num>
  <w:num w:numId="3" w16cid:durableId="1942685999">
    <w:abstractNumId w:val="19"/>
  </w:num>
  <w:num w:numId="4" w16cid:durableId="453405065">
    <w:abstractNumId w:val="14"/>
  </w:num>
  <w:num w:numId="5" w16cid:durableId="521167102">
    <w:abstractNumId w:val="8"/>
  </w:num>
  <w:num w:numId="6" w16cid:durableId="1190684981">
    <w:abstractNumId w:val="3"/>
  </w:num>
  <w:num w:numId="7" w16cid:durableId="1094857583">
    <w:abstractNumId w:val="2"/>
  </w:num>
  <w:num w:numId="8" w16cid:durableId="593631782">
    <w:abstractNumId w:val="1"/>
  </w:num>
  <w:num w:numId="9" w16cid:durableId="2091273369">
    <w:abstractNumId w:val="0"/>
  </w:num>
  <w:num w:numId="10" w16cid:durableId="327052647">
    <w:abstractNumId w:val="9"/>
  </w:num>
  <w:num w:numId="11" w16cid:durableId="940836305">
    <w:abstractNumId w:val="7"/>
  </w:num>
  <w:num w:numId="12" w16cid:durableId="1562597399">
    <w:abstractNumId w:val="6"/>
  </w:num>
  <w:num w:numId="13" w16cid:durableId="714045538">
    <w:abstractNumId w:val="5"/>
  </w:num>
  <w:num w:numId="14" w16cid:durableId="2041196530">
    <w:abstractNumId w:val="4"/>
  </w:num>
  <w:num w:numId="15" w16cid:durableId="1018506668">
    <w:abstractNumId w:val="10"/>
  </w:num>
  <w:num w:numId="16" w16cid:durableId="738286647">
    <w:abstractNumId w:val="22"/>
  </w:num>
  <w:num w:numId="17" w16cid:durableId="1374843149">
    <w:abstractNumId w:val="12"/>
  </w:num>
  <w:num w:numId="18" w16cid:durableId="878005328">
    <w:abstractNumId w:val="17"/>
  </w:num>
  <w:num w:numId="19" w16cid:durableId="1134787326">
    <w:abstractNumId w:val="18"/>
  </w:num>
  <w:num w:numId="20" w16cid:durableId="2034376474">
    <w:abstractNumId w:val="21"/>
  </w:num>
  <w:num w:numId="21" w16cid:durableId="1940603038">
    <w:abstractNumId w:val="16"/>
  </w:num>
  <w:num w:numId="22" w16cid:durableId="231234741">
    <w:abstractNumId w:val="15"/>
  </w:num>
  <w:num w:numId="23" w16cid:durableId="1258756002">
    <w:abstractNumId w:val="13"/>
  </w:num>
  <w:num w:numId="24" w16cid:durableId="31571892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5D5"/>
    <w:rsid w:val="00010D92"/>
    <w:rsid w:val="0001346B"/>
    <w:rsid w:val="00015196"/>
    <w:rsid w:val="0002653B"/>
    <w:rsid w:val="000341BD"/>
    <w:rsid w:val="000615D5"/>
    <w:rsid w:val="0007756C"/>
    <w:rsid w:val="0009326F"/>
    <w:rsid w:val="0012754D"/>
    <w:rsid w:val="00127BE3"/>
    <w:rsid w:val="001337E8"/>
    <w:rsid w:val="001373EB"/>
    <w:rsid w:val="00172B00"/>
    <w:rsid w:val="001830EB"/>
    <w:rsid w:val="001A02AE"/>
    <w:rsid w:val="001B10E6"/>
    <w:rsid w:val="001D7DF0"/>
    <w:rsid w:val="001E020F"/>
    <w:rsid w:val="00226478"/>
    <w:rsid w:val="002B0A71"/>
    <w:rsid w:val="003018D7"/>
    <w:rsid w:val="00305B6D"/>
    <w:rsid w:val="003363AD"/>
    <w:rsid w:val="003A0F5B"/>
    <w:rsid w:val="003C3B3C"/>
    <w:rsid w:val="003D6709"/>
    <w:rsid w:val="003E6B32"/>
    <w:rsid w:val="00413887"/>
    <w:rsid w:val="004F4283"/>
    <w:rsid w:val="0051312A"/>
    <w:rsid w:val="00524E80"/>
    <w:rsid w:val="005467AF"/>
    <w:rsid w:val="005965CA"/>
    <w:rsid w:val="005A200A"/>
    <w:rsid w:val="005B4146"/>
    <w:rsid w:val="005D0EAF"/>
    <w:rsid w:val="005D2DE7"/>
    <w:rsid w:val="005F065B"/>
    <w:rsid w:val="00607805"/>
    <w:rsid w:val="00621564"/>
    <w:rsid w:val="00624465"/>
    <w:rsid w:val="006330FB"/>
    <w:rsid w:val="00670656"/>
    <w:rsid w:val="00670689"/>
    <w:rsid w:val="006B0845"/>
    <w:rsid w:val="006D6C41"/>
    <w:rsid w:val="006D7A7A"/>
    <w:rsid w:val="006F38FF"/>
    <w:rsid w:val="006F614B"/>
    <w:rsid w:val="00744E66"/>
    <w:rsid w:val="00757A14"/>
    <w:rsid w:val="00764BE1"/>
    <w:rsid w:val="007A3760"/>
    <w:rsid w:val="007B26BF"/>
    <w:rsid w:val="007C0549"/>
    <w:rsid w:val="007D7DE0"/>
    <w:rsid w:val="0080685F"/>
    <w:rsid w:val="008104BA"/>
    <w:rsid w:val="008347BF"/>
    <w:rsid w:val="00871ABE"/>
    <w:rsid w:val="00892181"/>
    <w:rsid w:val="009414CD"/>
    <w:rsid w:val="0095076D"/>
    <w:rsid w:val="009516EE"/>
    <w:rsid w:val="00965C1B"/>
    <w:rsid w:val="00976D4A"/>
    <w:rsid w:val="00982448"/>
    <w:rsid w:val="009A34FD"/>
    <w:rsid w:val="009B2FA8"/>
    <w:rsid w:val="009B6DC6"/>
    <w:rsid w:val="009C1EFC"/>
    <w:rsid w:val="00A1365C"/>
    <w:rsid w:val="00A26447"/>
    <w:rsid w:val="00A35A2F"/>
    <w:rsid w:val="00A51A94"/>
    <w:rsid w:val="00A6124E"/>
    <w:rsid w:val="00A62BCB"/>
    <w:rsid w:val="00A72692"/>
    <w:rsid w:val="00AF6A32"/>
    <w:rsid w:val="00B6516E"/>
    <w:rsid w:val="00B72A8C"/>
    <w:rsid w:val="00B97737"/>
    <w:rsid w:val="00BA6533"/>
    <w:rsid w:val="00C039E2"/>
    <w:rsid w:val="00C22CFC"/>
    <w:rsid w:val="00C43310"/>
    <w:rsid w:val="00C57AE7"/>
    <w:rsid w:val="00C66D1B"/>
    <w:rsid w:val="00C84C20"/>
    <w:rsid w:val="00C85338"/>
    <w:rsid w:val="00C85DED"/>
    <w:rsid w:val="00CA0813"/>
    <w:rsid w:val="00CA7A22"/>
    <w:rsid w:val="00CD4939"/>
    <w:rsid w:val="00D61D2C"/>
    <w:rsid w:val="00D845B4"/>
    <w:rsid w:val="00DB121B"/>
    <w:rsid w:val="00DC0E1C"/>
    <w:rsid w:val="00DD54DD"/>
    <w:rsid w:val="00DE5512"/>
    <w:rsid w:val="00E1220E"/>
    <w:rsid w:val="00E43999"/>
    <w:rsid w:val="00EA0813"/>
    <w:rsid w:val="00EF0830"/>
    <w:rsid w:val="00F17AE3"/>
    <w:rsid w:val="00F406C4"/>
    <w:rsid w:val="00F426A2"/>
    <w:rsid w:val="00F55465"/>
    <w:rsid w:val="00F5799D"/>
    <w:rsid w:val="00F8128F"/>
    <w:rsid w:val="00F9173F"/>
    <w:rsid w:val="00FB339E"/>
    <w:rsid w:val="00FC1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EE7A4D"/>
  <w15:docId w15:val="{D9177A79-A384-4E2A-A296-DE7DB11AD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17AE3"/>
    <w:rPr>
      <w:rFonts w:cs="Arial"/>
    </w:rPr>
  </w:style>
  <w:style w:type="paragraph" w:styleId="1">
    <w:name w:val="heading 1"/>
    <w:basedOn w:val="a1"/>
    <w:next w:val="a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1">
    <w:name w:val="heading 2"/>
    <w:basedOn w:val="a1"/>
    <w:next w:val="a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1">
    <w:name w:val="heading 3"/>
    <w:basedOn w:val="a1"/>
    <w:next w:val="a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1">
    <w:name w:val="heading 4"/>
    <w:basedOn w:val="a1"/>
    <w:next w:val="a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1">
    <w:name w:val="heading 5"/>
    <w:basedOn w:val="a1"/>
    <w:next w:val="a1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1"/>
    <w:next w:val="a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6D6C4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6D6C4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6D6C4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1"/>
    <w:next w:val="a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6">
    <w:name w:val="header"/>
    <w:basedOn w:val="a1"/>
    <w:link w:val="a7"/>
    <w:uiPriority w:val="99"/>
    <w:unhideWhenUsed/>
    <w:rsid w:val="000A54B8"/>
    <w:pPr>
      <w:tabs>
        <w:tab w:val="center" w:pos="4153"/>
        <w:tab w:val="right" w:pos="8306"/>
      </w:tabs>
    </w:pPr>
  </w:style>
  <w:style w:type="character" w:customStyle="1" w:styleId="a7">
    <w:name w:val="כותרת עליונה תו"/>
    <w:link w:val="a6"/>
    <w:uiPriority w:val="99"/>
    <w:locked/>
    <w:rsid w:val="000A54B8"/>
    <w:rPr>
      <w:rFonts w:cs="Times New Roman"/>
    </w:rPr>
  </w:style>
  <w:style w:type="paragraph" w:styleId="a8">
    <w:name w:val="footer"/>
    <w:basedOn w:val="a1"/>
    <w:link w:val="a9"/>
    <w:uiPriority w:val="99"/>
    <w:unhideWhenUsed/>
    <w:rsid w:val="000A54B8"/>
    <w:pPr>
      <w:tabs>
        <w:tab w:val="center" w:pos="4153"/>
        <w:tab w:val="right" w:pos="8306"/>
      </w:tabs>
    </w:pPr>
  </w:style>
  <w:style w:type="character" w:customStyle="1" w:styleId="a9">
    <w:name w:val="כותרת תחתונה תו"/>
    <w:link w:val="a8"/>
    <w:uiPriority w:val="99"/>
    <w:locked/>
    <w:rsid w:val="000A54B8"/>
    <w:rPr>
      <w:rFonts w:cs="Times New Roman"/>
    </w:rPr>
  </w:style>
  <w:style w:type="paragraph" w:styleId="aa">
    <w:name w:val="List Paragraph"/>
    <w:basedOn w:val="a1"/>
    <w:uiPriority w:val="34"/>
    <w:qFormat/>
    <w:rsid w:val="007E5D24"/>
    <w:pPr>
      <w:ind w:left="720"/>
      <w:contextualSpacing/>
    </w:pPr>
  </w:style>
  <w:style w:type="character" w:styleId="Hyperlink">
    <w:name w:val="Hyperlink"/>
    <w:uiPriority w:val="99"/>
    <w:unhideWhenUsed/>
    <w:rsid w:val="006D402B"/>
    <w:rPr>
      <w:color w:val="0563C1"/>
      <w:u w:val="single"/>
    </w:rPr>
  </w:style>
  <w:style w:type="paragraph" w:styleId="ab">
    <w:name w:val="Subtitle"/>
    <w:basedOn w:val="a1"/>
    <w:next w:val="a1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a1"/>
    <w:uiPriority w:val="99"/>
    <w:semiHidden/>
    <w:unhideWhenUsed/>
    <w:rsid w:val="0067068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c">
    <w:name w:val="Revision"/>
    <w:hidden/>
    <w:uiPriority w:val="99"/>
    <w:semiHidden/>
    <w:rsid w:val="008104BA"/>
    <w:pPr>
      <w:bidi w:val="0"/>
      <w:spacing w:after="0" w:line="240" w:lineRule="auto"/>
    </w:pPr>
    <w:rPr>
      <w:rFonts w:cs="Arial"/>
    </w:rPr>
  </w:style>
  <w:style w:type="character" w:styleId="ad">
    <w:name w:val="annotation reference"/>
    <w:basedOn w:val="a2"/>
    <w:uiPriority w:val="99"/>
    <w:semiHidden/>
    <w:unhideWhenUsed/>
    <w:rsid w:val="008104BA"/>
    <w:rPr>
      <w:sz w:val="16"/>
      <w:szCs w:val="16"/>
    </w:rPr>
  </w:style>
  <w:style w:type="paragraph" w:styleId="ae">
    <w:name w:val="annotation text"/>
    <w:basedOn w:val="a1"/>
    <w:link w:val="af"/>
    <w:uiPriority w:val="99"/>
    <w:unhideWhenUsed/>
    <w:rsid w:val="008104BA"/>
    <w:pPr>
      <w:spacing w:line="240" w:lineRule="auto"/>
    </w:pPr>
    <w:rPr>
      <w:sz w:val="20"/>
      <w:szCs w:val="20"/>
    </w:rPr>
  </w:style>
  <w:style w:type="character" w:customStyle="1" w:styleId="af">
    <w:name w:val="טקסט הערה תו"/>
    <w:basedOn w:val="a2"/>
    <w:link w:val="ae"/>
    <w:uiPriority w:val="99"/>
    <w:rsid w:val="008104BA"/>
    <w:rPr>
      <w:rFonts w:cs="Arial"/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8104BA"/>
    <w:rPr>
      <w:b/>
      <w:bCs/>
    </w:rPr>
  </w:style>
  <w:style w:type="character" w:customStyle="1" w:styleId="af1">
    <w:name w:val="נושא הערה תו"/>
    <w:basedOn w:val="af"/>
    <w:link w:val="af0"/>
    <w:uiPriority w:val="99"/>
    <w:semiHidden/>
    <w:rsid w:val="008104BA"/>
    <w:rPr>
      <w:rFonts w:cs="Arial"/>
      <w:b/>
      <w:bCs/>
      <w:sz w:val="20"/>
      <w:szCs w:val="20"/>
    </w:rPr>
  </w:style>
  <w:style w:type="paragraph" w:styleId="af2">
    <w:name w:val="Balloon Text"/>
    <w:basedOn w:val="a1"/>
    <w:link w:val="af3"/>
    <w:uiPriority w:val="99"/>
    <w:semiHidden/>
    <w:unhideWhenUsed/>
    <w:rsid w:val="008104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3">
    <w:name w:val="טקסט בלונים תו"/>
    <w:basedOn w:val="a2"/>
    <w:link w:val="af2"/>
    <w:uiPriority w:val="99"/>
    <w:semiHidden/>
    <w:rsid w:val="008104BA"/>
    <w:rPr>
      <w:rFonts w:ascii="Segoe UI" w:hAnsi="Segoe UI" w:cs="Segoe UI"/>
      <w:sz w:val="18"/>
      <w:szCs w:val="18"/>
    </w:rPr>
  </w:style>
  <w:style w:type="paragraph" w:customStyle="1" w:styleId="TextLevel2">
    <w:name w:val="Text Level 2"/>
    <w:basedOn w:val="TextLevel1"/>
    <w:rsid w:val="0095076D"/>
    <w:pPr>
      <w:numPr>
        <w:ilvl w:val="1"/>
      </w:numPr>
      <w:tabs>
        <w:tab w:val="num" w:pos="360"/>
      </w:tabs>
      <w:spacing w:before="0"/>
      <w:outlineLvl w:val="1"/>
    </w:pPr>
  </w:style>
  <w:style w:type="paragraph" w:customStyle="1" w:styleId="TextLevel1">
    <w:name w:val="Text Level 1"/>
    <w:basedOn w:val="af4"/>
    <w:rsid w:val="0095076D"/>
    <w:pPr>
      <w:numPr>
        <w:numId w:val="2"/>
      </w:numPr>
      <w:tabs>
        <w:tab w:val="num" w:pos="360"/>
      </w:tabs>
      <w:bidi w:val="0"/>
      <w:spacing w:before="120" w:line="240" w:lineRule="auto"/>
      <w:ind w:left="0" w:firstLine="0"/>
      <w:jc w:val="both"/>
      <w:outlineLvl w:val="0"/>
    </w:pPr>
    <w:rPr>
      <w:rFonts w:ascii="Times New Roman" w:eastAsia="Times New Roman" w:hAnsi="Times New Roman" w:cs="David"/>
      <w:szCs w:val="24"/>
      <w:lang w:val="en-GB" w:eastAsia="he-IL"/>
    </w:rPr>
  </w:style>
  <w:style w:type="paragraph" w:customStyle="1" w:styleId="TextLevel5">
    <w:name w:val="Text Level 5"/>
    <w:basedOn w:val="TextLevel4"/>
    <w:rsid w:val="0095076D"/>
    <w:pPr>
      <w:numPr>
        <w:ilvl w:val="4"/>
      </w:numPr>
      <w:tabs>
        <w:tab w:val="num" w:pos="360"/>
      </w:tabs>
      <w:ind w:left="0"/>
      <w:outlineLvl w:val="4"/>
    </w:pPr>
  </w:style>
  <w:style w:type="paragraph" w:customStyle="1" w:styleId="TextLevel4">
    <w:name w:val="Text Level 4"/>
    <w:basedOn w:val="TextLevel3"/>
    <w:rsid w:val="0095076D"/>
    <w:pPr>
      <w:numPr>
        <w:ilvl w:val="3"/>
      </w:numPr>
      <w:tabs>
        <w:tab w:val="num" w:pos="360"/>
      </w:tabs>
      <w:ind w:left="0"/>
      <w:outlineLvl w:val="3"/>
    </w:pPr>
  </w:style>
  <w:style w:type="paragraph" w:customStyle="1" w:styleId="TextLevel3">
    <w:name w:val="Text Level 3"/>
    <w:basedOn w:val="TextLevel2"/>
    <w:rsid w:val="0095076D"/>
    <w:pPr>
      <w:numPr>
        <w:ilvl w:val="2"/>
      </w:numPr>
      <w:outlineLvl w:val="2"/>
    </w:pPr>
  </w:style>
  <w:style w:type="paragraph" w:styleId="af4">
    <w:name w:val="Body Text"/>
    <w:basedOn w:val="a1"/>
    <w:link w:val="af5"/>
    <w:uiPriority w:val="99"/>
    <w:semiHidden/>
    <w:unhideWhenUsed/>
    <w:rsid w:val="0095076D"/>
    <w:pPr>
      <w:spacing w:after="120"/>
    </w:pPr>
  </w:style>
  <w:style w:type="character" w:customStyle="1" w:styleId="af5">
    <w:name w:val="גוף טקסט תו"/>
    <w:basedOn w:val="a2"/>
    <w:link w:val="af4"/>
    <w:uiPriority w:val="99"/>
    <w:semiHidden/>
    <w:rsid w:val="0095076D"/>
    <w:rPr>
      <w:rFonts w:cs="Arial"/>
    </w:rPr>
  </w:style>
  <w:style w:type="paragraph" w:styleId="HTML">
    <w:name w:val="HTML Preformatted"/>
    <w:basedOn w:val="a1"/>
    <w:link w:val="HTML0"/>
    <w:uiPriority w:val="99"/>
    <w:semiHidden/>
    <w:unhideWhenUsed/>
    <w:rsid w:val="006D6C4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HTML מעוצב מראש תו"/>
    <w:basedOn w:val="a2"/>
    <w:link w:val="HTML"/>
    <w:uiPriority w:val="99"/>
    <w:semiHidden/>
    <w:rsid w:val="006D6C41"/>
    <w:rPr>
      <w:rFonts w:ascii="Consolas" w:hAnsi="Consolas" w:cs="Arial"/>
      <w:sz w:val="20"/>
      <w:szCs w:val="20"/>
    </w:rPr>
  </w:style>
  <w:style w:type="paragraph" w:styleId="Index1">
    <w:name w:val="index 1"/>
    <w:basedOn w:val="a1"/>
    <w:next w:val="a1"/>
    <w:autoRedefine/>
    <w:uiPriority w:val="99"/>
    <w:semiHidden/>
    <w:unhideWhenUsed/>
    <w:rsid w:val="006D6C41"/>
    <w:pPr>
      <w:spacing w:after="0" w:line="240" w:lineRule="auto"/>
      <w:ind w:left="220" w:hanging="220"/>
    </w:pPr>
  </w:style>
  <w:style w:type="paragraph" w:styleId="Index2">
    <w:name w:val="index 2"/>
    <w:basedOn w:val="a1"/>
    <w:next w:val="a1"/>
    <w:autoRedefine/>
    <w:uiPriority w:val="99"/>
    <w:semiHidden/>
    <w:unhideWhenUsed/>
    <w:rsid w:val="006D6C41"/>
    <w:pPr>
      <w:spacing w:after="0" w:line="240" w:lineRule="auto"/>
      <w:ind w:left="440" w:hanging="220"/>
    </w:pPr>
  </w:style>
  <w:style w:type="paragraph" w:styleId="Index3">
    <w:name w:val="index 3"/>
    <w:basedOn w:val="a1"/>
    <w:next w:val="a1"/>
    <w:autoRedefine/>
    <w:uiPriority w:val="99"/>
    <w:semiHidden/>
    <w:unhideWhenUsed/>
    <w:rsid w:val="006D6C41"/>
    <w:pPr>
      <w:spacing w:after="0" w:line="240" w:lineRule="auto"/>
      <w:ind w:left="660" w:hanging="220"/>
    </w:pPr>
  </w:style>
  <w:style w:type="paragraph" w:styleId="Index4">
    <w:name w:val="index 4"/>
    <w:basedOn w:val="a1"/>
    <w:next w:val="a1"/>
    <w:autoRedefine/>
    <w:uiPriority w:val="99"/>
    <w:semiHidden/>
    <w:unhideWhenUsed/>
    <w:rsid w:val="006D6C41"/>
    <w:pPr>
      <w:spacing w:after="0" w:line="240" w:lineRule="auto"/>
      <w:ind w:left="880" w:hanging="220"/>
    </w:pPr>
  </w:style>
  <w:style w:type="paragraph" w:styleId="Index5">
    <w:name w:val="index 5"/>
    <w:basedOn w:val="a1"/>
    <w:next w:val="a1"/>
    <w:autoRedefine/>
    <w:uiPriority w:val="99"/>
    <w:semiHidden/>
    <w:unhideWhenUsed/>
    <w:rsid w:val="006D6C41"/>
    <w:pPr>
      <w:spacing w:after="0" w:line="240" w:lineRule="auto"/>
      <w:ind w:left="1100" w:hanging="220"/>
    </w:pPr>
  </w:style>
  <w:style w:type="paragraph" w:styleId="Index6">
    <w:name w:val="index 6"/>
    <w:basedOn w:val="a1"/>
    <w:next w:val="a1"/>
    <w:autoRedefine/>
    <w:uiPriority w:val="99"/>
    <w:semiHidden/>
    <w:unhideWhenUsed/>
    <w:rsid w:val="006D6C41"/>
    <w:pPr>
      <w:spacing w:after="0" w:line="240" w:lineRule="auto"/>
      <w:ind w:left="1320" w:hanging="220"/>
    </w:pPr>
  </w:style>
  <w:style w:type="paragraph" w:styleId="Index7">
    <w:name w:val="index 7"/>
    <w:basedOn w:val="a1"/>
    <w:next w:val="a1"/>
    <w:autoRedefine/>
    <w:uiPriority w:val="99"/>
    <w:semiHidden/>
    <w:unhideWhenUsed/>
    <w:rsid w:val="006D6C41"/>
    <w:pPr>
      <w:spacing w:after="0" w:line="240" w:lineRule="auto"/>
      <w:ind w:left="1540" w:hanging="220"/>
    </w:pPr>
  </w:style>
  <w:style w:type="paragraph" w:styleId="Index8">
    <w:name w:val="index 8"/>
    <w:basedOn w:val="a1"/>
    <w:next w:val="a1"/>
    <w:autoRedefine/>
    <w:uiPriority w:val="99"/>
    <w:semiHidden/>
    <w:unhideWhenUsed/>
    <w:rsid w:val="006D6C41"/>
    <w:pPr>
      <w:spacing w:after="0" w:line="240" w:lineRule="auto"/>
      <w:ind w:left="1760" w:hanging="220"/>
    </w:pPr>
  </w:style>
  <w:style w:type="paragraph" w:styleId="Index9">
    <w:name w:val="index 9"/>
    <w:basedOn w:val="a1"/>
    <w:next w:val="a1"/>
    <w:autoRedefine/>
    <w:uiPriority w:val="99"/>
    <w:semiHidden/>
    <w:unhideWhenUsed/>
    <w:rsid w:val="006D6C41"/>
    <w:pPr>
      <w:spacing w:after="0" w:line="240" w:lineRule="auto"/>
      <w:ind w:left="1980" w:hanging="220"/>
    </w:pPr>
  </w:style>
  <w:style w:type="paragraph" w:styleId="TOC1">
    <w:name w:val="toc 1"/>
    <w:basedOn w:val="a1"/>
    <w:next w:val="a1"/>
    <w:autoRedefine/>
    <w:uiPriority w:val="39"/>
    <w:semiHidden/>
    <w:unhideWhenUsed/>
    <w:rsid w:val="006D6C41"/>
    <w:pPr>
      <w:spacing w:after="100"/>
    </w:pPr>
  </w:style>
  <w:style w:type="paragraph" w:styleId="TOC2">
    <w:name w:val="toc 2"/>
    <w:basedOn w:val="a1"/>
    <w:next w:val="a1"/>
    <w:autoRedefine/>
    <w:uiPriority w:val="39"/>
    <w:semiHidden/>
    <w:unhideWhenUsed/>
    <w:rsid w:val="006D6C41"/>
    <w:pPr>
      <w:spacing w:after="100"/>
      <w:ind w:left="220"/>
    </w:pPr>
  </w:style>
  <w:style w:type="paragraph" w:styleId="TOC3">
    <w:name w:val="toc 3"/>
    <w:basedOn w:val="a1"/>
    <w:next w:val="a1"/>
    <w:autoRedefine/>
    <w:uiPriority w:val="39"/>
    <w:semiHidden/>
    <w:unhideWhenUsed/>
    <w:rsid w:val="006D6C41"/>
    <w:pPr>
      <w:spacing w:after="100"/>
      <w:ind w:left="440"/>
    </w:pPr>
  </w:style>
  <w:style w:type="paragraph" w:styleId="TOC4">
    <w:name w:val="toc 4"/>
    <w:basedOn w:val="a1"/>
    <w:next w:val="a1"/>
    <w:autoRedefine/>
    <w:uiPriority w:val="39"/>
    <w:semiHidden/>
    <w:unhideWhenUsed/>
    <w:rsid w:val="006D6C41"/>
    <w:pPr>
      <w:spacing w:after="100"/>
      <w:ind w:left="660"/>
    </w:pPr>
  </w:style>
  <w:style w:type="paragraph" w:styleId="TOC5">
    <w:name w:val="toc 5"/>
    <w:basedOn w:val="a1"/>
    <w:next w:val="a1"/>
    <w:autoRedefine/>
    <w:uiPriority w:val="39"/>
    <w:semiHidden/>
    <w:unhideWhenUsed/>
    <w:rsid w:val="006D6C41"/>
    <w:pPr>
      <w:spacing w:after="100"/>
      <w:ind w:left="880"/>
    </w:pPr>
  </w:style>
  <w:style w:type="paragraph" w:styleId="TOC6">
    <w:name w:val="toc 6"/>
    <w:basedOn w:val="a1"/>
    <w:next w:val="a1"/>
    <w:autoRedefine/>
    <w:uiPriority w:val="39"/>
    <w:semiHidden/>
    <w:unhideWhenUsed/>
    <w:rsid w:val="006D6C41"/>
    <w:pPr>
      <w:spacing w:after="100"/>
      <w:ind w:left="1100"/>
    </w:pPr>
  </w:style>
  <w:style w:type="paragraph" w:styleId="TOC7">
    <w:name w:val="toc 7"/>
    <w:basedOn w:val="a1"/>
    <w:next w:val="a1"/>
    <w:autoRedefine/>
    <w:uiPriority w:val="39"/>
    <w:semiHidden/>
    <w:unhideWhenUsed/>
    <w:rsid w:val="006D6C41"/>
    <w:pPr>
      <w:spacing w:after="100"/>
      <w:ind w:left="1320"/>
    </w:pPr>
  </w:style>
  <w:style w:type="paragraph" w:styleId="TOC8">
    <w:name w:val="toc 8"/>
    <w:basedOn w:val="a1"/>
    <w:next w:val="a1"/>
    <w:autoRedefine/>
    <w:uiPriority w:val="39"/>
    <w:semiHidden/>
    <w:unhideWhenUsed/>
    <w:rsid w:val="006D6C41"/>
    <w:pPr>
      <w:spacing w:after="100"/>
      <w:ind w:left="1540"/>
    </w:pPr>
  </w:style>
  <w:style w:type="paragraph" w:styleId="TOC9">
    <w:name w:val="toc 9"/>
    <w:basedOn w:val="a1"/>
    <w:next w:val="a1"/>
    <w:autoRedefine/>
    <w:uiPriority w:val="39"/>
    <w:semiHidden/>
    <w:unhideWhenUsed/>
    <w:rsid w:val="006D6C41"/>
    <w:pPr>
      <w:spacing w:after="100"/>
      <w:ind w:left="1760"/>
    </w:pPr>
  </w:style>
  <w:style w:type="paragraph" w:styleId="af6">
    <w:name w:val="Bibliography"/>
    <w:basedOn w:val="a1"/>
    <w:next w:val="a1"/>
    <w:uiPriority w:val="37"/>
    <w:semiHidden/>
    <w:unhideWhenUsed/>
    <w:rsid w:val="006D6C41"/>
  </w:style>
  <w:style w:type="paragraph" w:styleId="af7">
    <w:name w:val="Salutation"/>
    <w:basedOn w:val="a1"/>
    <w:next w:val="a1"/>
    <w:link w:val="af8"/>
    <w:uiPriority w:val="99"/>
    <w:semiHidden/>
    <w:unhideWhenUsed/>
    <w:rsid w:val="006D6C41"/>
  </w:style>
  <w:style w:type="character" w:customStyle="1" w:styleId="af8">
    <w:name w:val="ברכה תו"/>
    <w:basedOn w:val="a2"/>
    <w:link w:val="af7"/>
    <w:uiPriority w:val="99"/>
    <w:semiHidden/>
    <w:rsid w:val="006D6C41"/>
    <w:rPr>
      <w:rFonts w:cs="Arial"/>
    </w:rPr>
  </w:style>
  <w:style w:type="paragraph" w:styleId="22">
    <w:name w:val="Body Text 2"/>
    <w:basedOn w:val="a1"/>
    <w:link w:val="23"/>
    <w:uiPriority w:val="99"/>
    <w:semiHidden/>
    <w:unhideWhenUsed/>
    <w:rsid w:val="006D6C41"/>
    <w:pPr>
      <w:spacing w:after="120" w:line="480" w:lineRule="auto"/>
    </w:pPr>
  </w:style>
  <w:style w:type="character" w:customStyle="1" w:styleId="23">
    <w:name w:val="גוף טקסט 2 תו"/>
    <w:basedOn w:val="a2"/>
    <w:link w:val="22"/>
    <w:uiPriority w:val="99"/>
    <w:semiHidden/>
    <w:rsid w:val="006D6C41"/>
    <w:rPr>
      <w:rFonts w:cs="Arial"/>
    </w:rPr>
  </w:style>
  <w:style w:type="paragraph" w:styleId="32">
    <w:name w:val="Body Text 3"/>
    <w:basedOn w:val="a1"/>
    <w:link w:val="33"/>
    <w:uiPriority w:val="99"/>
    <w:semiHidden/>
    <w:unhideWhenUsed/>
    <w:rsid w:val="006D6C41"/>
    <w:pPr>
      <w:spacing w:after="120"/>
    </w:pPr>
    <w:rPr>
      <w:sz w:val="16"/>
      <w:szCs w:val="16"/>
    </w:rPr>
  </w:style>
  <w:style w:type="character" w:customStyle="1" w:styleId="33">
    <w:name w:val="גוף טקסט 3 תו"/>
    <w:basedOn w:val="a2"/>
    <w:link w:val="32"/>
    <w:uiPriority w:val="99"/>
    <w:semiHidden/>
    <w:rsid w:val="006D6C41"/>
    <w:rPr>
      <w:rFonts w:cs="Arial"/>
      <w:sz w:val="16"/>
      <w:szCs w:val="16"/>
    </w:rPr>
  </w:style>
  <w:style w:type="paragraph" w:styleId="af9">
    <w:name w:val="List Continue"/>
    <w:basedOn w:val="a1"/>
    <w:uiPriority w:val="99"/>
    <w:semiHidden/>
    <w:unhideWhenUsed/>
    <w:rsid w:val="006D6C41"/>
    <w:pPr>
      <w:spacing w:after="120"/>
      <w:ind w:left="283"/>
      <w:contextualSpacing/>
    </w:pPr>
  </w:style>
  <w:style w:type="paragraph" w:styleId="24">
    <w:name w:val="List Continue 2"/>
    <w:basedOn w:val="a1"/>
    <w:uiPriority w:val="99"/>
    <w:semiHidden/>
    <w:unhideWhenUsed/>
    <w:rsid w:val="006D6C41"/>
    <w:pPr>
      <w:spacing w:after="120"/>
      <w:ind w:left="566"/>
      <w:contextualSpacing/>
    </w:pPr>
  </w:style>
  <w:style w:type="paragraph" w:styleId="34">
    <w:name w:val="List Continue 3"/>
    <w:basedOn w:val="a1"/>
    <w:uiPriority w:val="99"/>
    <w:semiHidden/>
    <w:unhideWhenUsed/>
    <w:rsid w:val="006D6C41"/>
    <w:pPr>
      <w:spacing w:after="120"/>
      <w:ind w:left="849"/>
      <w:contextualSpacing/>
    </w:pPr>
  </w:style>
  <w:style w:type="paragraph" w:styleId="42">
    <w:name w:val="List Continue 4"/>
    <w:basedOn w:val="a1"/>
    <w:uiPriority w:val="99"/>
    <w:semiHidden/>
    <w:unhideWhenUsed/>
    <w:rsid w:val="006D6C41"/>
    <w:pPr>
      <w:spacing w:after="120"/>
      <w:ind w:left="1132"/>
      <w:contextualSpacing/>
    </w:pPr>
  </w:style>
  <w:style w:type="paragraph" w:styleId="52">
    <w:name w:val="List Continue 5"/>
    <w:basedOn w:val="a1"/>
    <w:uiPriority w:val="99"/>
    <w:semiHidden/>
    <w:unhideWhenUsed/>
    <w:rsid w:val="006D6C41"/>
    <w:pPr>
      <w:spacing w:after="120"/>
      <w:ind w:left="1415"/>
      <w:contextualSpacing/>
    </w:pPr>
  </w:style>
  <w:style w:type="paragraph" w:styleId="afa">
    <w:name w:val="Signature"/>
    <w:basedOn w:val="a1"/>
    <w:link w:val="afb"/>
    <w:uiPriority w:val="99"/>
    <w:semiHidden/>
    <w:unhideWhenUsed/>
    <w:rsid w:val="006D6C41"/>
    <w:pPr>
      <w:spacing w:after="0" w:line="240" w:lineRule="auto"/>
      <w:ind w:left="4252"/>
    </w:pPr>
  </w:style>
  <w:style w:type="character" w:customStyle="1" w:styleId="afb">
    <w:name w:val="חתימה תו"/>
    <w:basedOn w:val="a2"/>
    <w:link w:val="afa"/>
    <w:uiPriority w:val="99"/>
    <w:semiHidden/>
    <w:rsid w:val="006D6C41"/>
    <w:rPr>
      <w:rFonts w:cs="Arial"/>
    </w:rPr>
  </w:style>
  <w:style w:type="paragraph" w:styleId="afc">
    <w:name w:val="E-mail Signature"/>
    <w:basedOn w:val="a1"/>
    <w:link w:val="afd"/>
    <w:uiPriority w:val="99"/>
    <w:semiHidden/>
    <w:unhideWhenUsed/>
    <w:rsid w:val="006D6C41"/>
    <w:pPr>
      <w:spacing w:after="0" w:line="240" w:lineRule="auto"/>
    </w:pPr>
  </w:style>
  <w:style w:type="character" w:customStyle="1" w:styleId="afd">
    <w:name w:val="חתימת דואר אלקטרוני תו"/>
    <w:basedOn w:val="a2"/>
    <w:link w:val="afc"/>
    <w:uiPriority w:val="99"/>
    <w:semiHidden/>
    <w:rsid w:val="006D6C41"/>
    <w:rPr>
      <w:rFonts w:cs="Arial"/>
    </w:rPr>
  </w:style>
  <w:style w:type="paragraph" w:styleId="afe">
    <w:name w:val="Block Text"/>
    <w:basedOn w:val="a1"/>
    <w:uiPriority w:val="99"/>
    <w:semiHidden/>
    <w:unhideWhenUsed/>
    <w:rsid w:val="006D6C41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472C4" w:themeColor="accent1"/>
    </w:rPr>
  </w:style>
  <w:style w:type="paragraph" w:styleId="aff">
    <w:name w:val="endnote text"/>
    <w:basedOn w:val="a1"/>
    <w:link w:val="aff0"/>
    <w:uiPriority w:val="99"/>
    <w:semiHidden/>
    <w:unhideWhenUsed/>
    <w:rsid w:val="006D6C41"/>
    <w:pPr>
      <w:spacing w:after="0" w:line="240" w:lineRule="auto"/>
    </w:pPr>
    <w:rPr>
      <w:sz w:val="20"/>
      <w:szCs w:val="20"/>
    </w:rPr>
  </w:style>
  <w:style w:type="character" w:customStyle="1" w:styleId="aff0">
    <w:name w:val="טקסט הערת סיום תו"/>
    <w:basedOn w:val="a2"/>
    <w:link w:val="aff"/>
    <w:uiPriority w:val="99"/>
    <w:semiHidden/>
    <w:rsid w:val="006D6C41"/>
    <w:rPr>
      <w:rFonts w:cs="Arial"/>
      <w:sz w:val="20"/>
      <w:szCs w:val="20"/>
    </w:rPr>
  </w:style>
  <w:style w:type="paragraph" w:styleId="aff1">
    <w:name w:val="footnote text"/>
    <w:basedOn w:val="a1"/>
    <w:link w:val="aff2"/>
    <w:uiPriority w:val="99"/>
    <w:semiHidden/>
    <w:unhideWhenUsed/>
    <w:rsid w:val="006D6C41"/>
    <w:pPr>
      <w:spacing w:after="0" w:line="240" w:lineRule="auto"/>
    </w:pPr>
    <w:rPr>
      <w:sz w:val="20"/>
      <w:szCs w:val="20"/>
    </w:rPr>
  </w:style>
  <w:style w:type="character" w:customStyle="1" w:styleId="aff2">
    <w:name w:val="טקסט הערת שוליים תו"/>
    <w:basedOn w:val="a2"/>
    <w:link w:val="aff1"/>
    <w:uiPriority w:val="99"/>
    <w:semiHidden/>
    <w:rsid w:val="006D6C41"/>
    <w:rPr>
      <w:rFonts w:cs="Arial"/>
      <w:sz w:val="20"/>
      <w:szCs w:val="20"/>
    </w:rPr>
  </w:style>
  <w:style w:type="paragraph" w:styleId="aff3">
    <w:name w:val="macro"/>
    <w:link w:val="aff4"/>
    <w:uiPriority w:val="99"/>
    <w:semiHidden/>
    <w:unhideWhenUsed/>
    <w:rsid w:val="006D6C4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 w:cs="Arial"/>
      <w:sz w:val="20"/>
      <w:szCs w:val="20"/>
    </w:rPr>
  </w:style>
  <w:style w:type="character" w:customStyle="1" w:styleId="aff4">
    <w:name w:val="טקסט מאקרו תו"/>
    <w:basedOn w:val="a2"/>
    <w:link w:val="aff3"/>
    <w:uiPriority w:val="99"/>
    <w:semiHidden/>
    <w:rsid w:val="006D6C41"/>
    <w:rPr>
      <w:rFonts w:ascii="Consolas" w:hAnsi="Consolas" w:cs="Arial"/>
      <w:sz w:val="20"/>
      <w:szCs w:val="20"/>
    </w:rPr>
  </w:style>
  <w:style w:type="paragraph" w:styleId="aff5">
    <w:name w:val="Plain Text"/>
    <w:basedOn w:val="a1"/>
    <w:link w:val="aff6"/>
    <w:uiPriority w:val="99"/>
    <w:semiHidden/>
    <w:unhideWhenUsed/>
    <w:rsid w:val="006D6C4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ff6">
    <w:name w:val="טקסט רגיל תו"/>
    <w:basedOn w:val="a2"/>
    <w:link w:val="aff5"/>
    <w:uiPriority w:val="99"/>
    <w:semiHidden/>
    <w:rsid w:val="006D6C41"/>
    <w:rPr>
      <w:rFonts w:ascii="Consolas" w:hAnsi="Consolas" w:cs="Arial"/>
      <w:sz w:val="21"/>
      <w:szCs w:val="21"/>
    </w:rPr>
  </w:style>
  <w:style w:type="character" w:customStyle="1" w:styleId="70">
    <w:name w:val="כותרת 7 תו"/>
    <w:basedOn w:val="a2"/>
    <w:link w:val="7"/>
    <w:uiPriority w:val="9"/>
    <w:semiHidden/>
    <w:rsid w:val="006D6C4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כותרת 8 תו"/>
    <w:basedOn w:val="a2"/>
    <w:link w:val="8"/>
    <w:uiPriority w:val="9"/>
    <w:semiHidden/>
    <w:rsid w:val="006D6C4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כותרת 9 תו"/>
    <w:basedOn w:val="a2"/>
    <w:link w:val="9"/>
    <w:uiPriority w:val="9"/>
    <w:semiHidden/>
    <w:rsid w:val="006D6C4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ff7">
    <w:name w:val="index heading"/>
    <w:basedOn w:val="a1"/>
    <w:next w:val="Index1"/>
    <w:uiPriority w:val="99"/>
    <w:semiHidden/>
    <w:unhideWhenUsed/>
    <w:rsid w:val="006D6C41"/>
    <w:rPr>
      <w:rFonts w:asciiTheme="majorHAnsi" w:eastAsiaTheme="majorEastAsia" w:hAnsiTheme="majorHAnsi" w:cstheme="majorBidi"/>
      <w:b/>
      <w:bCs/>
    </w:rPr>
  </w:style>
  <w:style w:type="paragraph" w:styleId="aff8">
    <w:name w:val="Note Heading"/>
    <w:basedOn w:val="a1"/>
    <w:next w:val="a1"/>
    <w:link w:val="aff9"/>
    <w:uiPriority w:val="99"/>
    <w:semiHidden/>
    <w:unhideWhenUsed/>
    <w:rsid w:val="006D6C41"/>
    <w:pPr>
      <w:spacing w:after="0" w:line="240" w:lineRule="auto"/>
    </w:pPr>
  </w:style>
  <w:style w:type="character" w:customStyle="1" w:styleId="aff9">
    <w:name w:val="כותרת הערות תו"/>
    <w:basedOn w:val="a2"/>
    <w:link w:val="aff8"/>
    <w:uiPriority w:val="99"/>
    <w:semiHidden/>
    <w:rsid w:val="006D6C41"/>
    <w:rPr>
      <w:rFonts w:cs="Arial"/>
    </w:rPr>
  </w:style>
  <w:style w:type="paragraph" w:styleId="affa">
    <w:name w:val="Message Header"/>
    <w:basedOn w:val="a1"/>
    <w:link w:val="affb"/>
    <w:uiPriority w:val="99"/>
    <w:semiHidden/>
    <w:unhideWhenUsed/>
    <w:rsid w:val="006D6C4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fb">
    <w:name w:val="כותרת עליונה של הודעה תו"/>
    <w:basedOn w:val="a2"/>
    <w:link w:val="affa"/>
    <w:uiPriority w:val="99"/>
    <w:semiHidden/>
    <w:rsid w:val="006D6C41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affc">
    <w:name w:val="toa heading"/>
    <w:basedOn w:val="a1"/>
    <w:next w:val="a1"/>
    <w:uiPriority w:val="99"/>
    <w:semiHidden/>
    <w:unhideWhenUsed/>
    <w:rsid w:val="006D6C41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affd">
    <w:name w:val="TOC Heading"/>
    <w:basedOn w:val="1"/>
    <w:next w:val="a1"/>
    <w:uiPriority w:val="39"/>
    <w:semiHidden/>
    <w:unhideWhenUsed/>
    <w:qFormat/>
    <w:rsid w:val="006D6C41"/>
    <w:pPr>
      <w:spacing w:before="240" w:after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affe">
    <w:name w:val="caption"/>
    <w:basedOn w:val="a1"/>
    <w:next w:val="a1"/>
    <w:uiPriority w:val="35"/>
    <w:semiHidden/>
    <w:unhideWhenUsed/>
    <w:qFormat/>
    <w:rsid w:val="006D6C4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ff">
    <w:name w:val="Body Text Indent"/>
    <w:basedOn w:val="a1"/>
    <w:link w:val="afff0"/>
    <w:uiPriority w:val="99"/>
    <w:semiHidden/>
    <w:unhideWhenUsed/>
    <w:rsid w:val="006D6C41"/>
    <w:pPr>
      <w:spacing w:after="120"/>
      <w:ind w:left="283"/>
    </w:pPr>
  </w:style>
  <w:style w:type="character" w:customStyle="1" w:styleId="afff0">
    <w:name w:val="כניסה בגוף טקסט תו"/>
    <w:basedOn w:val="a2"/>
    <w:link w:val="afff"/>
    <w:uiPriority w:val="99"/>
    <w:semiHidden/>
    <w:rsid w:val="006D6C41"/>
    <w:rPr>
      <w:rFonts w:cs="Arial"/>
    </w:rPr>
  </w:style>
  <w:style w:type="paragraph" w:styleId="25">
    <w:name w:val="Body Text Indent 2"/>
    <w:basedOn w:val="a1"/>
    <w:link w:val="26"/>
    <w:uiPriority w:val="99"/>
    <w:semiHidden/>
    <w:unhideWhenUsed/>
    <w:rsid w:val="006D6C41"/>
    <w:pPr>
      <w:spacing w:after="120" w:line="480" w:lineRule="auto"/>
      <w:ind w:left="283"/>
    </w:pPr>
  </w:style>
  <w:style w:type="character" w:customStyle="1" w:styleId="26">
    <w:name w:val="כניסה בגוף טקסט 2 תו"/>
    <w:basedOn w:val="a2"/>
    <w:link w:val="25"/>
    <w:uiPriority w:val="99"/>
    <w:semiHidden/>
    <w:rsid w:val="006D6C41"/>
    <w:rPr>
      <w:rFonts w:cs="Arial"/>
    </w:rPr>
  </w:style>
  <w:style w:type="paragraph" w:styleId="35">
    <w:name w:val="Body Text Indent 3"/>
    <w:basedOn w:val="a1"/>
    <w:link w:val="36"/>
    <w:uiPriority w:val="99"/>
    <w:semiHidden/>
    <w:unhideWhenUsed/>
    <w:rsid w:val="006D6C41"/>
    <w:pPr>
      <w:spacing w:after="120"/>
      <w:ind w:left="283"/>
    </w:pPr>
    <w:rPr>
      <w:sz w:val="16"/>
      <w:szCs w:val="16"/>
    </w:rPr>
  </w:style>
  <w:style w:type="character" w:customStyle="1" w:styleId="36">
    <w:name w:val="כניסה בגוף טקסט 3 תו"/>
    <w:basedOn w:val="a2"/>
    <w:link w:val="35"/>
    <w:uiPriority w:val="99"/>
    <w:semiHidden/>
    <w:rsid w:val="006D6C41"/>
    <w:rPr>
      <w:rFonts w:cs="Arial"/>
      <w:sz w:val="16"/>
      <w:szCs w:val="16"/>
    </w:rPr>
  </w:style>
  <w:style w:type="paragraph" w:styleId="afff1">
    <w:name w:val="Normal Indent"/>
    <w:basedOn w:val="a1"/>
    <w:uiPriority w:val="99"/>
    <w:semiHidden/>
    <w:unhideWhenUsed/>
    <w:rsid w:val="006D6C41"/>
    <w:pPr>
      <w:ind w:left="720"/>
    </w:pPr>
  </w:style>
  <w:style w:type="paragraph" w:styleId="afff2">
    <w:name w:val="Body Text First Indent"/>
    <w:basedOn w:val="af4"/>
    <w:link w:val="afff3"/>
    <w:uiPriority w:val="99"/>
    <w:semiHidden/>
    <w:unhideWhenUsed/>
    <w:rsid w:val="006D6C41"/>
    <w:pPr>
      <w:spacing w:after="160"/>
      <w:ind w:firstLine="360"/>
    </w:pPr>
  </w:style>
  <w:style w:type="character" w:customStyle="1" w:styleId="afff3">
    <w:name w:val="כניסת שורה ראשונה בגוף טקסט תו"/>
    <w:basedOn w:val="af5"/>
    <w:link w:val="afff2"/>
    <w:uiPriority w:val="99"/>
    <w:semiHidden/>
    <w:rsid w:val="006D6C41"/>
    <w:rPr>
      <w:rFonts w:cs="Arial"/>
    </w:rPr>
  </w:style>
  <w:style w:type="paragraph" w:styleId="27">
    <w:name w:val="Body Text First Indent 2"/>
    <w:basedOn w:val="afff"/>
    <w:link w:val="28"/>
    <w:uiPriority w:val="99"/>
    <w:semiHidden/>
    <w:unhideWhenUsed/>
    <w:rsid w:val="006D6C41"/>
    <w:pPr>
      <w:spacing w:after="160"/>
      <w:ind w:left="360" w:firstLine="360"/>
    </w:pPr>
  </w:style>
  <w:style w:type="character" w:customStyle="1" w:styleId="28">
    <w:name w:val="כניסת שורה ראשונה בגוף טקסט 2 תו"/>
    <w:basedOn w:val="afff0"/>
    <w:link w:val="27"/>
    <w:uiPriority w:val="99"/>
    <w:semiHidden/>
    <w:rsid w:val="006D6C41"/>
    <w:rPr>
      <w:rFonts w:cs="Arial"/>
    </w:rPr>
  </w:style>
  <w:style w:type="paragraph" w:styleId="HTML1">
    <w:name w:val="HTML Address"/>
    <w:basedOn w:val="a1"/>
    <w:link w:val="HTML2"/>
    <w:uiPriority w:val="99"/>
    <w:semiHidden/>
    <w:unhideWhenUsed/>
    <w:rsid w:val="006D6C41"/>
    <w:pPr>
      <w:spacing w:after="0" w:line="240" w:lineRule="auto"/>
    </w:pPr>
    <w:rPr>
      <w:i/>
      <w:iCs/>
    </w:rPr>
  </w:style>
  <w:style w:type="character" w:customStyle="1" w:styleId="HTML2">
    <w:name w:val="כתובת HTML תו"/>
    <w:basedOn w:val="a2"/>
    <w:link w:val="HTML1"/>
    <w:uiPriority w:val="99"/>
    <w:semiHidden/>
    <w:rsid w:val="006D6C41"/>
    <w:rPr>
      <w:rFonts w:cs="Arial"/>
      <w:i/>
      <w:iCs/>
    </w:rPr>
  </w:style>
  <w:style w:type="paragraph" w:styleId="afff4">
    <w:name w:val="envelope address"/>
    <w:basedOn w:val="a1"/>
    <w:uiPriority w:val="99"/>
    <w:semiHidden/>
    <w:unhideWhenUsed/>
    <w:rsid w:val="006D6C41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afff5">
    <w:name w:val="envelope return"/>
    <w:basedOn w:val="a1"/>
    <w:uiPriority w:val="99"/>
    <w:semiHidden/>
    <w:unhideWhenUsed/>
    <w:rsid w:val="006D6C41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afff6">
    <w:name w:val="No Spacing"/>
    <w:uiPriority w:val="1"/>
    <w:qFormat/>
    <w:rsid w:val="006D6C41"/>
    <w:pPr>
      <w:spacing w:after="0" w:line="240" w:lineRule="auto"/>
    </w:pPr>
    <w:rPr>
      <w:rFonts w:cs="Arial"/>
    </w:rPr>
  </w:style>
  <w:style w:type="paragraph" w:styleId="afff7">
    <w:name w:val="Document Map"/>
    <w:basedOn w:val="a1"/>
    <w:link w:val="afff8"/>
    <w:uiPriority w:val="99"/>
    <w:semiHidden/>
    <w:unhideWhenUsed/>
    <w:rsid w:val="006D6C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8">
    <w:name w:val="מפת מסמך תו"/>
    <w:basedOn w:val="a2"/>
    <w:link w:val="afff7"/>
    <w:uiPriority w:val="99"/>
    <w:semiHidden/>
    <w:rsid w:val="006D6C41"/>
    <w:rPr>
      <w:rFonts w:ascii="Tahoma" w:hAnsi="Tahoma" w:cs="Tahoma"/>
      <w:sz w:val="16"/>
      <w:szCs w:val="16"/>
    </w:rPr>
  </w:style>
  <w:style w:type="paragraph" w:styleId="afff9">
    <w:name w:val="Closing"/>
    <w:basedOn w:val="a1"/>
    <w:link w:val="afffa"/>
    <w:uiPriority w:val="99"/>
    <w:semiHidden/>
    <w:unhideWhenUsed/>
    <w:rsid w:val="006D6C41"/>
    <w:pPr>
      <w:spacing w:after="0" w:line="240" w:lineRule="auto"/>
      <w:ind w:left="4252"/>
    </w:pPr>
  </w:style>
  <w:style w:type="character" w:customStyle="1" w:styleId="afffa">
    <w:name w:val="סיום תו"/>
    <w:basedOn w:val="a2"/>
    <w:link w:val="afff9"/>
    <w:uiPriority w:val="99"/>
    <w:semiHidden/>
    <w:rsid w:val="006D6C41"/>
    <w:rPr>
      <w:rFonts w:cs="Arial"/>
    </w:rPr>
  </w:style>
  <w:style w:type="paragraph" w:styleId="afffb">
    <w:name w:val="Quote"/>
    <w:basedOn w:val="a1"/>
    <w:next w:val="a1"/>
    <w:link w:val="afffc"/>
    <w:uiPriority w:val="29"/>
    <w:qFormat/>
    <w:rsid w:val="006D6C4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fc">
    <w:name w:val="ציטוט תו"/>
    <w:basedOn w:val="a2"/>
    <w:link w:val="afffb"/>
    <w:uiPriority w:val="29"/>
    <w:rsid w:val="006D6C41"/>
    <w:rPr>
      <w:rFonts w:cs="Arial"/>
      <w:i/>
      <w:iCs/>
      <w:color w:val="404040" w:themeColor="text1" w:themeTint="BF"/>
    </w:rPr>
  </w:style>
  <w:style w:type="paragraph" w:styleId="afffd">
    <w:name w:val="Intense Quote"/>
    <w:basedOn w:val="a1"/>
    <w:next w:val="a1"/>
    <w:link w:val="afffe"/>
    <w:uiPriority w:val="30"/>
    <w:qFormat/>
    <w:rsid w:val="006D6C41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fffe">
    <w:name w:val="ציטוט חזק תו"/>
    <w:basedOn w:val="a2"/>
    <w:link w:val="afffd"/>
    <w:uiPriority w:val="30"/>
    <w:rsid w:val="006D6C41"/>
    <w:rPr>
      <w:rFonts w:cs="Arial"/>
      <w:i/>
      <w:iCs/>
      <w:color w:val="4472C4" w:themeColor="accent1"/>
    </w:rPr>
  </w:style>
  <w:style w:type="paragraph" w:styleId="affff">
    <w:name w:val="List"/>
    <w:basedOn w:val="a1"/>
    <w:uiPriority w:val="99"/>
    <w:semiHidden/>
    <w:unhideWhenUsed/>
    <w:rsid w:val="006D6C41"/>
    <w:pPr>
      <w:ind w:left="283" w:hanging="283"/>
      <w:contextualSpacing/>
    </w:pPr>
  </w:style>
  <w:style w:type="paragraph" w:styleId="29">
    <w:name w:val="List 2"/>
    <w:basedOn w:val="a1"/>
    <w:uiPriority w:val="99"/>
    <w:semiHidden/>
    <w:unhideWhenUsed/>
    <w:rsid w:val="006D6C41"/>
    <w:pPr>
      <w:ind w:left="566" w:hanging="283"/>
      <w:contextualSpacing/>
    </w:pPr>
  </w:style>
  <w:style w:type="paragraph" w:styleId="37">
    <w:name w:val="List 3"/>
    <w:basedOn w:val="a1"/>
    <w:uiPriority w:val="99"/>
    <w:semiHidden/>
    <w:unhideWhenUsed/>
    <w:rsid w:val="006D6C41"/>
    <w:pPr>
      <w:ind w:left="849" w:hanging="283"/>
      <w:contextualSpacing/>
    </w:pPr>
  </w:style>
  <w:style w:type="paragraph" w:styleId="43">
    <w:name w:val="List 4"/>
    <w:basedOn w:val="a1"/>
    <w:uiPriority w:val="99"/>
    <w:semiHidden/>
    <w:unhideWhenUsed/>
    <w:rsid w:val="006D6C41"/>
    <w:pPr>
      <w:ind w:left="1132" w:hanging="283"/>
      <w:contextualSpacing/>
    </w:pPr>
  </w:style>
  <w:style w:type="paragraph" w:styleId="53">
    <w:name w:val="List 5"/>
    <w:basedOn w:val="a1"/>
    <w:uiPriority w:val="99"/>
    <w:semiHidden/>
    <w:unhideWhenUsed/>
    <w:rsid w:val="006D6C41"/>
    <w:pPr>
      <w:ind w:left="1415" w:hanging="283"/>
      <w:contextualSpacing/>
    </w:pPr>
  </w:style>
  <w:style w:type="paragraph" w:styleId="a">
    <w:name w:val="List Number"/>
    <w:basedOn w:val="a1"/>
    <w:uiPriority w:val="99"/>
    <w:semiHidden/>
    <w:unhideWhenUsed/>
    <w:rsid w:val="006D6C41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semiHidden/>
    <w:unhideWhenUsed/>
    <w:rsid w:val="006D6C41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semiHidden/>
    <w:unhideWhenUsed/>
    <w:rsid w:val="006D6C41"/>
    <w:pPr>
      <w:numPr>
        <w:numId w:val="7"/>
      </w:numPr>
      <w:contextualSpacing/>
    </w:pPr>
  </w:style>
  <w:style w:type="paragraph" w:styleId="4">
    <w:name w:val="List Number 4"/>
    <w:basedOn w:val="a1"/>
    <w:uiPriority w:val="99"/>
    <w:semiHidden/>
    <w:unhideWhenUsed/>
    <w:rsid w:val="006D6C41"/>
    <w:pPr>
      <w:numPr>
        <w:numId w:val="8"/>
      </w:numPr>
      <w:contextualSpacing/>
    </w:pPr>
  </w:style>
  <w:style w:type="paragraph" w:styleId="5">
    <w:name w:val="List Number 5"/>
    <w:basedOn w:val="a1"/>
    <w:uiPriority w:val="99"/>
    <w:semiHidden/>
    <w:unhideWhenUsed/>
    <w:rsid w:val="006D6C41"/>
    <w:pPr>
      <w:numPr>
        <w:numId w:val="9"/>
      </w:numPr>
      <w:contextualSpacing/>
    </w:pPr>
  </w:style>
  <w:style w:type="paragraph" w:styleId="a0">
    <w:name w:val="List Bullet"/>
    <w:basedOn w:val="a1"/>
    <w:uiPriority w:val="99"/>
    <w:semiHidden/>
    <w:unhideWhenUsed/>
    <w:rsid w:val="006D6C41"/>
    <w:pPr>
      <w:numPr>
        <w:numId w:val="10"/>
      </w:numPr>
      <w:contextualSpacing/>
    </w:pPr>
  </w:style>
  <w:style w:type="paragraph" w:styleId="20">
    <w:name w:val="List Bullet 2"/>
    <w:basedOn w:val="a1"/>
    <w:uiPriority w:val="99"/>
    <w:semiHidden/>
    <w:unhideWhenUsed/>
    <w:rsid w:val="006D6C41"/>
    <w:pPr>
      <w:numPr>
        <w:numId w:val="11"/>
      </w:numPr>
      <w:contextualSpacing/>
    </w:pPr>
  </w:style>
  <w:style w:type="paragraph" w:styleId="30">
    <w:name w:val="List Bullet 3"/>
    <w:basedOn w:val="a1"/>
    <w:uiPriority w:val="99"/>
    <w:semiHidden/>
    <w:unhideWhenUsed/>
    <w:rsid w:val="006D6C41"/>
    <w:pPr>
      <w:numPr>
        <w:numId w:val="12"/>
      </w:numPr>
      <w:contextualSpacing/>
    </w:pPr>
  </w:style>
  <w:style w:type="paragraph" w:styleId="40">
    <w:name w:val="List Bullet 4"/>
    <w:basedOn w:val="a1"/>
    <w:uiPriority w:val="99"/>
    <w:semiHidden/>
    <w:unhideWhenUsed/>
    <w:rsid w:val="006D6C41"/>
    <w:pPr>
      <w:numPr>
        <w:numId w:val="13"/>
      </w:numPr>
      <w:contextualSpacing/>
    </w:pPr>
  </w:style>
  <w:style w:type="paragraph" w:styleId="50">
    <w:name w:val="List Bullet 5"/>
    <w:basedOn w:val="a1"/>
    <w:uiPriority w:val="99"/>
    <w:semiHidden/>
    <w:unhideWhenUsed/>
    <w:rsid w:val="006D6C41"/>
    <w:pPr>
      <w:numPr>
        <w:numId w:val="14"/>
      </w:numPr>
      <w:contextualSpacing/>
    </w:pPr>
  </w:style>
  <w:style w:type="paragraph" w:styleId="affff0">
    <w:name w:val="table of figures"/>
    <w:basedOn w:val="a1"/>
    <w:next w:val="a1"/>
    <w:uiPriority w:val="99"/>
    <w:semiHidden/>
    <w:unhideWhenUsed/>
    <w:rsid w:val="006D6C41"/>
    <w:pPr>
      <w:spacing w:after="0"/>
    </w:pPr>
  </w:style>
  <w:style w:type="paragraph" w:styleId="affff1">
    <w:name w:val="table of authorities"/>
    <w:basedOn w:val="a1"/>
    <w:next w:val="a1"/>
    <w:uiPriority w:val="99"/>
    <w:semiHidden/>
    <w:unhideWhenUsed/>
    <w:rsid w:val="006D6C41"/>
    <w:pPr>
      <w:spacing w:after="0"/>
      <w:ind w:left="220" w:hanging="220"/>
    </w:pPr>
  </w:style>
  <w:style w:type="paragraph" w:styleId="affff2">
    <w:name w:val="Date"/>
    <w:basedOn w:val="a1"/>
    <w:next w:val="a1"/>
    <w:link w:val="affff3"/>
    <w:uiPriority w:val="99"/>
    <w:semiHidden/>
    <w:unhideWhenUsed/>
    <w:rsid w:val="006D6C41"/>
  </w:style>
  <w:style w:type="character" w:customStyle="1" w:styleId="affff3">
    <w:name w:val="תאריך תו"/>
    <w:basedOn w:val="a2"/>
    <w:link w:val="affff2"/>
    <w:uiPriority w:val="99"/>
    <w:semiHidden/>
    <w:rsid w:val="006D6C41"/>
    <w:rPr>
      <w:rFonts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684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FUTURE">
      <a:majorFont>
        <a:latin typeface="Conthrax Sb"/>
        <a:ea typeface=""/>
        <a:cs typeface="Fb Coherenti Sans Bold"/>
      </a:majorFont>
      <a:minorFont>
        <a:latin typeface="Conthrax Sb"/>
        <a:ea typeface=""/>
        <a:cs typeface="Fb Coherenti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HYJJEw9kNtc4WDrX6ujqdG8gyZw==">AMUW2mXda+7lzXW0bTG/tzIEHWTJLIW6v4KATqDTqoamu4sozCnnexKB1Ys2tnOKALa1WP58x+CTUC3yBpPqUbSk1Ls6600V451jtWpgjKfD4Jb1+ndeGF0=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F2CA06C-D98D-304E-BE60-38C8005122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409</Words>
  <Characters>2045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אריאל אזוולוס</dc:creator>
  <cp:lastModifiedBy>אריאל אזוולוס</cp:lastModifiedBy>
  <cp:revision>19</cp:revision>
  <cp:lastPrinted>2023-09-13T17:10:00Z</cp:lastPrinted>
  <dcterms:created xsi:type="dcterms:W3CDTF">2025-01-02T17:32:00Z</dcterms:created>
  <dcterms:modified xsi:type="dcterms:W3CDTF">2025-09-29T19:14:00Z</dcterms:modified>
</cp:coreProperties>
</file>