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STR</w:t>
      </w:r>
    </w:p>
    <w:p w:rsidR="00000000" w:rsidDel="00000000" w:rsidP="00000000" w:rsidRDefault="00000000" w:rsidRPr="00000000" w14:paraId="00000004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הפרוייקט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פארם</w:t>
      </w:r>
      <w:r w:rsidDel="00000000" w:rsidR="00000000" w:rsidRPr="00000000">
        <w:rPr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פלטפורמה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דיגיטלית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להצגת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מוצרים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מבצעים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ושירותי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בריאות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תאריך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יצירה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29.06.25 .</w:t>
      </w:r>
    </w:p>
    <w:p w:rsidR="00000000" w:rsidDel="00000000" w:rsidP="00000000" w:rsidRDefault="00000000" w:rsidRPr="00000000" w14:paraId="00000006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יוצר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המסמך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אריאל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בריטש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גרסה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הפעלה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IOS</w:t>
      </w:r>
    </w:p>
    <w:p w:rsidR="00000000" w:rsidDel="00000000" w:rsidP="00000000" w:rsidRDefault="00000000" w:rsidRPr="00000000" w14:paraId="0000000B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מכשיר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iphone</w:t>
      </w:r>
      <w:r w:rsidDel="00000000" w:rsidR="00000000" w:rsidRPr="00000000">
        <w:rPr>
          <w:sz w:val="26"/>
          <w:szCs w:val="26"/>
          <w:rtl w:val="0"/>
        </w:rPr>
        <w:t xml:space="preserve"> 12 </w:t>
      </w:r>
      <w:r w:rsidDel="00000000" w:rsidR="00000000" w:rsidRPr="00000000">
        <w:rPr>
          <w:sz w:val="26"/>
          <w:szCs w:val="26"/>
          <w:rtl w:val="0"/>
        </w:rPr>
        <w:t xml:space="preserve">pro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max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סקירה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כללית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מטרת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לגרסה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הנוכחית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פארם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GUI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נגישות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התקנה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הסרה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וממשק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אינטרפייס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נבדקו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בהצלחה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מרכזיים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כגון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התקנה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הסרה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התחברות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התנתקות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אזור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תפריט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מעבר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לקופה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דף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ושדה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חיפוש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515"/>
        <w:gridCol w:w="1815"/>
        <w:gridCol w:w="1875"/>
        <w:gridCol w:w="1515"/>
        <w:tblGridChange w:id="0">
          <w:tblGrid>
            <w:gridCol w:w="2055"/>
            <w:gridCol w:w="1515"/>
            <w:gridCol w:w="1815"/>
            <w:gridCol w:w="1875"/>
            <w:gridCol w:w="15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טסטים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נכשלו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בוצעו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התקנה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והתחברות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74609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אזור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והתנתקות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תפריט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2 </w:t>
      </w:r>
      <w:r w:rsidDel="00000000" w:rsidR="00000000" w:rsidRPr="00000000">
        <w:rPr>
          <w:sz w:val="26"/>
          <w:szCs w:val="26"/>
          <w:rtl w:val="1"/>
        </w:rPr>
        <w:t xml:space="preserve">תסריטים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חיבור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לקופה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4 </w:t>
      </w:r>
      <w:r w:rsidDel="00000000" w:rsidR="00000000" w:rsidRPr="00000000">
        <w:rPr>
          <w:sz w:val="26"/>
          <w:szCs w:val="26"/>
          <w:rtl w:val="1"/>
        </w:rPr>
        <w:t xml:space="preserve">תסריטים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32838" cy="2071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838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סיכום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התקלות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שדווחו</w:t>
      </w:r>
      <w:r w:rsidDel="00000000" w:rsidR="00000000" w:rsidRPr="00000000">
        <w:rPr>
          <w:sz w:val="26"/>
          <w:szCs w:val="26"/>
          <w:rtl w:val="1"/>
        </w:rPr>
        <w:t xml:space="preserve">: 2</w:t>
      </w:r>
    </w:p>
    <w:p w:rsidR="00000000" w:rsidDel="00000000" w:rsidP="00000000" w:rsidRDefault="00000000" w:rsidRPr="00000000" w14:paraId="0000003F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שעדיין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פתוחות</w:t>
      </w:r>
      <w:r w:rsidDel="00000000" w:rsidR="00000000" w:rsidRPr="00000000">
        <w:rPr>
          <w:sz w:val="26"/>
          <w:szCs w:val="26"/>
          <w:rtl w:val="1"/>
        </w:rPr>
        <w:t xml:space="preserve">: 2</w:t>
      </w:r>
    </w:p>
    <w:p w:rsidR="00000000" w:rsidDel="00000000" w:rsidP="00000000" w:rsidRDefault="00000000" w:rsidRPr="00000000" w14:paraId="00000040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שנסגרו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שנדחו</w:t>
      </w:r>
      <w:r w:rsidDel="00000000" w:rsidR="00000000" w:rsidRPr="00000000">
        <w:rPr>
          <w:sz w:val="26"/>
          <w:szCs w:val="26"/>
          <w:rtl w:val="1"/>
        </w:rPr>
        <w:t xml:space="preserve">: 0</w:t>
      </w:r>
    </w:p>
    <w:p w:rsidR="00000000" w:rsidDel="00000000" w:rsidP="00000000" w:rsidRDefault="00000000" w:rsidRPr="00000000" w14:paraId="00000041">
      <w:pPr>
        <w:bidi w:val="1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מסקנות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והמלצות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סבב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לגרסה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הנוכחית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4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נגישות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התקנה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והסרה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GUI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וממשק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אינטרפייס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45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יציבה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מסקנה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         </w:t>
      </w:r>
      <w:r w:rsidDel="00000000" w:rsidR="00000000" w:rsidRPr="00000000">
        <w:rPr>
          <w:sz w:val="26"/>
          <w:szCs w:val="26"/>
          <w:rtl w:val="1"/>
        </w:rPr>
        <w:t xml:space="preserve">הגרסה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עומדת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בדרישות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האיכות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והביצועים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שהוגדרו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המלצה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לשחרר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הגרסה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לשוק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ולהעמידה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ניטור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ההשקה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bidi w:val="1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bidi w:val="1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ד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-209549</wp:posOffset>
          </wp:positionV>
          <wp:extent cx="2131687" cy="6667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1687" cy="666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