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פארם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יצירה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18/06/25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יוצר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אריאל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1.0.</w:t>
      </w:r>
    </w:p>
    <w:p w:rsidR="00000000" w:rsidDel="00000000" w:rsidP="00000000" w:rsidRDefault="00000000" w:rsidRPr="00000000" w14:paraId="0000000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פארם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ושאין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והסרה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אינטרפייס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1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SANITY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היבטי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ייבדק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לקופה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תפריט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והתנתקות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ייבדק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סוג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עומסים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bidi w:val="1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תאימות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סוג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סניפים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</w:p>
    <w:p w:rsidR="00000000" w:rsidDel="00000000" w:rsidP="00000000" w:rsidRDefault="00000000" w:rsidRPr="00000000" w14:paraId="0000002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הבדיקה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שממשק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אינטואיטיבי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ותקין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המפרט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התחלה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וסיום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התחלה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90%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SMOKE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0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קריטיים</w:t>
      </w:r>
      <w:r w:rsidDel="00000000" w:rsidR="00000000" w:rsidRPr="00000000">
        <w:rPr>
          <w:sz w:val="24"/>
          <w:szCs w:val="24"/>
          <w:rtl w:val="1"/>
        </w:rPr>
        <w:t xml:space="preserve">, 2 </w:t>
      </w:r>
      <w:r w:rsidDel="00000000" w:rsidR="00000000" w:rsidRPr="00000000">
        <w:rPr>
          <w:sz w:val="24"/>
          <w:szCs w:val="24"/>
          <w:rtl w:val="1"/>
        </w:rPr>
        <w:t xml:space="preserve">בינוניים</w:t>
      </w:r>
      <w:r w:rsidDel="00000000" w:rsidR="00000000" w:rsidRPr="00000000">
        <w:rPr>
          <w:sz w:val="24"/>
          <w:szCs w:val="24"/>
          <w:rtl w:val="1"/>
        </w:rPr>
        <w:t xml:space="preserve">, 5 </w:t>
      </w:r>
      <w:r w:rsidDel="00000000" w:rsidR="00000000" w:rsidRPr="00000000">
        <w:rPr>
          <w:sz w:val="24"/>
          <w:szCs w:val="24"/>
          <w:rtl w:val="1"/>
        </w:rPr>
        <w:t xml:space="preserve">קטנים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משאבים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A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צוות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</w:t>
      </w:r>
      <w:r w:rsidDel="00000000" w:rsidR="00000000" w:rsidRPr="00000000">
        <w:rPr>
          <w:sz w:val="24"/>
          <w:szCs w:val="24"/>
          <w:rtl w:val="1"/>
        </w:rPr>
        <w:t xml:space="preserve"> -1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אוטומציה</w:t>
      </w:r>
      <w:r w:rsidDel="00000000" w:rsidR="00000000" w:rsidRPr="00000000">
        <w:rPr>
          <w:sz w:val="24"/>
          <w:szCs w:val="24"/>
          <w:rtl w:val="1"/>
        </w:rPr>
        <w:t xml:space="preserve"> - 0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- 1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הכלים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הנדרשים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iPhone</w:t>
      </w:r>
      <w:r w:rsidDel="00000000" w:rsidR="00000000" w:rsidRPr="00000000">
        <w:rPr>
          <w:sz w:val="24"/>
          <w:szCs w:val="24"/>
          <w:rtl w:val="0"/>
        </w:rPr>
        <w:t xml:space="preserve"> 12 </w:t>
      </w:r>
      <w:r w:rsidDel="00000000" w:rsidR="00000000" w:rsidRPr="00000000">
        <w:rPr>
          <w:sz w:val="24"/>
          <w:szCs w:val="24"/>
          <w:rtl w:val="0"/>
        </w:rPr>
        <w:t xml:space="preserve">Pro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לכניסה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4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18.5 </w:t>
      </w:r>
      <w:r w:rsidDel="00000000" w:rsidR="00000000" w:rsidRPr="00000000">
        <w:rPr>
          <w:sz w:val="24"/>
          <w:szCs w:val="24"/>
          <w:rtl w:val="0"/>
        </w:rPr>
        <w:t xml:space="preserve">IOS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סיכונים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תחילת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פרוייקט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18.06.25</w:t>
      </w:r>
    </w:p>
    <w:p w:rsidR="00000000" w:rsidDel="00000000" w:rsidP="00000000" w:rsidRDefault="00000000" w:rsidRPr="00000000" w14:paraId="0000004F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כתיבת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STP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18.06.25</w:t>
      </w:r>
    </w:p>
    <w:p w:rsidR="00000000" w:rsidDel="00000000" w:rsidP="00000000" w:rsidRDefault="00000000" w:rsidRPr="00000000" w14:paraId="00000051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כתיבת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20.06-02.07.25</w:t>
      </w:r>
    </w:p>
    <w:p w:rsidR="00000000" w:rsidDel="00000000" w:rsidP="00000000" w:rsidRDefault="00000000" w:rsidRPr="00000000" w14:paraId="00000053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כתיבת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02.07.25</w:t>
      </w:r>
    </w:p>
    <w:p w:rsidR="00000000" w:rsidDel="00000000" w:rsidP="00000000" w:rsidRDefault="00000000" w:rsidRPr="00000000" w14:paraId="00000055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הגשת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הדמו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23.07.25</w:t>
      </w:r>
    </w:p>
    <w:p w:rsidR="00000000" w:rsidDel="00000000" w:rsidP="00000000" w:rsidRDefault="00000000" w:rsidRPr="00000000" w14:paraId="00000057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הגשת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פרוייקט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30.07.25</w:t>
      </w:r>
    </w:p>
    <w:p w:rsidR="00000000" w:rsidDel="00000000" w:rsidP="00000000" w:rsidRDefault="00000000" w:rsidRPr="00000000" w14:paraId="0000005A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ותקלה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דירוג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חומרות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התקלות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נמוכות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בינוניים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התקלה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משביתה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קריטיים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שמשביתה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נדרש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תיקון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מיידי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ידווחו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WORD</w:t>
      </w:r>
    </w:p>
    <w:p w:rsidR="00000000" w:rsidDel="00000000" w:rsidP="00000000" w:rsidRDefault="00000000" w:rsidRPr="00000000" w14:paraId="00000062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לטופס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https://docs.google.com/document/d/1_Lpfl0UWWbQhN0g-pN1wLyrqXhqH-VlhLosd5vNzQUo/edit?tab=t.0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bidi w:val="1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bidi w:val="1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-857249</wp:posOffset>
          </wp:positionH>
          <wp:positionV relativeFrom="paragraph">
            <wp:posOffset>-342899</wp:posOffset>
          </wp:positionV>
          <wp:extent cx="2131687" cy="6667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1687" cy="666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