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80172189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80172189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80172189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172189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172189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172189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8017218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80172189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80172189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80172189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80172189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80172189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80172189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80172189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80172189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80172189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/>
          </w:p>
        </w:tc>
        <w:tc>
          <w:tcPr>
            <w:tcW w:w="2175" w:type="dxa"/>
            <w:tmTcPr id="1580172189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80172189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/>
          </w:p>
        </w:tc>
        <w:tc>
          <w:tcPr>
            <w:tcW w:w="2175" w:type="dxa"/>
            <w:tmTcPr id="1580172189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80172189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172189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/>
          </w:p>
        </w:tc>
        <w:tc>
          <w:tcPr>
            <w:tcW w:w="2175" w:type="dxa"/>
            <w:tmTcPr id="1580172189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80172189" protected="0"/>
          </w:tcPr>
          <w:p>
            <w:pPr/>
            <w:r/>
          </w:p>
        </w:tc>
        <w:tc>
          <w:tcPr>
            <w:tcW w:w="2692" w:type="dxa"/>
            <w:tmTcPr id="158017218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/>
          </w:p>
        </w:tc>
        <w:tc>
          <w:tcPr>
            <w:tcW w:w="2175" w:type="dxa"/>
            <w:tmTcPr id="1580172189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80172189" protected="0"/>
          </w:tcPr>
          <w:p>
            <w:pPr/>
            <w:r/>
          </w:p>
        </w:tc>
        <w:tc>
          <w:tcPr>
            <w:tcW w:w="2692" w:type="dxa"/>
            <w:tmTcPr id="158017218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172189" protected="0"/>
          </w:tcPr>
          <w:p>
            <w:pPr/>
            <w:r/>
          </w:p>
        </w:tc>
        <w:tc>
          <w:tcPr>
            <w:tcW w:w="2175" w:type="dxa"/>
            <w:tmTcPr id="1580172189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80172189" protected="0"/>
          </w:tcPr>
          <w:p>
            <w:pPr/>
            <w:r/>
          </w:p>
        </w:tc>
        <w:tc>
          <w:tcPr>
            <w:tcW w:w="2692" w:type="dxa"/>
            <w:tmTcPr id="1580172189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nYMv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nYMv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172189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172189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172189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80172189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80172189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80172189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80172189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80172189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172189" protected="0"/>
          </w:tcPr>
          <w:p>
            <w:pPr/>
            <w:r/>
          </w:p>
        </w:tc>
        <w:tc>
          <w:tcPr>
            <w:tcW w:w="1235" w:type="dxa"/>
            <w:tmTcPr id="1580172189" protected="0"/>
          </w:tcPr>
          <w:p>
            <w:pPr/>
            <w:r/>
          </w:p>
        </w:tc>
        <w:tc>
          <w:tcPr>
            <w:tcW w:w="1308" w:type="dxa"/>
            <w:tmTcPr id="1580172189" protected="0"/>
          </w:tcPr>
          <w:p>
            <w:pPr/>
            <w:r/>
          </w:p>
        </w:tc>
        <w:tc>
          <w:tcPr>
            <w:tcW w:w="1601" w:type="dxa"/>
            <w:tmTcPr id="1580172189" protected="0"/>
          </w:tcPr>
          <w:p>
            <w:pPr/>
            <w:r/>
          </w:p>
        </w:tc>
        <w:tc>
          <w:tcPr>
            <w:tcW w:w="1030" w:type="dxa"/>
            <w:tmTcPr id="1580172189" protected="0"/>
          </w:tcPr>
          <w:p>
            <w:pPr/>
            <w:r/>
          </w:p>
        </w:tc>
        <w:tc>
          <w:tcPr>
            <w:tcW w:w="1030" w:type="dxa"/>
            <w:tmTcPr id="1580172189" protected="0"/>
          </w:tcPr>
          <w:p>
            <w:pPr/>
            <w:r/>
          </w:p>
        </w:tc>
        <w:tc>
          <w:tcPr>
            <w:tcW w:w="1030" w:type="dxa"/>
            <w:tmTcPr id="1580172189" protected="0"/>
          </w:tcPr>
          <w:p>
            <w:pPr/>
            <w:r/>
          </w:p>
        </w:tc>
        <w:tc>
          <w:tcPr>
            <w:tcW w:w="1866" w:type="dxa"/>
            <w:tmTcPr id="1580172189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172189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172189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172189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80172189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80172189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172189" protected="0"/>
          </w:tcPr>
          <w:p>
            <w:pPr/>
            <w:r/>
          </w:p>
        </w:tc>
        <w:tc>
          <w:tcPr>
            <w:tcW w:w="1235" w:type="dxa"/>
            <w:tmTcPr id="1580172189" protected="0"/>
          </w:tcPr>
          <w:p>
            <w:pPr/>
            <w:r/>
          </w:p>
        </w:tc>
        <w:tc>
          <w:tcPr>
            <w:tcW w:w="1308" w:type="dxa"/>
            <w:tmTcPr id="1580172189" protected="0"/>
          </w:tcPr>
          <w:p>
            <w:pPr/>
            <w:r/>
          </w:p>
        </w:tc>
        <w:tc>
          <w:tcPr>
            <w:tcW w:w="1601" w:type="dxa"/>
            <w:tmTcPr id="1580172189" protected="0"/>
          </w:tcPr>
          <w:p>
            <w:pPr/>
            <w:r/>
          </w:p>
        </w:tc>
        <w:tc>
          <w:tcPr>
            <w:tcW w:w="1030" w:type="dxa"/>
            <w:tmTcPr id="158017218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172189" protected="0"/>
          </w:tcPr>
          <w:p>
            <w:pPr/>
            <w:r/>
          </w:p>
        </w:tc>
        <w:tc>
          <w:tcPr>
            <w:tcW w:w="1235" w:type="dxa"/>
            <w:tmTcPr id="1580172189" protected="0"/>
          </w:tcPr>
          <w:p>
            <w:pPr/>
            <w:r/>
          </w:p>
        </w:tc>
        <w:tc>
          <w:tcPr>
            <w:tcW w:w="1308" w:type="dxa"/>
            <w:tmTcPr id="1580172189" protected="0"/>
          </w:tcPr>
          <w:p>
            <w:pPr/>
            <w:r/>
          </w:p>
        </w:tc>
        <w:tc>
          <w:tcPr>
            <w:tcW w:w="1601" w:type="dxa"/>
            <w:tmTcPr id="1580172189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80172189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</w:p>
    <w:p>
      <w:pPr>
        <w:rPr>
          <w:lang w:val="es-es"/>
        </w:rPr>
      </w:pPr>
      <w:r>
        <w:rPr>
          <w:lang w:val="es-es"/>
        </w:rPr>
        <w:t>ng g m admin</w:t>
      </w:r>
    </w:p>
    <w:p>
      <w:pPr>
        <w:rPr>
          <w:lang w:val="es-es"/>
        </w:rPr>
      </w:pPr>
      <w:r>
        <w:rPr>
          <w:lang w:val="es-es"/>
        </w:rPr>
        <w:t>2. Generamos el componente</w:t>
      </w:r>
    </w:p>
    <w:p>
      <w:pPr>
        <w:rPr>
          <w:lang w:val="es-es"/>
        </w:rPr>
      </w:pPr>
      <w:r>
        <w:rPr>
          <w:lang w:val="es-es"/>
        </w:rPr>
        <w:t>ng g c admin</w:t>
      </w:r>
    </w:p>
    <w:p>
      <w:pPr>
        <w:rPr>
          <w:lang w:val="es-es"/>
        </w:rPr>
      </w:pPr>
      <w:r>
        <w:rPr>
          <w:lang w:val="es-es"/>
        </w:rPr>
        <w:t>3. generamos routes</w:t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2"/>
    <w:tmLastPosSelect w:val="0"/>
    <w:tmLastPosFrameIdx w:val="0"/>
    <w:tmLastPosCaret>
      <w:tmLastPosPgfIdx w:val="265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80172189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19</cp:revision>
  <dcterms:created xsi:type="dcterms:W3CDTF">2019-12-21T14:08:00Z</dcterms:created>
  <dcterms:modified xsi:type="dcterms:W3CDTF">2020-01-28T00:43:09Z</dcterms:modified>
</cp:coreProperties>
</file>