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AA90" w14:textId="090090CD" w:rsidR="003A274B" w:rsidRDefault="003A274B">
      <w:r>
        <w:t>Stakeholder analysis:</w:t>
      </w:r>
    </w:p>
    <w:p w14:paraId="56F37273" w14:textId="10A96C19" w:rsidR="003A274B" w:rsidRDefault="00DE18DD" w:rsidP="003A274B">
      <w:pPr>
        <w:pStyle w:val="ListParagraph"/>
        <w:numPr>
          <w:ilvl w:val="0"/>
          <w:numId w:val="4"/>
        </w:numPr>
      </w:pPr>
      <w:r>
        <w:t xml:space="preserve">Sheep owners in the rural town of Rosedale, </w:t>
      </w:r>
      <w:proofErr w:type="spellStart"/>
      <w:r>
        <w:t>Mathatha</w:t>
      </w:r>
      <w:proofErr w:type="spellEnd"/>
    </w:p>
    <w:p w14:paraId="7A5600F3" w14:textId="34FF7583" w:rsidR="003A274B" w:rsidRDefault="00DE18DD" w:rsidP="00DE18DD">
      <w:pPr>
        <w:pStyle w:val="ListParagraph"/>
        <w:numPr>
          <w:ilvl w:val="0"/>
          <w:numId w:val="4"/>
        </w:numPr>
      </w:pPr>
      <w:r>
        <w:t>Shepherds</w:t>
      </w:r>
    </w:p>
    <w:p w14:paraId="78A7A50B" w14:textId="6FFCACFA" w:rsidR="00955F05" w:rsidRDefault="00955F05" w:rsidP="00DE18DD">
      <w:pPr>
        <w:pStyle w:val="ListParagraph"/>
        <w:numPr>
          <w:ilvl w:val="0"/>
          <w:numId w:val="4"/>
        </w:numPr>
      </w:pPr>
      <w:r>
        <w:t>Individual product/community product</w:t>
      </w:r>
    </w:p>
    <w:p w14:paraId="39B8D07A" w14:textId="061ABFEE" w:rsidR="00DE18DD" w:rsidRDefault="009078A1" w:rsidP="00DE18DD">
      <w:r>
        <w:t xml:space="preserve">The ways </w:t>
      </w:r>
      <w:r w:rsidR="00790A26">
        <w:t xml:space="preserve">to </w:t>
      </w:r>
      <w:r>
        <w:t>graze sheep:</w:t>
      </w:r>
    </w:p>
    <w:p w14:paraId="6791AB94" w14:textId="09CB848F" w:rsidR="009078A1" w:rsidRDefault="00763F60" w:rsidP="00DE18DD">
      <w:hyperlink r:id="rId8" w:history="1">
        <w:r w:rsidR="00790A26" w:rsidRPr="00073E71">
          <w:rPr>
            <w:rStyle w:val="Hyperlink"/>
          </w:rPr>
          <w:t>https://www.youtube.com/watch?v=xR5udiMms3o</w:t>
        </w:r>
      </w:hyperlink>
      <w:r w:rsidR="00790A26">
        <w:t xml:space="preserve"> (not in Africa but shows how to graze sheep)</w:t>
      </w:r>
    </w:p>
    <w:p w14:paraId="7517E339" w14:textId="701F6379" w:rsidR="00790A26" w:rsidRDefault="00763F60" w:rsidP="00DE18DD">
      <w:hyperlink r:id="rId9" w:history="1">
        <w:r w:rsidR="004D1D80" w:rsidRPr="00073E71">
          <w:rPr>
            <w:rStyle w:val="Hyperlink"/>
          </w:rPr>
          <w:t>https://www.youtube.com/watch?v=3eGVTkrnYVc</w:t>
        </w:r>
      </w:hyperlink>
      <w:r w:rsidR="004D1D80">
        <w:t xml:space="preserve"> (we might have to guess their grazing method, btw do they have large grassland?)</w:t>
      </w:r>
    </w:p>
    <w:p w14:paraId="72F83D89" w14:textId="3C8A61C2" w:rsidR="00501E54" w:rsidRDefault="00763F60" w:rsidP="00DE18DD">
      <w:hyperlink r:id="rId10" w:history="1">
        <w:r w:rsidR="00501E54" w:rsidRPr="00073E71">
          <w:rPr>
            <w:rStyle w:val="Hyperlink"/>
          </w:rPr>
          <w:t>https://www.youtube.com/watch?v=CRMmVx4aKSA</w:t>
        </w:r>
      </w:hyperlink>
      <w:r w:rsidR="00501E54">
        <w:t xml:space="preserve"> (do they also graze different species together?)</w:t>
      </w:r>
    </w:p>
    <w:p w14:paraId="22D1722F" w14:textId="77777777" w:rsidR="004D1D80" w:rsidRDefault="004D1D80" w:rsidP="00DE18DD"/>
    <w:p w14:paraId="2C2A20D1" w14:textId="77777777" w:rsidR="00790A26" w:rsidRDefault="00790A26" w:rsidP="00DE18DD"/>
    <w:p w14:paraId="61474D67" w14:textId="3A6D3AC9" w:rsidR="00DE18DD" w:rsidRDefault="00DE18DD" w:rsidP="00DE18DD">
      <w:r>
        <w:t>Stakeholder pains:</w:t>
      </w:r>
    </w:p>
    <w:p w14:paraId="23D26FBC" w14:textId="69B82085" w:rsidR="00DE18DD" w:rsidRDefault="00DE18DD" w:rsidP="00DE18DD">
      <w:pPr>
        <w:pStyle w:val="ListParagraph"/>
        <w:numPr>
          <w:ilvl w:val="0"/>
          <w:numId w:val="4"/>
        </w:numPr>
      </w:pPr>
      <w:r>
        <w:t xml:space="preserve">Cost effective, might want to increase reusability, reduce cost </w:t>
      </w:r>
      <w:r w:rsidR="007D2DF7">
        <w:t>in technology</w:t>
      </w:r>
    </w:p>
    <w:p w14:paraId="284950C3" w14:textId="55CD1939" w:rsidR="007D2DF7" w:rsidRDefault="007D2DF7" w:rsidP="00DE18DD">
      <w:pPr>
        <w:pStyle w:val="ListParagraph"/>
        <w:numPr>
          <w:ilvl w:val="0"/>
          <w:numId w:val="4"/>
        </w:numPr>
      </w:pPr>
      <w:r>
        <w:t>Accurateness of the location</w:t>
      </w:r>
    </w:p>
    <w:p w14:paraId="53C0AA4B" w14:textId="25BEC8BF" w:rsidR="007D2DF7" w:rsidRDefault="007D2DF7" w:rsidP="00DE18DD">
      <w:pPr>
        <w:pStyle w:val="ListParagraph"/>
        <w:numPr>
          <w:ilvl w:val="0"/>
          <w:numId w:val="4"/>
        </w:numPr>
      </w:pPr>
      <w:r>
        <w:t>Ease of use</w:t>
      </w:r>
    </w:p>
    <w:p w14:paraId="0E1F2077" w14:textId="2763BFE9" w:rsidR="00201F81" w:rsidRDefault="007D2DF7" w:rsidP="00201F81">
      <w:pPr>
        <w:pStyle w:val="ListParagraph"/>
        <w:numPr>
          <w:ilvl w:val="0"/>
          <w:numId w:val="4"/>
        </w:numPr>
      </w:pPr>
      <w:r>
        <w:t>Better communication with shepherds</w:t>
      </w:r>
    </w:p>
    <w:p w14:paraId="5CBC695C" w14:textId="77777777" w:rsidR="003A274B" w:rsidRDefault="003A274B"/>
    <w:p w14:paraId="358C2958" w14:textId="14CFBA22" w:rsidR="002F2F09" w:rsidRDefault="002E70EA" w:rsidP="002F2F09">
      <w:r w:rsidRPr="00DE18DD">
        <w:rPr>
          <w:rFonts w:ascii="Arial" w:eastAsia="Arial" w:hAnsi="Arial" w:cs="Arial"/>
          <w:color w:val="000000" w:themeColor="text1"/>
        </w:rPr>
        <w:t>Framing/rescoping (Arielle)</w:t>
      </w:r>
    </w:p>
    <w:p w14:paraId="7646C39C" w14:textId="66F18BF0" w:rsidR="00477E0E" w:rsidRDefault="007564BC" w:rsidP="002F2F09">
      <w:r>
        <w:t>Cost efficient</w:t>
      </w:r>
      <w:r w:rsidR="00524AE9">
        <w:t xml:space="preserve">, easy to use </w:t>
      </w:r>
      <w:r>
        <w:t>solution to t</w:t>
      </w:r>
      <w:r w:rsidR="00DC3543">
        <w:t xml:space="preserve">rack </w:t>
      </w:r>
      <w:r w:rsidR="00524AE9">
        <w:t xml:space="preserve">(do we want to know the activity history as well?) </w:t>
      </w:r>
      <w:r w:rsidR="00DC3543">
        <w:t xml:space="preserve">the exact location of </w:t>
      </w:r>
      <w:r w:rsidR="00346E71">
        <w:t xml:space="preserve">the </w:t>
      </w:r>
      <w:r w:rsidR="00DC3543">
        <w:t>sheep</w:t>
      </w:r>
      <w:r w:rsidR="00346E71">
        <w:t xml:space="preserve"> once lost</w:t>
      </w:r>
      <w:r w:rsidR="0074311F">
        <w:t xml:space="preserve"> in two situations</w:t>
      </w:r>
      <w:r w:rsidR="0074311F">
        <w:rPr>
          <w:rFonts w:hint="eastAsia"/>
        </w:rPr>
        <w:t>:</w:t>
      </w:r>
      <w:r w:rsidR="0074311F">
        <w:t xml:space="preserve"> when sheep wander off by themselves within 1-2km from the homestead or when the</w:t>
      </w:r>
      <w:r w:rsidR="00944BC2">
        <w:t xml:space="preserve">y got </w:t>
      </w:r>
      <w:r w:rsidR="008879F9">
        <w:t>mixed</w:t>
      </w:r>
      <w:r w:rsidR="00944BC2">
        <w:t xml:space="preserve"> up with sheep from other</w:t>
      </w:r>
      <w:r w:rsidR="008879F9">
        <w:t>s</w:t>
      </w:r>
      <w:r w:rsidR="007A58F7">
        <w:t>(5km)</w:t>
      </w:r>
      <w:r w:rsidR="008879F9">
        <w:t xml:space="preserve">. The purpose of this product is to help the farmers find their lost sheep without needing to go out </w:t>
      </w:r>
      <w:r w:rsidR="00966CC6">
        <w:t>search the</w:t>
      </w:r>
      <w:r w:rsidR="00477E0E">
        <w:t xml:space="preserve"> vicinities and the other homesteads.</w:t>
      </w:r>
      <w:r w:rsidR="007A58F7">
        <w:t xml:space="preserve"> </w:t>
      </w:r>
    </w:p>
    <w:p w14:paraId="35D7BFF6" w14:textId="11B7DD26" w:rsidR="00B84AE4" w:rsidRDefault="00B84AE4" w:rsidP="00B84AE4">
      <w:pPr>
        <w:pStyle w:val="ListParagraph"/>
        <w:numPr>
          <w:ilvl w:val="0"/>
          <w:numId w:val="2"/>
        </w:numPr>
      </w:pPr>
      <w:r>
        <w:t xml:space="preserve">But not necessarily </w:t>
      </w:r>
      <w:r w:rsidR="00763F60">
        <w:t>trackers</w:t>
      </w:r>
      <w:r>
        <w:t>, could be other solutions</w:t>
      </w:r>
    </w:p>
    <w:p w14:paraId="0A641343" w14:textId="58064246" w:rsidR="00B84AE4" w:rsidRDefault="00B84AE4" w:rsidP="00B84AE4">
      <w:pPr>
        <w:pStyle w:val="ListParagraph"/>
        <w:numPr>
          <w:ilvl w:val="0"/>
          <w:numId w:val="2"/>
        </w:numPr>
      </w:pPr>
      <w:r>
        <w:t xml:space="preserve">The </w:t>
      </w:r>
      <w:r w:rsidR="00F47C53">
        <w:t xml:space="preserve">requirement is to know the exact location of each sheep </w:t>
      </w:r>
      <w:r w:rsidR="00F47C53" w:rsidRPr="00346E71">
        <w:rPr>
          <w:u w:val="single"/>
        </w:rPr>
        <w:t>once lost</w:t>
      </w:r>
      <w:r w:rsidR="00F47C53">
        <w:t xml:space="preserve"> within the radius of 5km</w:t>
      </w:r>
    </w:p>
    <w:p w14:paraId="594DF9CA" w14:textId="77777777" w:rsidR="00524AE9" w:rsidRDefault="00524AE9" w:rsidP="002F2F09"/>
    <w:p w14:paraId="5ABD1150" w14:textId="369A4E35" w:rsidR="002F2F09" w:rsidRDefault="002F2F09" w:rsidP="002F2F09">
      <w:pPr>
        <w:pStyle w:val="ListParagraph"/>
        <w:numPr>
          <w:ilvl w:val="0"/>
          <w:numId w:val="2"/>
        </w:numPr>
      </w:pPr>
      <w:r>
        <w:t>Why so specific of tracking? (</w:t>
      </w:r>
      <w:r w:rsidR="00763F60">
        <w:t>Potential</w:t>
      </w:r>
      <w:r>
        <w:t xml:space="preserve"> risk if not going with this choice)</w:t>
      </w:r>
    </w:p>
    <w:p w14:paraId="448ACDD4" w14:textId="475FC803" w:rsidR="002F2F09" w:rsidRDefault="002F2F09" w:rsidP="002F2F09">
      <w:pPr>
        <w:pStyle w:val="ListParagraph"/>
        <w:numPr>
          <w:ilvl w:val="0"/>
          <w:numId w:val="2"/>
        </w:numPr>
      </w:pPr>
      <w:r>
        <w:t>Differentiating method</w:t>
      </w:r>
    </w:p>
    <w:p w14:paraId="5FB650D0" w14:textId="732ACCD8" w:rsidR="002F2F09" w:rsidRDefault="002F2F09" w:rsidP="002F2F09">
      <w:pPr>
        <w:pStyle w:val="ListParagraph"/>
        <w:numPr>
          <w:ilvl w:val="0"/>
          <w:numId w:val="2"/>
        </w:numPr>
      </w:pPr>
      <w:r>
        <w:t xml:space="preserve">Preventing </w:t>
      </w:r>
      <w:r w:rsidR="00DE18DD">
        <w:t>sheep from wandering</w:t>
      </w:r>
    </w:p>
    <w:p w14:paraId="66F5E102" w14:textId="7C71EEB9" w:rsidR="00A1192E" w:rsidRDefault="002F2F09" w:rsidP="00A1192E">
      <w:pPr>
        <w:pStyle w:val="ListParagraph"/>
        <w:numPr>
          <w:ilvl w:val="0"/>
          <w:numId w:val="2"/>
        </w:numPr>
      </w:pPr>
      <w:r>
        <w:t xml:space="preserve">Finding/monitoring the </w:t>
      </w:r>
      <w:r w:rsidR="00A1192E">
        <w:t>lone sheep</w:t>
      </w:r>
    </w:p>
    <w:p w14:paraId="61FC3309" w14:textId="77777777" w:rsidR="00A1192E" w:rsidRDefault="00A1192E" w:rsidP="00A1192E">
      <w:pPr>
        <w:ind w:left="360"/>
      </w:pPr>
    </w:p>
    <w:p w14:paraId="778710B3" w14:textId="77777777" w:rsidR="00935509" w:rsidRDefault="00935509" w:rsidP="00A1192E">
      <w:pPr>
        <w:ind w:left="360"/>
      </w:pPr>
    </w:p>
    <w:p w14:paraId="6341CE97" w14:textId="77777777" w:rsidR="00935509" w:rsidRDefault="00935509" w:rsidP="00A1192E">
      <w:pPr>
        <w:ind w:left="360"/>
      </w:pPr>
    </w:p>
    <w:p w14:paraId="74208937" w14:textId="77777777" w:rsidR="00935509" w:rsidRDefault="00935509" w:rsidP="00A1192E">
      <w:pPr>
        <w:ind w:left="360"/>
      </w:pPr>
    </w:p>
    <w:p w14:paraId="526D4EEE" w14:textId="30F94FD1" w:rsidR="00F7160C" w:rsidRDefault="00A1192E" w:rsidP="00955F05">
      <w:r>
        <w:lastRenderedPageBreak/>
        <w:t>Want the exact location/activity history?</w:t>
      </w:r>
    </w:p>
    <w:p w14:paraId="1E69403D" w14:textId="77777777" w:rsidR="00B35DB1" w:rsidRDefault="00B35DB1" w:rsidP="00955F05"/>
    <w:p w14:paraId="24529E19" w14:textId="77777777" w:rsidR="008673EA" w:rsidRDefault="008673EA" w:rsidP="00955F05"/>
    <w:p w14:paraId="05A51119" w14:textId="3E4FC07C" w:rsidR="00B35DB1" w:rsidRDefault="00B35DB1" w:rsidP="00955F05">
      <w:r>
        <w:t>Geography:</w:t>
      </w:r>
    </w:p>
    <w:p w14:paraId="2C099A9F" w14:textId="219C09EA" w:rsidR="00B35DB1" w:rsidRDefault="00B35DB1" w:rsidP="00955F05">
      <w:r>
        <w:t xml:space="preserve">Communal </w:t>
      </w:r>
      <w:r w:rsidR="00141C59">
        <w:t>grazing field near water dam</w:t>
      </w:r>
    </w:p>
    <w:p w14:paraId="5CD79C09" w14:textId="5689F43D" w:rsidR="008673EA" w:rsidRDefault="008673EA" w:rsidP="00955F05">
      <w:pPr>
        <w:rPr>
          <w:rFonts w:ascii="Arial" w:hAnsi="Arial" w:cs="Arial"/>
          <w:color w:val="202124"/>
          <w:shd w:val="clear" w:color="auto" w:fill="FFFFFF"/>
        </w:rPr>
      </w:pPr>
      <w:r>
        <w:rPr>
          <w:rFonts w:ascii="Arial" w:hAnsi="Arial" w:cs="Arial"/>
          <w:color w:val="202124"/>
          <w:shd w:val="clear" w:color="auto" w:fill="FFFFFF"/>
        </w:rPr>
        <w:t xml:space="preserve">Mthatha: </w:t>
      </w:r>
    </w:p>
    <w:p w14:paraId="49CA723F" w14:textId="76880FEB" w:rsidR="008673EA" w:rsidRDefault="008673EA" w:rsidP="00955F05">
      <w:pPr>
        <w:rPr>
          <w:rFonts w:ascii="Arial" w:hAnsi="Arial" w:cs="Arial"/>
          <w:color w:val="202124"/>
          <w:shd w:val="clear" w:color="auto" w:fill="FFFFFF"/>
        </w:rPr>
      </w:pPr>
      <w:r>
        <w:rPr>
          <w:rFonts w:ascii="Arial" w:hAnsi="Arial" w:cs="Arial"/>
          <w:color w:val="202124"/>
          <w:shd w:val="clear" w:color="auto" w:fill="FFFFFF"/>
        </w:rPr>
        <w:t>formerly Umtata, is the main city of the </w:t>
      </w:r>
      <w:r>
        <w:rPr>
          <w:rFonts w:ascii="Arial" w:hAnsi="Arial" w:cs="Arial"/>
          <w:b/>
          <w:bCs/>
          <w:color w:val="202124"/>
          <w:shd w:val="clear" w:color="auto" w:fill="FFFFFF"/>
        </w:rPr>
        <w:t xml:space="preserve">King </w:t>
      </w:r>
      <w:proofErr w:type="spellStart"/>
      <w:r>
        <w:rPr>
          <w:rFonts w:ascii="Arial" w:hAnsi="Arial" w:cs="Arial"/>
          <w:b/>
          <w:bCs/>
          <w:color w:val="202124"/>
          <w:shd w:val="clear" w:color="auto" w:fill="FFFFFF"/>
        </w:rPr>
        <w:t>Sabata</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Dalindyebo</w:t>
      </w:r>
      <w:proofErr w:type="spellEnd"/>
      <w:r>
        <w:rPr>
          <w:rFonts w:ascii="Arial" w:hAnsi="Arial" w:cs="Arial"/>
          <w:b/>
          <w:bCs/>
          <w:color w:val="202124"/>
          <w:shd w:val="clear" w:color="auto" w:fill="FFFFFF"/>
        </w:rPr>
        <w:t xml:space="preserve"> Local Municipality</w:t>
      </w:r>
      <w:r>
        <w:rPr>
          <w:rFonts w:ascii="Arial" w:hAnsi="Arial" w:cs="Arial"/>
          <w:color w:val="202124"/>
          <w:shd w:val="clear" w:color="auto" w:fill="FFFFFF"/>
        </w:rPr>
        <w:t> in Eastern Cape province of South Africa and the capital of OR Tambo District Municipality.</w:t>
      </w:r>
    </w:p>
    <w:p w14:paraId="7E20EC6C" w14:textId="77777777" w:rsidR="00D76CD6" w:rsidRDefault="00D76CD6" w:rsidP="00955F05">
      <w:pPr>
        <w:rPr>
          <w:rFonts w:ascii="Arial" w:hAnsi="Arial" w:cs="Arial"/>
          <w:color w:val="202124"/>
          <w:shd w:val="clear" w:color="auto" w:fill="FFFFFF"/>
        </w:rPr>
      </w:pPr>
    </w:p>
    <w:p w14:paraId="34CC8DBE" w14:textId="2EB45F50" w:rsidR="00D76CD6" w:rsidRDefault="00D76CD6" w:rsidP="00955F05">
      <w:r w:rsidRPr="00D76CD6">
        <w:rPr>
          <w:noProof/>
        </w:rPr>
        <w:drawing>
          <wp:inline distT="0" distB="0" distL="0" distR="0" wp14:anchorId="58B94538" wp14:editId="56A16848">
            <wp:extent cx="3791479" cy="381053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3791479" cy="3810532"/>
                    </a:xfrm>
                    <a:prstGeom prst="rect">
                      <a:avLst/>
                    </a:prstGeom>
                  </pic:spPr>
                </pic:pic>
              </a:graphicData>
            </a:graphic>
          </wp:inline>
        </w:drawing>
      </w:r>
    </w:p>
    <w:p w14:paraId="597C6794" w14:textId="7B2B1148" w:rsidR="00C952BB" w:rsidRDefault="00C952BB" w:rsidP="00955F05">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Mthatha falls under OR Tambo District Municipality which is the poorest district in the Eastern Cape in terms of all poverty measures. It has the lowest HDI (0.45) and the highest poverty gap (2 231 million) in the Eastern Cape. The number of people living in poverty is also high in this district (64.6%), unemployment is at 65.5% and the literacy rate 42.2%.</w:t>
      </w:r>
      <w:hyperlink r:id="rId12" w:anchor="cite_note-OLF-10" w:history="1">
        <w:r>
          <w:rPr>
            <w:rStyle w:val="Hyperlink"/>
            <w:rFonts w:ascii="Arial" w:hAnsi="Arial" w:cs="Arial"/>
            <w:color w:val="0645AD"/>
            <w:sz w:val="17"/>
            <w:szCs w:val="17"/>
            <w:shd w:val="clear" w:color="auto" w:fill="FFFFFF"/>
            <w:vertAlign w:val="superscript"/>
          </w:rPr>
          <w:t>[10]</w:t>
        </w:r>
      </w:hyperlink>
    </w:p>
    <w:p w14:paraId="034B6E92" w14:textId="77777777" w:rsidR="00E14AFF" w:rsidRDefault="00E14AFF" w:rsidP="00955F05">
      <w:pPr>
        <w:rPr>
          <w:rFonts w:ascii="Arial" w:hAnsi="Arial" w:cs="Arial"/>
          <w:color w:val="202122"/>
          <w:sz w:val="17"/>
          <w:szCs w:val="17"/>
          <w:shd w:val="clear" w:color="auto" w:fill="FFFFFF"/>
          <w:vertAlign w:val="superscript"/>
        </w:rPr>
      </w:pPr>
    </w:p>
    <w:p w14:paraId="72344ED2" w14:textId="3757D1C0" w:rsidR="00E14AFF" w:rsidRDefault="00E14AFF" w:rsidP="00955F05">
      <w:pPr>
        <w:rPr>
          <w:rFonts w:ascii="Arial" w:hAnsi="Arial" w:cs="Arial"/>
          <w:color w:val="202122"/>
          <w:sz w:val="21"/>
          <w:szCs w:val="21"/>
          <w:shd w:val="clear" w:color="auto" w:fill="FFFFFF"/>
        </w:rPr>
      </w:pPr>
      <w:r>
        <w:rPr>
          <w:rFonts w:ascii="Arial" w:hAnsi="Arial" w:cs="Arial"/>
          <w:color w:val="202122"/>
          <w:sz w:val="21"/>
          <w:szCs w:val="21"/>
          <w:shd w:val="clear" w:color="auto" w:fill="FFFFFF"/>
        </w:rPr>
        <w:t>According to SA Delivery, The average annual income of a black Mthatha resident is R15,762.</w:t>
      </w:r>
      <w:hyperlink r:id="rId13" w:anchor="cite_note-SADELIVERY-12" w:history="1">
        <w:r>
          <w:rPr>
            <w:rStyle w:val="Hyperlink"/>
            <w:rFonts w:ascii="Arial" w:hAnsi="Arial" w:cs="Arial"/>
            <w:color w:val="0645AD"/>
            <w:sz w:val="17"/>
            <w:szCs w:val="17"/>
            <w:shd w:val="clear" w:color="auto" w:fill="FFFFFF"/>
            <w:vertAlign w:val="superscript"/>
          </w:rPr>
          <w:t>[12]</w:t>
        </w:r>
      </w:hyperlink>
      <w:r>
        <w:rPr>
          <w:rFonts w:ascii="Arial" w:hAnsi="Arial" w:cs="Arial"/>
          <w:color w:val="202122"/>
          <w:sz w:val="21"/>
          <w:szCs w:val="21"/>
          <w:shd w:val="clear" w:color="auto" w:fill="FFFFFF"/>
        </w:rPr>
        <w:t> The town has also been plagued by complaints around its roads.</w:t>
      </w:r>
    </w:p>
    <w:p w14:paraId="36C96D6F" w14:textId="77777777" w:rsidR="002D4C0E" w:rsidRDefault="002D4C0E" w:rsidP="00955F05">
      <w:pPr>
        <w:rPr>
          <w:rFonts w:ascii="Arial" w:hAnsi="Arial" w:cs="Arial"/>
          <w:color w:val="202122"/>
          <w:sz w:val="21"/>
          <w:szCs w:val="21"/>
          <w:shd w:val="clear" w:color="auto" w:fill="FFFFFF"/>
        </w:rPr>
      </w:pPr>
    </w:p>
    <w:p w14:paraId="5E4746AA" w14:textId="3B4A44C2" w:rsidR="002D4C0E" w:rsidRDefault="00763F60" w:rsidP="00955F05">
      <w:hyperlink r:id="rId14" w:history="1">
        <w:r w:rsidR="002D4C0E" w:rsidRPr="00073E71">
          <w:rPr>
            <w:rStyle w:val="Hyperlink"/>
          </w:rPr>
          <w:t>http://www.mthatha.co.za/umtata.html</w:t>
        </w:r>
      </w:hyperlink>
    </w:p>
    <w:p w14:paraId="6BA341F2" w14:textId="77777777" w:rsidR="00C20564" w:rsidRDefault="00C20564" w:rsidP="00935509"/>
    <w:p w14:paraId="1579CFD8" w14:textId="77777777" w:rsidR="0059467E" w:rsidRDefault="00C20564" w:rsidP="0059467E">
      <w:pPr>
        <w:ind w:left="360"/>
      </w:pPr>
      <w:r>
        <w:t>Tracker:</w:t>
      </w:r>
    </w:p>
    <w:p w14:paraId="1DBBE875" w14:textId="73155C10" w:rsidR="0059467E" w:rsidRDefault="0059467E" w:rsidP="0059467E">
      <w:pPr>
        <w:ind w:left="360"/>
        <w:rPr>
          <w:rFonts w:ascii="Verdana" w:hAnsi="Verdana"/>
          <w:color w:val="000000"/>
          <w:sz w:val="18"/>
          <w:szCs w:val="18"/>
        </w:rPr>
      </w:pPr>
      <w:r>
        <w:rPr>
          <w:rFonts w:ascii="Verdana" w:hAnsi="Verdana"/>
          <w:b/>
          <w:bCs/>
          <w:color w:val="000000"/>
          <w:sz w:val="18"/>
          <w:szCs w:val="18"/>
        </w:rPr>
        <w:t>Electronic ID</w:t>
      </w:r>
      <w:r>
        <w:rPr>
          <w:rFonts w:ascii="Verdana" w:hAnsi="Verdana"/>
          <w:color w:val="000000"/>
          <w:sz w:val="18"/>
          <w:szCs w:val="18"/>
        </w:rPr>
        <w:br/>
        <w:t>The number of animals being identified with radio frequency identification (RFID) technology is rapidly growing and may soon be required. Electronic ear tags are the most common form of electronic ID. A microchip and coiled copper antenna is encapsulated in a standard plastic ear tag. A rumen bolus is administered using a balling gun and resides in the reticulum of the animal. It is easily removed by the packer and can be recycled.</w:t>
      </w:r>
      <w:r>
        <w:rPr>
          <w:rFonts w:ascii="Verdana" w:hAnsi="Verdana"/>
          <w:color w:val="000000"/>
          <w:sz w:val="18"/>
          <w:szCs w:val="18"/>
        </w:rPr>
        <w:br/>
      </w:r>
      <w:r>
        <w:rPr>
          <w:rFonts w:ascii="Verdana" w:hAnsi="Verdana"/>
          <w:color w:val="000000"/>
          <w:sz w:val="18"/>
          <w:szCs w:val="18"/>
        </w:rPr>
        <w:br/>
        <w:t>Microchips are a form of identification that involves the implanting of an electronic chip with a miniature radio transponder and antenna, under the skin of an animal. The most common implant site is between the shoulder blades or near the base of the ear. The transponder can also come in a form that can be ingested by the animal.</w:t>
      </w:r>
    </w:p>
    <w:p w14:paraId="698F26ED" w14:textId="77777777" w:rsidR="0059467E" w:rsidRDefault="0059467E" w:rsidP="0059467E">
      <w:pPr>
        <w:ind w:left="360"/>
      </w:pPr>
    </w:p>
    <w:p w14:paraId="152E5A6A" w14:textId="51487ADB" w:rsidR="0059467E" w:rsidRPr="0059467E" w:rsidRDefault="0059467E" w:rsidP="0059467E">
      <w:pPr>
        <w:ind w:left="360"/>
      </w:pPr>
      <w:r>
        <w:t>Problem is that they said collar and bells do not work, due to number of the sheep?  Reusability?</w:t>
      </w:r>
    </w:p>
    <w:p w14:paraId="4CD18421" w14:textId="77777777" w:rsidR="0059467E" w:rsidRDefault="0059467E" w:rsidP="0059467E">
      <w:pPr>
        <w:pStyle w:val="NormalWeb"/>
        <w:numPr>
          <w:ilvl w:val="0"/>
          <w:numId w:val="2"/>
        </w:numPr>
        <w:shd w:val="clear" w:color="auto" w:fill="FFFFFF"/>
        <w:rPr>
          <w:rFonts w:ascii="Verdana" w:hAnsi="Verdana"/>
          <w:color w:val="000000"/>
          <w:sz w:val="18"/>
          <w:szCs w:val="18"/>
        </w:rPr>
      </w:pPr>
      <w:r>
        <w:rPr>
          <w:rFonts w:ascii="Verdana" w:hAnsi="Verdana"/>
          <w:b/>
          <w:bCs/>
          <w:color w:val="000000"/>
          <w:sz w:val="18"/>
          <w:szCs w:val="18"/>
        </w:rPr>
        <w:t>Ear tagging</w:t>
      </w:r>
      <w:r>
        <w:rPr>
          <w:rFonts w:ascii="Verdana" w:hAnsi="Verdana"/>
          <w:color w:val="000000"/>
          <w:sz w:val="18"/>
          <w:szCs w:val="18"/>
        </w:rPr>
        <w:br/>
        <w:t>Ear tags should be placed between the middle and lower cartilage ribs in the ear and far enough out on the ear to allow for later wool growth. In addition to identifying an individual animal, ear tags can contain other useful information about the animal. The first number on an ear tag can be used to denote the animal's birth year.</w:t>
      </w:r>
      <w:r>
        <w:rPr>
          <w:rFonts w:ascii="Verdana" w:hAnsi="Verdana"/>
          <w:color w:val="000000"/>
          <w:sz w:val="18"/>
          <w:szCs w:val="18"/>
        </w:rPr>
        <w:br/>
      </w:r>
      <w:r>
        <w:rPr>
          <w:rFonts w:ascii="Verdana" w:hAnsi="Verdana"/>
          <w:color w:val="000000"/>
          <w:sz w:val="18"/>
          <w:szCs w:val="18"/>
        </w:rPr>
        <w:br/>
        <w:t>Different colored tags can be used for different birth years, breed types, sires, or owners. The name or registration prefix of the producer or farm can be written or imprinted on the tag. Ear tags can be inserted in different ears (right or left) to denote birth type, sex of the lamb, breed type, or sire.</w:t>
      </w:r>
    </w:p>
    <w:p w14:paraId="542E0567" w14:textId="77777777" w:rsidR="0059467E" w:rsidRDefault="0059467E" w:rsidP="00C20564">
      <w:pPr>
        <w:pStyle w:val="ListParagraph"/>
        <w:numPr>
          <w:ilvl w:val="0"/>
          <w:numId w:val="2"/>
        </w:numPr>
      </w:pPr>
    </w:p>
    <w:p w14:paraId="4516E1F0" w14:textId="77777777" w:rsidR="00593533" w:rsidRDefault="00593533" w:rsidP="00A1192E">
      <w:pPr>
        <w:ind w:left="360"/>
      </w:pPr>
    </w:p>
    <w:p w14:paraId="3F225A5A" w14:textId="77777777" w:rsidR="00593533" w:rsidRDefault="00593533" w:rsidP="00A1192E">
      <w:pPr>
        <w:ind w:left="360"/>
      </w:pPr>
    </w:p>
    <w:p w14:paraId="22BB5537" w14:textId="77777777" w:rsidR="00593533" w:rsidRDefault="00593533" w:rsidP="00593533">
      <w:pPr>
        <w:pStyle w:val="ListParagraph"/>
        <w:numPr>
          <w:ilvl w:val="2"/>
          <w:numId w:val="3"/>
        </w:numPr>
        <w:rPr>
          <w:rFonts w:asciiTheme="minorEastAsia" w:hAnsiTheme="minorEastAsia" w:cstheme="minorEastAsia"/>
          <w:color w:val="000000" w:themeColor="text1"/>
        </w:rPr>
      </w:pPr>
      <w:r w:rsidRPr="34AE912B">
        <w:rPr>
          <w:rFonts w:ascii="Arial" w:eastAsia="Arial" w:hAnsi="Arial" w:cs="Arial"/>
          <w:color w:val="000000" w:themeColor="text1"/>
        </w:rPr>
        <w:t>Research: Design for Durability: Functionally, the solution should last long (maintenance should be easy etc.) (Arielle)</w:t>
      </w:r>
    </w:p>
    <w:p w14:paraId="3EF0AFBF" w14:textId="6F262044" w:rsidR="00593533" w:rsidRDefault="00593533" w:rsidP="00A1192E">
      <w:pPr>
        <w:ind w:left="360"/>
      </w:pPr>
    </w:p>
    <w:sectPr w:rsidR="005935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7BC"/>
    <w:multiLevelType w:val="hybridMultilevel"/>
    <w:tmpl w:val="78CA3F40"/>
    <w:lvl w:ilvl="0" w:tplc="E632D06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0C61C5"/>
    <w:multiLevelType w:val="hybridMultilevel"/>
    <w:tmpl w:val="FFFFFFFF"/>
    <w:lvl w:ilvl="0" w:tplc="3B3E3F68">
      <w:start w:val="1"/>
      <w:numFmt w:val="bullet"/>
      <w:lvlText w:val="-"/>
      <w:lvlJc w:val="left"/>
      <w:pPr>
        <w:ind w:left="720" w:hanging="360"/>
      </w:pPr>
      <w:rPr>
        <w:rFonts w:ascii="Calibri" w:hAnsi="Calibri" w:hint="default"/>
      </w:rPr>
    </w:lvl>
    <w:lvl w:ilvl="1" w:tplc="FC5878CA">
      <w:start w:val="1"/>
      <w:numFmt w:val="bullet"/>
      <w:lvlText w:val="o"/>
      <w:lvlJc w:val="left"/>
      <w:pPr>
        <w:ind w:left="1440" w:hanging="360"/>
      </w:pPr>
      <w:rPr>
        <w:rFonts w:ascii="Courier New" w:hAnsi="Courier New" w:hint="default"/>
      </w:rPr>
    </w:lvl>
    <w:lvl w:ilvl="2" w:tplc="4A3C54AC">
      <w:start w:val="1"/>
      <w:numFmt w:val="bullet"/>
      <w:lvlText w:val=""/>
      <w:lvlJc w:val="left"/>
      <w:pPr>
        <w:ind w:left="2160" w:hanging="360"/>
      </w:pPr>
      <w:rPr>
        <w:rFonts w:ascii="Wingdings" w:hAnsi="Wingdings" w:hint="default"/>
      </w:rPr>
    </w:lvl>
    <w:lvl w:ilvl="3" w:tplc="A13ABAF2">
      <w:start w:val="1"/>
      <w:numFmt w:val="bullet"/>
      <w:lvlText w:val=""/>
      <w:lvlJc w:val="left"/>
      <w:pPr>
        <w:ind w:left="2880" w:hanging="360"/>
      </w:pPr>
      <w:rPr>
        <w:rFonts w:ascii="Symbol" w:hAnsi="Symbol" w:hint="default"/>
      </w:rPr>
    </w:lvl>
    <w:lvl w:ilvl="4" w:tplc="6840F7C4">
      <w:start w:val="1"/>
      <w:numFmt w:val="bullet"/>
      <w:lvlText w:val="o"/>
      <w:lvlJc w:val="left"/>
      <w:pPr>
        <w:ind w:left="3600" w:hanging="360"/>
      </w:pPr>
      <w:rPr>
        <w:rFonts w:ascii="Courier New" w:hAnsi="Courier New" w:hint="default"/>
      </w:rPr>
    </w:lvl>
    <w:lvl w:ilvl="5" w:tplc="DA4060E8">
      <w:start w:val="1"/>
      <w:numFmt w:val="bullet"/>
      <w:lvlText w:val=""/>
      <w:lvlJc w:val="left"/>
      <w:pPr>
        <w:ind w:left="4320" w:hanging="360"/>
      </w:pPr>
      <w:rPr>
        <w:rFonts w:ascii="Wingdings" w:hAnsi="Wingdings" w:hint="default"/>
      </w:rPr>
    </w:lvl>
    <w:lvl w:ilvl="6" w:tplc="156648F8">
      <w:start w:val="1"/>
      <w:numFmt w:val="bullet"/>
      <w:lvlText w:val=""/>
      <w:lvlJc w:val="left"/>
      <w:pPr>
        <w:ind w:left="5040" w:hanging="360"/>
      </w:pPr>
      <w:rPr>
        <w:rFonts w:ascii="Symbol" w:hAnsi="Symbol" w:hint="default"/>
      </w:rPr>
    </w:lvl>
    <w:lvl w:ilvl="7" w:tplc="C3BA6382">
      <w:start w:val="1"/>
      <w:numFmt w:val="bullet"/>
      <w:lvlText w:val="o"/>
      <w:lvlJc w:val="left"/>
      <w:pPr>
        <w:ind w:left="5760" w:hanging="360"/>
      </w:pPr>
      <w:rPr>
        <w:rFonts w:ascii="Courier New" w:hAnsi="Courier New" w:hint="default"/>
      </w:rPr>
    </w:lvl>
    <w:lvl w:ilvl="8" w:tplc="E9EE03F0">
      <w:start w:val="1"/>
      <w:numFmt w:val="bullet"/>
      <w:lvlText w:val=""/>
      <w:lvlJc w:val="left"/>
      <w:pPr>
        <w:ind w:left="6480" w:hanging="360"/>
      </w:pPr>
      <w:rPr>
        <w:rFonts w:ascii="Wingdings" w:hAnsi="Wingdings" w:hint="default"/>
      </w:rPr>
    </w:lvl>
  </w:abstractNum>
  <w:abstractNum w:abstractNumId="2" w15:restartNumberingAfterBreak="0">
    <w:nsid w:val="38E15ACF"/>
    <w:multiLevelType w:val="hybridMultilevel"/>
    <w:tmpl w:val="2392F3E4"/>
    <w:lvl w:ilvl="0" w:tplc="1FB4B780">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5C1257"/>
    <w:multiLevelType w:val="hybridMultilevel"/>
    <w:tmpl w:val="B60EC3D2"/>
    <w:lvl w:ilvl="0" w:tplc="02166E4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B5"/>
    <w:rsid w:val="00141C59"/>
    <w:rsid w:val="00143DF3"/>
    <w:rsid w:val="001B4626"/>
    <w:rsid w:val="001F6262"/>
    <w:rsid w:val="00201F81"/>
    <w:rsid w:val="00296456"/>
    <w:rsid w:val="002D4C0E"/>
    <w:rsid w:val="002E70EA"/>
    <w:rsid w:val="002F2F09"/>
    <w:rsid w:val="00346E71"/>
    <w:rsid w:val="003A274B"/>
    <w:rsid w:val="003C5C40"/>
    <w:rsid w:val="003D57E4"/>
    <w:rsid w:val="00477E0E"/>
    <w:rsid w:val="004A5606"/>
    <w:rsid w:val="004D1D80"/>
    <w:rsid w:val="00501E54"/>
    <w:rsid w:val="00524AE9"/>
    <w:rsid w:val="00566E2F"/>
    <w:rsid w:val="00593533"/>
    <w:rsid w:val="0059467E"/>
    <w:rsid w:val="005C4B07"/>
    <w:rsid w:val="005C587B"/>
    <w:rsid w:val="0074311F"/>
    <w:rsid w:val="007564BC"/>
    <w:rsid w:val="00763F60"/>
    <w:rsid w:val="00790A26"/>
    <w:rsid w:val="007A58F7"/>
    <w:rsid w:val="007D2DF7"/>
    <w:rsid w:val="008673EA"/>
    <w:rsid w:val="008879F9"/>
    <w:rsid w:val="009078A1"/>
    <w:rsid w:val="00935509"/>
    <w:rsid w:val="00944BC2"/>
    <w:rsid w:val="00955F05"/>
    <w:rsid w:val="00966CC6"/>
    <w:rsid w:val="009F6C1C"/>
    <w:rsid w:val="00A1192E"/>
    <w:rsid w:val="00A80FE8"/>
    <w:rsid w:val="00B35DB1"/>
    <w:rsid w:val="00B84AE4"/>
    <w:rsid w:val="00C055B5"/>
    <w:rsid w:val="00C20564"/>
    <w:rsid w:val="00C328E9"/>
    <w:rsid w:val="00C84D4E"/>
    <w:rsid w:val="00C952BB"/>
    <w:rsid w:val="00D76CD6"/>
    <w:rsid w:val="00DC3543"/>
    <w:rsid w:val="00DE18DD"/>
    <w:rsid w:val="00DE2EB8"/>
    <w:rsid w:val="00E14AFF"/>
    <w:rsid w:val="00EA6EF9"/>
    <w:rsid w:val="00F47C53"/>
    <w:rsid w:val="00F7160C"/>
    <w:rsid w:val="22A3AF58"/>
    <w:rsid w:val="25D42043"/>
    <w:rsid w:val="4B03D23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1305"/>
  <w15:chartTrackingRefBased/>
  <w15:docId w15:val="{DC922544-8C73-42BC-B96B-43D824A2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F09"/>
    <w:pPr>
      <w:ind w:left="720"/>
      <w:contextualSpacing/>
    </w:pPr>
  </w:style>
  <w:style w:type="paragraph" w:styleId="NormalWeb">
    <w:name w:val="Normal (Web)"/>
    <w:basedOn w:val="Normal"/>
    <w:uiPriority w:val="99"/>
    <w:semiHidden/>
    <w:unhideWhenUsed/>
    <w:rsid w:val="005946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0A26"/>
    <w:rPr>
      <w:color w:val="0563C1" w:themeColor="hyperlink"/>
      <w:u w:val="single"/>
    </w:rPr>
  </w:style>
  <w:style w:type="character" w:styleId="UnresolvedMention">
    <w:name w:val="Unresolved Mention"/>
    <w:basedOn w:val="DefaultParagraphFont"/>
    <w:uiPriority w:val="99"/>
    <w:semiHidden/>
    <w:unhideWhenUsed/>
    <w:rsid w:val="00790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7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R5udiMms3o" TargetMode="External"/><Relationship Id="rId13" Type="http://schemas.openxmlformats.org/officeDocument/2006/relationships/hyperlink" Target="https://en.wikipedia.org/wiki/Mthath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Mthath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youtube.com/watch?v=CRMmVx4aKSA" TargetMode="External"/><Relationship Id="rId4" Type="http://schemas.openxmlformats.org/officeDocument/2006/relationships/numbering" Target="numbering.xml"/><Relationship Id="rId9" Type="http://schemas.openxmlformats.org/officeDocument/2006/relationships/hyperlink" Target="https://www.youtube.com/watch?v=3eGVTkrnYVc" TargetMode="External"/><Relationship Id="rId14" Type="http://schemas.openxmlformats.org/officeDocument/2006/relationships/hyperlink" Target="http://www.mthatha.co.za/umt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2" ma:contentTypeDescription="Create a new document." ma:contentTypeScope="" ma:versionID="a8a3b02a2d718b1ef1179c16cdbb3345">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00916f4ad6c593aa1a1b10622d1026fc"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233494-E5BE-4E07-8CD1-16E587C8A97F}">
  <ds:schemaRefs>
    <ds:schemaRef ds:uri="http://schemas.microsoft.com/sharepoint/v3/contenttype/forms"/>
  </ds:schemaRefs>
</ds:datastoreItem>
</file>

<file path=customXml/itemProps2.xml><?xml version="1.0" encoding="utf-8"?>
<ds:datastoreItem xmlns:ds="http://schemas.openxmlformats.org/officeDocument/2006/customXml" ds:itemID="{51EEEE70-0141-4489-B73A-723A25334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85dac-801c-4085-9b9c-71b9d1706e21"/>
    <ds:schemaRef ds:uri="b3b09bcf-0c0d-4ffe-9b3c-71de78284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B41FCC-D4E2-4019-A7BB-B7F565D6A2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3</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Links>
    <vt:vector size="36" baseType="variant">
      <vt:variant>
        <vt:i4>5505105</vt:i4>
      </vt:variant>
      <vt:variant>
        <vt:i4>15</vt:i4>
      </vt:variant>
      <vt:variant>
        <vt:i4>0</vt:i4>
      </vt:variant>
      <vt:variant>
        <vt:i4>5</vt:i4>
      </vt:variant>
      <vt:variant>
        <vt:lpwstr>http://www.mthatha.co.za/umtata.html</vt:lpwstr>
      </vt:variant>
      <vt:variant>
        <vt:lpwstr/>
      </vt:variant>
      <vt:variant>
        <vt:i4>2818069</vt:i4>
      </vt:variant>
      <vt:variant>
        <vt:i4>12</vt:i4>
      </vt:variant>
      <vt:variant>
        <vt:i4>0</vt:i4>
      </vt:variant>
      <vt:variant>
        <vt:i4>5</vt:i4>
      </vt:variant>
      <vt:variant>
        <vt:lpwstr>https://en.wikipedia.org/wiki/Mthatha</vt:lpwstr>
      </vt:variant>
      <vt:variant>
        <vt:lpwstr>cite_note-SADELIVERY-12</vt:lpwstr>
      </vt:variant>
      <vt:variant>
        <vt:i4>1704063</vt:i4>
      </vt:variant>
      <vt:variant>
        <vt:i4>9</vt:i4>
      </vt:variant>
      <vt:variant>
        <vt:i4>0</vt:i4>
      </vt:variant>
      <vt:variant>
        <vt:i4>5</vt:i4>
      </vt:variant>
      <vt:variant>
        <vt:lpwstr>https://en.wikipedia.org/wiki/Mthatha</vt:lpwstr>
      </vt:variant>
      <vt:variant>
        <vt:lpwstr>cite_note-OLF-10</vt:lpwstr>
      </vt:variant>
      <vt:variant>
        <vt:i4>2752616</vt:i4>
      </vt:variant>
      <vt:variant>
        <vt:i4>6</vt:i4>
      </vt:variant>
      <vt:variant>
        <vt:i4>0</vt:i4>
      </vt:variant>
      <vt:variant>
        <vt:i4>5</vt:i4>
      </vt:variant>
      <vt:variant>
        <vt:lpwstr>https://www.youtube.com/watch?v=CRMmVx4aKSA</vt:lpwstr>
      </vt:variant>
      <vt:variant>
        <vt:lpwstr/>
      </vt:variant>
      <vt:variant>
        <vt:i4>4128868</vt:i4>
      </vt:variant>
      <vt:variant>
        <vt:i4>3</vt:i4>
      </vt:variant>
      <vt:variant>
        <vt:i4>0</vt:i4>
      </vt:variant>
      <vt:variant>
        <vt:i4>5</vt:i4>
      </vt:variant>
      <vt:variant>
        <vt:lpwstr>https://www.youtube.com/watch?v=3eGVTkrnYVc</vt:lpwstr>
      </vt:variant>
      <vt:variant>
        <vt:lpwstr/>
      </vt:variant>
      <vt:variant>
        <vt:i4>7274616</vt:i4>
      </vt:variant>
      <vt:variant>
        <vt:i4>0</vt:i4>
      </vt:variant>
      <vt:variant>
        <vt:i4>0</vt:i4>
      </vt:variant>
      <vt:variant>
        <vt:i4>5</vt:i4>
      </vt:variant>
      <vt:variant>
        <vt:lpwstr>https://www.youtube.com/watch?v=xR5udiMms3o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Zhang</dc:creator>
  <cp:keywords/>
  <dc:description/>
  <cp:lastModifiedBy>Arielle Zhang</cp:lastModifiedBy>
  <cp:revision>50</cp:revision>
  <dcterms:created xsi:type="dcterms:W3CDTF">2022-02-01T00:26:00Z</dcterms:created>
  <dcterms:modified xsi:type="dcterms:W3CDTF">2022-02-08T21:26:00Z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