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967" w:rsidRDefault="00191586" w:rsidP="00191586">
      <w:pPr>
        <w:jc w:val="center"/>
        <w:rPr>
          <w:b/>
          <w:bCs/>
          <w:u w:val="single"/>
          <w:lang w:bidi="he-IL"/>
        </w:rPr>
      </w:pPr>
      <w:r w:rsidRPr="00191586">
        <w:rPr>
          <w:rFonts w:hint="cs"/>
          <w:b/>
          <w:bCs/>
          <w:u w:val="single"/>
          <w:lang w:bidi="he-IL"/>
        </w:rPr>
        <w:t>A</w:t>
      </w:r>
      <w:r w:rsidRPr="00191586">
        <w:rPr>
          <w:b/>
          <w:bCs/>
          <w:u w:val="single"/>
          <w:lang w:bidi="he-IL"/>
        </w:rPr>
        <w:t xml:space="preserve">ction Groups </w:t>
      </w:r>
      <w:r w:rsidR="00F046A1">
        <w:rPr>
          <w:b/>
          <w:bCs/>
          <w:u w:val="single"/>
          <w:lang w:bidi="he-IL"/>
        </w:rPr>
        <w:t>–</w:t>
      </w:r>
      <w:r w:rsidRPr="00191586">
        <w:rPr>
          <w:b/>
          <w:bCs/>
          <w:u w:val="single"/>
          <w:lang w:bidi="he-IL"/>
        </w:rPr>
        <w:t xml:space="preserve"> TDL</w:t>
      </w:r>
    </w:p>
    <w:p w:rsidR="00F046A1" w:rsidRDefault="00F046A1" w:rsidP="00191586">
      <w:pPr>
        <w:jc w:val="center"/>
        <w:rPr>
          <w:b/>
          <w:bCs/>
          <w:u w:val="single"/>
          <w:lang w:bidi="he-IL"/>
        </w:rPr>
      </w:pPr>
    </w:p>
    <w:p w:rsidR="00F046A1" w:rsidRDefault="00F046A1" w:rsidP="00F046A1">
      <w:pPr>
        <w:rPr>
          <w:i/>
          <w:iCs/>
          <w:u w:val="single"/>
          <w:lang w:bidi="he-IL"/>
        </w:rPr>
      </w:pPr>
      <w:r>
        <w:rPr>
          <w:i/>
          <w:iCs/>
          <w:u w:val="single"/>
          <w:lang w:bidi="he-IL"/>
        </w:rPr>
        <w:t>Maybe</w:t>
      </w:r>
    </w:p>
    <w:p w:rsidR="00F046A1" w:rsidRDefault="00F046A1" w:rsidP="00F046A1">
      <w:pPr>
        <w:rPr>
          <w:lang w:bidi="he-IL"/>
        </w:rPr>
      </w:pPr>
      <w:r>
        <w:rPr>
          <w:lang w:bidi="he-IL"/>
        </w:rPr>
        <w:t>Inject all presenters throughout the entire app (more research required if it is needed).</w:t>
      </w:r>
    </w:p>
    <w:p w:rsidR="003902B3" w:rsidRDefault="003902B3" w:rsidP="00F046A1">
      <w:pPr>
        <w:rPr>
          <w:rtl/>
          <w:lang w:bidi="he-IL"/>
        </w:rPr>
      </w:pPr>
      <w:r>
        <w:rPr>
          <w:lang w:bidi="he-IL"/>
        </w:rPr>
        <w:t>Check if in</w:t>
      </w:r>
      <w:r w:rsidR="008644FE">
        <w:rPr>
          <w:lang w:bidi="he-IL"/>
        </w:rPr>
        <w:t>jected object can be declared p</w:t>
      </w:r>
      <w:r>
        <w:rPr>
          <w:lang w:bidi="he-IL"/>
        </w:rPr>
        <w:t>rivate</w:t>
      </w:r>
    </w:p>
    <w:p w:rsidR="000651A9" w:rsidRDefault="000651A9" w:rsidP="00F046A1">
      <w:pPr>
        <w:rPr>
          <w:rtl/>
          <w:lang w:bidi="he-IL"/>
        </w:rPr>
      </w:pPr>
    </w:p>
    <w:p w:rsidR="000651A9" w:rsidRDefault="000651A9" w:rsidP="00F046A1">
      <w:pPr>
        <w:rPr>
          <w:u w:val="single"/>
          <w:lang w:bidi="he-IL"/>
        </w:rPr>
      </w:pPr>
      <w:r>
        <w:rPr>
          <w:u w:val="single"/>
          <w:lang w:bidi="he-IL"/>
        </w:rPr>
        <w:t xml:space="preserve">Error </w:t>
      </w:r>
      <w:proofErr w:type="spellStart"/>
      <w:r>
        <w:rPr>
          <w:u w:val="single"/>
          <w:lang w:bidi="he-IL"/>
        </w:rPr>
        <w:t>handeling</w:t>
      </w:r>
      <w:proofErr w:type="spellEnd"/>
    </w:p>
    <w:p w:rsidR="000B4C1F" w:rsidRDefault="000651A9" w:rsidP="000B4C1F">
      <w:pPr>
        <w:rPr>
          <w:lang w:bidi="he-IL"/>
        </w:rPr>
      </w:pPr>
      <w:r>
        <w:rPr>
          <w:lang w:bidi="he-IL"/>
        </w:rPr>
        <w:t xml:space="preserve">Take care of </w:t>
      </w:r>
      <w:proofErr w:type="spellStart"/>
      <w:r>
        <w:rPr>
          <w:lang w:bidi="he-IL"/>
        </w:rPr>
        <w:t>backendless</w:t>
      </w:r>
      <w:proofErr w:type="spellEnd"/>
      <w:r>
        <w:rPr>
          <w:lang w:bidi="he-IL"/>
        </w:rPr>
        <w:t xml:space="preserve"> faults</w:t>
      </w:r>
    </w:p>
    <w:p w:rsidR="000B4C1F" w:rsidRDefault="000B4C1F" w:rsidP="000B4C1F">
      <w:pPr>
        <w:rPr>
          <w:lang w:bidi="he-IL"/>
        </w:rPr>
      </w:pPr>
    </w:p>
    <w:p w:rsidR="000B4C1F" w:rsidRPr="000B4C1F" w:rsidRDefault="000B4C1F" w:rsidP="000B4C1F">
      <w:pPr>
        <w:rPr>
          <w:u w:val="single"/>
          <w:lang w:bidi="he-IL"/>
        </w:rPr>
      </w:pPr>
      <w:bookmarkStart w:id="0" w:name="_GoBack"/>
      <w:r w:rsidRPr="000B4C1F">
        <w:rPr>
          <w:u w:val="single"/>
          <w:lang w:bidi="he-IL"/>
        </w:rPr>
        <w:t>Extra features:</w:t>
      </w:r>
    </w:p>
    <w:bookmarkEnd w:id="0"/>
    <w:p w:rsidR="000B4C1F" w:rsidRPr="000651A9" w:rsidRDefault="000B4C1F" w:rsidP="000B4C1F">
      <w:pPr>
        <w:rPr>
          <w:lang w:bidi="he-IL"/>
        </w:rPr>
      </w:pPr>
      <w:r>
        <w:rPr>
          <w:lang w:bidi="he-IL"/>
        </w:rPr>
        <w:t>Bugs report</w:t>
      </w:r>
    </w:p>
    <w:sectPr w:rsidR="000B4C1F" w:rsidRPr="0006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586"/>
    <w:rsid w:val="000651A9"/>
    <w:rsid w:val="000B4C1F"/>
    <w:rsid w:val="00191586"/>
    <w:rsid w:val="003902B3"/>
    <w:rsid w:val="006E7967"/>
    <w:rsid w:val="008644FE"/>
    <w:rsid w:val="00F0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3FC02-A0F2-4298-A007-01CB113B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Ariel Mann</cp:lastModifiedBy>
  <cp:revision>6</cp:revision>
  <dcterms:created xsi:type="dcterms:W3CDTF">2017-05-07T15:27:00Z</dcterms:created>
  <dcterms:modified xsi:type="dcterms:W3CDTF">2017-10-15T13:46:00Z</dcterms:modified>
</cp:coreProperties>
</file>