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0" y="0"/>
                            <a:chExt cx="5903463" cy="1486894"/>
                          </a:xfrm>
                        </wpg:grpSpPr>
                        <wps:wsp>
                          <wps:cNvSpPr/>
                          <wps:cNvPr id="3" name="Shape 3"/>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Guía1. Definición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rtl w:val="0"/>
        </w:rPr>
      </w:r>
    </w:p>
    <w:p w:rsidR="00000000" w:rsidDel="00000000" w:rsidP="00000000" w:rsidRDefault="00000000" w:rsidRPr="00000000" w14:paraId="00000008">
      <w:pPr>
        <w:rPr>
          <w:b w:val="1"/>
          <w:bCs w:val="1"/>
        </w:rPr>
      </w:pPr>
      <w:r w:rsidDel="00000000" w:rsidR="00000000" w:rsidRPr="00000000">
        <w:rPr>
          <w:rtl w:val="0"/>
        </w:rPr>
      </w:r>
    </w:p>
    <w:p w:rsidR="00000000" w:rsidDel="00000000" w:rsidP="00000000" w:rsidRDefault="00000000" w:rsidRPr="00000000" w14:paraId="00000009">
      <w:pPr>
        <w:rPr>
          <w:b w:val="1"/>
          <w:bCs w:val="1"/>
        </w:rPr>
      </w:pPr>
      <w:r w:rsidDel="00000000" w:rsidR="00000000" w:rsidRPr="00000000">
        <w:rPr>
          <w:rtl w:val="0"/>
        </w:rPr>
      </w:r>
    </w:p>
    <w:p w:rsidR="00000000" w:rsidDel="00000000" w:rsidP="00000000" w:rsidRDefault="00000000" w:rsidRPr="00000000" w14:paraId="0000000A">
      <w:pPr>
        <w:rPr>
          <w:b w:val="1"/>
          <w:bCs w:val="1"/>
        </w:rPr>
      </w:pPr>
      <w:r w:rsidDel="00000000" w:rsidR="00000000" w:rsidRPr="00000000">
        <w:rPr>
          <w:b w:val="1"/>
          <w:bCs w:val="1"/>
          <w:rtl w:val="0"/>
        </w:rPr>
        <w:tab/>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w:t>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C">
            <w:pPr>
              <w:rPr>
                <w:b w:val="1"/>
                <w:bCs w:val="1"/>
                <w:color w:val="1f3864"/>
                <w:sz w:val="28"/>
                <w:szCs w:val="28"/>
              </w:rPr>
            </w:pPr>
            <w:r w:rsidDel="00000000" w:rsidR="00000000" w:rsidRPr="00000000">
              <w:rPr>
                <w:b w:val="1"/>
                <w:bCs w:val="1"/>
                <w:color w:val="1f3864"/>
                <w:sz w:val="28"/>
                <w:szCs w:val="28"/>
                <w:rtl w:val="0"/>
              </w:rPr>
              <w:t xml:space="preserve">1. Antecedentes Personales</w:t>
            </w:r>
          </w:p>
        </w:tc>
      </w:tr>
      <w:tr>
        <w:trPr>
          <w:cantSplit w:val="0"/>
          <w:trHeight w:val="440" w:hRule="atLeast"/>
          <w:tblHeader w:val="0"/>
        </w:trPr>
        <w:tc>
          <w:tcPr>
            <w:shd w:fill="d9e2f3" w:val="clear"/>
            <w:vAlign w:val="center"/>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 una tabla en la que debes completar la información solicitada. </w:t>
            </w:r>
          </w:p>
        </w:tc>
      </w:tr>
    </w:tbl>
    <w:p w:rsidR="00000000" w:rsidDel="00000000" w:rsidP="00000000" w:rsidRDefault="00000000" w:rsidRPr="00000000" w14:paraId="0000000E">
      <w:pPr>
        <w:rPr>
          <w:b w:val="1"/>
          <w:bCs w:val="1"/>
          <w:color w:val="4472c4"/>
          <w:sz w:val="24"/>
          <w:szCs w:val="24"/>
        </w:rPr>
      </w:pPr>
      <w:r w:rsidDel="00000000" w:rsidR="00000000" w:rsidRPr="00000000">
        <w:rPr>
          <w:rtl w:val="0"/>
        </w:rPr>
      </w:r>
    </w:p>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0F">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estudiante</w:t>
            </w:r>
          </w:p>
        </w:tc>
        <w:tc>
          <w:tcPr>
            <w:vAlign w:val="center"/>
          </w:tcPr>
          <w:p w:rsidR="00000000" w:rsidDel="00000000" w:rsidP="00000000" w:rsidRDefault="00000000" w:rsidRPr="00000000" w14:paraId="00000010">
            <w:pPr>
              <w:rPr>
                <w:b w:val="1"/>
                <w:bCs w:val="1"/>
              </w:rPr>
            </w:pPr>
            <w:r w:rsidDel="00000000" w:rsidR="00000000" w:rsidRPr="00000000">
              <w:rPr>
                <w:b w:val="1"/>
                <w:bCs w:val="1"/>
                <w:rtl w:val="0"/>
              </w:rPr>
              <w:t xml:space="preserve">Ignacio Daniel Jose Ruiz Mancilla, Ariel Marcelo Velasquez Chamia, Sergio Mauricio Vera Sepulveda</w:t>
            </w:r>
          </w:p>
        </w:tc>
      </w:tr>
      <w:tr>
        <w:trPr>
          <w:cantSplit w:val="0"/>
          <w:trHeight w:val="418" w:hRule="atLeast"/>
          <w:tblHeader w:val="0"/>
        </w:trPr>
        <w:tc>
          <w:tcPr>
            <w:vAlign w:val="center"/>
          </w:tcPr>
          <w:p w:rsidR="00000000" w:rsidDel="00000000" w:rsidP="00000000" w:rsidRDefault="00000000" w:rsidRPr="00000000" w14:paraId="00000011">
            <w:pPr>
              <w:rPr>
                <w:rFonts w:ascii="Calibri" w:cs="Calibri" w:eastAsia="Calibri" w:hAnsi="Calibri"/>
                <w:color w:val="1f3864"/>
              </w:rPr>
            </w:pPr>
            <w:r w:rsidDel="00000000" w:rsidR="00000000" w:rsidRPr="00000000">
              <w:rPr>
                <w:rFonts w:ascii="Calibri" w:cs="Calibri" w:eastAsia="Calibri" w:hAnsi="Calibri"/>
                <w:color w:val="1f3864"/>
                <w:rtl w:val="0"/>
              </w:rPr>
              <w:t xml:space="preserve">Rut</w:t>
            </w:r>
          </w:p>
        </w:tc>
        <w:tc>
          <w:tcPr>
            <w:vAlign w:val="center"/>
          </w:tcPr>
          <w:p w:rsidR="00000000" w:rsidDel="00000000" w:rsidP="00000000" w:rsidRDefault="00000000" w:rsidRPr="00000000" w14:paraId="00000012">
            <w:pPr>
              <w:rPr>
                <w:b w:val="1"/>
                <w:bCs w:val="1"/>
              </w:rPr>
            </w:pPr>
            <w:r w:rsidDel="00000000" w:rsidR="00000000" w:rsidRPr="00000000">
              <w:rPr>
                <w:b w:val="1"/>
                <w:bCs w:val="1"/>
                <w:rtl w:val="0"/>
              </w:rPr>
              <w:t xml:space="preserve">21.521.534-2, 21.557.246-3, 20.292.662-2</w:t>
            </w:r>
          </w:p>
        </w:tc>
      </w:tr>
      <w:tr>
        <w:trPr>
          <w:cantSplit w:val="0"/>
          <w:trHeight w:val="425" w:hRule="atLeast"/>
          <w:tblHeader w:val="0"/>
        </w:trPr>
        <w:tc>
          <w:tcPr>
            <w:vAlign w:val="center"/>
          </w:tcPr>
          <w:p w:rsidR="00000000" w:rsidDel="00000000" w:rsidP="00000000" w:rsidRDefault="00000000" w:rsidRPr="00000000" w14:paraId="00000013">
            <w:pPr>
              <w:rPr>
                <w:rFonts w:ascii="Calibri" w:cs="Calibri" w:eastAsia="Calibri" w:hAnsi="Calibri"/>
                <w:color w:val="1f3864"/>
              </w:rPr>
            </w:pPr>
            <w:r w:rsidDel="00000000" w:rsidR="00000000" w:rsidRPr="00000000">
              <w:rPr>
                <w:rFonts w:ascii="Calibri" w:cs="Calibri" w:eastAsia="Calibri" w:hAnsi="Calibri"/>
                <w:color w:val="1f3864"/>
                <w:rtl w:val="0"/>
              </w:rPr>
              <w:t xml:space="preserve">Carrera</w:t>
            </w:r>
          </w:p>
        </w:tc>
        <w:tc>
          <w:tcPr>
            <w:vAlign w:val="center"/>
          </w:tcPr>
          <w:p w:rsidR="00000000" w:rsidDel="00000000" w:rsidP="00000000" w:rsidRDefault="00000000" w:rsidRPr="00000000" w14:paraId="00000014">
            <w:pPr>
              <w:rPr>
                <w:b w:val="1"/>
                <w:bCs w:val="1"/>
              </w:rPr>
            </w:pPr>
            <w:r w:rsidDel="00000000" w:rsidR="00000000" w:rsidRPr="00000000">
              <w:rPr>
                <w:b w:val="1"/>
                <w:bCs w:val="1"/>
                <w:rtl w:val="0"/>
              </w:rPr>
              <w:t xml:space="preserve">Ingeniería en informática</w:t>
            </w:r>
          </w:p>
        </w:tc>
      </w:tr>
      <w:tr>
        <w:trPr>
          <w:cantSplit w:val="0"/>
          <w:trHeight w:val="417" w:hRule="atLeast"/>
          <w:tblHeader w:val="0"/>
        </w:trPr>
        <w:tc>
          <w:tcPr>
            <w:vAlign w:val="center"/>
          </w:tcPr>
          <w:p w:rsidR="00000000" w:rsidDel="00000000" w:rsidP="00000000" w:rsidRDefault="00000000" w:rsidRPr="00000000" w14:paraId="00000015">
            <w:pPr>
              <w:rPr>
                <w:rFonts w:ascii="Calibri" w:cs="Calibri" w:eastAsia="Calibri" w:hAnsi="Calibri"/>
                <w:color w:val="1f3864"/>
              </w:rPr>
            </w:pPr>
            <w:r w:rsidDel="00000000" w:rsidR="00000000" w:rsidRPr="00000000">
              <w:rPr>
                <w:rFonts w:ascii="Calibri" w:cs="Calibri" w:eastAsia="Calibri" w:hAnsi="Calibri"/>
                <w:color w:val="1f3864"/>
                <w:rtl w:val="0"/>
              </w:rPr>
              <w:t xml:space="preserve">Sede</w:t>
            </w:r>
          </w:p>
        </w:tc>
        <w:tc>
          <w:tcPr>
            <w:vAlign w:val="center"/>
          </w:tcPr>
          <w:p w:rsidR="00000000" w:rsidDel="00000000" w:rsidP="00000000" w:rsidRDefault="00000000" w:rsidRPr="00000000" w14:paraId="00000016">
            <w:pPr>
              <w:rPr>
                <w:b w:val="1"/>
                <w:bCs w:val="1"/>
              </w:rPr>
            </w:pPr>
            <w:r w:rsidDel="00000000" w:rsidR="00000000" w:rsidRPr="00000000">
              <w:rPr>
                <w:b w:val="1"/>
                <w:bCs w:val="1"/>
                <w:rtl w:val="0"/>
              </w:rPr>
              <w:t xml:space="preserve">Puerto Montt</w:t>
            </w:r>
          </w:p>
        </w:tc>
      </w:tr>
    </w:tbl>
    <w:p w:rsidR="00000000" w:rsidDel="00000000" w:rsidP="00000000" w:rsidRDefault="00000000" w:rsidRPr="00000000" w14:paraId="00000017">
      <w:pPr>
        <w:rPr>
          <w:b w:val="1"/>
          <w:bCs w:val="1"/>
          <w:color w:val="4472c4"/>
          <w:sz w:val="24"/>
          <w:szCs w:val="24"/>
        </w:rPr>
      </w:pPr>
      <w:r w:rsidDel="00000000" w:rsidR="00000000" w:rsidRPr="00000000">
        <w:rPr>
          <w:rtl w:val="0"/>
        </w:rPr>
      </w:r>
    </w:p>
    <w:p w:rsidR="00000000" w:rsidDel="00000000" w:rsidP="00000000" w:rsidRDefault="00000000" w:rsidRPr="00000000" w14:paraId="00000018">
      <w:pPr>
        <w:rPr>
          <w:b w:val="1"/>
          <w:bCs w:val="1"/>
          <w:color w:val="4472c4"/>
          <w:sz w:val="24"/>
          <w:szCs w:val="24"/>
        </w:rPr>
      </w:pPr>
      <w:r w:rsidDel="00000000" w:rsidR="00000000" w:rsidRPr="00000000">
        <w:rPr>
          <w:rtl w:val="0"/>
        </w:rPr>
      </w:r>
    </w:p>
    <w:p w:rsidR="00000000" w:rsidDel="00000000" w:rsidP="00000000" w:rsidRDefault="00000000" w:rsidRPr="00000000" w14:paraId="00000019">
      <w:pPr>
        <w:rPr>
          <w:b w:val="1"/>
          <w:bCs w:val="1"/>
          <w:color w:val="4472c4"/>
          <w:sz w:val="24"/>
          <w:szCs w:val="24"/>
        </w:rPr>
      </w:pPr>
      <w:r w:rsidDel="00000000" w:rsidR="00000000" w:rsidRPr="00000000">
        <w:rPr>
          <w:rtl w:val="0"/>
        </w:rPr>
      </w:r>
    </w:p>
    <w:p w:rsidR="00000000" w:rsidDel="00000000" w:rsidP="00000000" w:rsidRDefault="00000000" w:rsidRPr="00000000" w14:paraId="0000001A">
      <w:pPr>
        <w:rPr>
          <w:b w:val="1"/>
          <w:bCs w:val="1"/>
          <w:color w:val="4472c4"/>
          <w:sz w:val="24"/>
          <w:szCs w:val="24"/>
        </w:rPr>
      </w:pPr>
      <w:r w:rsidDel="00000000" w:rsidR="00000000" w:rsidRPr="00000000">
        <w:rPr>
          <w:rtl w:val="0"/>
        </w:rPr>
      </w:r>
    </w:p>
    <w:p w:rsidR="00000000" w:rsidDel="00000000" w:rsidP="00000000" w:rsidRDefault="00000000" w:rsidRPr="00000000" w14:paraId="0000001B">
      <w:pPr>
        <w:rPr>
          <w:b w:val="1"/>
          <w:bCs w:val="1"/>
          <w:color w:val="4472c4"/>
          <w:sz w:val="24"/>
          <w:szCs w:val="24"/>
        </w:rPr>
      </w:pPr>
      <w:r w:rsidDel="00000000" w:rsidR="00000000" w:rsidRPr="00000000">
        <w:rPr>
          <w:rtl w:val="0"/>
        </w:rPr>
      </w:r>
    </w:p>
    <w:p w:rsidR="00000000" w:rsidDel="00000000" w:rsidP="00000000" w:rsidRDefault="00000000" w:rsidRPr="00000000" w14:paraId="0000001C">
      <w:pPr>
        <w:rPr>
          <w:b w:val="1"/>
          <w:bCs w:val="1"/>
          <w:color w:val="4472c4"/>
          <w:sz w:val="24"/>
          <w:szCs w:val="24"/>
        </w:rPr>
      </w:pPr>
      <w:r w:rsidDel="00000000" w:rsidR="00000000" w:rsidRPr="00000000">
        <w:rPr>
          <w:rtl w:val="0"/>
        </w:rPr>
      </w:r>
    </w:p>
    <w:p w:rsidR="00000000" w:rsidDel="00000000" w:rsidP="00000000" w:rsidRDefault="00000000" w:rsidRPr="00000000" w14:paraId="0000001D">
      <w:pPr>
        <w:rPr>
          <w:b w:val="1"/>
          <w:bCs w:val="1"/>
          <w:color w:val="4472c4"/>
          <w:sz w:val="24"/>
          <w:szCs w:val="24"/>
        </w:rPr>
      </w:pPr>
      <w:r w:rsidDel="00000000" w:rsidR="00000000" w:rsidRPr="00000000">
        <w:rPr>
          <w:rtl w:val="0"/>
        </w:rPr>
      </w:r>
    </w:p>
    <w:p w:rsidR="00000000" w:rsidDel="00000000" w:rsidP="00000000" w:rsidRDefault="00000000" w:rsidRPr="00000000" w14:paraId="0000001E">
      <w:pPr>
        <w:rPr>
          <w:b w:val="1"/>
          <w:bCs w:val="1"/>
          <w:color w:val="4472c4"/>
          <w:sz w:val="24"/>
          <w:szCs w:val="24"/>
        </w:rPr>
      </w:pPr>
      <w:r w:rsidDel="00000000" w:rsidR="00000000" w:rsidRPr="00000000">
        <w:rPr>
          <w:rtl w:val="0"/>
        </w:rPr>
      </w:r>
    </w:p>
    <w:p w:rsidR="00000000" w:rsidDel="00000000" w:rsidP="00000000" w:rsidRDefault="00000000" w:rsidRPr="00000000" w14:paraId="0000001F">
      <w:pPr>
        <w:rPr>
          <w:b w:val="1"/>
          <w:bCs w:val="1"/>
          <w:color w:val="4472c4"/>
          <w:sz w:val="24"/>
          <w:szCs w:val="24"/>
        </w:rPr>
      </w:pPr>
      <w:r w:rsidDel="00000000" w:rsidR="00000000" w:rsidRPr="00000000">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20">
            <w:pPr>
              <w:rPr>
                <w:b w:val="1"/>
                <w:bCs w:val="1"/>
                <w:color w:val="1f3864"/>
                <w:sz w:val="28"/>
                <w:szCs w:val="28"/>
              </w:rPr>
            </w:pPr>
            <w:r w:rsidDel="00000000" w:rsidR="00000000" w:rsidRPr="00000000">
              <w:rPr>
                <w:b w:val="1"/>
                <w:bCs w:val="1"/>
                <w:color w:val="1f3864"/>
                <w:sz w:val="28"/>
                <w:szCs w:val="28"/>
                <w:rtl w:val="0"/>
              </w:rPr>
              <w:t xml:space="preserve">2. Descripción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rsidR="00000000" w:rsidDel="00000000" w:rsidP="00000000" w:rsidRDefault="00000000" w:rsidRPr="00000000" w14:paraId="00000022">
      <w:pPr>
        <w:rPr>
          <w:b w:val="1"/>
          <w:bCs w:val="1"/>
          <w:sz w:val="24"/>
          <w:szCs w:val="24"/>
        </w:rPr>
      </w:pPr>
      <w:r w:rsidDel="00000000" w:rsidR="00000000" w:rsidRPr="00000000">
        <w:rPr>
          <w:rtl w:val="0"/>
        </w:rPr>
      </w:r>
    </w:p>
    <w:tbl>
      <w:tblPr>
        <w:tblStyle w:val="Table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rHeight w:val="440" w:hRule="atLeast"/>
          <w:tblHeader w:val="0"/>
        </w:trPr>
        <w:tc>
          <w:tcPr>
            <w:vAlign w:val="center"/>
          </w:tcPr>
          <w:p w:rsidR="00000000" w:rsidDel="00000000" w:rsidP="00000000" w:rsidRDefault="00000000" w:rsidRPr="00000000" w14:paraId="00000023">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24">
            <w:pPr>
              <w:rPr>
                <w:b w:val="1"/>
                <w:bCs w:val="1"/>
              </w:rPr>
            </w:pPr>
            <w:r w:rsidDel="00000000" w:rsidR="00000000" w:rsidRPr="00000000">
              <w:rPr>
                <w:i w:val="1"/>
                <w:iCs w:val="1"/>
                <w:color w:val="548dd4"/>
                <w:sz w:val="20"/>
                <w:szCs w:val="20"/>
                <w:rtl w:val="0"/>
              </w:rPr>
              <w:t xml:space="preserve">MyMedRecord</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25">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26">
            <w:pPr>
              <w:rPr>
                <w:b w:val="1"/>
                <w:bCs w:val="1"/>
              </w:rPr>
            </w:pPr>
            <w:r w:rsidDel="00000000" w:rsidR="00000000" w:rsidRPr="00000000">
              <w:rPr>
                <w:i w:val="1"/>
                <w:iCs w:val="1"/>
                <w:color w:val="548dd4"/>
                <w:sz w:val="20"/>
                <w:szCs w:val="20"/>
                <w:rtl w:val="0"/>
              </w:rPr>
              <w:t xml:space="preserve">Desarrollo de Software y Web, Aplicaciones Móviles, Bases de Datos, Seguridad en Sistemas, Machine Learning / Deep Learning y Gestión de Proyectos.</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27">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28">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29">
            <w:pPr>
              <w:pStyle w:val="Heading3"/>
              <w:keepNext w:val="0"/>
              <w:keepLines w:val="0"/>
              <w:spacing w:after="80" w:before="280" w:lineRule="auto"/>
              <w:rPr>
                <w:i w:val="1"/>
                <w:iCs w:val="1"/>
                <w:color w:val="548dd4"/>
                <w:sz w:val="20"/>
                <w:szCs w:val="20"/>
              </w:rPr>
            </w:pPr>
            <w:bookmarkStart w:colFirst="0" w:colLast="0" w:name="_heading=h.ezq9vf9f410a" w:id="0"/>
            <w:bookmarkEnd w:id="0"/>
            <w:r w:rsidDel="00000000" w:rsidR="00000000" w:rsidRPr="00000000">
              <w:rPr>
                <w:i w:val="1"/>
                <w:iCs w:val="1"/>
                <w:color w:val="548dd4"/>
                <w:sz w:val="20"/>
                <w:szCs w:val="20"/>
                <w:rtl w:val="0"/>
              </w:rPr>
              <w:t xml:space="preserve">Ofrecer propuestas de solución informática analizando de forma integral los procesos de acuerdo con los requerimientos de la organización.</w:t>
            </w:r>
          </w:p>
          <w:p w:rsidR="00000000" w:rsidDel="00000000" w:rsidP="00000000" w:rsidRDefault="00000000" w:rsidRPr="00000000" w14:paraId="0000002A">
            <w:pPr>
              <w:spacing w:after="240" w:before="240" w:lineRule="auto"/>
              <w:rPr>
                <w:i w:val="1"/>
                <w:iCs w:val="1"/>
                <w:color w:val="548dd4"/>
                <w:sz w:val="20"/>
                <w:szCs w:val="20"/>
              </w:rPr>
            </w:pPr>
            <w:r w:rsidDel="00000000" w:rsidR="00000000" w:rsidRPr="00000000">
              <w:rPr>
                <w:i w:val="1"/>
                <w:iCs w:val="1"/>
                <w:color w:val="548dd4"/>
                <w:sz w:val="20"/>
                <w:szCs w:val="20"/>
                <w:rtl w:val="0"/>
              </w:rPr>
              <w:t xml:space="preserve">Desarrollar una solución de software utilizando técnicas que permitan sistematizar el proceso de desarrollo y mantenimiento, asegurando el logro de los objetivos.</w:t>
            </w:r>
          </w:p>
          <w:p w:rsidR="00000000" w:rsidDel="00000000" w:rsidP="00000000" w:rsidRDefault="00000000" w:rsidRPr="00000000" w14:paraId="0000002B">
            <w:pPr>
              <w:spacing w:after="240" w:before="240" w:lineRule="auto"/>
              <w:rPr>
                <w:i w:val="1"/>
                <w:iCs w:val="1"/>
                <w:color w:val="548dd4"/>
                <w:sz w:val="20"/>
                <w:szCs w:val="20"/>
              </w:rPr>
            </w:pPr>
            <w:r w:rsidDel="00000000" w:rsidR="00000000" w:rsidRPr="00000000">
              <w:rPr>
                <w:i w:val="1"/>
                <w:iCs w:val="1"/>
                <w:color w:val="548dd4"/>
                <w:sz w:val="20"/>
                <w:szCs w:val="20"/>
                <w:rtl w:val="0"/>
              </w:rPr>
              <w:t xml:space="preserve">Construir modelos de datos para soportar los requerimientos de la organización acuerdo a un diseño definido y escalable en el tiempo.</w:t>
            </w:r>
          </w:p>
          <w:p w:rsidR="00000000" w:rsidDel="00000000" w:rsidP="00000000" w:rsidRDefault="00000000" w:rsidRPr="00000000" w14:paraId="0000002C">
            <w:pPr>
              <w:spacing w:after="240" w:before="240" w:lineRule="auto"/>
              <w:rPr>
                <w:i w:val="1"/>
                <w:iCs w:val="1"/>
                <w:color w:val="548dd4"/>
                <w:sz w:val="20"/>
                <w:szCs w:val="20"/>
              </w:rPr>
            </w:pPr>
            <w:r w:rsidDel="00000000" w:rsidR="00000000" w:rsidRPr="00000000">
              <w:rPr>
                <w:i w:val="1"/>
                <w:iCs w:val="1"/>
                <w:color w:val="548dd4"/>
                <w:sz w:val="20"/>
                <w:szCs w:val="20"/>
                <w:rtl w:val="0"/>
              </w:rPr>
              <w:t xml:space="preserve">Construir programas y rutinas de variada complejidad para dar solución a requerimientos de la organización, acordes a tecnologías de mercado y utilizando buenas prácticas de codificación.</w:t>
            </w:r>
          </w:p>
          <w:p w:rsidR="00000000" w:rsidDel="00000000" w:rsidP="00000000" w:rsidRDefault="00000000" w:rsidRPr="00000000" w14:paraId="0000002D">
            <w:pPr>
              <w:spacing w:after="240" w:before="240" w:lineRule="auto"/>
              <w:rPr>
                <w:i w:val="1"/>
                <w:iCs w:val="1"/>
                <w:color w:val="548dd4"/>
                <w:sz w:val="20"/>
                <w:szCs w:val="20"/>
              </w:rPr>
            </w:pPr>
            <w:r w:rsidDel="00000000" w:rsidR="00000000" w:rsidRPr="00000000">
              <w:rPr>
                <w:i w:val="1"/>
                <w:iCs w:val="1"/>
                <w:color w:val="548dd4"/>
                <w:sz w:val="20"/>
                <w:szCs w:val="20"/>
                <w:rtl w:val="0"/>
              </w:rPr>
              <w:t xml:space="preserve">Construir el modelo arquitectónico de una solución sistémica que soporte los procesos de negocio de acuerdo los requerimientos de la organización y estándares industria.</w:t>
            </w:r>
          </w:p>
          <w:p w:rsidR="00000000" w:rsidDel="00000000" w:rsidP="00000000" w:rsidRDefault="00000000" w:rsidRPr="00000000" w14:paraId="0000002E">
            <w:pPr>
              <w:spacing w:after="240" w:before="240" w:lineRule="auto"/>
              <w:rPr>
                <w:i w:val="1"/>
                <w:iCs w:val="1"/>
                <w:color w:val="548dd4"/>
                <w:sz w:val="20"/>
                <w:szCs w:val="20"/>
              </w:rPr>
            </w:pPr>
            <w:r w:rsidDel="00000000" w:rsidR="00000000" w:rsidRPr="00000000">
              <w:rPr>
                <w:i w:val="1"/>
                <w:iCs w:val="1"/>
                <w:color w:val="548dd4"/>
                <w:sz w:val="20"/>
                <w:szCs w:val="20"/>
                <w:rtl w:val="0"/>
              </w:rPr>
              <w:t xml:space="preserve">Resolver las vulnerabilidades sistémicas para asegurar que el software construido cumple las normas de seguridad exigidas por la industria.</w:t>
            </w:r>
          </w:p>
          <w:p w:rsidR="00000000" w:rsidDel="00000000" w:rsidP="00000000" w:rsidRDefault="00000000" w:rsidRPr="00000000" w14:paraId="0000002F">
            <w:pPr>
              <w:spacing w:after="240" w:before="240" w:lineRule="auto"/>
              <w:rPr>
                <w:i w:val="1"/>
                <w:iCs w:val="1"/>
                <w:color w:val="548dd4"/>
                <w:sz w:val="20"/>
                <w:szCs w:val="20"/>
              </w:rPr>
            </w:pPr>
            <w:r w:rsidDel="00000000" w:rsidR="00000000" w:rsidRPr="00000000">
              <w:rPr>
                <w:i w:val="1"/>
                <w:iCs w:val="1"/>
                <w:color w:val="548dd4"/>
                <w:sz w:val="20"/>
                <w:szCs w:val="20"/>
                <w:rtl w:val="0"/>
              </w:rPr>
              <w:t xml:space="preserve">Gestionar proyectos informáticos, ofreciendo alternativas para la toma de decisiones de acuerdo con los requerimientos de la organización.</w:t>
            </w:r>
          </w:p>
          <w:p w:rsidR="00000000" w:rsidDel="00000000" w:rsidP="00000000" w:rsidRDefault="00000000" w:rsidRPr="00000000" w14:paraId="00000030">
            <w:pPr>
              <w:rPr>
                <w:i w:val="1"/>
                <w:iCs w:val="1"/>
                <w:color w:val="548dd4"/>
                <w:sz w:val="20"/>
                <w:szCs w:val="20"/>
              </w:rPr>
            </w:pPr>
            <w:r w:rsidDel="00000000" w:rsidR="00000000" w:rsidRPr="00000000">
              <w:rPr>
                <w:rtl w:val="0"/>
              </w:rPr>
            </w:r>
          </w:p>
        </w:tc>
      </w:tr>
    </w:tbl>
    <w:p w:rsidR="00000000" w:rsidDel="00000000" w:rsidP="00000000" w:rsidRDefault="00000000" w:rsidRPr="00000000" w14:paraId="0000003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2">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33">
            <w:pPr>
              <w:rPr>
                <w:b w:val="1"/>
                <w:bCs w:val="1"/>
                <w:color w:val="1f3864"/>
                <w:sz w:val="28"/>
                <w:szCs w:val="28"/>
              </w:rPr>
            </w:pPr>
            <w:r w:rsidDel="00000000" w:rsidR="00000000" w:rsidRPr="00000000">
              <w:rPr>
                <w:b w:val="1"/>
                <w:bCs w:val="1"/>
                <w:color w:val="1f3864"/>
                <w:sz w:val="28"/>
                <w:szCs w:val="28"/>
                <w:rtl w:val="0"/>
              </w:rPr>
              <w:t xml:space="preserve">3. Fundamentación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presentan distintos campos que debes completar con la información solicitada. Esta sección busca que describas en detalle tu proyecto y justifiques su relevancia y pertinencia.  </w:t>
            </w:r>
          </w:p>
        </w:tc>
      </w:tr>
    </w:tbl>
    <w:p w:rsidR="00000000" w:rsidDel="00000000" w:rsidP="00000000" w:rsidRDefault="00000000" w:rsidRPr="00000000" w14:paraId="00000035">
      <w:pPr>
        <w:spacing w:after="0" w:line="360" w:lineRule="auto"/>
        <w:jc w:val="both"/>
        <w:rPr>
          <w:b w:val="1"/>
          <w:bCs w:val="1"/>
          <w:sz w:val="24"/>
          <w:szCs w:val="24"/>
        </w:rPr>
      </w:pPr>
      <w:r w:rsidDel="00000000" w:rsidR="00000000" w:rsidRPr="00000000">
        <w:rPr>
          <w:rtl w:val="0"/>
        </w:rPr>
      </w:r>
    </w:p>
    <w:tbl>
      <w:tblPr>
        <w:tblStyle w:val="Table6"/>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86"/>
        <w:gridCol w:w="7112"/>
        <w:tblGridChange w:id="0">
          <w:tblGrid>
            <w:gridCol w:w="2386"/>
            <w:gridCol w:w="7112"/>
          </w:tblGrid>
        </w:tblGridChange>
      </w:tblGrid>
      <w:tr>
        <w:trPr>
          <w:cantSplit w:val="0"/>
          <w:trHeight w:val="2443" w:hRule="atLeast"/>
          <w:tblHeader w:val="0"/>
        </w:trPr>
        <w:tc>
          <w:tcPr>
            <w:vAlign w:val="center"/>
          </w:tcPr>
          <w:p w:rsidR="00000000" w:rsidDel="00000000" w:rsidP="00000000" w:rsidRDefault="00000000" w:rsidRPr="00000000" w14:paraId="00000036">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Relevancia del proyecto APT</w:t>
            </w:r>
          </w:p>
        </w:tc>
        <w:tc>
          <w:tcPr>
            <w:vAlign w:val="center"/>
          </w:tcPr>
          <w:p w:rsidR="00000000" w:rsidDel="00000000" w:rsidP="00000000" w:rsidRDefault="00000000" w:rsidRPr="00000000" w14:paraId="0000003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b w:val="0"/>
                <w:bCs w:val="0"/>
                <w:i w:val="1"/>
                <w:iCs w:val="1"/>
                <w:smallCaps w:val="0"/>
                <w:strike w:val="0"/>
                <w:color w:val="548dd4"/>
                <w:sz w:val="20"/>
                <w:szCs w:val="20"/>
                <w:u w:val="none"/>
                <w:shd w:fill="auto" w:val="clear"/>
                <w:vertAlign w:val="baseline"/>
              </w:rPr>
            </w:pPr>
            <w:r w:rsidDel="00000000" w:rsidR="00000000" w:rsidRPr="00000000">
              <w:rPr>
                <w:i w:val="1"/>
                <w:iCs w:val="1"/>
                <w:color w:val="548dd4"/>
                <w:sz w:val="20"/>
                <w:szCs w:val="20"/>
                <w:rtl w:val="0"/>
              </w:rPr>
              <w:t xml:space="preserve">Problema: Existe una alta fragmentación de la información clínica en Chile. Cuando un paciente se atiende en distintas instituciones (públicas y privadas), su historial médico, recetas y resultados de exámenes quedan aislados. Esto provoca diagnósticos menos precisos, repetición innecesaria de exámenes y pérdida de tiempo vital.</w:t>
            </w:r>
          </w:p>
          <w:p w:rsidR="00000000" w:rsidDel="00000000" w:rsidP="00000000" w:rsidRDefault="00000000" w:rsidRPr="00000000" w14:paraId="0000003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i w:val="1"/>
                <w:iCs w:val="1"/>
                <w:color w:val="548dd4"/>
                <w:sz w:val="20"/>
                <w:szCs w:val="20"/>
                <w:u w:val="none"/>
              </w:rPr>
            </w:pPr>
            <w:r w:rsidDel="00000000" w:rsidR="00000000" w:rsidRPr="00000000">
              <w:rPr>
                <w:i w:val="1"/>
                <w:iCs w:val="1"/>
                <w:color w:val="548dd4"/>
                <w:sz w:val="20"/>
                <w:szCs w:val="20"/>
                <w:rtl w:val="0"/>
              </w:rPr>
              <w:t xml:space="preserve">Contexto: El proyecto se enmarca en el sistema de salud chileno actual, impulsado por la reciente Ley N° 21.668 (Interoperabilidad de Fichas Clínicas). Afecta transversalmente a pacientes, especialmente aquellos con enfermedades crónicas o adultos mayores, y a los profesionales de la salud que los atienden.</w:t>
            </w:r>
          </w:p>
          <w:p w:rsidR="00000000" w:rsidDel="00000000" w:rsidP="00000000" w:rsidRDefault="00000000" w:rsidRPr="00000000" w14:paraId="0000003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i w:val="1"/>
                <w:iCs w:val="1"/>
                <w:color w:val="548dd4"/>
                <w:sz w:val="20"/>
                <w:szCs w:val="20"/>
                <w:u w:val="none"/>
              </w:rPr>
            </w:pPr>
            <w:r w:rsidDel="00000000" w:rsidR="00000000" w:rsidRPr="00000000">
              <w:rPr>
                <w:i w:val="1"/>
                <w:iCs w:val="1"/>
                <w:color w:val="548dd4"/>
                <w:sz w:val="20"/>
                <w:szCs w:val="20"/>
                <w:rtl w:val="0"/>
              </w:rPr>
              <w:t xml:space="preserve">Aporte de valor: El proyecto aporta una solución de empoderamiento al paciente, permitiéndole centralizar, portar y compartir su historial médico de forma estructurada y segura, independiente del centro médico en el que se atienda.</w:t>
            </w:r>
            <w:r w:rsidDel="00000000" w:rsidR="00000000" w:rsidRPr="00000000">
              <w:rPr>
                <w:rtl w:val="0"/>
              </w:rPr>
            </w:r>
          </w:p>
        </w:tc>
      </w:tr>
      <w:tr>
        <w:trPr>
          <w:cantSplit w:val="0"/>
          <w:trHeight w:val="1037" w:hRule="atLeast"/>
          <w:tblHeader w:val="0"/>
        </w:trPr>
        <w:tc>
          <w:tcPr>
            <w:vAlign w:val="center"/>
          </w:tcPr>
          <w:p w:rsidR="00000000" w:rsidDel="00000000" w:rsidP="00000000" w:rsidRDefault="00000000" w:rsidRPr="00000000" w14:paraId="0000003A">
            <w:pP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del Proyecto APT</w:t>
            </w:r>
          </w:p>
        </w:tc>
        <w:tc>
          <w:tcPr>
            <w:vAlign w:val="center"/>
          </w:tcPr>
          <w:p w:rsidR="00000000" w:rsidDel="00000000" w:rsidP="00000000" w:rsidRDefault="00000000" w:rsidRPr="00000000" w14:paraId="0000003B">
            <w:pPr>
              <w:jc w:val="both"/>
              <w:rPr>
                <w:i w:val="1"/>
                <w:iCs w:val="1"/>
                <w:color w:val="548dd4"/>
                <w:sz w:val="20"/>
                <w:szCs w:val="20"/>
              </w:rPr>
            </w:pPr>
            <w:r w:rsidDel="00000000" w:rsidR="00000000" w:rsidRPr="00000000">
              <w:rPr>
                <w:i w:val="1"/>
                <w:iCs w:val="1"/>
                <w:color w:val="548dd4"/>
                <w:sz w:val="20"/>
                <w:szCs w:val="20"/>
                <w:rtl w:val="0"/>
              </w:rPr>
              <w:t xml:space="preserve">Se espera lograr un Producto Mínimo Viable (MVP) funcional que permita el registro y consulta de información médica. El proyecto consistirá en una Aplicación Web Progresiva (PWA) interactiva y una API central. La característica principal será un módulo de IA que permitirá a los usuarios tomar fotos a recetas físicas o resultados de exámenes. Mediante Reconocimiento Óptico de Caracteres (OCR) y Modelos de Lenguaje (LLM), el sistema extraerá las entidades clave (Diagnóstico, Medicamento, Valores de laboratorio) y las almacenará de manera estructurada en la base de datos para su fácil visualización.</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3C">
            <w:pPr>
              <w:rPr>
                <w:rFonts w:ascii="Calibri" w:cs="Calibri" w:eastAsia="Calibri" w:hAnsi="Calibri"/>
                <w:color w:val="1f3864"/>
              </w:rPr>
            </w:pPr>
            <w:r w:rsidDel="00000000" w:rsidR="00000000" w:rsidRPr="00000000">
              <w:rPr>
                <w:rFonts w:ascii="Calibri" w:cs="Calibri" w:eastAsia="Calibri" w:hAnsi="Calibri"/>
                <w:color w:val="1f3864"/>
                <w:rtl w:val="0"/>
              </w:rPr>
              <w:t xml:space="preserve">Pertinencia del proyecto con el perfil de egreso</w:t>
            </w:r>
          </w:p>
        </w:tc>
        <w:tc>
          <w:tcPr>
            <w:vAlign w:val="center"/>
          </w:tcPr>
          <w:p w:rsidR="00000000" w:rsidDel="00000000" w:rsidP="00000000" w:rsidRDefault="00000000" w:rsidRPr="00000000" w14:paraId="0000003D">
            <w:pPr>
              <w:jc w:val="both"/>
              <w:rPr>
                <w:rFonts w:ascii="Calibri" w:cs="Calibri" w:eastAsia="Calibri" w:hAnsi="Calibri"/>
                <w:i w:val="1"/>
                <w:iCs w:val="1"/>
                <w:color w:val="548dd4"/>
                <w:sz w:val="20"/>
                <w:szCs w:val="20"/>
                <w:highlight w:val="yellow"/>
              </w:rPr>
            </w:pPr>
            <w:r w:rsidDel="00000000" w:rsidR="00000000" w:rsidRPr="00000000">
              <w:rPr>
                <w:i w:val="1"/>
                <w:iCs w:val="1"/>
                <w:color w:val="548dd4"/>
                <w:sz w:val="20"/>
                <w:szCs w:val="20"/>
                <w:rtl w:val="0"/>
              </w:rPr>
              <w:t xml:space="preserve">El proyecto requiere la aplicación integral de las competencias adquiridas en la carrera: diseño de arquitectura de software, modelamiento de bases de datos relacionales, desarrollo Fullstack (Frontend web/móvil y Backend API REST), integración de servicios de IA, y la aplicación de principios de ciberseguridad para el manejo de datos altamente sensibles.</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3E">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Relación con los intereses profesionales</w:t>
            </w:r>
          </w:p>
        </w:tc>
        <w:tc>
          <w:tcPr>
            <w:vAlign w:val="center"/>
          </w:tcPr>
          <w:p w:rsidR="00000000" w:rsidDel="00000000" w:rsidP="00000000" w:rsidRDefault="00000000" w:rsidRPr="00000000" w14:paraId="0000003F">
            <w:pPr>
              <w:jc w:val="both"/>
              <w:rPr>
                <w:rFonts w:ascii="Calibri" w:cs="Calibri" w:eastAsia="Calibri" w:hAnsi="Calibri"/>
                <w:i w:val="1"/>
                <w:iCs w:val="1"/>
                <w:color w:val="548dd4"/>
                <w:sz w:val="20"/>
                <w:szCs w:val="20"/>
                <w:highlight w:val="yellow"/>
              </w:rPr>
            </w:pPr>
            <w:r w:rsidDel="00000000" w:rsidR="00000000" w:rsidRPr="00000000">
              <w:rPr>
                <w:i w:val="1"/>
                <w:iCs w:val="1"/>
                <w:color w:val="548dd4"/>
                <w:sz w:val="20"/>
                <w:szCs w:val="20"/>
                <w:rtl w:val="0"/>
              </w:rPr>
              <w:t xml:space="preserve">El proyecto vincula nuestros intereses en el desarrollo de software de alto impacto social y la aplicación de tecnologías de vanguardia (Inteligencia Artificial y arquitecturas escalables). Contribuye a nuestro desarrollo profesional al enfrentarnos a un problema real, con restricciones legales (Leyes 20.584 y 21.668) y con desafíos técnicos de nivel empresarial.</w:t>
            </w:r>
            <w:r w:rsidDel="00000000" w:rsidR="00000000" w:rsidRPr="00000000">
              <w:rPr>
                <w:rtl w:val="0"/>
              </w:rPr>
            </w:r>
          </w:p>
        </w:tc>
      </w:tr>
      <w:tr>
        <w:trPr>
          <w:cantSplit w:val="0"/>
          <w:trHeight w:val="132" w:hRule="atLeast"/>
          <w:tblHeader w:val="0"/>
        </w:trPr>
        <w:tc>
          <w:tcPr>
            <w:vAlign w:val="center"/>
          </w:tcPr>
          <w:p w:rsidR="00000000" w:rsidDel="00000000" w:rsidP="00000000" w:rsidRDefault="00000000" w:rsidRPr="00000000" w14:paraId="00000040">
            <w:pPr>
              <w:rPr>
                <w:rFonts w:ascii="Calibri" w:cs="Calibri" w:eastAsia="Calibri" w:hAnsi="Calibri"/>
                <w:color w:val="1f3864"/>
              </w:rPr>
            </w:pPr>
            <w:r w:rsidDel="00000000" w:rsidR="00000000" w:rsidRPr="00000000">
              <w:rPr>
                <w:rFonts w:ascii="Calibri" w:cs="Calibri" w:eastAsia="Calibri" w:hAnsi="Calibri"/>
                <w:color w:val="1f3864"/>
                <w:rtl w:val="0"/>
              </w:rPr>
              <w:t xml:space="preserve">Factibilidad de desarrollo del Proyecto APT</w:t>
            </w:r>
          </w:p>
        </w:tc>
        <w:tc>
          <w:tcPr>
            <w:vAlign w:val="center"/>
          </w:tcPr>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i w:val="1"/>
                <w:iCs w:val="1"/>
                <w:color w:val="548dd4"/>
                <w:sz w:val="20"/>
                <w:szCs w:val="20"/>
              </w:rPr>
            </w:pPr>
            <w:r w:rsidDel="00000000" w:rsidR="00000000" w:rsidRPr="00000000">
              <w:rPr>
                <w:i w:val="1"/>
                <w:iCs w:val="1"/>
                <w:color w:val="548dd4"/>
                <w:sz w:val="20"/>
                <w:szCs w:val="20"/>
                <w:rtl w:val="0"/>
              </w:rPr>
              <w:t xml:space="preserve">(1) Duración y (2) Horas: Es factible al plantear un alcance acotado (MVP) centrado en un set específico de funcionalidades (Registro, OCR de 2 tipos de documentos, visualización de KPIs para el médico).</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i w:val="1"/>
                <w:iCs w:val="1"/>
                <w:color w:val="548dd4"/>
                <w:sz w:val="20"/>
                <w:szCs w:val="20"/>
              </w:rPr>
            </w:pPr>
            <w:r w:rsidDel="00000000" w:rsidR="00000000" w:rsidRPr="00000000">
              <w:rPr>
                <w:i w:val="1"/>
                <w:iCs w:val="1"/>
                <w:color w:val="548dd4"/>
                <w:sz w:val="20"/>
                <w:szCs w:val="20"/>
                <w:rtl w:val="0"/>
              </w:rPr>
              <w:t xml:space="preserve">(3) Materiales: Se utilizarán exclusivamente tecnologías gratuitas y Open Source (PostgreSQL, Python/FastAPI, Node.js/React, Docker) y modelos de IA de capa gratuita o ejecución local.</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i w:val="1"/>
                <w:iCs w:val="1"/>
                <w:color w:val="548dd4"/>
                <w:sz w:val="20"/>
                <w:szCs w:val="20"/>
              </w:rPr>
            </w:pPr>
            <w:r w:rsidDel="00000000" w:rsidR="00000000" w:rsidRPr="00000000">
              <w:rPr>
                <w:i w:val="1"/>
                <w:iCs w:val="1"/>
                <w:color w:val="548dd4"/>
                <w:sz w:val="20"/>
                <w:szCs w:val="20"/>
                <w:rtl w:val="0"/>
              </w:rPr>
              <w:t xml:space="preserve">(4) Facilitadores: Existencia de librerías open-source modernas y un equipo de 3 personas que permite dividir roles de forma eficiente.</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i w:val="1"/>
                <w:iCs w:val="1"/>
                <w:color w:val="548dd4"/>
                <w:sz w:val="20"/>
                <w:szCs w:val="20"/>
              </w:rPr>
            </w:pPr>
            <w:r w:rsidDel="00000000" w:rsidR="00000000" w:rsidRPr="00000000">
              <w:rPr>
                <w:i w:val="1"/>
                <w:iCs w:val="1"/>
                <w:color w:val="548dd4"/>
                <w:sz w:val="20"/>
                <w:szCs w:val="20"/>
                <w:rtl w:val="0"/>
              </w:rPr>
              <w:t xml:space="preserve">(5) Dificultades: La alta variabilidad de la "letra de médico" para el OCR. Solución: Acotar el tipo de documentos soportados inicialmente en el MVP (ej. recetas impresas o exámenes de laboratorio tipografiados) e incluir un flujo en la interfaz donde el usuario pueda revisar y corregir manualmente el texto extraído si el OCR tiene dudas.</w:t>
            </w:r>
            <w:r w:rsidDel="00000000" w:rsidR="00000000" w:rsidRPr="00000000">
              <w:rPr>
                <w:rtl w:val="0"/>
              </w:rPr>
            </w:r>
          </w:p>
        </w:tc>
      </w:tr>
    </w:tbl>
    <w:p w:rsidR="00000000" w:rsidDel="00000000" w:rsidP="00000000" w:rsidRDefault="00000000" w:rsidRPr="00000000" w14:paraId="00000045">
      <w:pPr>
        <w:rPr>
          <w:b w:val="1"/>
          <w:bCs w:val="1"/>
          <w:color w:val="4472c4"/>
          <w:sz w:val="32"/>
          <w:szCs w:val="32"/>
        </w:rPr>
      </w:pPr>
      <w:r w:rsidDel="00000000" w:rsidR="00000000" w:rsidRPr="00000000">
        <w:rPr>
          <w:rtl w:val="0"/>
        </w:rPr>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II </w:t>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47">
            <w:pPr>
              <w:rPr>
                <w:b w:val="1"/>
                <w:bCs w:val="1"/>
                <w:color w:val="1f3864"/>
                <w:sz w:val="28"/>
                <w:szCs w:val="28"/>
              </w:rPr>
            </w:pPr>
            <w:r w:rsidDel="00000000" w:rsidR="00000000" w:rsidRPr="00000000">
              <w:rPr>
                <w:b w:val="1"/>
                <w:bCs w:val="1"/>
                <w:color w:val="1f3864"/>
                <w:sz w:val="28"/>
                <w:szCs w:val="28"/>
                <w:rtl w:val="0"/>
              </w:rPr>
              <w:t xml:space="preserve">4. Objetivos</w:t>
            </w:r>
          </w:p>
        </w:tc>
      </w:tr>
      <w:tr>
        <w:trPr>
          <w:cantSplit w:val="0"/>
          <w:trHeight w:val="440" w:hRule="atLeast"/>
          <w:tblHeader w:val="0"/>
        </w:trPr>
        <w:tc>
          <w:tcPr>
            <w:shd w:fill="d9e2f3" w:val="clear"/>
            <w:vAlign w:val="center"/>
          </w:tcPr>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rsidR="00000000" w:rsidDel="00000000" w:rsidP="00000000" w:rsidRDefault="00000000" w:rsidRPr="00000000" w14:paraId="00000049">
      <w:pPr>
        <w:spacing w:after="0" w:line="360" w:lineRule="auto"/>
        <w:jc w:val="both"/>
        <w:rPr>
          <w:b w:val="1"/>
          <w:bCs w:val="1"/>
          <w:sz w:val="24"/>
          <w:szCs w:val="24"/>
        </w:rPr>
      </w:pPr>
      <w:r w:rsidDel="00000000" w:rsidR="00000000" w:rsidRPr="00000000">
        <w:rPr>
          <w:rtl w:val="0"/>
        </w:rPr>
      </w:r>
    </w:p>
    <w:tbl>
      <w:tblPr>
        <w:tblStyle w:val="Table8"/>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38"/>
        <w:gridCol w:w="6860"/>
        <w:tblGridChange w:id="0">
          <w:tblGrid>
            <w:gridCol w:w="2638"/>
            <w:gridCol w:w="6860"/>
          </w:tblGrid>
        </w:tblGridChange>
      </w:tblGrid>
      <w:tr>
        <w:trPr>
          <w:cantSplit w:val="0"/>
          <w:trHeight w:val="1259" w:hRule="atLeast"/>
          <w:tblHeader w:val="0"/>
        </w:trPr>
        <w:tc>
          <w:tcPr>
            <w:vAlign w:val="center"/>
          </w:tcPr>
          <w:p w:rsidR="00000000" w:rsidDel="00000000" w:rsidP="00000000" w:rsidRDefault="00000000" w:rsidRPr="00000000" w14:paraId="0000004A">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 general</w:t>
            </w:r>
          </w:p>
        </w:tc>
        <w:tc>
          <w:tcPr>
            <w:vAlign w:val="center"/>
          </w:tcPr>
          <w:p w:rsidR="00000000" w:rsidDel="00000000" w:rsidP="00000000" w:rsidRDefault="00000000" w:rsidRPr="00000000" w14:paraId="0000004B">
            <w:pPr>
              <w:jc w:val="both"/>
              <w:rPr>
                <w:rFonts w:ascii="Calibri" w:cs="Calibri" w:eastAsia="Calibri" w:hAnsi="Calibri"/>
                <w:i w:val="1"/>
                <w:iCs w:val="1"/>
                <w:color w:val="548dd4"/>
                <w:sz w:val="20"/>
                <w:szCs w:val="20"/>
              </w:rPr>
            </w:pPr>
            <w:r w:rsidDel="00000000" w:rsidR="00000000" w:rsidRPr="00000000">
              <w:rPr>
                <w:i w:val="1"/>
                <w:iCs w:val="1"/>
                <w:color w:val="548dd4"/>
                <w:sz w:val="20"/>
                <w:szCs w:val="20"/>
                <w:rtl w:val="0"/>
              </w:rPr>
              <w:t xml:space="preserve">Desarrollar un prototipo de plataforma digital (Web/App) para la centralización y portabilidad del historial médico personal, incorporando extracción de datos asistida por Inteligencia artificial (OCR y LLM) para la estructuración de información clínica física.</w:t>
            </w:r>
            <w:r w:rsidDel="00000000" w:rsidR="00000000" w:rsidRPr="00000000">
              <w:rPr>
                <w:rtl w:val="0"/>
              </w:rPr>
            </w:r>
          </w:p>
        </w:tc>
      </w:tr>
      <w:tr>
        <w:trPr>
          <w:cantSplit w:val="0"/>
          <w:trHeight w:val="834" w:hRule="atLeast"/>
          <w:tblHeader w:val="0"/>
        </w:trPr>
        <w:tc>
          <w:tcPr>
            <w:vAlign w:val="center"/>
          </w:tcPr>
          <w:p w:rsidR="00000000" w:rsidDel="00000000" w:rsidP="00000000" w:rsidRDefault="00000000" w:rsidRPr="00000000" w14:paraId="0000004C">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 específicos</w:t>
            </w:r>
          </w:p>
        </w:tc>
        <w:tc>
          <w:tcPr>
            <w:vAlign w:val="center"/>
          </w:tcPr>
          <w:p w:rsidR="00000000" w:rsidDel="00000000" w:rsidP="00000000" w:rsidRDefault="00000000" w:rsidRPr="00000000" w14:paraId="0000004D">
            <w:pPr>
              <w:jc w:val="both"/>
              <w:rPr>
                <w:i w:val="1"/>
                <w:iCs w:val="1"/>
                <w:color w:val="548dd4"/>
                <w:sz w:val="20"/>
                <w:szCs w:val="20"/>
              </w:rPr>
            </w:pPr>
            <w:r w:rsidDel="00000000" w:rsidR="00000000" w:rsidRPr="00000000">
              <w:rPr>
                <w:i w:val="1"/>
                <w:iCs w:val="1"/>
                <w:color w:val="548dd4"/>
                <w:sz w:val="20"/>
                <w:szCs w:val="20"/>
                <w:rtl w:val="0"/>
              </w:rPr>
              <w:t xml:space="preserve">Diseñar la arquitectura del sistema y el modelo de datos relacional orientado a la gestión de información clínica y estándares de interoperabilidad.</w:t>
            </w:r>
          </w:p>
          <w:p w:rsidR="00000000" w:rsidDel="00000000" w:rsidP="00000000" w:rsidRDefault="00000000" w:rsidRPr="00000000" w14:paraId="0000004E">
            <w:pPr>
              <w:jc w:val="both"/>
              <w:rPr>
                <w:i w:val="1"/>
                <w:iCs w:val="1"/>
                <w:color w:val="548dd4"/>
                <w:sz w:val="20"/>
                <w:szCs w:val="20"/>
              </w:rPr>
            </w:pPr>
            <w:r w:rsidDel="00000000" w:rsidR="00000000" w:rsidRPr="00000000">
              <w:rPr>
                <w:i w:val="1"/>
                <w:iCs w:val="1"/>
                <w:color w:val="548dd4"/>
                <w:sz w:val="20"/>
                <w:szCs w:val="20"/>
                <w:rtl w:val="0"/>
              </w:rPr>
              <w:t xml:space="preserve">Desarrollar una Aplicación Web Progresiva (PWA) enfocada en la usabilidad del paciente y la visualización rápida de KPIs (Dashboard) para el personal médico.</w:t>
            </w:r>
          </w:p>
          <w:p w:rsidR="00000000" w:rsidDel="00000000" w:rsidP="00000000" w:rsidRDefault="00000000" w:rsidRPr="00000000" w14:paraId="0000004F">
            <w:pPr>
              <w:jc w:val="both"/>
              <w:rPr>
                <w:i w:val="1"/>
                <w:iCs w:val="1"/>
                <w:color w:val="548dd4"/>
                <w:sz w:val="20"/>
                <w:szCs w:val="20"/>
              </w:rPr>
            </w:pPr>
            <w:r w:rsidDel="00000000" w:rsidR="00000000" w:rsidRPr="00000000">
              <w:rPr>
                <w:i w:val="1"/>
                <w:iCs w:val="1"/>
                <w:color w:val="548dd4"/>
                <w:sz w:val="20"/>
                <w:szCs w:val="20"/>
                <w:rtl w:val="0"/>
              </w:rPr>
              <w:t xml:space="preserve">Implementar una API REST centralizada que gestione la autenticación, seguridad de datos sensibles y las reglas de negocio del sistema.</w:t>
            </w:r>
          </w:p>
          <w:p w:rsidR="00000000" w:rsidDel="00000000" w:rsidP="00000000" w:rsidRDefault="00000000" w:rsidRPr="00000000" w14:paraId="00000050">
            <w:pPr>
              <w:jc w:val="both"/>
              <w:rPr>
                <w:i w:val="1"/>
                <w:iCs w:val="1"/>
                <w:color w:val="548dd4"/>
                <w:sz w:val="20"/>
                <w:szCs w:val="20"/>
              </w:rPr>
            </w:pPr>
            <w:r w:rsidDel="00000000" w:rsidR="00000000" w:rsidRPr="00000000">
              <w:rPr>
                <w:i w:val="1"/>
                <w:iCs w:val="1"/>
                <w:color w:val="548dd4"/>
                <w:sz w:val="20"/>
                <w:szCs w:val="20"/>
                <w:rtl w:val="0"/>
              </w:rPr>
              <w:t xml:space="preserve">Integrar un motor de IA para la digitalización (OCR) y estructuración automática de información médica proveniente de imágenes.</w:t>
            </w:r>
          </w:p>
        </w:tc>
      </w:tr>
    </w:tbl>
    <w:p w:rsidR="00000000" w:rsidDel="00000000" w:rsidP="00000000" w:rsidRDefault="00000000" w:rsidRPr="00000000" w14:paraId="0000005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2">
      <w:pPr>
        <w:spacing w:after="0" w:line="360" w:lineRule="auto"/>
        <w:jc w:val="both"/>
        <w:rPr>
          <w:b w:val="1"/>
          <w:bCs w:val="1"/>
          <w:sz w:val="24"/>
          <w:szCs w:val="24"/>
        </w:rPr>
      </w:pPr>
      <w:r w:rsidDel="00000000" w:rsidR="00000000" w:rsidRPr="00000000">
        <w:rPr>
          <w:rtl w:val="0"/>
        </w:rPr>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53">
            <w:pPr>
              <w:rPr>
                <w:b w:val="1"/>
                <w:bCs w:val="1"/>
                <w:color w:val="1f3864"/>
                <w:sz w:val="28"/>
                <w:szCs w:val="28"/>
              </w:rPr>
            </w:pPr>
            <w:r w:rsidDel="00000000" w:rsidR="00000000" w:rsidRPr="00000000">
              <w:rPr>
                <w:b w:val="1"/>
                <w:bCs w:val="1"/>
                <w:color w:val="1f3864"/>
                <w:sz w:val="28"/>
                <w:szCs w:val="28"/>
                <w:rtl w:val="0"/>
              </w:rPr>
              <w:t xml:space="preserve">5. Metodología</w:t>
            </w:r>
          </w:p>
        </w:tc>
      </w:tr>
      <w:tr>
        <w:trPr>
          <w:cantSplit w:val="0"/>
          <w:trHeight w:val="440" w:hRule="atLeast"/>
          <w:tblHeader w:val="0"/>
        </w:trPr>
        <w:tc>
          <w:tcPr>
            <w:shd w:fill="d9e2f3" w:val="clear"/>
            <w:vAlign w:val="center"/>
          </w:tcPr>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color w:val="1f3864"/>
                <w:rtl w:val="0"/>
              </w:rPr>
              <w:t xml:space="preserve">Scrum</w:t>
            </w:r>
            <w:r w:rsidDel="00000000" w:rsidR="00000000" w:rsidRPr="00000000">
              <w:rPr>
                <w:rtl w:val="0"/>
              </w:rPr>
            </w:r>
          </w:p>
        </w:tc>
      </w:tr>
    </w:tbl>
    <w:p w:rsidR="00000000" w:rsidDel="00000000" w:rsidP="00000000" w:rsidRDefault="00000000" w:rsidRPr="00000000" w14:paraId="00000055">
      <w:pPr>
        <w:spacing w:after="0" w:line="360" w:lineRule="auto"/>
        <w:jc w:val="both"/>
        <w:rPr>
          <w:b w:val="1"/>
          <w:bCs w:val="1"/>
          <w:sz w:val="24"/>
          <w:szCs w:val="24"/>
        </w:rPr>
      </w:pPr>
      <w:r w:rsidDel="00000000" w:rsidR="00000000" w:rsidRPr="00000000">
        <w:rPr>
          <w:rtl w:val="0"/>
        </w:rPr>
      </w:r>
    </w:p>
    <w:tbl>
      <w:tblPr>
        <w:tblStyle w:val="Table1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360" w:hRule="atLeast"/>
          <w:tblHeader w:val="1"/>
        </w:trPr>
        <w:tc>
          <w:tcPr>
            <w:shd w:fill="f1f3f4" w:val="clear"/>
          </w:tcPr>
          <w:p w:rsidR="00000000" w:rsidDel="00000000" w:rsidP="00000000" w:rsidRDefault="00000000" w:rsidRPr="00000000" w14:paraId="00000056">
            <w:pPr>
              <w:pStyle w:val="Heading2"/>
              <w:spacing w:after="120" w:before="120" w:lineRule="auto"/>
              <w:jc w:val="center"/>
              <w:rPr/>
            </w:pPr>
            <w:bookmarkStart w:colFirst="0" w:colLast="0" w:name="_heading=h.4xx1nifv7hr1" w:id="1"/>
            <w:bookmarkEnd w:id="1"/>
            <w:r w:rsidDel="00000000" w:rsidR="00000000" w:rsidRPr="00000000">
              <w:rPr>
                <w:rtl w:val="0"/>
              </w:rPr>
            </w:r>
          </w:p>
        </w:tc>
      </w:tr>
      <w:tr>
        <w:trPr>
          <w:cantSplit w:val="0"/>
          <w:tblHeader w:val="0"/>
        </w:trPr>
        <w:tc>
          <w:tcPr/>
          <w:p w:rsidR="00000000" w:rsidDel="00000000" w:rsidP="00000000" w:rsidRDefault="00000000" w:rsidRPr="00000000" w14:paraId="00000057">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 la Metodología</w:t>
            </w:r>
          </w:p>
        </w:tc>
      </w:tr>
      <w:tr>
        <w:trPr>
          <w:cantSplit w:val="0"/>
          <w:trHeight w:val="1920" w:hRule="atLeast"/>
          <w:tblHeader w:val="0"/>
        </w:trPr>
        <w:tc>
          <w:tcPr/>
          <w:p w:rsidR="00000000" w:rsidDel="00000000" w:rsidP="00000000" w:rsidRDefault="00000000" w:rsidRPr="00000000" w14:paraId="00000058">
            <w:pPr>
              <w:jc w:val="both"/>
              <w:rPr>
                <w:i w:val="1"/>
                <w:iCs w:val="1"/>
                <w:color w:val="548dd4"/>
                <w:sz w:val="20"/>
                <w:szCs w:val="20"/>
              </w:rPr>
            </w:pPr>
            <w:r w:rsidDel="00000000" w:rsidR="00000000" w:rsidRPr="00000000">
              <w:rPr>
                <w:i w:val="1"/>
                <w:iCs w:val="1"/>
                <w:color w:val="548dd4"/>
                <w:sz w:val="20"/>
                <w:szCs w:val="20"/>
                <w:rtl w:val="0"/>
              </w:rPr>
              <w:t xml:space="preserve">El proyecto se desarrollará bajo la metodología ágil Scrum, la cual permite una gestión iterativa e incremental del producto, facilitando la adaptación temprana a los cambios y la entrega continua de valor a lo largo de las 18 semanas del proyecto.</w:t>
            </w:r>
          </w:p>
          <w:p w:rsidR="00000000" w:rsidDel="00000000" w:rsidP="00000000" w:rsidRDefault="00000000" w:rsidRPr="00000000" w14:paraId="00000059">
            <w:pPr>
              <w:jc w:val="both"/>
              <w:rPr>
                <w:i w:val="1"/>
                <w:iCs w:val="1"/>
                <w:color w:val="548dd4"/>
                <w:sz w:val="20"/>
                <w:szCs w:val="20"/>
              </w:rPr>
            </w:pPr>
            <w:r w:rsidDel="00000000" w:rsidR="00000000" w:rsidRPr="00000000">
              <w:rPr>
                <w:i w:val="1"/>
                <w:iCs w:val="1"/>
                <w:color w:val="548dd4"/>
                <w:sz w:val="20"/>
                <w:szCs w:val="20"/>
                <w:rtl w:val="0"/>
              </w:rPr>
              <w:t xml:space="preserve">Roles del Equipo:</w:t>
            </w:r>
          </w:p>
          <w:p w:rsidR="00000000" w:rsidDel="00000000" w:rsidP="00000000" w:rsidRDefault="00000000" w:rsidRPr="00000000" w14:paraId="0000005A">
            <w:pPr>
              <w:jc w:val="both"/>
              <w:rPr>
                <w:i w:val="1"/>
                <w:iCs w:val="1"/>
                <w:color w:val="548dd4"/>
                <w:sz w:val="20"/>
                <w:szCs w:val="20"/>
              </w:rPr>
            </w:pPr>
            <w:r w:rsidDel="00000000" w:rsidR="00000000" w:rsidRPr="00000000">
              <w:rPr>
                <w:i w:val="1"/>
                <w:iCs w:val="1"/>
                <w:color w:val="548dd4"/>
                <w:sz w:val="20"/>
                <w:szCs w:val="20"/>
                <w:rtl w:val="0"/>
              </w:rPr>
              <w:t xml:space="preserve">Product Owner (Ariel Velásquez): Responsable de gestionar el Product Backlog (lista de requerimientos e historias de usuario), priorizar las funcionalidades del MVP según su valor y validar los incrementos entregados.</w:t>
            </w:r>
          </w:p>
          <w:p w:rsidR="00000000" w:rsidDel="00000000" w:rsidP="00000000" w:rsidRDefault="00000000" w:rsidRPr="00000000" w14:paraId="0000005B">
            <w:pPr>
              <w:jc w:val="both"/>
              <w:rPr>
                <w:i w:val="1"/>
                <w:iCs w:val="1"/>
                <w:color w:val="548dd4"/>
                <w:sz w:val="20"/>
                <w:szCs w:val="20"/>
              </w:rPr>
            </w:pPr>
            <w:r w:rsidDel="00000000" w:rsidR="00000000" w:rsidRPr="00000000">
              <w:rPr>
                <w:i w:val="1"/>
                <w:iCs w:val="1"/>
                <w:color w:val="548dd4"/>
                <w:sz w:val="20"/>
                <w:szCs w:val="20"/>
                <w:rtl w:val="0"/>
              </w:rPr>
              <w:t xml:space="preserve">Scrum Master (Sergio Vera): Responsable de facilitar las ceremonias ágiles, asegurar el cumplimiento de los principios de Scrum, eliminar impedimentos técnicos u operativos y proteger al equipo de distracciones externas.</w:t>
            </w:r>
          </w:p>
          <w:p w:rsidR="00000000" w:rsidDel="00000000" w:rsidP="00000000" w:rsidRDefault="00000000" w:rsidRPr="00000000" w14:paraId="0000005C">
            <w:pPr>
              <w:jc w:val="both"/>
              <w:rPr>
                <w:i w:val="1"/>
                <w:iCs w:val="1"/>
                <w:color w:val="548dd4"/>
                <w:sz w:val="20"/>
                <w:szCs w:val="20"/>
              </w:rPr>
            </w:pPr>
            <w:r w:rsidDel="00000000" w:rsidR="00000000" w:rsidRPr="00000000">
              <w:rPr>
                <w:i w:val="1"/>
                <w:iCs w:val="1"/>
                <w:color w:val="548dd4"/>
                <w:sz w:val="20"/>
                <w:szCs w:val="20"/>
                <w:rtl w:val="0"/>
              </w:rPr>
              <w:t xml:space="preserve">Developer (Ignacio Ruiz): Responsable de la construcción técnica, desarrollo del código, diseño de la arquitectura, base de datos y despliegue de los componentes del sistema.</w:t>
            </w:r>
          </w:p>
          <w:p w:rsidR="00000000" w:rsidDel="00000000" w:rsidP="00000000" w:rsidRDefault="00000000" w:rsidRPr="00000000" w14:paraId="0000005D">
            <w:pPr>
              <w:jc w:val="both"/>
              <w:rPr>
                <w:i w:val="1"/>
                <w:iCs w:val="1"/>
                <w:color w:val="548dd4"/>
                <w:sz w:val="20"/>
                <w:szCs w:val="20"/>
              </w:rPr>
            </w:pPr>
            <w:r w:rsidDel="00000000" w:rsidR="00000000" w:rsidRPr="00000000">
              <w:rPr>
                <w:rtl w:val="0"/>
              </w:rPr>
            </w:r>
          </w:p>
          <w:p w:rsidR="00000000" w:rsidDel="00000000" w:rsidP="00000000" w:rsidRDefault="00000000" w:rsidRPr="00000000" w14:paraId="0000005E">
            <w:pPr>
              <w:jc w:val="both"/>
              <w:rPr>
                <w:i w:val="1"/>
                <w:iCs w:val="1"/>
                <w:color w:val="548dd4"/>
                <w:sz w:val="20"/>
                <w:szCs w:val="20"/>
              </w:rPr>
            </w:pPr>
            <w:r w:rsidDel="00000000" w:rsidR="00000000" w:rsidRPr="00000000">
              <w:rPr>
                <w:i w:val="1"/>
                <w:iCs w:val="1"/>
                <w:color w:val="548dd4"/>
                <w:sz w:val="20"/>
                <w:szCs w:val="20"/>
                <w:rtl w:val="0"/>
              </w:rPr>
              <w:t xml:space="preserve">Ciclos de Trabajo (Sprints):</w:t>
            </w:r>
          </w:p>
          <w:p w:rsidR="00000000" w:rsidDel="00000000" w:rsidP="00000000" w:rsidRDefault="00000000" w:rsidRPr="00000000" w14:paraId="0000005F">
            <w:pPr>
              <w:jc w:val="both"/>
              <w:rPr>
                <w:i w:val="1"/>
                <w:iCs w:val="1"/>
                <w:color w:val="548dd4"/>
                <w:sz w:val="20"/>
                <w:szCs w:val="20"/>
              </w:rPr>
            </w:pPr>
            <w:r w:rsidDel="00000000" w:rsidR="00000000" w:rsidRPr="00000000">
              <w:rPr>
                <w:i w:val="1"/>
                <w:iCs w:val="1"/>
                <w:color w:val="548dd4"/>
                <w:sz w:val="20"/>
                <w:szCs w:val="20"/>
                <w:rtl w:val="0"/>
              </w:rPr>
              <w:t xml:space="preserve">Se trabajarán Sprints semanales, permitiendo un control cercano del avance y la detección oportuna de desviaciones o problemas técnicos.</w:t>
            </w:r>
          </w:p>
          <w:p w:rsidR="00000000" w:rsidDel="00000000" w:rsidP="00000000" w:rsidRDefault="00000000" w:rsidRPr="00000000" w14:paraId="00000060">
            <w:pPr>
              <w:jc w:val="both"/>
              <w:rPr>
                <w:i w:val="1"/>
                <w:iCs w:val="1"/>
                <w:color w:val="548dd4"/>
                <w:sz w:val="20"/>
                <w:szCs w:val="20"/>
              </w:rPr>
            </w:pPr>
            <w:r w:rsidDel="00000000" w:rsidR="00000000" w:rsidRPr="00000000">
              <w:rPr>
                <w:i w:val="1"/>
                <w:iCs w:val="1"/>
                <w:color w:val="548dd4"/>
                <w:sz w:val="20"/>
                <w:szCs w:val="20"/>
                <w:rtl w:val="0"/>
              </w:rPr>
              <w:t xml:space="preserve">Ceremonias Ágiles:</w:t>
            </w:r>
          </w:p>
          <w:p w:rsidR="00000000" w:rsidDel="00000000" w:rsidP="00000000" w:rsidRDefault="00000000" w:rsidRPr="00000000" w14:paraId="00000061">
            <w:pPr>
              <w:jc w:val="both"/>
              <w:rPr>
                <w:i w:val="1"/>
                <w:iCs w:val="1"/>
                <w:color w:val="548dd4"/>
                <w:sz w:val="20"/>
                <w:szCs w:val="20"/>
              </w:rPr>
            </w:pPr>
            <w:r w:rsidDel="00000000" w:rsidR="00000000" w:rsidRPr="00000000">
              <w:rPr>
                <w:i w:val="1"/>
                <w:iCs w:val="1"/>
                <w:color w:val="548dd4"/>
                <w:sz w:val="20"/>
                <w:szCs w:val="20"/>
                <w:rtl w:val="0"/>
              </w:rPr>
              <w:t xml:space="preserve">Sprint Planning (Planificación del Sprint): Reunión al inicio de cada semana para definir las tareas específicas (historias de usuario) que se abordarán en el ciclo.</w:t>
            </w:r>
          </w:p>
          <w:p w:rsidR="00000000" w:rsidDel="00000000" w:rsidP="00000000" w:rsidRDefault="00000000" w:rsidRPr="00000000" w14:paraId="00000062">
            <w:pPr>
              <w:jc w:val="both"/>
              <w:rPr>
                <w:i w:val="1"/>
                <w:iCs w:val="1"/>
                <w:color w:val="548dd4"/>
                <w:sz w:val="20"/>
                <w:szCs w:val="20"/>
              </w:rPr>
            </w:pPr>
            <w:r w:rsidDel="00000000" w:rsidR="00000000" w:rsidRPr="00000000">
              <w:rPr>
                <w:i w:val="1"/>
                <w:iCs w:val="1"/>
                <w:color w:val="548dd4"/>
                <w:sz w:val="20"/>
                <w:szCs w:val="20"/>
                <w:rtl w:val="0"/>
              </w:rPr>
              <w:t xml:space="preserve">Daily Standup (Seguimiento diario): Sincronización breve del equipo para revisar el estado de las tareas, impedimentos y lo que se realizará durante la jornada.</w:t>
            </w:r>
          </w:p>
          <w:p w:rsidR="00000000" w:rsidDel="00000000" w:rsidP="00000000" w:rsidRDefault="00000000" w:rsidRPr="00000000" w14:paraId="00000063">
            <w:pPr>
              <w:jc w:val="both"/>
              <w:rPr>
                <w:i w:val="1"/>
                <w:iCs w:val="1"/>
                <w:color w:val="548dd4"/>
                <w:sz w:val="20"/>
                <w:szCs w:val="20"/>
              </w:rPr>
            </w:pPr>
            <w:r w:rsidDel="00000000" w:rsidR="00000000" w:rsidRPr="00000000">
              <w:rPr>
                <w:i w:val="1"/>
                <w:iCs w:val="1"/>
                <w:color w:val="548dd4"/>
                <w:sz w:val="20"/>
                <w:szCs w:val="20"/>
                <w:rtl w:val="0"/>
              </w:rPr>
              <w:t xml:space="preserve">Sprint Review &amp; Retrospective (Revisión y Retrospectiva): Evaluación al finalizar el ciclo para revisar el incremento de software funcional obtenido y analizar qué se hizo bien y qué se puede mejorar en el siguiente ciclo.</w:t>
            </w:r>
          </w:p>
          <w:p w:rsidR="00000000" w:rsidDel="00000000" w:rsidP="00000000" w:rsidRDefault="00000000" w:rsidRPr="00000000" w14:paraId="00000064">
            <w:pPr>
              <w:jc w:val="both"/>
              <w:rPr>
                <w:i w:val="1"/>
                <w:iCs w:val="1"/>
                <w:color w:val="548dd4"/>
                <w:sz w:val="20"/>
                <w:szCs w:val="20"/>
              </w:rPr>
            </w:pPr>
            <w:r w:rsidDel="00000000" w:rsidR="00000000" w:rsidRPr="00000000">
              <w:rPr>
                <w:i w:val="1"/>
                <w:iCs w:val="1"/>
                <w:color w:val="548dd4"/>
                <w:sz w:val="20"/>
                <w:szCs w:val="20"/>
                <w:rtl w:val="0"/>
              </w:rPr>
              <w:t xml:space="preserve">Artefactos y Herramientas de Seguimiento:</w:t>
            </w:r>
          </w:p>
          <w:p w:rsidR="00000000" w:rsidDel="00000000" w:rsidP="00000000" w:rsidRDefault="00000000" w:rsidRPr="00000000" w14:paraId="00000065">
            <w:pPr>
              <w:jc w:val="both"/>
              <w:rPr>
                <w:i w:val="1"/>
                <w:iCs w:val="1"/>
                <w:color w:val="548dd4"/>
                <w:sz w:val="20"/>
                <w:szCs w:val="20"/>
              </w:rPr>
            </w:pPr>
            <w:r w:rsidDel="00000000" w:rsidR="00000000" w:rsidRPr="00000000">
              <w:rPr>
                <w:i w:val="1"/>
                <w:iCs w:val="1"/>
                <w:color w:val="548dd4"/>
                <w:sz w:val="20"/>
                <w:szCs w:val="20"/>
                <w:rtl w:val="0"/>
              </w:rPr>
              <w:t xml:space="preserve">Product Backlog y Sprint Backlog: Gestionados mediante los tableros Kanban e Issues de GitHub, permitiendo visualizar el estado de las tareas en las columnas de To Do, In Progress y Done.</w:t>
            </w:r>
          </w:p>
          <w:p w:rsidR="00000000" w:rsidDel="00000000" w:rsidP="00000000" w:rsidRDefault="00000000" w:rsidRPr="00000000" w14:paraId="00000066">
            <w:pPr>
              <w:jc w:val="both"/>
              <w:rPr>
                <w:i w:val="1"/>
                <w:iCs w:val="1"/>
                <w:color w:val="548dd4"/>
                <w:sz w:val="20"/>
                <w:szCs w:val="20"/>
              </w:rPr>
            </w:pPr>
            <w:r w:rsidDel="00000000" w:rsidR="00000000" w:rsidRPr="00000000">
              <w:rPr>
                <w:i w:val="1"/>
                <w:iCs w:val="1"/>
                <w:color w:val="548dd4"/>
                <w:sz w:val="20"/>
                <w:szCs w:val="20"/>
                <w:rtl w:val="0"/>
              </w:rPr>
              <w:t xml:space="preserve">Control de Versiones y Estrategia de Ramas (GitFlow): Uso de ramas temáticas (feature/) y solicitudes de fusión (Pull Requests) para asegurar revisiones de código cruzadas entre los integrantes antes de integrar cambios al repositorio principal.</w:t>
            </w:r>
          </w:p>
        </w:tc>
      </w:tr>
    </w:tbl>
    <w:p w:rsidR="00000000" w:rsidDel="00000000" w:rsidP="00000000" w:rsidRDefault="00000000" w:rsidRPr="00000000" w14:paraId="0000006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8">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11"/>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69">
            <w:pPr>
              <w:rPr>
                <w:b w:val="1"/>
                <w:bCs w:val="1"/>
                <w:color w:val="1f3864"/>
                <w:sz w:val="28"/>
                <w:szCs w:val="28"/>
              </w:rPr>
            </w:pPr>
            <w:r w:rsidDel="00000000" w:rsidR="00000000" w:rsidRPr="00000000">
              <w:rPr>
                <w:b w:val="1"/>
                <w:bCs w:val="1"/>
                <w:color w:val="1f3864"/>
                <w:sz w:val="28"/>
                <w:szCs w:val="28"/>
                <w:rtl w:val="0"/>
              </w:rPr>
              <w:t xml:space="preserve">6. Evidencias</w:t>
            </w:r>
          </w:p>
        </w:tc>
      </w:tr>
      <w:tr>
        <w:trPr>
          <w:cantSplit w:val="0"/>
          <w:trHeight w:val="440" w:hRule="atLeast"/>
          <w:tblHeader w:val="0"/>
        </w:trPr>
        <w:tc>
          <w:tcPr>
            <w:shd w:fill="d9e2f3" w:val="clear"/>
            <w:vAlign w:val="center"/>
          </w:tcPr>
          <w:p w:rsidR="00000000" w:rsidDel="00000000" w:rsidP="00000000" w:rsidRDefault="00000000" w:rsidRPr="00000000" w14:paraId="0000006A">
            <w:pPr>
              <w:spacing w:after="0" w:lineRule="auto"/>
              <w:jc w:val="both"/>
              <w:rPr>
                <w:color w:val="595959"/>
              </w:rPr>
            </w:pPr>
            <w:r w:rsidDel="00000000" w:rsidR="00000000" w:rsidRPr="00000000">
              <w:rPr>
                <w:rFonts w:ascii="Calibri" w:cs="Calibri" w:eastAsia="Calibri" w:hAnsi="Calibri"/>
                <w:color w:val="1f3864"/>
                <w:rtl w:val="0"/>
              </w:rPr>
              <w:t xml:space="preserve">A continuación, describe qué evidencias serán evaluadas en el informe de avance y en el informe final de tu proyecto APT. Estas evidencias deben ser acordadas con tu docente. </w:t>
            </w:r>
            <w:r w:rsidDel="00000000" w:rsidR="00000000" w:rsidRPr="00000000">
              <w:rPr>
                <w:rtl w:val="0"/>
              </w:rPr>
              <w:t xml:space="preserve"> Se entenderá por evidencia los productos que se desarrollen durante el proyecto y cuyo propósito sea visibilizar o documentar cómo se ha implementado el trabajo. </w:t>
            </w:r>
            <w:r w:rsidDel="00000000" w:rsidR="00000000" w:rsidRPr="00000000">
              <w:rPr>
                <w:color w:val="595959"/>
                <w:rtl w:val="0"/>
              </w:rPr>
              <w:t xml:space="preserve"> </w:t>
            </w:r>
          </w:p>
        </w:tc>
      </w:tr>
    </w:tbl>
    <w:p w:rsidR="00000000" w:rsidDel="00000000" w:rsidP="00000000" w:rsidRDefault="00000000" w:rsidRPr="00000000" w14:paraId="0000006B">
      <w:pPr>
        <w:spacing w:after="0" w:line="360" w:lineRule="auto"/>
        <w:jc w:val="both"/>
        <w:rPr>
          <w:b w:val="1"/>
          <w:bCs w:val="1"/>
          <w:sz w:val="24"/>
          <w:szCs w:val="24"/>
        </w:rPr>
      </w:pPr>
      <w:r w:rsidDel="00000000" w:rsidR="00000000" w:rsidRPr="00000000">
        <w:rPr>
          <w:rtl w:val="0"/>
        </w:rPr>
      </w:r>
    </w:p>
    <w:tbl>
      <w:tblPr>
        <w:tblStyle w:val="Table12"/>
        <w:tblW w:w="10062.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43"/>
        <w:gridCol w:w="1843"/>
        <w:gridCol w:w="3825"/>
        <w:gridCol w:w="2551"/>
        <w:tblGridChange w:id="0">
          <w:tblGrid>
            <w:gridCol w:w="1843"/>
            <w:gridCol w:w="1843"/>
            <w:gridCol w:w="3825"/>
            <w:gridCol w:w="2551"/>
          </w:tblGrid>
        </w:tblGridChange>
      </w:tblGrid>
      <w:tr>
        <w:trPr>
          <w:cantSplit w:val="0"/>
          <w:trHeight w:val="362" w:hRule="atLeast"/>
          <w:tblHeader w:val="0"/>
        </w:trPr>
        <w:tc>
          <w:tcPr>
            <w:vAlign w:val="center"/>
          </w:tcPr>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Tipo de evidencia </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(avance o final)</w:t>
            </w:r>
          </w:p>
        </w:tc>
        <w:tc>
          <w:tcPr>
            <w:vAlign w:val="center"/>
          </w:tcPr>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Nombre de la evidencia</w:t>
            </w:r>
          </w:p>
        </w:tc>
        <w:tc>
          <w:tcPr>
            <w:vAlign w:val="center"/>
          </w:tcPr>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Descripción</w:t>
            </w:r>
          </w:p>
        </w:tc>
        <w:tc>
          <w:tcPr>
            <w:vAlign w:val="center"/>
          </w:tcPr>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Justificación</w:t>
            </w:r>
          </w:p>
        </w:tc>
      </w:tr>
      <w:tr>
        <w:trPr>
          <w:cantSplit w:val="0"/>
          <w:trHeight w:val="362" w:hRule="atLeast"/>
          <w:tblHeader w:val="0"/>
        </w:trPr>
        <w:tc>
          <w:tcPr/>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Avance</w:t>
            </w:r>
            <w:r w:rsidDel="00000000" w:rsidR="00000000" w:rsidRPr="00000000">
              <w:rPr>
                <w:rtl w:val="0"/>
              </w:rPr>
            </w:r>
          </w:p>
        </w:tc>
        <w:tc>
          <w:tcPr/>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Modelo Entidad-Relación y Diagrama de Arquitectura </w:t>
            </w:r>
            <w:r w:rsidDel="00000000" w:rsidR="00000000" w:rsidRPr="00000000">
              <w:rPr>
                <w:rtl w:val="0"/>
              </w:rPr>
            </w:r>
          </w:p>
        </w:tc>
        <w:tc>
          <w:tcPr/>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Documento técnico y diagramas que detallan el diseño de la base de datos relacional y la arquitectura de la API REST y la PWA. </w:t>
            </w:r>
            <w:r w:rsidDel="00000000" w:rsidR="00000000" w:rsidRPr="00000000">
              <w:rPr>
                <w:rtl w:val="0"/>
              </w:rPr>
            </w:r>
          </w:p>
        </w:tc>
        <w:tc>
          <w:tcPr/>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Permite validar la correcta estructuración de datos médicos y viabilidad técnica antes del desarrollo de código.</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Avance</w:t>
            </w:r>
            <w:r w:rsidDel="00000000" w:rsidR="00000000" w:rsidRPr="00000000">
              <w:rPr>
                <w:rtl w:val="0"/>
              </w:rPr>
            </w:r>
          </w:p>
        </w:tc>
        <w:tc>
          <w:tcPr/>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Prototipo Funcional de Interfaz y Módulo de Autenticación </w:t>
            </w:r>
            <w:r w:rsidDel="00000000" w:rsidR="00000000" w:rsidRPr="00000000">
              <w:rPr>
                <w:rtl w:val="0"/>
              </w:rPr>
            </w:r>
          </w:p>
        </w:tc>
        <w:tc>
          <w:tcPr/>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Versión inicial de la Aplicación Web Progresiva (PWA) con el sistema de login seguro por roles (paciente/médico). </w:t>
            </w:r>
            <w:r w:rsidDel="00000000" w:rsidR="00000000" w:rsidRPr="00000000">
              <w:rPr>
                <w:rtl w:val="0"/>
              </w:rPr>
            </w:r>
          </w:p>
        </w:tc>
        <w:tc>
          <w:tcPr/>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Demuestra el avance en la experiencia de usuario y la implementación de capas de seguridad base para el manejo de información clínica.</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Avance</w:t>
            </w:r>
            <w:r w:rsidDel="00000000" w:rsidR="00000000" w:rsidRPr="00000000">
              <w:rPr>
                <w:rtl w:val="0"/>
              </w:rPr>
            </w:r>
          </w:p>
        </w:tc>
        <w:tc>
          <w:tcPr/>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Módulo de Inteligencia Artificial (OCR + LLM) Integrado </w:t>
            </w:r>
            <w:r w:rsidDel="00000000" w:rsidR="00000000" w:rsidRPr="00000000">
              <w:rPr>
                <w:rtl w:val="0"/>
              </w:rPr>
            </w:r>
          </w:p>
        </w:tc>
        <w:tc>
          <w:tcPr/>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Funcionalidad probada de subida de imágenes de recetas o exámenes, extracción de texto y estructuración en la base de datos. </w:t>
            </w:r>
            <w:r w:rsidDel="00000000" w:rsidR="00000000" w:rsidRPr="00000000">
              <w:rPr>
                <w:rtl w:val="0"/>
              </w:rPr>
            </w:r>
          </w:p>
        </w:tc>
        <w:tc>
          <w:tcPr/>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Es el núcleo diferenciador del proyecto y demuestra la capacidad de transformar datos médicos no estructurados en información clínica útil.</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bCs w:val="1"/>
                <w:color w:val="1f3864"/>
              </w:rPr>
            </w:pPr>
            <w:r w:rsidDel="00000000" w:rsidR="00000000" w:rsidRPr="00000000">
              <w:rPr>
                <w:b w:val="1"/>
                <w:bCs w:val="1"/>
                <w:color w:val="1f3864"/>
                <w:rtl w:val="0"/>
              </w:rPr>
              <w:t xml:space="preserve">Final</w:t>
            </w:r>
          </w:p>
        </w:tc>
        <w:tc>
          <w:tcPr/>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Informe de Pruebas y Despliegue del MVP </w:t>
            </w:r>
            <w:r w:rsidDel="00000000" w:rsidR="00000000" w:rsidRPr="00000000">
              <w:rPr>
                <w:rtl w:val="0"/>
              </w:rPr>
            </w:r>
          </w:p>
        </w:tc>
        <w:tc>
          <w:tcPr/>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Documentación que incluye pruebas de rendimiento, seguridad, validación de requerimientos de la ley y despliegue en ambiente de producción. </w:t>
            </w:r>
            <w:r w:rsidDel="00000000" w:rsidR="00000000" w:rsidRPr="00000000">
              <w:rPr>
                <w:rtl w:val="0"/>
              </w:rPr>
            </w:r>
          </w:p>
        </w:tc>
        <w:tc>
          <w:tcPr/>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Evidencia la calidad final del software, su robustez y su preparación para ser evaluado como solución real.</w:t>
            </w:r>
            <w:r w:rsidDel="00000000" w:rsidR="00000000" w:rsidRPr="00000000">
              <w:rPr>
                <w:rtl w:val="0"/>
              </w:rPr>
            </w:r>
          </w:p>
        </w:tc>
      </w:tr>
    </w:tbl>
    <w:p w:rsidR="00000000" w:rsidDel="00000000" w:rsidP="00000000" w:rsidRDefault="00000000" w:rsidRPr="00000000" w14:paraId="00000081">
      <w:pPr>
        <w:spacing w:after="0" w:line="360" w:lineRule="auto"/>
        <w:jc w:val="both"/>
        <w:rPr>
          <w:b w:val="1"/>
          <w:bCs w:val="1"/>
          <w:sz w:val="24"/>
          <w:szCs w:val="24"/>
        </w:rPr>
      </w:pPr>
      <w:r w:rsidDel="00000000" w:rsidR="00000000" w:rsidRPr="00000000">
        <w:rPr>
          <w:rtl w:val="0"/>
        </w:rPr>
      </w:r>
    </w:p>
    <w:tbl>
      <w:tblPr>
        <w:tblStyle w:val="Table13"/>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82">
            <w:pPr>
              <w:rPr>
                <w:b w:val="1"/>
                <w:bCs w:val="1"/>
                <w:color w:val="1f3864"/>
                <w:sz w:val="28"/>
                <w:szCs w:val="28"/>
              </w:rPr>
            </w:pPr>
            <w:r w:rsidDel="00000000" w:rsidR="00000000" w:rsidRPr="00000000">
              <w:rPr>
                <w:b w:val="1"/>
                <w:bCs w:val="1"/>
                <w:color w:val="1f3864"/>
                <w:sz w:val="28"/>
                <w:szCs w:val="28"/>
                <w:rtl w:val="0"/>
              </w:rPr>
              <w:t xml:space="preserve">7. Plan de Trabajo</w:t>
            </w:r>
          </w:p>
        </w:tc>
      </w:tr>
      <w:tr>
        <w:trPr>
          <w:cantSplit w:val="0"/>
          <w:trHeight w:val="440" w:hRule="atLeast"/>
          <w:tblHeader w:val="0"/>
        </w:trPr>
        <w:tc>
          <w:tcPr>
            <w:shd w:fill="d9e2f3" w:val="clear"/>
            <w:vAlign w:val="center"/>
          </w:tcPr>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siguiente tabla define la planificación de tu Proyecto APT de acuerdo a lo requerido.</w:t>
            </w:r>
          </w:p>
        </w:tc>
      </w:tr>
    </w:tbl>
    <w:p w:rsidR="00000000" w:rsidDel="00000000" w:rsidP="00000000" w:rsidRDefault="00000000" w:rsidRPr="00000000" w14:paraId="00000084">
      <w:pPr>
        <w:spacing w:after="0" w:line="360" w:lineRule="auto"/>
        <w:jc w:val="both"/>
        <w:rPr>
          <w:b w:val="1"/>
          <w:bCs w:val="1"/>
          <w:sz w:val="24"/>
          <w:szCs w:val="24"/>
        </w:rPr>
      </w:pPr>
      <w:r w:rsidDel="00000000" w:rsidR="00000000" w:rsidRPr="00000000">
        <w:rPr>
          <w:rtl w:val="0"/>
        </w:rPr>
      </w:r>
    </w:p>
    <w:tbl>
      <w:tblPr>
        <w:tblStyle w:val="Table14"/>
        <w:tblW w:w="11061.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580"/>
        <w:gridCol w:w="1580"/>
        <w:gridCol w:w="1580"/>
        <w:gridCol w:w="1580"/>
        <w:gridCol w:w="1580"/>
        <w:gridCol w:w="1580"/>
        <w:gridCol w:w="1581"/>
        <w:tblGridChange w:id="0">
          <w:tblGrid>
            <w:gridCol w:w="1580"/>
            <w:gridCol w:w="1580"/>
            <w:gridCol w:w="1580"/>
            <w:gridCol w:w="1580"/>
            <w:gridCol w:w="1580"/>
            <w:gridCol w:w="1580"/>
            <w:gridCol w:w="1581"/>
          </w:tblGrid>
        </w:tblGridChange>
      </w:tblGrid>
      <w:tr>
        <w:trPr>
          <w:cantSplit w:val="0"/>
          <w:tblHeader w:val="0"/>
        </w:trPr>
        <w:tc>
          <w:tcPr>
            <w:gridSpan w:val="7"/>
          </w:tcPr>
          <w:p w:rsidR="00000000" w:rsidDel="00000000" w:rsidP="00000000" w:rsidRDefault="00000000" w:rsidRPr="00000000" w14:paraId="00000085">
            <w:pPr>
              <w:jc w:val="center"/>
              <w:rPr>
                <w:rFonts w:ascii="Calibri" w:cs="Calibri" w:eastAsia="Calibri" w:hAnsi="Calibri"/>
                <w:color w:val="1f3864"/>
              </w:rPr>
            </w:pPr>
            <w:r w:rsidDel="00000000" w:rsidR="00000000" w:rsidRPr="00000000">
              <w:rPr>
                <w:rFonts w:ascii="Calibri" w:cs="Calibri" w:eastAsia="Calibri" w:hAnsi="Calibri"/>
                <w:b w:val="1"/>
                <w:bCs w:val="1"/>
                <w:color w:val="1f3864"/>
                <w:rtl w:val="0"/>
              </w:rPr>
              <w:t xml:space="preserve">Plan de Trabajo Proyecto APT</w:t>
            </w:r>
            <w:r w:rsidDel="00000000" w:rsidR="00000000" w:rsidRPr="00000000">
              <w:rPr>
                <w:rtl w:val="0"/>
              </w:rPr>
            </w:r>
          </w:p>
        </w:tc>
      </w:tr>
      <w:tr>
        <w:trPr>
          <w:cantSplit w:val="0"/>
          <w:tblHeader w:val="0"/>
        </w:trPr>
        <w:tc>
          <w:tcPr/>
          <w:p w:rsidR="00000000" w:rsidDel="00000000" w:rsidP="00000000" w:rsidRDefault="00000000" w:rsidRPr="00000000" w14:paraId="0000008C">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Competencia o unidades de competencias</w:t>
            </w:r>
          </w:p>
        </w:tc>
        <w:tc>
          <w:tcPr>
            <w:vAlign w:val="center"/>
          </w:tcPr>
          <w:p w:rsidR="00000000" w:rsidDel="00000000" w:rsidP="00000000" w:rsidRDefault="00000000" w:rsidRPr="00000000" w14:paraId="0000008D">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  Actividades/Tareas</w:t>
            </w:r>
          </w:p>
        </w:tc>
        <w:tc>
          <w:tcPr>
            <w:vAlign w:val="center"/>
          </w:tcPr>
          <w:p w:rsidR="00000000" w:rsidDel="00000000" w:rsidP="00000000" w:rsidRDefault="00000000" w:rsidRPr="00000000" w14:paraId="0000008E">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Actividades/Tareas</w:t>
            </w:r>
          </w:p>
        </w:tc>
        <w:tc>
          <w:tcPr>
            <w:vAlign w:val="center"/>
          </w:tcPr>
          <w:p w:rsidR="00000000" w:rsidDel="00000000" w:rsidP="00000000" w:rsidRDefault="00000000" w:rsidRPr="00000000" w14:paraId="0000008F">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Recursos</w:t>
            </w:r>
          </w:p>
        </w:tc>
        <w:tc>
          <w:tcPr>
            <w:tcBorders>
              <w:right w:color="ffffff" w:space="0" w:sz="4" w:val="single"/>
            </w:tcBorders>
            <w:vAlign w:val="center"/>
          </w:tcPr>
          <w:p w:rsidR="00000000" w:rsidDel="00000000" w:rsidP="00000000" w:rsidRDefault="00000000" w:rsidRPr="00000000" w14:paraId="00000090">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Duración de la actividad</w:t>
            </w:r>
          </w:p>
          <w:p w:rsidR="00000000" w:rsidDel="00000000" w:rsidP="00000000" w:rsidRDefault="00000000" w:rsidRPr="00000000" w14:paraId="00000091">
            <w:pPr>
              <w:jc w:val="center"/>
              <w:rPr>
                <w:rFonts w:ascii="Calibri" w:cs="Calibri" w:eastAsia="Calibri" w:hAnsi="Calibri"/>
                <w:color w:val="1f3864"/>
              </w:rPr>
            </w:pPr>
            <w:r w:rsidDel="00000000" w:rsidR="00000000" w:rsidRPr="00000000">
              <w:rPr>
                <w:rtl w:val="0"/>
              </w:rPr>
            </w:r>
          </w:p>
        </w:tc>
        <w:tc>
          <w:tcPr>
            <w:tcBorders>
              <w:left w:color="ffffff" w:space="0" w:sz="4" w:val="single"/>
            </w:tcBorders>
            <w:shd w:fill="d9d9d9" w:val="clear"/>
            <w:vAlign w:val="center"/>
          </w:tcPr>
          <w:p w:rsidR="00000000" w:rsidDel="00000000" w:rsidP="00000000" w:rsidRDefault="00000000" w:rsidRPr="00000000" w14:paraId="00000092">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Responsable</w:t>
            </w:r>
            <w:r w:rsidDel="00000000" w:rsidR="00000000" w:rsidRPr="00000000">
              <w:rPr>
                <w:rFonts w:ascii="Calibri" w:cs="Calibri" w:eastAsia="Calibri" w:hAnsi="Calibri"/>
                <w:color w:val="1f3864"/>
                <w:vertAlign w:val="superscript"/>
              </w:rPr>
              <w:footnoteReference w:customMarkFollows="0" w:id="0"/>
            </w:r>
            <w:r w:rsidDel="00000000" w:rsidR="00000000" w:rsidRPr="00000000">
              <w:rPr>
                <w:rtl w:val="0"/>
              </w:rPr>
            </w:r>
          </w:p>
        </w:tc>
        <w:tc>
          <w:tcPr>
            <w:vAlign w:val="center"/>
          </w:tcPr>
          <w:p w:rsidR="00000000" w:rsidDel="00000000" w:rsidP="00000000" w:rsidRDefault="00000000" w:rsidRPr="00000000" w14:paraId="00000093">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Observaciones</w:t>
            </w:r>
          </w:p>
        </w:tc>
      </w:tr>
      <w:tr>
        <w:trPr>
          <w:cantSplit w:val="0"/>
          <w:tblHeader w:val="0"/>
        </w:trPr>
        <w:tc>
          <w:tcPr/>
          <w:p w:rsidR="00000000" w:rsidDel="00000000" w:rsidP="00000000" w:rsidRDefault="00000000" w:rsidRPr="00000000" w14:paraId="00000094">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Nombra las competencias o unidades de competencias que se relacionan con las diferentes actividades requeridas para el desarrollo de la actividad.</w:t>
            </w:r>
          </w:p>
        </w:tc>
        <w:tc>
          <w:tcPr/>
          <w:p w:rsidR="00000000" w:rsidDel="00000000" w:rsidP="00000000" w:rsidRDefault="00000000" w:rsidRPr="00000000" w14:paraId="00000095">
            <w:pPr>
              <w:jc w:val="both"/>
              <w:rPr>
                <w:b w:val="1"/>
                <w:bCs w:val="1"/>
                <w:sz w:val="18"/>
                <w:szCs w:val="18"/>
              </w:rPr>
            </w:pPr>
            <w:r w:rsidDel="00000000" w:rsidR="00000000" w:rsidRPr="00000000">
              <w:rPr>
                <w:rFonts w:ascii="Calibri" w:cs="Calibri" w:eastAsia="Calibri" w:hAnsi="Calibri"/>
                <w:i w:val="1"/>
                <w:iCs w:val="1"/>
                <w:color w:val="548dd4"/>
                <w:sz w:val="18"/>
                <w:szCs w:val="18"/>
                <w:rtl w:val="0"/>
              </w:rPr>
              <w:t xml:space="preserve">Señale el nombre de la tarea o actividad.</w:t>
            </w:r>
            <w:r w:rsidDel="00000000" w:rsidR="00000000" w:rsidRPr="00000000">
              <w:rPr>
                <w:rtl w:val="0"/>
              </w:rPr>
            </w:r>
          </w:p>
        </w:tc>
        <w:tc>
          <w:tcPr/>
          <w:p w:rsidR="00000000" w:rsidDel="00000000" w:rsidP="00000000" w:rsidRDefault="00000000" w:rsidRPr="00000000" w14:paraId="00000096">
            <w:pPr>
              <w:jc w:val="both"/>
              <w:rPr>
                <w:b w:val="1"/>
                <w:bCs w:val="1"/>
                <w:sz w:val="18"/>
                <w:szCs w:val="18"/>
              </w:rPr>
            </w:pPr>
            <w:r w:rsidDel="00000000" w:rsidR="00000000" w:rsidRPr="00000000">
              <w:rPr>
                <w:rFonts w:ascii="Calibri" w:cs="Calibri" w:eastAsia="Calibri" w:hAnsi="Calibri"/>
                <w:i w:val="1"/>
                <w:iCs w:val="1"/>
                <w:color w:val="548dd4"/>
                <w:sz w:val="18"/>
                <w:szCs w:val="18"/>
                <w:rtl w:val="0"/>
              </w:rPr>
              <w:t xml:space="preserve">Describe la tarea o actividad.</w:t>
            </w:r>
            <w:r w:rsidDel="00000000" w:rsidR="00000000" w:rsidRPr="00000000">
              <w:rPr>
                <w:rtl w:val="0"/>
              </w:rPr>
            </w:r>
          </w:p>
        </w:tc>
        <w:tc>
          <w:tcPr/>
          <w:p w:rsidR="00000000" w:rsidDel="00000000" w:rsidP="00000000" w:rsidRDefault="00000000" w:rsidRPr="00000000" w14:paraId="00000097">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Nombra los recursos necesarios para llevar a cabo las actividades definidas.</w:t>
            </w:r>
          </w:p>
        </w:tc>
        <w:tc>
          <w:tcPr>
            <w:tcBorders>
              <w:right w:color="ffffff" w:space="0" w:sz="4" w:val="single"/>
            </w:tcBorders>
          </w:tcPr>
          <w:p w:rsidR="00000000" w:rsidDel="00000000" w:rsidP="00000000" w:rsidRDefault="00000000" w:rsidRPr="00000000" w14:paraId="00000098">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Escribe la duración de actividades o tarea.</w:t>
            </w:r>
          </w:p>
          <w:p w:rsidR="00000000" w:rsidDel="00000000" w:rsidP="00000000" w:rsidRDefault="00000000" w:rsidRPr="00000000" w14:paraId="00000099">
            <w:pPr>
              <w:jc w:val="both"/>
              <w:rPr>
                <w:rFonts w:ascii="Calibri" w:cs="Calibri" w:eastAsia="Calibri" w:hAnsi="Calibri"/>
                <w:i w:val="1"/>
                <w:iCs w:val="1"/>
                <w:color w:val="548dd4"/>
                <w:sz w:val="18"/>
                <w:szCs w:val="18"/>
              </w:rPr>
            </w:pP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9A">
            <w:pPr>
              <w:jc w:val="both"/>
              <w:rPr>
                <w:b w:val="1"/>
                <w:bCs w:val="1"/>
                <w:sz w:val="18"/>
                <w:szCs w:val="18"/>
              </w:rPr>
            </w:pPr>
            <w:r w:rsidDel="00000000" w:rsidR="00000000" w:rsidRPr="00000000">
              <w:rPr>
                <w:rFonts w:ascii="Calibri" w:cs="Calibri" w:eastAsia="Calibri" w:hAnsi="Calibri"/>
                <w:i w:val="1"/>
                <w:iCs w:val="1"/>
                <w:color w:val="548dd4"/>
                <w:sz w:val="18"/>
                <w:szCs w:val="18"/>
                <w:rtl w:val="0"/>
              </w:rPr>
              <w:t xml:space="preserve">Escribe el nombre del integrante del equipo responsable de la actividad y tareas asociadas.</w:t>
            </w:r>
            <w:r w:rsidDel="00000000" w:rsidR="00000000" w:rsidRPr="00000000">
              <w:rPr>
                <w:rtl w:val="0"/>
              </w:rPr>
            </w:r>
          </w:p>
        </w:tc>
        <w:tc>
          <w:tcPr/>
          <w:p w:rsidR="00000000" w:rsidDel="00000000" w:rsidP="00000000" w:rsidRDefault="00000000" w:rsidRPr="00000000" w14:paraId="0000009B">
            <w:pPr>
              <w:jc w:val="both"/>
              <w:rPr>
                <w:b w:val="1"/>
                <w:bCs w:val="1"/>
                <w:sz w:val="18"/>
                <w:szCs w:val="18"/>
              </w:rPr>
            </w:pPr>
            <w:r w:rsidDel="00000000" w:rsidR="00000000" w:rsidRPr="00000000">
              <w:rPr>
                <w:rFonts w:ascii="Calibri" w:cs="Calibri" w:eastAsia="Calibri" w:hAnsi="Calibri"/>
                <w:i w:val="1"/>
                <w:iCs w:val="1"/>
                <w:color w:val="548dd4"/>
                <w:sz w:val="18"/>
                <w:szCs w:val="18"/>
                <w:rtl w:val="0"/>
              </w:rPr>
              <w:t xml:space="preserve">Escribe las dificultades o facilitadores que se podrían presentar durante la ejecución de cada una de las actividades propuestas para llevar a cabo el plan de trabajo.</w:t>
            </w:r>
            <w:r w:rsidDel="00000000" w:rsidR="00000000" w:rsidRPr="00000000">
              <w:rPr>
                <w:rtl w:val="0"/>
              </w:rPr>
            </w:r>
          </w:p>
        </w:tc>
      </w:tr>
      <w:tr>
        <w:trPr>
          <w:cantSplit w:val="0"/>
          <w:tblHeader w:val="0"/>
        </w:trPr>
        <w:tc>
          <w:tcPr/>
          <w:p w:rsidR="00000000" w:rsidDel="00000000" w:rsidP="00000000" w:rsidRDefault="00000000" w:rsidRPr="00000000" w14:paraId="0000009C">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Diseño y Base de datos</w:t>
            </w:r>
            <w:r w:rsidDel="00000000" w:rsidR="00000000" w:rsidRPr="00000000">
              <w:rPr>
                <w:rtl w:val="0"/>
              </w:rPr>
            </w:r>
          </w:p>
        </w:tc>
        <w:tc>
          <w:tcPr/>
          <w:p w:rsidR="00000000" w:rsidDel="00000000" w:rsidP="00000000" w:rsidRDefault="00000000" w:rsidRPr="00000000" w14:paraId="0000009D">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Modelado de la base de datos y arquitectura</w:t>
            </w:r>
            <w:r w:rsidDel="00000000" w:rsidR="00000000" w:rsidRPr="00000000">
              <w:rPr>
                <w:rtl w:val="0"/>
              </w:rPr>
            </w:r>
          </w:p>
        </w:tc>
        <w:tc>
          <w:tcPr/>
          <w:p w:rsidR="00000000" w:rsidDel="00000000" w:rsidP="00000000" w:rsidRDefault="00000000" w:rsidRPr="00000000" w14:paraId="0000009E">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Diseño del esquema relacional en PostgreSQL y definición de los endpoints de la API REST.</w:t>
            </w:r>
            <w:r w:rsidDel="00000000" w:rsidR="00000000" w:rsidRPr="00000000">
              <w:rPr>
                <w:rtl w:val="0"/>
              </w:rPr>
            </w:r>
          </w:p>
        </w:tc>
        <w:tc>
          <w:tcPr/>
          <w:p w:rsidR="00000000" w:rsidDel="00000000" w:rsidP="00000000" w:rsidRDefault="00000000" w:rsidRPr="00000000" w14:paraId="0000009F">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PostgreSQL, herramientas de diagramación</w:t>
            </w:r>
            <w:r w:rsidDel="00000000" w:rsidR="00000000" w:rsidRPr="00000000">
              <w:rPr>
                <w:rtl w:val="0"/>
              </w:rPr>
            </w:r>
          </w:p>
        </w:tc>
        <w:tc>
          <w:tcPr>
            <w:tcBorders>
              <w:right w:color="ffffff" w:space="0" w:sz="4" w:val="single"/>
            </w:tcBorders>
          </w:tcPr>
          <w:p w:rsidR="00000000" w:rsidDel="00000000" w:rsidP="00000000" w:rsidRDefault="00000000" w:rsidRPr="00000000" w14:paraId="000000A0">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Semanas 1 y 2 (S1 - S2)</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A1">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Sergio Vera</w:t>
            </w:r>
            <w:r w:rsidDel="00000000" w:rsidR="00000000" w:rsidRPr="00000000">
              <w:rPr>
                <w:rtl w:val="0"/>
              </w:rPr>
            </w:r>
          </w:p>
        </w:tc>
        <w:tc>
          <w:tcPr/>
          <w:p w:rsidR="00000000" w:rsidDel="00000000" w:rsidP="00000000" w:rsidRDefault="00000000" w:rsidRPr="00000000" w14:paraId="000000A2">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Facilitador: Dominio previo de modelado relacional. Dificultad: Definir restricciones estrictas para datos sensibles.</w:t>
            </w:r>
            <w:r w:rsidDel="00000000" w:rsidR="00000000" w:rsidRPr="00000000">
              <w:rPr>
                <w:rtl w:val="0"/>
              </w:rPr>
            </w:r>
          </w:p>
        </w:tc>
      </w:tr>
      <w:tr>
        <w:trPr>
          <w:cantSplit w:val="0"/>
          <w:tblHeader w:val="0"/>
        </w:trPr>
        <w:tc>
          <w:tcPr/>
          <w:p w:rsidR="00000000" w:rsidDel="00000000" w:rsidP="00000000" w:rsidRDefault="00000000" w:rsidRPr="00000000" w14:paraId="000000A3">
            <w:pPr>
              <w:jc w:val="both"/>
              <w:rPr>
                <w:i w:val="1"/>
                <w:iCs w:val="1"/>
                <w:color w:val="548dd4"/>
                <w:sz w:val="18"/>
                <w:szCs w:val="18"/>
              </w:rPr>
            </w:pPr>
            <w:r w:rsidDel="00000000" w:rsidR="00000000" w:rsidRPr="00000000">
              <w:rPr>
                <w:i w:val="1"/>
                <w:iCs w:val="1"/>
                <w:color w:val="548dd4"/>
                <w:sz w:val="18"/>
                <w:szCs w:val="18"/>
                <w:rtl w:val="0"/>
              </w:rPr>
              <w:t xml:space="preserve">Desarrollo de software Web/Móvil</w:t>
            </w:r>
          </w:p>
        </w:tc>
        <w:tc>
          <w:tcPr/>
          <w:p w:rsidR="00000000" w:rsidDel="00000000" w:rsidP="00000000" w:rsidRDefault="00000000" w:rsidRPr="00000000" w14:paraId="000000A4">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Desarrollo de la interfaz base (pwa) y autenticación </w:t>
            </w:r>
            <w:r w:rsidDel="00000000" w:rsidR="00000000" w:rsidRPr="00000000">
              <w:rPr>
                <w:rtl w:val="0"/>
              </w:rPr>
            </w:r>
          </w:p>
        </w:tc>
        <w:tc>
          <w:tcPr/>
          <w:p w:rsidR="00000000" w:rsidDel="00000000" w:rsidP="00000000" w:rsidRDefault="00000000" w:rsidRPr="00000000" w14:paraId="000000A5">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Construcción de vistas responsivas del frontend y lógica de autenticación segura con JWT y roles. </w:t>
            </w:r>
            <w:r w:rsidDel="00000000" w:rsidR="00000000" w:rsidRPr="00000000">
              <w:rPr>
                <w:rtl w:val="0"/>
              </w:rPr>
            </w:r>
          </w:p>
        </w:tc>
        <w:tc>
          <w:tcPr/>
          <w:p w:rsidR="00000000" w:rsidDel="00000000" w:rsidP="00000000" w:rsidRDefault="00000000" w:rsidRPr="00000000" w14:paraId="000000A6">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React / Angular, Tailwind CSS, Git. </w:t>
            </w:r>
            <w:r w:rsidDel="00000000" w:rsidR="00000000" w:rsidRPr="00000000">
              <w:rPr>
                <w:rtl w:val="0"/>
              </w:rPr>
            </w:r>
          </w:p>
        </w:tc>
        <w:tc>
          <w:tcPr>
            <w:tcBorders>
              <w:right w:color="ffffff" w:space="0" w:sz="4" w:val="single"/>
            </w:tcBorders>
          </w:tcPr>
          <w:p w:rsidR="00000000" w:rsidDel="00000000" w:rsidP="00000000" w:rsidRDefault="00000000" w:rsidRPr="00000000" w14:paraId="000000A7">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Semanas 3 a 5 (S3 - S5)</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A8">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Ignacio Ruiz</w:t>
            </w:r>
            <w:r w:rsidDel="00000000" w:rsidR="00000000" w:rsidRPr="00000000">
              <w:rPr>
                <w:rtl w:val="0"/>
              </w:rPr>
            </w:r>
          </w:p>
        </w:tc>
        <w:tc>
          <w:tcPr/>
          <w:p w:rsidR="00000000" w:rsidDel="00000000" w:rsidP="00000000" w:rsidRDefault="00000000" w:rsidRPr="00000000" w14:paraId="000000A9">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Facilitador: Componentes UI reutilizables. Dificultad: Asegurar adaptabilidad fluida en dispositivos móviles.</w:t>
            </w:r>
            <w:r w:rsidDel="00000000" w:rsidR="00000000" w:rsidRPr="00000000">
              <w:rPr>
                <w:rtl w:val="0"/>
              </w:rPr>
            </w:r>
          </w:p>
        </w:tc>
      </w:tr>
      <w:tr>
        <w:trPr>
          <w:cantSplit w:val="0"/>
          <w:tblHeader w:val="0"/>
        </w:trPr>
        <w:tc>
          <w:tcPr/>
          <w:p w:rsidR="00000000" w:rsidDel="00000000" w:rsidP="00000000" w:rsidRDefault="00000000" w:rsidRPr="00000000" w14:paraId="000000AA">
            <w:pPr>
              <w:jc w:val="both"/>
              <w:rPr>
                <w:i w:val="1"/>
                <w:iCs w:val="1"/>
                <w:color w:val="548dd4"/>
                <w:sz w:val="18"/>
                <w:szCs w:val="18"/>
              </w:rPr>
            </w:pPr>
            <w:r w:rsidDel="00000000" w:rsidR="00000000" w:rsidRPr="00000000">
              <w:rPr>
                <w:i w:val="1"/>
                <w:iCs w:val="1"/>
                <w:color w:val="548dd4"/>
                <w:sz w:val="18"/>
                <w:szCs w:val="18"/>
                <w:rtl w:val="0"/>
              </w:rPr>
              <w:t xml:space="preserve">Desarrollo Back end</w:t>
            </w:r>
          </w:p>
        </w:tc>
        <w:tc>
          <w:tcPr/>
          <w:p w:rsidR="00000000" w:rsidDel="00000000" w:rsidP="00000000" w:rsidRDefault="00000000" w:rsidRPr="00000000" w14:paraId="000000AB">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Implementación de la api core</w:t>
            </w:r>
            <w:r w:rsidDel="00000000" w:rsidR="00000000" w:rsidRPr="00000000">
              <w:rPr>
                <w:rtl w:val="0"/>
              </w:rPr>
            </w:r>
          </w:p>
        </w:tc>
        <w:tc>
          <w:tcPr/>
          <w:p w:rsidR="00000000" w:rsidDel="00000000" w:rsidP="00000000" w:rsidRDefault="00000000" w:rsidRPr="00000000" w14:paraId="000000AC">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Desarrollo de los endpoints de negocio para el registro, consulta de fichas y control de accesos. </w:t>
            </w:r>
            <w:r w:rsidDel="00000000" w:rsidR="00000000" w:rsidRPr="00000000">
              <w:rPr>
                <w:rtl w:val="0"/>
              </w:rPr>
            </w:r>
          </w:p>
        </w:tc>
        <w:tc>
          <w:tcPr/>
          <w:p w:rsidR="00000000" w:rsidDel="00000000" w:rsidP="00000000" w:rsidRDefault="00000000" w:rsidRPr="00000000" w14:paraId="000000AD">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Node.js, Express, middleware de seguridad. </w:t>
            </w:r>
            <w:r w:rsidDel="00000000" w:rsidR="00000000" w:rsidRPr="00000000">
              <w:rPr>
                <w:rtl w:val="0"/>
              </w:rPr>
            </w:r>
          </w:p>
        </w:tc>
        <w:tc>
          <w:tcPr>
            <w:tcBorders>
              <w:right w:color="ffffff" w:space="0" w:sz="4" w:val="single"/>
            </w:tcBorders>
          </w:tcPr>
          <w:p w:rsidR="00000000" w:rsidDel="00000000" w:rsidP="00000000" w:rsidRDefault="00000000" w:rsidRPr="00000000" w14:paraId="000000AE">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Semanas 6 a 8 (S6 - S8) </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AF">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Ariel Velasquez</w:t>
            </w:r>
            <w:r w:rsidDel="00000000" w:rsidR="00000000" w:rsidRPr="00000000">
              <w:rPr>
                <w:rtl w:val="0"/>
              </w:rPr>
            </w:r>
          </w:p>
        </w:tc>
        <w:tc>
          <w:tcPr/>
          <w:p w:rsidR="00000000" w:rsidDel="00000000" w:rsidP="00000000" w:rsidRDefault="00000000" w:rsidRPr="00000000" w14:paraId="000000B0">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Facilitador: Estructura modular clara. Dificultad: Validar validaciones estrictas de datos de entrada.</w:t>
            </w:r>
            <w:r w:rsidDel="00000000" w:rsidR="00000000" w:rsidRPr="00000000">
              <w:rPr>
                <w:rtl w:val="0"/>
              </w:rPr>
            </w:r>
          </w:p>
        </w:tc>
      </w:tr>
      <w:tr>
        <w:trPr>
          <w:cantSplit w:val="0"/>
          <w:tblHeader w:val="0"/>
        </w:trPr>
        <w:tc>
          <w:tcPr/>
          <w:p w:rsidR="00000000" w:rsidDel="00000000" w:rsidP="00000000" w:rsidRDefault="00000000" w:rsidRPr="00000000" w14:paraId="000000B1">
            <w:pPr>
              <w:jc w:val="both"/>
              <w:rPr>
                <w:i w:val="1"/>
                <w:iCs w:val="1"/>
                <w:color w:val="548dd4"/>
                <w:sz w:val="18"/>
                <w:szCs w:val="18"/>
              </w:rPr>
            </w:pPr>
            <w:r w:rsidDel="00000000" w:rsidR="00000000" w:rsidRPr="00000000">
              <w:rPr>
                <w:i w:val="1"/>
                <w:iCs w:val="1"/>
                <w:color w:val="548dd4"/>
                <w:sz w:val="18"/>
                <w:szCs w:val="18"/>
                <w:rtl w:val="0"/>
              </w:rPr>
              <w:t xml:space="preserve">Inteligencia Artificial</w:t>
            </w:r>
          </w:p>
        </w:tc>
        <w:tc>
          <w:tcPr/>
          <w:p w:rsidR="00000000" w:rsidDel="00000000" w:rsidP="00000000" w:rsidRDefault="00000000" w:rsidRPr="00000000" w14:paraId="000000B2">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Integración del motor OCR Y LLM</w:t>
            </w:r>
            <w:r w:rsidDel="00000000" w:rsidR="00000000" w:rsidRPr="00000000">
              <w:rPr>
                <w:rtl w:val="0"/>
              </w:rPr>
            </w:r>
          </w:p>
        </w:tc>
        <w:tc>
          <w:tcPr/>
          <w:p w:rsidR="00000000" w:rsidDel="00000000" w:rsidP="00000000" w:rsidRDefault="00000000" w:rsidRPr="00000000" w14:paraId="000000B3">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Configuración del pipeline para procesar imágenes de recetas/exámenes médicos y estructurar el texto extraído. </w:t>
            </w:r>
            <w:r w:rsidDel="00000000" w:rsidR="00000000" w:rsidRPr="00000000">
              <w:rPr>
                <w:rtl w:val="0"/>
              </w:rPr>
            </w:r>
          </w:p>
        </w:tc>
        <w:tc>
          <w:tcPr/>
          <w:p w:rsidR="00000000" w:rsidDel="00000000" w:rsidP="00000000" w:rsidRDefault="00000000" w:rsidRPr="00000000" w14:paraId="000000B4">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Python, librerías OCR , FastAPI. </w:t>
            </w:r>
            <w:r w:rsidDel="00000000" w:rsidR="00000000" w:rsidRPr="00000000">
              <w:rPr>
                <w:rtl w:val="0"/>
              </w:rPr>
            </w:r>
          </w:p>
        </w:tc>
        <w:tc>
          <w:tcPr>
            <w:tcBorders>
              <w:right w:color="ffffff" w:space="0" w:sz="4" w:val="single"/>
            </w:tcBorders>
          </w:tcPr>
          <w:p w:rsidR="00000000" w:rsidDel="00000000" w:rsidP="00000000" w:rsidRDefault="00000000" w:rsidRPr="00000000" w14:paraId="000000B5">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Semanas 9 a 12 (S9 - S12) </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B6">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Todo el equipo (Ignacio Ruiz, Ariel Velasquez, Sergio Vera) </w:t>
            </w:r>
            <w:r w:rsidDel="00000000" w:rsidR="00000000" w:rsidRPr="00000000">
              <w:rPr>
                <w:rtl w:val="0"/>
              </w:rPr>
            </w:r>
          </w:p>
        </w:tc>
        <w:tc>
          <w:tcPr/>
          <w:p w:rsidR="00000000" w:rsidDel="00000000" w:rsidP="00000000" w:rsidRDefault="00000000" w:rsidRPr="00000000" w14:paraId="000000B7">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Facilitador: Modelos open-source disponibles. Dificultad: Variabilidad en la calidad de las imágenes y la caligrafía médica.</w:t>
            </w:r>
            <w:r w:rsidDel="00000000" w:rsidR="00000000" w:rsidRPr="00000000">
              <w:rPr>
                <w:rtl w:val="0"/>
              </w:rPr>
            </w:r>
          </w:p>
        </w:tc>
      </w:tr>
      <w:tr>
        <w:trPr>
          <w:cantSplit w:val="0"/>
          <w:tblHeader w:val="0"/>
        </w:trPr>
        <w:tc>
          <w:tcPr/>
          <w:p w:rsidR="00000000" w:rsidDel="00000000" w:rsidP="00000000" w:rsidRDefault="00000000" w:rsidRPr="00000000" w14:paraId="000000B8">
            <w:pPr>
              <w:jc w:val="both"/>
              <w:rPr>
                <w:i w:val="1"/>
                <w:iCs w:val="1"/>
                <w:color w:val="548dd4"/>
                <w:sz w:val="18"/>
                <w:szCs w:val="18"/>
              </w:rPr>
            </w:pPr>
            <w:r w:rsidDel="00000000" w:rsidR="00000000" w:rsidRPr="00000000">
              <w:rPr>
                <w:i w:val="1"/>
                <w:iCs w:val="1"/>
                <w:color w:val="548dd4"/>
                <w:sz w:val="18"/>
                <w:szCs w:val="18"/>
                <w:rtl w:val="0"/>
              </w:rPr>
              <w:t xml:space="preserve">Gestión y Pruebas</w:t>
            </w:r>
          </w:p>
        </w:tc>
        <w:tc>
          <w:tcPr/>
          <w:p w:rsidR="00000000" w:rsidDel="00000000" w:rsidP="00000000" w:rsidRDefault="00000000" w:rsidRPr="00000000" w14:paraId="000000B9">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Pruebas de integración y corrección de bugs</w:t>
            </w:r>
            <w:r w:rsidDel="00000000" w:rsidR="00000000" w:rsidRPr="00000000">
              <w:rPr>
                <w:rtl w:val="0"/>
              </w:rPr>
            </w:r>
          </w:p>
        </w:tc>
        <w:tc>
          <w:tcPr/>
          <w:p w:rsidR="00000000" w:rsidDel="00000000" w:rsidP="00000000" w:rsidRDefault="00000000" w:rsidRPr="00000000" w14:paraId="000000BA">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Ejecución de pruebas unitarias y de sistema para verificar la precisión del OCR y la seguridad de la plataforma. </w:t>
            </w:r>
            <w:r w:rsidDel="00000000" w:rsidR="00000000" w:rsidRPr="00000000">
              <w:rPr>
                <w:rtl w:val="0"/>
              </w:rPr>
            </w:r>
          </w:p>
        </w:tc>
        <w:tc>
          <w:tcPr/>
          <w:p w:rsidR="00000000" w:rsidDel="00000000" w:rsidP="00000000" w:rsidRDefault="00000000" w:rsidRPr="00000000" w14:paraId="000000BB">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Postman, entornos de prueba locales. </w:t>
            </w:r>
            <w:r w:rsidDel="00000000" w:rsidR="00000000" w:rsidRPr="00000000">
              <w:rPr>
                <w:rtl w:val="0"/>
              </w:rPr>
            </w:r>
          </w:p>
        </w:tc>
        <w:tc>
          <w:tcPr>
            <w:tcBorders>
              <w:right w:color="ffffff" w:space="0" w:sz="4" w:val="single"/>
            </w:tcBorders>
          </w:tcPr>
          <w:p w:rsidR="00000000" w:rsidDel="00000000" w:rsidP="00000000" w:rsidRDefault="00000000" w:rsidRPr="00000000" w14:paraId="000000BC">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Semanas 13 a 15 (S13 - S15) </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BD">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Todo el equipo (Ignacio Ruiz, Ariel Velasquez, Sergio Vera) </w:t>
            </w:r>
            <w:r w:rsidDel="00000000" w:rsidR="00000000" w:rsidRPr="00000000">
              <w:rPr>
                <w:rtl w:val="0"/>
              </w:rPr>
            </w:r>
          </w:p>
        </w:tc>
        <w:tc>
          <w:tcPr/>
          <w:p w:rsidR="00000000" w:rsidDel="00000000" w:rsidP="00000000" w:rsidRDefault="00000000" w:rsidRPr="00000000" w14:paraId="000000BE">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Facilitador: Metodología Scrum semanal. Dificultad: Ajuste de falsos positivos en la extracción de texto del LLM.</w:t>
            </w:r>
            <w:r w:rsidDel="00000000" w:rsidR="00000000" w:rsidRPr="00000000">
              <w:rPr>
                <w:rtl w:val="0"/>
              </w:rPr>
            </w:r>
          </w:p>
        </w:tc>
      </w:tr>
      <w:tr>
        <w:trPr>
          <w:cantSplit w:val="0"/>
          <w:tblHeader w:val="0"/>
        </w:trPr>
        <w:tc>
          <w:tcPr/>
          <w:p w:rsidR="00000000" w:rsidDel="00000000" w:rsidP="00000000" w:rsidRDefault="00000000" w:rsidRPr="00000000" w14:paraId="000000BF">
            <w:pPr>
              <w:jc w:val="both"/>
              <w:rPr>
                <w:i w:val="1"/>
                <w:iCs w:val="1"/>
                <w:color w:val="548dd4"/>
                <w:sz w:val="18"/>
                <w:szCs w:val="18"/>
              </w:rPr>
            </w:pPr>
            <w:r w:rsidDel="00000000" w:rsidR="00000000" w:rsidRPr="00000000">
              <w:rPr>
                <w:i w:val="1"/>
                <w:iCs w:val="1"/>
                <w:color w:val="548dd4"/>
                <w:sz w:val="18"/>
                <w:szCs w:val="18"/>
                <w:rtl w:val="0"/>
              </w:rPr>
              <w:t xml:space="preserve">Gestión de Proyectos</w:t>
            </w:r>
          </w:p>
        </w:tc>
        <w:tc>
          <w:tcPr/>
          <w:p w:rsidR="00000000" w:rsidDel="00000000" w:rsidP="00000000" w:rsidRDefault="00000000" w:rsidRPr="00000000" w14:paraId="000000C0">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Despliegue del MVP  y preparación final del informe</w:t>
            </w:r>
            <w:r w:rsidDel="00000000" w:rsidR="00000000" w:rsidRPr="00000000">
              <w:rPr>
                <w:rtl w:val="0"/>
              </w:rPr>
            </w:r>
          </w:p>
        </w:tc>
        <w:tc>
          <w:tcPr/>
          <w:p w:rsidR="00000000" w:rsidDel="00000000" w:rsidP="00000000" w:rsidRDefault="00000000" w:rsidRPr="00000000" w14:paraId="000000C1">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Publicación de la PWA y la API en servidores de prueba, redacción de documentación y preparación de defensa. </w:t>
            </w:r>
            <w:r w:rsidDel="00000000" w:rsidR="00000000" w:rsidRPr="00000000">
              <w:rPr>
                <w:rtl w:val="0"/>
              </w:rPr>
            </w:r>
          </w:p>
        </w:tc>
        <w:tc>
          <w:tcPr/>
          <w:p w:rsidR="00000000" w:rsidDel="00000000" w:rsidP="00000000" w:rsidRDefault="00000000" w:rsidRPr="00000000" w14:paraId="000000C2">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Plataformas Cloud (Render/Railway/Vercel), Git. </w:t>
            </w:r>
            <w:r w:rsidDel="00000000" w:rsidR="00000000" w:rsidRPr="00000000">
              <w:rPr>
                <w:rtl w:val="0"/>
              </w:rPr>
            </w:r>
          </w:p>
        </w:tc>
        <w:tc>
          <w:tcPr>
            <w:tcBorders>
              <w:right w:color="ffffff" w:space="0" w:sz="4" w:val="single"/>
            </w:tcBorders>
          </w:tcPr>
          <w:p w:rsidR="00000000" w:rsidDel="00000000" w:rsidP="00000000" w:rsidRDefault="00000000" w:rsidRPr="00000000" w14:paraId="000000C3">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Semanas 16 a 18 (S16 - S18) </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C4">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Todo el equipo (Ignacio Ruiz, Ariel Velasquez, Sergio Vera) </w:t>
            </w:r>
            <w:r w:rsidDel="00000000" w:rsidR="00000000" w:rsidRPr="00000000">
              <w:rPr>
                <w:rtl w:val="0"/>
              </w:rPr>
            </w:r>
          </w:p>
        </w:tc>
        <w:tc>
          <w:tcPr/>
          <w:p w:rsidR="00000000" w:rsidDel="00000000" w:rsidP="00000000" w:rsidRDefault="00000000" w:rsidRPr="00000000" w14:paraId="000000C5">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Facilitador: Trabajo colaborativo avanzado. Dificultad: Tiempos de respuesta de despliegue gratuito.</w:t>
            </w:r>
            <w:r w:rsidDel="00000000" w:rsidR="00000000" w:rsidRPr="00000000">
              <w:rPr>
                <w:rtl w:val="0"/>
              </w:rPr>
            </w:r>
          </w:p>
        </w:tc>
      </w:tr>
    </w:tbl>
    <w:p w:rsidR="00000000" w:rsidDel="00000000" w:rsidP="00000000" w:rsidRDefault="00000000" w:rsidRPr="00000000" w14:paraId="000000C6">
      <w:pPr>
        <w:spacing w:after="0" w:line="360" w:lineRule="auto"/>
        <w:jc w:val="both"/>
        <w:rPr>
          <w:b w:val="1"/>
          <w:bCs w:val="1"/>
          <w:sz w:val="24"/>
          <w:szCs w:val="24"/>
        </w:rPr>
      </w:pPr>
      <w:r w:rsidDel="00000000" w:rsidR="00000000" w:rsidRPr="00000000">
        <w:rPr>
          <w:rtl w:val="0"/>
        </w:rPr>
      </w:r>
    </w:p>
    <w:tbl>
      <w:tblPr>
        <w:tblStyle w:val="Table15"/>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C7">
            <w:pPr>
              <w:rPr>
                <w:b w:val="1"/>
                <w:bCs w:val="1"/>
                <w:color w:val="1f3864"/>
                <w:sz w:val="28"/>
                <w:szCs w:val="28"/>
              </w:rPr>
            </w:pPr>
            <w:r w:rsidDel="00000000" w:rsidR="00000000" w:rsidRPr="00000000">
              <w:rPr>
                <w:b w:val="1"/>
                <w:bCs w:val="1"/>
                <w:color w:val="1f3864"/>
                <w:sz w:val="28"/>
                <w:szCs w:val="28"/>
                <w:rtl w:val="0"/>
              </w:rPr>
              <w:t xml:space="preserve">8. Carta Gantt </w:t>
            </w:r>
          </w:p>
        </w:tc>
      </w:tr>
      <w:tr>
        <w:trPr>
          <w:cantSplit w:val="0"/>
          <w:trHeight w:val="440" w:hRule="atLeast"/>
          <w:tblHeader w:val="0"/>
        </w:trPr>
        <w:tc>
          <w:tcPr>
            <w:shd w:fill="d9e2f3" w:val="clear"/>
            <w:vAlign w:val="center"/>
          </w:tcPr>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rsidR="00000000" w:rsidDel="00000000" w:rsidP="00000000" w:rsidRDefault="00000000" w:rsidRPr="00000000" w14:paraId="000000C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C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C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CC">
      <w:pPr>
        <w:spacing w:after="0" w:line="360" w:lineRule="auto"/>
        <w:jc w:val="both"/>
        <w:rPr>
          <w:b w:val="1"/>
          <w:bCs w:val="1"/>
          <w:sz w:val="24"/>
          <w:szCs w:val="24"/>
        </w:rPr>
      </w:pPr>
      <w:r w:rsidDel="00000000" w:rsidR="00000000" w:rsidRPr="00000000">
        <w:rPr>
          <w:rtl w:val="0"/>
        </w:rPr>
      </w:r>
    </w:p>
    <w:tbl>
      <w:tblPr>
        <w:tblStyle w:val="Table16"/>
        <w:tblW w:w="10801.999999999998" w:type="dxa"/>
        <w:jc w:val="left"/>
        <w:tblInd w:w="-1160.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Change w:id="0">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
        </w:tblGridChange>
      </w:tblGrid>
      <w:tr>
        <w:trPr>
          <w:cantSplit w:val="0"/>
          <w:trHeight w:val="332.96875" w:hRule="atLeast"/>
          <w:tblHeader w:val="0"/>
        </w:trPr>
        <w:tc>
          <w:tcPr>
            <w:vMerge w:val="restart"/>
          </w:tcPr>
          <w:p w:rsidR="00000000" w:rsidDel="00000000" w:rsidP="00000000" w:rsidRDefault="00000000" w:rsidRPr="00000000" w14:paraId="000000CD">
            <w:pPr>
              <w:spacing w:line="360" w:lineRule="auto"/>
              <w:jc w:val="both"/>
              <w:rPr>
                <w:b w:val="1"/>
                <w:bCs w:val="1"/>
                <w:sz w:val="16"/>
                <w:szCs w:val="16"/>
              </w:rPr>
            </w:pPr>
            <w:r w:rsidDel="00000000" w:rsidR="00000000" w:rsidRPr="00000000">
              <w:rPr>
                <w:b w:val="1"/>
                <w:bCs w:val="1"/>
                <w:sz w:val="16"/>
                <w:szCs w:val="16"/>
                <w:rtl w:val="0"/>
              </w:rPr>
              <w:t xml:space="preserve">Actividad</w:t>
            </w:r>
          </w:p>
        </w:tc>
        <w:tc>
          <w:tcPr>
            <w:gridSpan w:val="4"/>
            <w:shd w:fill="e2efd9" w:val="clear"/>
          </w:tcPr>
          <w:p w:rsidR="00000000" w:rsidDel="00000000" w:rsidP="00000000" w:rsidRDefault="00000000" w:rsidRPr="00000000" w14:paraId="000000CE">
            <w:pPr>
              <w:spacing w:line="360" w:lineRule="auto"/>
              <w:jc w:val="center"/>
              <w:rPr>
                <w:b w:val="1"/>
                <w:bCs w:val="1"/>
                <w:sz w:val="16"/>
                <w:szCs w:val="16"/>
              </w:rPr>
            </w:pPr>
            <w:r w:rsidDel="00000000" w:rsidR="00000000" w:rsidRPr="00000000">
              <w:rPr>
                <w:b w:val="1"/>
                <w:bCs w:val="1"/>
                <w:sz w:val="16"/>
                <w:szCs w:val="16"/>
                <w:rtl w:val="0"/>
              </w:rPr>
              <w:t xml:space="preserve">Fase 1</w:t>
            </w:r>
          </w:p>
        </w:tc>
        <w:tc>
          <w:tcPr>
            <w:gridSpan w:val="12"/>
            <w:shd w:fill="fff2cb" w:val="clear"/>
          </w:tcPr>
          <w:p w:rsidR="00000000" w:rsidDel="00000000" w:rsidP="00000000" w:rsidRDefault="00000000" w:rsidRPr="00000000" w14:paraId="000000D2">
            <w:pPr>
              <w:spacing w:line="360" w:lineRule="auto"/>
              <w:jc w:val="center"/>
              <w:rPr>
                <w:b w:val="1"/>
                <w:bCs w:val="1"/>
                <w:sz w:val="16"/>
                <w:szCs w:val="16"/>
              </w:rPr>
            </w:pPr>
            <w:r w:rsidDel="00000000" w:rsidR="00000000" w:rsidRPr="00000000">
              <w:rPr>
                <w:b w:val="1"/>
                <w:bCs w:val="1"/>
                <w:sz w:val="16"/>
                <w:szCs w:val="16"/>
                <w:rtl w:val="0"/>
              </w:rPr>
              <w:t xml:space="preserve">Fase 2</w:t>
            </w:r>
          </w:p>
        </w:tc>
        <w:tc>
          <w:tcPr>
            <w:gridSpan w:val="4"/>
            <w:shd w:fill="fbe4d5" w:val="clear"/>
          </w:tcPr>
          <w:p w:rsidR="00000000" w:rsidDel="00000000" w:rsidP="00000000" w:rsidRDefault="00000000" w:rsidRPr="00000000" w14:paraId="000000DE">
            <w:pPr>
              <w:spacing w:line="360" w:lineRule="auto"/>
              <w:jc w:val="center"/>
              <w:rPr>
                <w:b w:val="1"/>
                <w:bCs w:val="1"/>
                <w:sz w:val="16"/>
                <w:szCs w:val="16"/>
              </w:rPr>
            </w:pPr>
            <w:r w:rsidDel="00000000" w:rsidR="00000000" w:rsidRPr="00000000">
              <w:rPr>
                <w:b w:val="1"/>
                <w:bCs w:val="1"/>
                <w:sz w:val="16"/>
                <w:szCs w:val="16"/>
                <w:rtl w:val="0"/>
              </w:rPr>
              <w:t xml:space="preserve">Fase 3</w:t>
            </w:r>
          </w:p>
        </w:tc>
      </w:tr>
      <w:tr>
        <w:trPr>
          <w:cantSplit w:val="0"/>
          <w:trHeight w:val="467.96875" w:hRule="atLeast"/>
          <w:tblHeader w:val="0"/>
        </w:trPr>
        <w:tc>
          <w:tcPr>
            <w:vMerge w:val="continue"/>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rtl w:val="0"/>
              </w:rPr>
            </w:r>
          </w:p>
        </w:tc>
        <w:tc>
          <w:tcPr/>
          <w:p w:rsidR="00000000" w:rsidDel="00000000" w:rsidP="00000000" w:rsidRDefault="00000000" w:rsidRPr="00000000" w14:paraId="000000E3">
            <w:pPr>
              <w:spacing w:line="360" w:lineRule="auto"/>
              <w:jc w:val="center"/>
              <w:rPr>
                <w:b w:val="1"/>
                <w:bCs w:val="1"/>
                <w:sz w:val="16"/>
                <w:szCs w:val="16"/>
              </w:rPr>
            </w:pPr>
            <w:r w:rsidDel="00000000" w:rsidR="00000000" w:rsidRPr="00000000">
              <w:rPr>
                <w:b w:val="1"/>
                <w:bCs w:val="1"/>
                <w:sz w:val="16"/>
                <w:szCs w:val="16"/>
                <w:rtl w:val="0"/>
              </w:rPr>
              <w:t xml:space="preserve">S 1</w:t>
            </w:r>
          </w:p>
        </w:tc>
        <w:tc>
          <w:tcPr/>
          <w:p w:rsidR="00000000" w:rsidDel="00000000" w:rsidP="00000000" w:rsidRDefault="00000000" w:rsidRPr="00000000" w14:paraId="000000E4">
            <w:pPr>
              <w:spacing w:line="360" w:lineRule="auto"/>
              <w:jc w:val="center"/>
              <w:rPr>
                <w:b w:val="1"/>
                <w:bCs w:val="1"/>
                <w:sz w:val="16"/>
                <w:szCs w:val="16"/>
              </w:rPr>
            </w:pPr>
            <w:r w:rsidDel="00000000" w:rsidR="00000000" w:rsidRPr="00000000">
              <w:rPr>
                <w:b w:val="1"/>
                <w:bCs w:val="1"/>
                <w:sz w:val="16"/>
                <w:szCs w:val="16"/>
                <w:rtl w:val="0"/>
              </w:rPr>
              <w:t xml:space="preserve">S 2</w:t>
            </w:r>
          </w:p>
        </w:tc>
        <w:tc>
          <w:tcPr/>
          <w:p w:rsidR="00000000" w:rsidDel="00000000" w:rsidP="00000000" w:rsidRDefault="00000000" w:rsidRPr="00000000" w14:paraId="000000E5">
            <w:pPr>
              <w:spacing w:line="360" w:lineRule="auto"/>
              <w:jc w:val="center"/>
              <w:rPr>
                <w:b w:val="1"/>
                <w:bCs w:val="1"/>
                <w:sz w:val="16"/>
                <w:szCs w:val="16"/>
              </w:rPr>
            </w:pPr>
            <w:r w:rsidDel="00000000" w:rsidR="00000000" w:rsidRPr="00000000">
              <w:rPr>
                <w:b w:val="1"/>
                <w:bCs w:val="1"/>
                <w:sz w:val="16"/>
                <w:szCs w:val="16"/>
                <w:rtl w:val="0"/>
              </w:rPr>
              <w:t xml:space="preserve">S 3</w:t>
            </w:r>
          </w:p>
        </w:tc>
        <w:tc>
          <w:tcPr/>
          <w:p w:rsidR="00000000" w:rsidDel="00000000" w:rsidP="00000000" w:rsidRDefault="00000000" w:rsidRPr="00000000" w14:paraId="000000E6">
            <w:pPr>
              <w:spacing w:line="360" w:lineRule="auto"/>
              <w:jc w:val="center"/>
              <w:rPr>
                <w:b w:val="1"/>
                <w:bCs w:val="1"/>
                <w:sz w:val="16"/>
                <w:szCs w:val="16"/>
              </w:rPr>
            </w:pPr>
            <w:r w:rsidDel="00000000" w:rsidR="00000000" w:rsidRPr="00000000">
              <w:rPr>
                <w:b w:val="1"/>
                <w:bCs w:val="1"/>
                <w:sz w:val="16"/>
                <w:szCs w:val="16"/>
                <w:rtl w:val="0"/>
              </w:rPr>
              <w:t xml:space="preserve">S 4</w:t>
            </w:r>
          </w:p>
        </w:tc>
        <w:tc>
          <w:tcPr/>
          <w:p w:rsidR="00000000" w:rsidDel="00000000" w:rsidP="00000000" w:rsidRDefault="00000000" w:rsidRPr="00000000" w14:paraId="000000E7">
            <w:pPr>
              <w:spacing w:line="360" w:lineRule="auto"/>
              <w:jc w:val="center"/>
              <w:rPr>
                <w:b w:val="1"/>
                <w:bCs w:val="1"/>
                <w:sz w:val="16"/>
                <w:szCs w:val="16"/>
              </w:rPr>
            </w:pPr>
            <w:r w:rsidDel="00000000" w:rsidR="00000000" w:rsidRPr="00000000">
              <w:rPr>
                <w:b w:val="1"/>
                <w:bCs w:val="1"/>
                <w:sz w:val="16"/>
                <w:szCs w:val="16"/>
                <w:rtl w:val="0"/>
              </w:rPr>
              <w:t xml:space="preserve">S 5</w:t>
            </w:r>
          </w:p>
        </w:tc>
        <w:tc>
          <w:tcPr/>
          <w:p w:rsidR="00000000" w:rsidDel="00000000" w:rsidP="00000000" w:rsidRDefault="00000000" w:rsidRPr="00000000" w14:paraId="000000E8">
            <w:pPr>
              <w:spacing w:line="360" w:lineRule="auto"/>
              <w:jc w:val="center"/>
              <w:rPr>
                <w:b w:val="1"/>
                <w:bCs w:val="1"/>
                <w:sz w:val="16"/>
                <w:szCs w:val="16"/>
              </w:rPr>
            </w:pPr>
            <w:r w:rsidDel="00000000" w:rsidR="00000000" w:rsidRPr="00000000">
              <w:rPr>
                <w:b w:val="1"/>
                <w:bCs w:val="1"/>
                <w:sz w:val="16"/>
                <w:szCs w:val="16"/>
                <w:rtl w:val="0"/>
              </w:rPr>
              <w:t xml:space="preserve">S 6</w:t>
            </w:r>
          </w:p>
        </w:tc>
        <w:tc>
          <w:tcPr/>
          <w:p w:rsidR="00000000" w:rsidDel="00000000" w:rsidP="00000000" w:rsidRDefault="00000000" w:rsidRPr="00000000" w14:paraId="000000E9">
            <w:pPr>
              <w:spacing w:line="360" w:lineRule="auto"/>
              <w:jc w:val="center"/>
              <w:rPr>
                <w:b w:val="1"/>
                <w:bCs w:val="1"/>
                <w:sz w:val="16"/>
                <w:szCs w:val="16"/>
              </w:rPr>
            </w:pPr>
            <w:r w:rsidDel="00000000" w:rsidR="00000000" w:rsidRPr="00000000">
              <w:rPr>
                <w:b w:val="1"/>
                <w:bCs w:val="1"/>
                <w:sz w:val="16"/>
                <w:szCs w:val="16"/>
                <w:rtl w:val="0"/>
              </w:rPr>
              <w:t xml:space="preserve">S 7</w:t>
            </w:r>
          </w:p>
        </w:tc>
        <w:tc>
          <w:tcPr/>
          <w:p w:rsidR="00000000" w:rsidDel="00000000" w:rsidP="00000000" w:rsidRDefault="00000000" w:rsidRPr="00000000" w14:paraId="000000EA">
            <w:pPr>
              <w:spacing w:line="360" w:lineRule="auto"/>
              <w:jc w:val="center"/>
              <w:rPr>
                <w:b w:val="1"/>
                <w:bCs w:val="1"/>
                <w:sz w:val="16"/>
                <w:szCs w:val="16"/>
              </w:rPr>
            </w:pPr>
            <w:r w:rsidDel="00000000" w:rsidR="00000000" w:rsidRPr="00000000">
              <w:rPr>
                <w:b w:val="1"/>
                <w:bCs w:val="1"/>
                <w:sz w:val="16"/>
                <w:szCs w:val="16"/>
                <w:rtl w:val="0"/>
              </w:rPr>
              <w:t xml:space="preserve">S 8</w:t>
            </w:r>
          </w:p>
        </w:tc>
        <w:tc>
          <w:tcPr/>
          <w:p w:rsidR="00000000" w:rsidDel="00000000" w:rsidP="00000000" w:rsidRDefault="00000000" w:rsidRPr="00000000" w14:paraId="000000EB">
            <w:pPr>
              <w:spacing w:line="360" w:lineRule="auto"/>
              <w:jc w:val="center"/>
              <w:rPr>
                <w:b w:val="1"/>
                <w:bCs w:val="1"/>
                <w:sz w:val="16"/>
                <w:szCs w:val="16"/>
              </w:rPr>
            </w:pPr>
            <w:r w:rsidDel="00000000" w:rsidR="00000000" w:rsidRPr="00000000">
              <w:rPr>
                <w:b w:val="1"/>
                <w:bCs w:val="1"/>
                <w:sz w:val="16"/>
                <w:szCs w:val="16"/>
                <w:rtl w:val="0"/>
              </w:rPr>
              <w:t xml:space="preserve">S 9</w:t>
            </w:r>
          </w:p>
        </w:tc>
        <w:tc>
          <w:tcPr/>
          <w:p w:rsidR="00000000" w:rsidDel="00000000" w:rsidP="00000000" w:rsidRDefault="00000000" w:rsidRPr="00000000" w14:paraId="000000EC">
            <w:pPr>
              <w:spacing w:line="360" w:lineRule="auto"/>
              <w:jc w:val="center"/>
              <w:rPr>
                <w:b w:val="1"/>
                <w:bCs w:val="1"/>
                <w:sz w:val="16"/>
                <w:szCs w:val="16"/>
              </w:rPr>
            </w:pPr>
            <w:r w:rsidDel="00000000" w:rsidR="00000000" w:rsidRPr="00000000">
              <w:rPr>
                <w:b w:val="1"/>
                <w:bCs w:val="1"/>
                <w:sz w:val="16"/>
                <w:szCs w:val="16"/>
                <w:rtl w:val="0"/>
              </w:rPr>
              <w:t xml:space="preserve">S 10</w:t>
            </w:r>
          </w:p>
        </w:tc>
        <w:tc>
          <w:tcPr/>
          <w:p w:rsidR="00000000" w:rsidDel="00000000" w:rsidP="00000000" w:rsidRDefault="00000000" w:rsidRPr="00000000" w14:paraId="000000ED">
            <w:pPr>
              <w:spacing w:line="360" w:lineRule="auto"/>
              <w:jc w:val="center"/>
              <w:rPr>
                <w:b w:val="1"/>
                <w:bCs w:val="1"/>
                <w:sz w:val="16"/>
                <w:szCs w:val="16"/>
              </w:rPr>
            </w:pPr>
            <w:r w:rsidDel="00000000" w:rsidR="00000000" w:rsidRPr="00000000">
              <w:rPr>
                <w:b w:val="1"/>
                <w:bCs w:val="1"/>
                <w:sz w:val="16"/>
                <w:szCs w:val="16"/>
                <w:rtl w:val="0"/>
              </w:rPr>
              <w:t xml:space="preserve">S 11</w:t>
            </w:r>
          </w:p>
        </w:tc>
        <w:tc>
          <w:tcPr/>
          <w:p w:rsidR="00000000" w:rsidDel="00000000" w:rsidP="00000000" w:rsidRDefault="00000000" w:rsidRPr="00000000" w14:paraId="000000EE">
            <w:pPr>
              <w:spacing w:line="360" w:lineRule="auto"/>
              <w:jc w:val="center"/>
              <w:rPr>
                <w:b w:val="1"/>
                <w:bCs w:val="1"/>
                <w:sz w:val="16"/>
                <w:szCs w:val="16"/>
              </w:rPr>
            </w:pPr>
            <w:r w:rsidDel="00000000" w:rsidR="00000000" w:rsidRPr="00000000">
              <w:rPr>
                <w:b w:val="1"/>
                <w:bCs w:val="1"/>
                <w:sz w:val="16"/>
                <w:szCs w:val="16"/>
                <w:rtl w:val="0"/>
              </w:rPr>
              <w:t xml:space="preserve">S 12</w:t>
            </w:r>
          </w:p>
        </w:tc>
        <w:tc>
          <w:tcPr/>
          <w:p w:rsidR="00000000" w:rsidDel="00000000" w:rsidP="00000000" w:rsidRDefault="00000000" w:rsidRPr="00000000" w14:paraId="000000EF">
            <w:pPr>
              <w:spacing w:line="360" w:lineRule="auto"/>
              <w:jc w:val="center"/>
              <w:rPr>
                <w:b w:val="1"/>
                <w:bCs w:val="1"/>
                <w:sz w:val="16"/>
                <w:szCs w:val="16"/>
              </w:rPr>
            </w:pPr>
            <w:r w:rsidDel="00000000" w:rsidR="00000000" w:rsidRPr="00000000">
              <w:rPr>
                <w:b w:val="1"/>
                <w:bCs w:val="1"/>
                <w:sz w:val="16"/>
                <w:szCs w:val="16"/>
                <w:rtl w:val="0"/>
              </w:rPr>
              <w:t xml:space="preserve">S 13</w:t>
            </w:r>
          </w:p>
        </w:tc>
        <w:tc>
          <w:tcPr/>
          <w:p w:rsidR="00000000" w:rsidDel="00000000" w:rsidP="00000000" w:rsidRDefault="00000000" w:rsidRPr="00000000" w14:paraId="000000F0">
            <w:pPr>
              <w:spacing w:line="360" w:lineRule="auto"/>
              <w:jc w:val="center"/>
              <w:rPr>
                <w:b w:val="1"/>
                <w:bCs w:val="1"/>
                <w:sz w:val="16"/>
                <w:szCs w:val="16"/>
              </w:rPr>
            </w:pPr>
            <w:r w:rsidDel="00000000" w:rsidR="00000000" w:rsidRPr="00000000">
              <w:rPr>
                <w:b w:val="1"/>
                <w:bCs w:val="1"/>
                <w:sz w:val="16"/>
                <w:szCs w:val="16"/>
                <w:rtl w:val="0"/>
              </w:rPr>
              <w:t xml:space="preserve">S 14</w:t>
            </w:r>
          </w:p>
        </w:tc>
        <w:tc>
          <w:tcPr/>
          <w:p w:rsidR="00000000" w:rsidDel="00000000" w:rsidP="00000000" w:rsidRDefault="00000000" w:rsidRPr="00000000" w14:paraId="000000F1">
            <w:pPr>
              <w:spacing w:line="360" w:lineRule="auto"/>
              <w:jc w:val="center"/>
              <w:rPr>
                <w:b w:val="1"/>
                <w:bCs w:val="1"/>
                <w:sz w:val="16"/>
                <w:szCs w:val="16"/>
              </w:rPr>
            </w:pPr>
            <w:r w:rsidDel="00000000" w:rsidR="00000000" w:rsidRPr="00000000">
              <w:rPr>
                <w:b w:val="1"/>
                <w:bCs w:val="1"/>
                <w:sz w:val="16"/>
                <w:szCs w:val="16"/>
                <w:rtl w:val="0"/>
              </w:rPr>
              <w:t xml:space="preserve">S 15</w:t>
            </w:r>
          </w:p>
        </w:tc>
        <w:tc>
          <w:tcPr>
            <w:gridSpan w:val="2"/>
          </w:tcPr>
          <w:p w:rsidR="00000000" w:rsidDel="00000000" w:rsidP="00000000" w:rsidRDefault="00000000" w:rsidRPr="00000000" w14:paraId="000000F2">
            <w:pPr>
              <w:spacing w:line="360" w:lineRule="auto"/>
              <w:jc w:val="center"/>
              <w:rPr>
                <w:b w:val="1"/>
                <w:bCs w:val="1"/>
                <w:sz w:val="16"/>
                <w:szCs w:val="16"/>
              </w:rPr>
            </w:pPr>
            <w:r w:rsidDel="00000000" w:rsidR="00000000" w:rsidRPr="00000000">
              <w:rPr>
                <w:b w:val="1"/>
                <w:bCs w:val="1"/>
                <w:sz w:val="16"/>
                <w:szCs w:val="16"/>
                <w:rtl w:val="0"/>
              </w:rPr>
              <w:t xml:space="preserve">S 16</w:t>
            </w:r>
          </w:p>
        </w:tc>
        <w:tc>
          <w:tcPr/>
          <w:p w:rsidR="00000000" w:rsidDel="00000000" w:rsidP="00000000" w:rsidRDefault="00000000" w:rsidRPr="00000000" w14:paraId="000000F4">
            <w:pPr>
              <w:spacing w:line="360" w:lineRule="auto"/>
              <w:jc w:val="center"/>
              <w:rPr>
                <w:b w:val="1"/>
                <w:bCs w:val="1"/>
                <w:sz w:val="16"/>
                <w:szCs w:val="16"/>
              </w:rPr>
            </w:pPr>
            <w:r w:rsidDel="00000000" w:rsidR="00000000" w:rsidRPr="00000000">
              <w:rPr>
                <w:b w:val="1"/>
                <w:bCs w:val="1"/>
                <w:sz w:val="16"/>
                <w:szCs w:val="16"/>
                <w:rtl w:val="0"/>
              </w:rPr>
              <w:t xml:space="preserve">S 17</w:t>
            </w:r>
          </w:p>
        </w:tc>
        <w:tc>
          <w:tcPr/>
          <w:p w:rsidR="00000000" w:rsidDel="00000000" w:rsidP="00000000" w:rsidRDefault="00000000" w:rsidRPr="00000000" w14:paraId="000000F5">
            <w:pPr>
              <w:spacing w:line="360" w:lineRule="auto"/>
              <w:jc w:val="center"/>
              <w:rPr>
                <w:b w:val="1"/>
                <w:bCs w:val="1"/>
                <w:sz w:val="16"/>
                <w:szCs w:val="16"/>
              </w:rPr>
            </w:pPr>
            <w:r w:rsidDel="00000000" w:rsidR="00000000" w:rsidRPr="00000000">
              <w:rPr>
                <w:b w:val="1"/>
                <w:bCs w:val="1"/>
                <w:sz w:val="16"/>
                <w:szCs w:val="16"/>
                <w:rtl w:val="0"/>
              </w:rPr>
              <w:t xml:space="preserve">S 18</w:t>
            </w:r>
          </w:p>
        </w:tc>
      </w:tr>
      <w:tr>
        <w:trPr>
          <w:cantSplit w:val="0"/>
          <w:trHeight w:val="294" w:hRule="atLeast"/>
          <w:tblHeader w:val="0"/>
        </w:trPr>
        <w:tc>
          <w:tcPr/>
          <w:p w:rsidR="00000000" w:rsidDel="00000000" w:rsidP="00000000" w:rsidRDefault="00000000" w:rsidRPr="00000000" w14:paraId="000000F6">
            <w:pPr>
              <w:spacing w:line="360" w:lineRule="auto"/>
              <w:jc w:val="both"/>
              <w:rPr>
                <w:b w:val="1"/>
                <w:bCs w:val="1"/>
                <w:sz w:val="16"/>
                <w:szCs w:val="16"/>
              </w:rPr>
            </w:pPr>
            <w:r w:rsidDel="00000000" w:rsidR="00000000" w:rsidRPr="00000000">
              <w:rPr>
                <w:b w:val="1"/>
                <w:bCs w:val="1"/>
                <w:sz w:val="16"/>
                <w:szCs w:val="16"/>
                <w:rtl w:val="0"/>
              </w:rPr>
              <w:t xml:space="preserve">Fase 1: Definición y Análisis </w:t>
            </w:r>
            <w:r w:rsidDel="00000000" w:rsidR="00000000" w:rsidRPr="00000000">
              <w:rPr>
                <w:rtl w:val="0"/>
              </w:rPr>
            </w:r>
          </w:p>
        </w:tc>
        <w:tc>
          <w:tcPr/>
          <w:p w:rsidR="00000000" w:rsidDel="00000000" w:rsidP="00000000" w:rsidRDefault="00000000" w:rsidRPr="00000000" w14:paraId="000000F7">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0F8">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0F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5">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0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9">
            <w:pPr>
              <w:spacing w:line="360" w:lineRule="auto"/>
              <w:jc w:val="both"/>
              <w:rPr>
                <w:b w:val="1"/>
                <w:bCs w:val="1"/>
                <w:sz w:val="16"/>
                <w:szCs w:val="16"/>
              </w:rPr>
            </w:pPr>
            <w:r w:rsidDel="00000000" w:rsidR="00000000" w:rsidRPr="00000000">
              <w:rPr>
                <w:rtl w:val="0"/>
              </w:rPr>
            </w:r>
          </w:p>
        </w:tc>
      </w:tr>
      <w:tr>
        <w:trPr>
          <w:cantSplit w:val="0"/>
          <w:trHeight w:val="303" w:hRule="atLeast"/>
          <w:tblHeader w:val="0"/>
        </w:trPr>
        <w:tc>
          <w:tcPr/>
          <w:p w:rsidR="00000000" w:rsidDel="00000000" w:rsidP="00000000" w:rsidRDefault="00000000" w:rsidRPr="00000000" w14:paraId="0000010A">
            <w:pPr>
              <w:spacing w:line="360" w:lineRule="auto"/>
              <w:jc w:val="both"/>
              <w:rPr>
                <w:b w:val="1"/>
                <w:bCs w:val="1"/>
                <w:sz w:val="16"/>
                <w:szCs w:val="16"/>
              </w:rPr>
            </w:pPr>
            <w:r w:rsidDel="00000000" w:rsidR="00000000" w:rsidRPr="00000000">
              <w:rPr>
                <w:b w:val="1"/>
                <w:bCs w:val="1"/>
                <w:sz w:val="16"/>
                <w:szCs w:val="16"/>
                <w:rtl w:val="0"/>
              </w:rPr>
              <w:t xml:space="preserve">Fase 2: Modelado de BD y Arquitectura </w:t>
            </w:r>
          </w:p>
        </w:tc>
        <w:tc>
          <w:tcPr/>
          <w:p w:rsidR="00000000" w:rsidDel="00000000" w:rsidP="00000000" w:rsidRDefault="00000000" w:rsidRPr="00000000" w14:paraId="0000010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D">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0E">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0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9">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1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D">
            <w:pPr>
              <w:spacing w:line="360" w:lineRule="auto"/>
              <w:jc w:val="both"/>
              <w:rPr>
                <w:b w:val="1"/>
                <w:bCs w:val="1"/>
                <w:sz w:val="16"/>
                <w:szCs w:val="16"/>
              </w:rPr>
            </w:pPr>
            <w:r w:rsidDel="00000000" w:rsidR="00000000" w:rsidRPr="00000000">
              <w:rPr>
                <w:rtl w:val="0"/>
              </w:rPr>
            </w:r>
          </w:p>
        </w:tc>
      </w:tr>
      <w:tr>
        <w:trPr>
          <w:cantSplit w:val="0"/>
          <w:trHeight w:val="303" w:hRule="atLeast"/>
          <w:tblHeader w:val="0"/>
        </w:trPr>
        <w:tc>
          <w:tcPr/>
          <w:p w:rsidR="00000000" w:rsidDel="00000000" w:rsidP="00000000" w:rsidRDefault="00000000" w:rsidRPr="00000000" w14:paraId="0000011E">
            <w:pPr>
              <w:spacing w:line="360" w:lineRule="auto"/>
              <w:jc w:val="both"/>
              <w:rPr>
                <w:b w:val="1"/>
                <w:bCs w:val="1"/>
                <w:sz w:val="16"/>
                <w:szCs w:val="16"/>
              </w:rPr>
            </w:pPr>
            <w:r w:rsidDel="00000000" w:rsidR="00000000" w:rsidRPr="00000000">
              <w:rPr>
                <w:b w:val="1"/>
                <w:bCs w:val="1"/>
                <w:sz w:val="16"/>
                <w:szCs w:val="16"/>
                <w:rtl w:val="0"/>
              </w:rPr>
              <w:t xml:space="preserve">Fase 2: Desarrollo Frontend (PWA) y Auth </w:t>
            </w:r>
          </w:p>
        </w:tc>
        <w:tc>
          <w:tcPr/>
          <w:p w:rsidR="00000000" w:rsidDel="00000000" w:rsidP="00000000" w:rsidRDefault="00000000" w:rsidRPr="00000000" w14:paraId="0000011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2">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23">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24">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2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D">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2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1">
            <w:pPr>
              <w:spacing w:line="360" w:lineRule="auto"/>
              <w:jc w:val="both"/>
              <w:rPr>
                <w:b w:val="1"/>
                <w:bCs w:val="1"/>
                <w:sz w:val="16"/>
                <w:szCs w:val="16"/>
              </w:rPr>
            </w:pPr>
            <w:r w:rsidDel="00000000" w:rsidR="00000000" w:rsidRPr="00000000">
              <w:rPr>
                <w:rtl w:val="0"/>
              </w:rPr>
            </w:r>
          </w:p>
        </w:tc>
      </w:tr>
      <w:tr>
        <w:trPr>
          <w:cantSplit w:val="0"/>
          <w:trHeight w:val="303" w:hRule="atLeast"/>
          <w:tblHeader w:val="0"/>
        </w:trPr>
        <w:tc>
          <w:tcPr/>
          <w:p w:rsidR="00000000" w:rsidDel="00000000" w:rsidP="00000000" w:rsidRDefault="00000000" w:rsidRPr="00000000" w14:paraId="00000132">
            <w:pPr>
              <w:spacing w:line="360" w:lineRule="auto"/>
              <w:jc w:val="both"/>
              <w:rPr>
                <w:b w:val="1"/>
                <w:bCs w:val="1"/>
                <w:sz w:val="16"/>
                <w:szCs w:val="16"/>
              </w:rPr>
            </w:pPr>
            <w:r w:rsidDel="00000000" w:rsidR="00000000" w:rsidRPr="00000000">
              <w:rPr>
                <w:b w:val="1"/>
                <w:bCs w:val="1"/>
                <w:sz w:val="16"/>
                <w:szCs w:val="16"/>
                <w:rtl w:val="0"/>
              </w:rPr>
              <w:t xml:space="preserve">Fase 2: Desarrollo Backend (API Core) </w:t>
            </w:r>
          </w:p>
        </w:tc>
        <w:tc>
          <w:tcPr/>
          <w:p w:rsidR="00000000" w:rsidDel="00000000" w:rsidP="00000000" w:rsidRDefault="00000000" w:rsidRPr="00000000" w14:paraId="0000013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8">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39">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3A">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3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1">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4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5">
            <w:pPr>
              <w:spacing w:line="360" w:lineRule="auto"/>
              <w:jc w:val="both"/>
              <w:rPr>
                <w:b w:val="1"/>
                <w:bCs w:val="1"/>
                <w:sz w:val="16"/>
                <w:szCs w:val="16"/>
              </w:rPr>
            </w:pPr>
            <w:r w:rsidDel="00000000" w:rsidR="00000000" w:rsidRPr="00000000">
              <w:rPr>
                <w:rtl w:val="0"/>
              </w:rPr>
            </w:r>
          </w:p>
        </w:tc>
      </w:tr>
      <w:tr>
        <w:trPr>
          <w:cantSplit w:val="0"/>
          <w:trHeight w:val="303" w:hRule="atLeast"/>
          <w:tblHeader w:val="0"/>
        </w:trPr>
        <w:tc>
          <w:tcPr/>
          <w:p w:rsidR="00000000" w:rsidDel="00000000" w:rsidP="00000000" w:rsidRDefault="00000000" w:rsidRPr="00000000" w14:paraId="00000146">
            <w:pPr>
              <w:spacing w:line="360" w:lineRule="auto"/>
              <w:jc w:val="both"/>
              <w:rPr>
                <w:b w:val="1"/>
                <w:bCs w:val="1"/>
                <w:sz w:val="16"/>
                <w:szCs w:val="16"/>
              </w:rPr>
            </w:pPr>
            <w:r w:rsidDel="00000000" w:rsidR="00000000" w:rsidRPr="00000000">
              <w:rPr>
                <w:b w:val="1"/>
                <w:bCs w:val="1"/>
                <w:sz w:val="16"/>
                <w:szCs w:val="16"/>
                <w:rtl w:val="0"/>
              </w:rPr>
              <w:t xml:space="preserve">Fase 2: Integración de IA (OCR y LLM) </w:t>
            </w:r>
          </w:p>
        </w:tc>
        <w:tc>
          <w:tcPr/>
          <w:p w:rsidR="00000000" w:rsidDel="00000000" w:rsidP="00000000" w:rsidRDefault="00000000" w:rsidRPr="00000000" w14:paraId="0000014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F">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50">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51">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52">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5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5">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5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9">
            <w:pPr>
              <w:spacing w:line="360" w:lineRule="auto"/>
              <w:jc w:val="both"/>
              <w:rPr>
                <w:b w:val="1"/>
                <w:bCs w:val="1"/>
                <w:sz w:val="16"/>
                <w:szCs w:val="16"/>
              </w:rPr>
            </w:pPr>
            <w:r w:rsidDel="00000000" w:rsidR="00000000" w:rsidRPr="00000000">
              <w:rPr>
                <w:rtl w:val="0"/>
              </w:rPr>
            </w:r>
          </w:p>
        </w:tc>
      </w:tr>
      <w:tr>
        <w:trPr>
          <w:cantSplit w:val="0"/>
          <w:trHeight w:val="303" w:hRule="atLeast"/>
          <w:tblHeader w:val="0"/>
        </w:trPr>
        <w:tc>
          <w:tcPr/>
          <w:p w:rsidR="00000000" w:rsidDel="00000000" w:rsidP="00000000" w:rsidRDefault="00000000" w:rsidRPr="00000000" w14:paraId="0000015A">
            <w:pPr>
              <w:spacing w:line="360" w:lineRule="auto"/>
              <w:jc w:val="both"/>
              <w:rPr>
                <w:b w:val="1"/>
                <w:bCs w:val="1"/>
                <w:sz w:val="16"/>
                <w:szCs w:val="16"/>
              </w:rPr>
            </w:pPr>
            <w:r w:rsidDel="00000000" w:rsidR="00000000" w:rsidRPr="00000000">
              <w:rPr>
                <w:b w:val="1"/>
                <w:bCs w:val="1"/>
                <w:sz w:val="16"/>
                <w:szCs w:val="16"/>
                <w:rtl w:val="0"/>
              </w:rPr>
              <w:t xml:space="preserve">Fase 3: Pruebas de Integración y Correcciones </w:t>
            </w:r>
          </w:p>
        </w:tc>
        <w:tc>
          <w:tcPr/>
          <w:p w:rsidR="00000000" w:rsidDel="00000000" w:rsidP="00000000" w:rsidRDefault="00000000" w:rsidRPr="00000000" w14:paraId="0000015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7">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68">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69">
            <w:pPr>
              <w:spacing w:line="360" w:lineRule="auto"/>
              <w:jc w:val="both"/>
              <w:rPr>
                <w:b w:val="1"/>
                <w:bCs w:val="1"/>
                <w:sz w:val="16"/>
                <w:szCs w:val="16"/>
              </w:rPr>
            </w:pPr>
            <w:r w:rsidDel="00000000" w:rsidR="00000000" w:rsidRPr="00000000">
              <w:rPr>
                <w:b w:val="1"/>
                <w:bCs w:val="1"/>
                <w:sz w:val="16"/>
                <w:szCs w:val="16"/>
                <w:rtl w:val="0"/>
              </w:rPr>
              <w:t xml:space="preserve">X</w:t>
            </w:r>
          </w:p>
        </w:tc>
        <w:tc>
          <w:tcPr>
            <w:gridSpan w:val="2"/>
          </w:tcPr>
          <w:p w:rsidR="00000000" w:rsidDel="00000000" w:rsidP="00000000" w:rsidRDefault="00000000" w:rsidRPr="00000000" w14:paraId="0000016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D">
            <w:pPr>
              <w:spacing w:line="360" w:lineRule="auto"/>
              <w:jc w:val="both"/>
              <w:rPr>
                <w:b w:val="1"/>
                <w:bCs w:val="1"/>
                <w:sz w:val="16"/>
                <w:szCs w:val="16"/>
              </w:rPr>
            </w:pPr>
            <w:r w:rsidDel="00000000" w:rsidR="00000000" w:rsidRPr="00000000">
              <w:rPr>
                <w:rtl w:val="0"/>
              </w:rPr>
            </w:r>
          </w:p>
        </w:tc>
      </w:tr>
      <w:tr>
        <w:trPr>
          <w:cantSplit w:val="0"/>
          <w:trHeight w:val="1391.875" w:hRule="atLeast"/>
          <w:tblHeader w:val="0"/>
        </w:trPr>
        <w:tc>
          <w:tcPr/>
          <w:p w:rsidR="00000000" w:rsidDel="00000000" w:rsidP="00000000" w:rsidRDefault="00000000" w:rsidRPr="00000000" w14:paraId="0000016E">
            <w:pPr>
              <w:spacing w:line="360" w:lineRule="auto"/>
              <w:jc w:val="both"/>
              <w:rPr>
                <w:b w:val="1"/>
                <w:bCs w:val="1"/>
                <w:sz w:val="16"/>
                <w:szCs w:val="16"/>
              </w:rPr>
            </w:pPr>
            <w:r w:rsidDel="00000000" w:rsidR="00000000" w:rsidRPr="00000000">
              <w:rPr>
                <w:b w:val="1"/>
                <w:bCs w:val="1"/>
                <w:sz w:val="16"/>
                <w:szCs w:val="16"/>
                <w:rtl w:val="0"/>
              </w:rPr>
              <w:t xml:space="preserve">Fase 3: Despliegue del MVP e Informe Final </w:t>
            </w:r>
          </w:p>
        </w:tc>
        <w:tc>
          <w:tcPr/>
          <w:p w:rsidR="00000000" w:rsidDel="00000000" w:rsidP="00000000" w:rsidRDefault="00000000" w:rsidRPr="00000000" w14:paraId="0000016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D">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7E">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80">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81">
            <w:pPr>
              <w:spacing w:line="360" w:lineRule="auto"/>
              <w:jc w:val="both"/>
              <w:rPr>
                <w:b w:val="1"/>
                <w:bCs w:val="1"/>
                <w:sz w:val="16"/>
                <w:szCs w:val="16"/>
              </w:rPr>
            </w:pPr>
            <w:r w:rsidDel="00000000" w:rsidR="00000000" w:rsidRPr="00000000">
              <w:rPr>
                <w:b w:val="1"/>
                <w:bCs w:val="1"/>
                <w:sz w:val="16"/>
                <w:szCs w:val="16"/>
                <w:rtl w:val="0"/>
              </w:rPr>
              <w:t xml:space="preserve">X</w:t>
            </w:r>
          </w:p>
        </w:tc>
      </w:tr>
    </w:tbl>
    <w:p w:rsidR="00000000" w:rsidDel="00000000" w:rsidP="00000000" w:rsidRDefault="00000000" w:rsidRPr="00000000" w14:paraId="0000018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8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84">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8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86">
      <w:pPr>
        <w:spacing w:after="0" w:line="360" w:lineRule="auto"/>
        <w:jc w:val="both"/>
        <w:rPr/>
      </w:pPr>
      <w:r w:rsidDel="00000000" w:rsidR="00000000" w:rsidRPr="00000000">
        <w:rPr>
          <w:rtl w:val="0"/>
        </w:rPr>
      </w:r>
    </w:p>
    <w:sectPr>
      <w:headerReference r:id="rId9"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1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95959"/>
          <w:sz w:val="20"/>
          <w:szCs w:val="20"/>
          <w:u w:val="none"/>
          <w:shd w:fill="auto" w:val="clear"/>
          <w:vertAlign w:val="baseline"/>
          <w:rtl w:val="0"/>
        </w:rPr>
        <w:t xml:space="preserve">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17"/>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971.2605794270833"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9">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Definición Proyecto APT </w:t>
          </w:r>
        </w:p>
        <w:p w:rsidR="00000000" w:rsidDel="00000000" w:rsidP="00000000" w:rsidRDefault="00000000" w:rsidRPr="00000000" w14:paraId="0000018A">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B">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49"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8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bullet"/>
      <w:lvlText w:val="●"/>
      <w:lvlJc w:val="left"/>
      <w:pPr>
        <w:ind w:left="1080" w:hanging="360"/>
      </w:pPr>
      <w:rPr>
        <w:rFonts w:ascii="Noto Sans Symbols" w:cs="Noto Sans Symbols" w:eastAsia="Noto Sans Symbols" w:hAnsi="Noto Sans Symbols"/>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D110EC"/>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D110EC"/>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D110E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val="1"/>
    <w:rsid w:val="00D110EC"/>
    <w:pPr>
      <w:ind w:left="720"/>
      <w:contextualSpacing w:val="1"/>
    </w:pPr>
  </w:style>
  <w:style w:type="character" w:styleId="PrrafodelistaCar" w:customStyle="1">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val="1"/>
    <w:unhideWhenUsed w:val="1"/>
    <w:rsid w:val="00D110EC"/>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D110EC"/>
    <w:rPr>
      <w:sz w:val="20"/>
      <w:szCs w:val="20"/>
      <w:lang w:val="es-ES"/>
    </w:rPr>
  </w:style>
  <w:style w:type="character" w:styleId="Refdenotaalpie">
    <w:name w:val="footnote reference"/>
    <w:basedOn w:val="Fuentedeprrafopredeter"/>
    <w:unhideWhenUsed w:val="1"/>
    <w:rsid w:val="00D110EC"/>
    <w:rPr>
      <w:vertAlign w:val="superscript"/>
    </w:rPr>
  </w:style>
  <w:style w:type="paragraph" w:styleId="Encabezado">
    <w:name w:val="header"/>
    <w:basedOn w:val="Normal"/>
    <w:link w:val="EncabezadoCar"/>
    <w:uiPriority w:val="99"/>
    <w:unhideWhenUsed w:val="1"/>
    <w:rsid w:val="00565AE6"/>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65AE6"/>
    <w:rPr>
      <w:sz w:val="22"/>
      <w:szCs w:val="22"/>
    </w:rPr>
  </w:style>
  <w:style w:type="table" w:styleId="Tablaconcuadrcula1" w:customStyle="1">
    <w:name w:val="Tabla con cuadrícula1"/>
    <w:basedOn w:val="Tablanormal"/>
    <w:next w:val="Tablaconcuadrcula"/>
    <w:uiPriority w:val="39"/>
    <w:rsid w:val="005673ED"/>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E65208"/>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65208"/>
    <w:rPr>
      <w:rFonts w:ascii="Segoe UI" w:cs="Segoe UI" w:hAnsi="Segoe UI"/>
      <w:sz w:val="18"/>
      <w:szCs w:val="18"/>
    </w:rPr>
  </w:style>
  <w:style w:type="character" w:styleId="Refdecomentario">
    <w:name w:val="annotation reference"/>
    <w:basedOn w:val="Fuentedeprrafopredeter"/>
    <w:uiPriority w:val="99"/>
    <w:semiHidden w:val="1"/>
    <w:unhideWhenUsed w:val="1"/>
    <w:rsid w:val="008018E6"/>
    <w:rPr>
      <w:sz w:val="16"/>
      <w:szCs w:val="16"/>
    </w:rPr>
  </w:style>
  <w:style w:type="paragraph" w:styleId="Textocomentario">
    <w:name w:val="annotation text"/>
    <w:basedOn w:val="Normal"/>
    <w:link w:val="TextocomentarioCar"/>
    <w:uiPriority w:val="99"/>
    <w:unhideWhenUsed w:val="1"/>
    <w:rsid w:val="008018E6"/>
    <w:pPr>
      <w:spacing w:line="240" w:lineRule="auto"/>
    </w:pPr>
    <w:rPr>
      <w:sz w:val="20"/>
      <w:szCs w:val="20"/>
    </w:rPr>
  </w:style>
  <w:style w:type="character" w:styleId="TextocomentarioCar" w:customStyle="1">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8018E6"/>
    <w:rPr>
      <w:b w:val="1"/>
      <w:bCs w:val="1"/>
    </w:rPr>
  </w:style>
  <w:style w:type="character" w:styleId="AsuntodelcomentarioCar" w:customStyle="1">
    <w:name w:val="Asunto del comentario Car"/>
    <w:basedOn w:val="TextocomentarioCar"/>
    <w:link w:val="Asuntodelcomentario"/>
    <w:uiPriority w:val="99"/>
    <w:semiHidden w:val="1"/>
    <w:rsid w:val="008018E6"/>
    <w:rPr>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Rh6a1+GsiTnqgbdI4J+65cF10yQ==">CgMxLjAyDmguZXpxOXZmOWY0MTBhMg5oLjR4eDFuaWZ2N2hyMTgAciExRklvNXJnM09oNE5ESkhBelNob2ltWG5UREREU0tyRXM=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2022-08-24T18:07:00Z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