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8DF2C0" w:rsidP="038DF2C0" w:rsidRDefault="038DF2C0" w14:paraId="489874F7" w14:textId="17EA1620">
      <w:pPr>
        <w:pStyle w:val="Normal"/>
      </w:pPr>
      <w:r w:rsidR="038DF2C0">
        <w:rPr/>
        <w:t>問1</w:t>
      </w:r>
    </w:p>
    <w:p w:rsidR="038DF2C0" w:rsidP="038DF2C0" w:rsidRDefault="038DF2C0" w14:paraId="0F4B3716" w14:textId="11EAA36C">
      <w:pPr>
        <w:pStyle w:val="Normal"/>
      </w:pPr>
      <w:r w:rsidR="038DF2C0">
        <w:rPr/>
        <w:t>(1)PaaS</w:t>
      </w:r>
    </w:p>
    <w:p w:rsidR="038DF2C0" w:rsidP="038DF2C0" w:rsidRDefault="038DF2C0" w14:paraId="2953015E" w14:textId="04336517">
      <w:pPr>
        <w:pStyle w:val="Normal"/>
      </w:pPr>
      <w:r w:rsidR="038DF2C0">
        <w:rPr/>
        <w:t>(2)信頼性</w:t>
      </w:r>
    </w:p>
    <w:p w:rsidR="038DF2C0" w:rsidP="038DF2C0" w:rsidRDefault="038DF2C0" w14:paraId="64C8EAAF" w14:textId="43117A98">
      <w:pPr>
        <w:pStyle w:val="Normal"/>
      </w:pPr>
      <w:r w:rsidR="038DF2C0">
        <w:rPr/>
        <w:t>(3)世界中に配置されている物理的なロケーションのこと</w:t>
      </w:r>
    </w:p>
    <w:p w:rsidR="038DF2C0" w:rsidP="038DF2C0" w:rsidRDefault="038DF2C0" w14:paraId="40A78BC5" w14:textId="6EA6CB82">
      <w:pPr>
        <w:pStyle w:val="Normal"/>
      </w:pPr>
      <w:r w:rsidR="038DF2C0">
        <w:rPr/>
        <w:t>　リージョンごとに料金が設定されている</w:t>
      </w:r>
    </w:p>
    <w:p w:rsidR="038DF2C0" w:rsidP="038DF2C0" w:rsidRDefault="038DF2C0" w14:paraId="486157F3" w14:textId="7FF2B0F0">
      <w:pPr>
        <w:pStyle w:val="Normal"/>
      </w:pPr>
      <w:r w:rsidR="038DF2C0">
        <w:rPr/>
        <w:t>　複数のアベイラビリティゾーンが備わっている</w:t>
      </w:r>
    </w:p>
    <w:p w:rsidR="038DF2C0" w:rsidP="038DF2C0" w:rsidRDefault="038DF2C0" w14:paraId="21A06FDF" w14:textId="4C7DDFDA">
      <w:pPr>
        <w:pStyle w:val="Normal"/>
      </w:pPr>
      <w:r w:rsidR="038DF2C0">
        <w:rPr/>
        <w:t>(4)コスト最適化</w:t>
      </w:r>
    </w:p>
    <w:p w:rsidR="038DF2C0" w:rsidP="038DF2C0" w:rsidRDefault="038DF2C0" w14:paraId="0F3162B2" w14:textId="2B4CE701">
      <w:pPr>
        <w:pStyle w:val="Normal"/>
      </w:pPr>
      <w:r w:rsidR="038DF2C0">
        <w:rPr/>
        <w:t>　サスティナビリティ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80E97"/>
    <w:rsid w:val="038DF2C0"/>
    <w:rsid w:val="0F480E97"/>
    <w:rsid w:val="2E6D326D"/>
    <w:rsid w:val="5D5F8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4CD90D"/>
  <w15:chartTrackingRefBased/>
  <w15:docId w15:val="{DAB306B4-CCB9-46D9-996A-831982512B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de3de4bf6e3d4eb8" /><Relationship Type="http://schemas.microsoft.com/office/2011/relationships/commentsExtended" Target="commentsExtended.xml" Id="R9ff430f8a9c34bdc" /><Relationship Type="http://schemas.microsoft.com/office/2016/09/relationships/commentsIds" Target="commentsIds.xml" Id="R2cf8369518e148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2023-07-11T12:16:27.0400739Z</dcterms:created>
  <dcterms:modified xsi:type="dcterms:W3CDTF">2023-07-11T12:37:19.7870794Z</dcterms:modified>
  <dc:creator>河岡 倫加</dc:creator>
  <lastModifiedBy>河岡 倫加</lastModifiedBy>
</coreProperties>
</file>