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7C88B9" w14:textId="77777777" w:rsidR="001A649B" w:rsidRPr="007D07A1" w:rsidRDefault="001A649B" w:rsidP="001A649B">
      <w:pPr>
        <w:pStyle w:val="Title"/>
        <w:tabs>
          <w:tab w:val="right" w:pos="9360"/>
        </w:tabs>
        <w:spacing w:after="240"/>
        <w:jc w:val="left"/>
        <w:rPr>
          <w:rFonts w:cs="Arial"/>
          <w:color w:val="2F5496" w:themeColor="accent1" w:themeShade="BF"/>
          <w:sz w:val="28"/>
          <w:lang w:val="de-DE"/>
        </w:rPr>
      </w:pPr>
      <w:r w:rsidRPr="007D07A1">
        <w:rPr>
          <w:rFonts w:cs="Arial"/>
          <w:color w:val="2F5496" w:themeColor="accent1" w:themeShade="BF"/>
        </w:rPr>
        <w:tab/>
      </w:r>
    </w:p>
    <w:p w14:paraId="469605B0" w14:textId="77777777" w:rsidR="001A649B" w:rsidRPr="007D07A1" w:rsidRDefault="001A649B" w:rsidP="001A649B">
      <w:pPr>
        <w:rPr>
          <w:rFonts w:ascii="Arial" w:hAnsi="Arial" w:cs="Arial"/>
        </w:rPr>
      </w:pPr>
      <w:bookmarkStart w:id="0" w:name="_Hlt37751705"/>
      <w:bookmarkEnd w:id="0"/>
    </w:p>
    <w:p w14:paraId="0464FAAC" w14:textId="77777777" w:rsidR="001A649B" w:rsidRPr="007D07A1" w:rsidRDefault="001A649B" w:rsidP="001A649B">
      <w:pPr>
        <w:ind w:left="6480" w:firstLine="720"/>
        <w:rPr>
          <w:rFonts w:ascii="Arial" w:hAnsi="Arial" w:cs="Arial"/>
        </w:rPr>
      </w:pPr>
      <w:r w:rsidRPr="007D07A1">
        <w:rPr>
          <w:rFonts w:ascii="Arial" w:hAnsi="Arial" w:cs="Arial"/>
          <w:noProof/>
        </w:rPr>
        <w:drawing>
          <wp:inline distT="0" distB="0" distL="0" distR="0" wp14:anchorId="42BAB77B" wp14:editId="101DCC4B">
            <wp:extent cx="1920240" cy="466344"/>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0240" cy="466344"/>
                    </a:xfrm>
                    <a:prstGeom prst="rect">
                      <a:avLst/>
                    </a:prstGeom>
                    <a:noFill/>
                    <a:ln>
                      <a:noFill/>
                    </a:ln>
                  </pic:spPr>
                </pic:pic>
              </a:graphicData>
            </a:graphic>
          </wp:inline>
        </w:drawing>
      </w:r>
    </w:p>
    <w:p w14:paraId="30F141C5" w14:textId="77777777" w:rsidR="001A649B" w:rsidRPr="007D07A1" w:rsidRDefault="001A649B" w:rsidP="001A649B">
      <w:pPr>
        <w:rPr>
          <w:rFonts w:ascii="Arial" w:hAnsi="Arial" w:cs="Arial"/>
          <w:sz w:val="22"/>
          <w:szCs w:val="22"/>
        </w:rPr>
      </w:pPr>
    </w:p>
    <w:p w14:paraId="3274FFA1" w14:textId="77777777" w:rsidR="001A649B" w:rsidRPr="007D07A1" w:rsidRDefault="001A649B" w:rsidP="001A649B">
      <w:pPr>
        <w:jc w:val="center"/>
        <w:rPr>
          <w:rFonts w:ascii="Arial" w:hAnsi="Arial" w:cs="Arial"/>
          <w:sz w:val="22"/>
          <w:szCs w:val="22"/>
        </w:rPr>
      </w:pPr>
    </w:p>
    <w:p w14:paraId="4D7F8DE4" w14:textId="77777777" w:rsidR="001A649B" w:rsidRPr="007D07A1" w:rsidRDefault="001A649B" w:rsidP="001A649B">
      <w:pPr>
        <w:rPr>
          <w:rFonts w:ascii="Arial" w:hAnsi="Arial" w:cs="Arial"/>
          <w:sz w:val="22"/>
          <w:szCs w:val="22"/>
        </w:rPr>
      </w:pPr>
    </w:p>
    <w:p w14:paraId="31734BD4" w14:textId="77777777" w:rsidR="001A649B" w:rsidRPr="007D07A1" w:rsidRDefault="001A649B" w:rsidP="001A649B">
      <w:pPr>
        <w:rPr>
          <w:rFonts w:ascii="Arial" w:hAnsi="Arial" w:cs="Arial"/>
          <w:b/>
          <w:sz w:val="22"/>
          <w:szCs w:val="22"/>
        </w:rPr>
      </w:pPr>
    </w:p>
    <w:p w14:paraId="2F30E25A" w14:textId="77777777" w:rsidR="001A649B" w:rsidRPr="007D07A1" w:rsidRDefault="001A649B" w:rsidP="001A649B">
      <w:pPr>
        <w:rPr>
          <w:rFonts w:ascii="Arial" w:hAnsi="Arial" w:cs="Arial"/>
          <w:b/>
          <w:sz w:val="22"/>
          <w:szCs w:val="22"/>
        </w:rPr>
      </w:pPr>
    </w:p>
    <w:p w14:paraId="0168647A" w14:textId="77777777" w:rsidR="001A649B" w:rsidRPr="007D07A1" w:rsidRDefault="001A649B" w:rsidP="001A649B">
      <w:pPr>
        <w:rPr>
          <w:rFonts w:ascii="Arial" w:hAnsi="Arial" w:cs="Arial"/>
          <w:b/>
          <w:sz w:val="22"/>
          <w:szCs w:val="22"/>
        </w:rPr>
      </w:pPr>
    </w:p>
    <w:tbl>
      <w:tblPr>
        <w:tblW w:w="0" w:type="auto"/>
        <w:tblInd w:w="18" w:type="dxa"/>
        <w:tblLayout w:type="fixed"/>
        <w:tblLook w:val="0000" w:firstRow="0" w:lastRow="0" w:firstColumn="0" w:lastColumn="0" w:noHBand="0" w:noVBand="0"/>
      </w:tblPr>
      <w:tblGrid>
        <w:gridCol w:w="9540"/>
      </w:tblGrid>
      <w:tr w:rsidR="001A649B" w:rsidRPr="007D07A1" w14:paraId="54D8750B" w14:textId="77777777" w:rsidTr="002D6881">
        <w:tc>
          <w:tcPr>
            <w:tcW w:w="9540" w:type="dxa"/>
          </w:tcPr>
          <w:p w14:paraId="1CE33E44" w14:textId="4A8A1299" w:rsidR="001A649B" w:rsidRPr="007D07A1" w:rsidRDefault="004A651E" w:rsidP="002D6881">
            <w:pPr>
              <w:spacing w:before="120" w:after="120"/>
              <w:rPr>
                <w:rFonts w:ascii="Arial" w:hAnsi="Arial" w:cs="Arial"/>
                <w:b/>
                <w:sz w:val="36"/>
              </w:rPr>
            </w:pPr>
            <w:bookmarkStart w:id="1" w:name="_Toc468773391"/>
            <w:bookmarkStart w:id="2" w:name="_Toc468773412"/>
            <w:r>
              <w:rPr>
                <w:rFonts w:ascii="Arial" w:hAnsi="Arial" w:cs="Arial"/>
                <w:b/>
                <w:sz w:val="32"/>
              </w:rPr>
              <w:t>Associate Experience Center</w:t>
            </w:r>
            <w:r w:rsidR="001A649B" w:rsidRPr="007D07A1">
              <w:rPr>
                <w:rFonts w:ascii="Arial" w:hAnsi="Arial" w:cs="Arial"/>
                <w:b/>
                <w:sz w:val="32"/>
              </w:rPr>
              <w:t xml:space="preserve"> </w:t>
            </w:r>
          </w:p>
        </w:tc>
      </w:tr>
      <w:tr w:rsidR="001A649B" w:rsidRPr="007D07A1" w14:paraId="50111753" w14:textId="77777777" w:rsidTr="002D6881">
        <w:tc>
          <w:tcPr>
            <w:tcW w:w="9540" w:type="dxa"/>
          </w:tcPr>
          <w:p w14:paraId="0F0F1123" w14:textId="77777777" w:rsidR="001A649B" w:rsidRPr="007D07A1" w:rsidRDefault="001A649B" w:rsidP="002D6881">
            <w:pPr>
              <w:pStyle w:val="BodyText"/>
              <w:spacing w:before="120"/>
              <w:ind w:left="0"/>
              <w:rPr>
                <w:rFonts w:ascii="Arial" w:hAnsi="Arial" w:cs="Arial"/>
                <w:b/>
                <w:sz w:val="48"/>
              </w:rPr>
            </w:pPr>
          </w:p>
        </w:tc>
      </w:tr>
      <w:tr w:rsidR="001A649B" w:rsidRPr="007D07A1" w14:paraId="408326F5" w14:textId="77777777" w:rsidTr="002D6881">
        <w:tc>
          <w:tcPr>
            <w:tcW w:w="9540" w:type="dxa"/>
          </w:tcPr>
          <w:p w14:paraId="3AB89A0D" w14:textId="7C40BC4C" w:rsidR="001A649B" w:rsidRPr="007D07A1" w:rsidRDefault="00151A80" w:rsidP="002D6881">
            <w:pPr>
              <w:spacing w:before="240"/>
              <w:rPr>
                <w:rFonts w:ascii="Arial" w:hAnsi="Arial" w:cs="Arial"/>
                <w:b/>
                <w:sz w:val="40"/>
                <w:szCs w:val="40"/>
              </w:rPr>
            </w:pPr>
            <w:r w:rsidRPr="00151A80">
              <w:rPr>
                <w:rFonts w:ascii="Arial" w:hAnsi="Arial" w:cs="Arial"/>
                <w:b/>
                <w:sz w:val="40"/>
                <w:szCs w:val="40"/>
              </w:rPr>
              <w:t>087</w:t>
            </w:r>
            <w:r>
              <w:rPr>
                <w:rFonts w:ascii="Arial" w:hAnsi="Arial" w:cs="Arial"/>
                <w:b/>
                <w:sz w:val="40"/>
                <w:szCs w:val="40"/>
              </w:rPr>
              <w:t xml:space="preserve"> -</w:t>
            </w:r>
            <w:r w:rsidRPr="00151A80">
              <w:rPr>
                <w:rFonts w:ascii="Arial" w:hAnsi="Arial" w:cs="Arial"/>
                <w:b/>
                <w:sz w:val="40"/>
                <w:szCs w:val="40"/>
              </w:rPr>
              <w:t xml:space="preserve"> Haggen retail.  Add new labor agreement </w:t>
            </w:r>
            <w:proofErr w:type="gramStart"/>
            <w:r w:rsidRPr="00151A80">
              <w:rPr>
                <w:rFonts w:ascii="Arial" w:hAnsi="Arial" w:cs="Arial"/>
                <w:b/>
                <w:sz w:val="40"/>
                <w:szCs w:val="40"/>
              </w:rPr>
              <w:t>HAPHBE</w:t>
            </w:r>
            <w:proofErr w:type="gramEnd"/>
            <w:r>
              <w:rPr>
                <w:rFonts w:ascii="Arial" w:hAnsi="Arial" w:cs="Arial"/>
                <w:b/>
                <w:sz w:val="40"/>
                <w:szCs w:val="40"/>
              </w:rPr>
              <w:t xml:space="preserve"> </w:t>
            </w:r>
            <w:r w:rsidR="00957586">
              <w:rPr>
                <w:rFonts w:ascii="Arial" w:hAnsi="Arial" w:cs="Arial"/>
                <w:b/>
                <w:sz w:val="40"/>
                <w:szCs w:val="40"/>
              </w:rPr>
              <w:t xml:space="preserve"> </w:t>
            </w:r>
          </w:p>
          <w:p w14:paraId="56FAC8D3" w14:textId="77777777" w:rsidR="001A649B" w:rsidRPr="007D07A1" w:rsidRDefault="001A649B" w:rsidP="002D6881">
            <w:pPr>
              <w:spacing w:before="240"/>
              <w:rPr>
                <w:rFonts w:ascii="Arial" w:hAnsi="Arial" w:cs="Arial"/>
                <w:b/>
                <w:sz w:val="16"/>
                <w:szCs w:val="16"/>
              </w:rPr>
            </w:pPr>
            <w:r w:rsidRPr="007D07A1">
              <w:rPr>
                <w:rFonts w:ascii="Arial" w:hAnsi="Arial" w:cs="Arial"/>
                <w:b/>
                <w:sz w:val="16"/>
                <w:szCs w:val="16"/>
              </w:rPr>
              <w:t>{Functional Areas: HR-</w:t>
            </w:r>
            <w:proofErr w:type="spellStart"/>
            <w:r w:rsidRPr="007D07A1">
              <w:rPr>
                <w:rFonts w:ascii="Arial" w:hAnsi="Arial" w:cs="Arial"/>
                <w:b/>
                <w:sz w:val="16"/>
                <w:szCs w:val="16"/>
              </w:rPr>
              <w:t>CoreHR</w:t>
            </w:r>
            <w:proofErr w:type="spellEnd"/>
            <w:r w:rsidRPr="007D07A1">
              <w:rPr>
                <w:rFonts w:ascii="Arial" w:hAnsi="Arial" w:cs="Arial"/>
                <w:b/>
                <w:sz w:val="16"/>
                <w:szCs w:val="16"/>
              </w:rPr>
              <w:t>, PY-Payroll, AM-Absence Management, BN-Benefits, TA-Time and Attendance, SS-Self Service (ESS, MSS, HRSS), TR-Trust}</w:t>
            </w:r>
          </w:p>
          <w:p w14:paraId="6DF73A44" w14:textId="528B04B8" w:rsidR="001A649B" w:rsidRPr="007D07A1" w:rsidRDefault="001A649B" w:rsidP="002D6881">
            <w:pPr>
              <w:spacing w:before="240"/>
              <w:rPr>
                <w:rFonts w:ascii="Arial" w:hAnsi="Arial" w:cs="Arial"/>
                <w:b/>
                <w:sz w:val="40"/>
                <w:szCs w:val="40"/>
              </w:rPr>
            </w:pPr>
            <w:r w:rsidRPr="007D07A1">
              <w:rPr>
                <w:rFonts w:ascii="Arial" w:hAnsi="Arial" w:cs="Arial"/>
                <w:b/>
                <w:sz w:val="40"/>
                <w:szCs w:val="40"/>
              </w:rPr>
              <w:t xml:space="preserve">Application: </w:t>
            </w:r>
            <w:r w:rsidR="00292A44">
              <w:rPr>
                <w:rFonts w:ascii="Arial" w:hAnsi="Arial" w:cs="Arial"/>
                <w:b/>
                <w:sz w:val="40"/>
                <w:szCs w:val="40"/>
              </w:rPr>
              <w:t>Workbrain</w:t>
            </w:r>
          </w:p>
        </w:tc>
      </w:tr>
      <w:tr w:rsidR="001A649B" w:rsidRPr="007D07A1" w14:paraId="2BCED38E" w14:textId="77777777" w:rsidTr="002D6881">
        <w:tc>
          <w:tcPr>
            <w:tcW w:w="9540" w:type="dxa"/>
          </w:tcPr>
          <w:p w14:paraId="027A6058" w14:textId="0528EA19" w:rsidR="001A649B" w:rsidRPr="007D07A1" w:rsidRDefault="001A649B" w:rsidP="002D6881">
            <w:pPr>
              <w:spacing w:before="120"/>
              <w:rPr>
                <w:rFonts w:ascii="Arial" w:hAnsi="Arial" w:cs="Arial"/>
                <w:b/>
                <w:sz w:val="36"/>
              </w:rPr>
            </w:pPr>
            <w:r w:rsidRPr="007D07A1">
              <w:rPr>
                <w:rFonts w:ascii="Arial" w:hAnsi="Arial" w:cs="Arial"/>
                <w:b/>
                <w:sz w:val="36"/>
              </w:rPr>
              <w:t xml:space="preserve">Version: </w:t>
            </w:r>
            <w:r w:rsidR="004D78BA">
              <w:rPr>
                <w:rFonts w:ascii="Arial" w:hAnsi="Arial" w:cs="Arial"/>
                <w:b/>
                <w:sz w:val="36"/>
              </w:rPr>
              <w:t>1.0</w:t>
            </w:r>
          </w:p>
        </w:tc>
      </w:tr>
      <w:tr w:rsidR="001A649B" w:rsidRPr="007D07A1" w14:paraId="7167F0B7" w14:textId="77777777" w:rsidTr="002D6881">
        <w:tc>
          <w:tcPr>
            <w:tcW w:w="9540" w:type="dxa"/>
          </w:tcPr>
          <w:p w14:paraId="3896C249" w14:textId="5D5054CB" w:rsidR="001A649B" w:rsidRDefault="001A649B" w:rsidP="002D6881">
            <w:pPr>
              <w:spacing w:before="120"/>
              <w:rPr>
                <w:rFonts w:ascii="Arial" w:hAnsi="Arial" w:cs="Arial"/>
                <w:b/>
                <w:sz w:val="36"/>
              </w:rPr>
            </w:pPr>
            <w:r w:rsidRPr="007D07A1">
              <w:rPr>
                <w:rFonts w:ascii="Arial" w:hAnsi="Arial" w:cs="Arial"/>
                <w:b/>
                <w:sz w:val="36"/>
              </w:rPr>
              <w:t xml:space="preserve">Date: </w:t>
            </w:r>
            <w:r w:rsidR="00151A80">
              <w:rPr>
                <w:rFonts w:ascii="Arial" w:hAnsi="Arial" w:cs="Arial"/>
                <w:b/>
                <w:sz w:val="36"/>
              </w:rPr>
              <w:t>03/08/2024</w:t>
            </w:r>
            <w:r w:rsidR="00C250B9">
              <w:rPr>
                <w:rFonts w:ascii="Arial" w:hAnsi="Arial" w:cs="Arial"/>
                <w:b/>
                <w:sz w:val="36"/>
              </w:rPr>
              <w:t xml:space="preserve"> </w:t>
            </w:r>
          </w:p>
          <w:p w14:paraId="0AA830E1" w14:textId="641BE57A" w:rsidR="001A649B" w:rsidRPr="00957586" w:rsidRDefault="001A649B" w:rsidP="00957586">
            <w:pPr>
              <w:pStyle w:val="NoSpacing"/>
            </w:pPr>
            <w:r>
              <w:rPr>
                <w:rFonts w:ascii="Arial" w:hAnsi="Arial" w:cs="Arial"/>
                <w:b/>
                <w:sz w:val="36"/>
              </w:rPr>
              <w:t xml:space="preserve">Ticket#: </w:t>
            </w:r>
            <w:r w:rsidR="000A5865">
              <w:rPr>
                <w:rFonts w:ascii="Arial" w:hAnsi="Arial" w:cs="Arial"/>
                <w:b/>
                <w:sz w:val="36"/>
              </w:rPr>
              <w:t>ENHC</w:t>
            </w:r>
            <w:r w:rsidR="00151A80">
              <w:rPr>
                <w:rFonts w:ascii="Arial" w:hAnsi="Arial" w:cs="Arial"/>
                <w:b/>
                <w:sz w:val="36"/>
              </w:rPr>
              <w:t>0022027</w:t>
            </w:r>
          </w:p>
        </w:tc>
      </w:tr>
    </w:tbl>
    <w:p w14:paraId="3B8A9989" w14:textId="77777777" w:rsidR="001A649B" w:rsidRPr="007D07A1" w:rsidRDefault="001A649B" w:rsidP="001A649B">
      <w:pPr>
        <w:rPr>
          <w:rFonts w:ascii="Arial" w:hAnsi="Arial" w:cs="Arial"/>
          <w:sz w:val="22"/>
          <w:szCs w:val="22"/>
        </w:rPr>
      </w:pPr>
    </w:p>
    <w:p w14:paraId="4F30FCC1" w14:textId="77777777" w:rsidR="001A649B" w:rsidRPr="007D07A1" w:rsidRDefault="001A649B" w:rsidP="001A649B">
      <w:pPr>
        <w:rPr>
          <w:rFonts w:ascii="Arial" w:hAnsi="Arial" w:cs="Arial"/>
          <w:sz w:val="22"/>
          <w:szCs w:val="22"/>
        </w:rPr>
      </w:pPr>
    </w:p>
    <w:tbl>
      <w:tblPr>
        <w:tblW w:w="0" w:type="auto"/>
        <w:tblLayout w:type="fixed"/>
        <w:tblLook w:val="0000" w:firstRow="0" w:lastRow="0" w:firstColumn="0" w:lastColumn="0" w:noHBand="0" w:noVBand="0"/>
      </w:tblPr>
      <w:tblGrid>
        <w:gridCol w:w="3600"/>
        <w:gridCol w:w="5598"/>
      </w:tblGrid>
      <w:tr w:rsidR="001A649B" w:rsidRPr="007D07A1" w14:paraId="43D19D46" w14:textId="77777777" w:rsidTr="00AD70EA">
        <w:tc>
          <w:tcPr>
            <w:tcW w:w="3600" w:type="dxa"/>
          </w:tcPr>
          <w:p w14:paraId="255D45BE" w14:textId="77777777" w:rsidR="001A649B" w:rsidRPr="007D07A1" w:rsidRDefault="001A649B" w:rsidP="002D6881">
            <w:pPr>
              <w:rPr>
                <w:rFonts w:ascii="Arial" w:hAnsi="Arial" w:cs="Arial"/>
              </w:rPr>
            </w:pPr>
          </w:p>
        </w:tc>
        <w:tc>
          <w:tcPr>
            <w:tcW w:w="5598" w:type="dxa"/>
          </w:tcPr>
          <w:p w14:paraId="06494465" w14:textId="77777777" w:rsidR="001A649B" w:rsidRPr="007D07A1" w:rsidRDefault="001A649B" w:rsidP="002D6881">
            <w:pPr>
              <w:pStyle w:val="H1IndentedText"/>
              <w:spacing w:after="0"/>
              <w:rPr>
                <w:rFonts w:ascii="Arial" w:hAnsi="Arial" w:cs="Arial"/>
              </w:rPr>
            </w:pPr>
            <w:r w:rsidRPr="007D07A1">
              <w:rPr>
                <w:rFonts w:ascii="Arial" w:hAnsi="Arial" w:cs="Arial"/>
              </w:rPr>
              <w:t>Albertsons’ Companies System Documentation</w:t>
            </w:r>
          </w:p>
        </w:tc>
      </w:tr>
      <w:tr w:rsidR="001A649B" w:rsidRPr="007D07A1" w14:paraId="0BAB6A26" w14:textId="77777777" w:rsidTr="00AD70EA">
        <w:tc>
          <w:tcPr>
            <w:tcW w:w="3600" w:type="dxa"/>
          </w:tcPr>
          <w:p w14:paraId="5B8B6450" w14:textId="77777777" w:rsidR="001A649B" w:rsidRPr="007D07A1" w:rsidRDefault="001A649B" w:rsidP="002D6881">
            <w:pPr>
              <w:rPr>
                <w:rFonts w:ascii="Arial" w:hAnsi="Arial" w:cs="Arial"/>
              </w:rPr>
            </w:pPr>
          </w:p>
        </w:tc>
        <w:tc>
          <w:tcPr>
            <w:tcW w:w="5598" w:type="dxa"/>
          </w:tcPr>
          <w:p w14:paraId="0D9441C2" w14:textId="40369404" w:rsidR="001A649B" w:rsidRPr="007D07A1" w:rsidRDefault="00BC6C85" w:rsidP="002D6881">
            <w:pPr>
              <w:rPr>
                <w:rFonts w:ascii="Arial" w:hAnsi="Arial" w:cs="Arial"/>
                <w:sz w:val="22"/>
                <w:szCs w:val="22"/>
              </w:rPr>
            </w:pPr>
            <w:r>
              <w:rPr>
                <w:rFonts w:ascii="Arial" w:hAnsi="Arial" w:cs="Arial"/>
                <w:sz w:val="22"/>
                <w:szCs w:val="22"/>
              </w:rPr>
              <w:t>Associate Experience</w:t>
            </w:r>
            <w:r w:rsidR="001A649B" w:rsidRPr="007D07A1">
              <w:rPr>
                <w:rFonts w:ascii="Arial" w:hAnsi="Arial" w:cs="Arial"/>
                <w:sz w:val="22"/>
                <w:szCs w:val="22"/>
              </w:rPr>
              <w:t xml:space="preserve"> Center</w:t>
            </w:r>
          </w:p>
        </w:tc>
      </w:tr>
      <w:tr w:rsidR="001A649B" w:rsidRPr="007D07A1" w14:paraId="63E2D7E9" w14:textId="77777777" w:rsidTr="00AD70EA">
        <w:tc>
          <w:tcPr>
            <w:tcW w:w="3600" w:type="dxa"/>
          </w:tcPr>
          <w:p w14:paraId="4A13EFE6" w14:textId="77777777" w:rsidR="001A649B" w:rsidRPr="007D07A1" w:rsidRDefault="001A649B" w:rsidP="002D6881">
            <w:pPr>
              <w:rPr>
                <w:rFonts w:ascii="Arial" w:hAnsi="Arial" w:cs="Arial"/>
              </w:rPr>
            </w:pPr>
          </w:p>
        </w:tc>
        <w:tc>
          <w:tcPr>
            <w:tcW w:w="5598" w:type="dxa"/>
          </w:tcPr>
          <w:p w14:paraId="79E717F4" w14:textId="7433FAE3" w:rsidR="001A649B" w:rsidRPr="007D07A1" w:rsidRDefault="001A649B" w:rsidP="002D6881">
            <w:pPr>
              <w:pStyle w:val="H1IndentedText"/>
              <w:spacing w:after="0"/>
              <w:rPr>
                <w:rFonts w:ascii="Arial" w:hAnsi="Arial" w:cs="Arial"/>
              </w:rPr>
            </w:pPr>
            <w:r>
              <w:rPr>
                <w:rFonts w:ascii="Arial" w:hAnsi="Arial" w:cs="Arial"/>
              </w:rPr>
              <w:t xml:space="preserve">Template </w:t>
            </w:r>
            <w:r w:rsidRPr="007D07A1">
              <w:rPr>
                <w:rFonts w:ascii="Arial" w:hAnsi="Arial" w:cs="Arial"/>
              </w:rPr>
              <w:t>Version</w:t>
            </w:r>
            <w:r>
              <w:rPr>
                <w:rFonts w:ascii="Arial" w:hAnsi="Arial" w:cs="Arial"/>
              </w:rPr>
              <w:t>:</w:t>
            </w:r>
            <w:r w:rsidRPr="007D07A1">
              <w:rPr>
                <w:rFonts w:ascii="Arial" w:hAnsi="Arial" w:cs="Arial"/>
              </w:rPr>
              <w:t xml:space="preserve"> S</w:t>
            </w:r>
            <w:r w:rsidR="00BC6C85">
              <w:rPr>
                <w:rFonts w:ascii="Arial" w:hAnsi="Arial" w:cs="Arial"/>
              </w:rPr>
              <w:t>3</w:t>
            </w:r>
            <w:r w:rsidRPr="007D07A1">
              <w:rPr>
                <w:rFonts w:ascii="Arial" w:hAnsi="Arial" w:cs="Arial"/>
              </w:rPr>
              <w:br/>
              <w:t>Effective Date: 0</w:t>
            </w:r>
            <w:r w:rsidR="00BC6C85">
              <w:rPr>
                <w:rFonts w:ascii="Arial" w:hAnsi="Arial" w:cs="Arial"/>
              </w:rPr>
              <w:t>2</w:t>
            </w:r>
            <w:r w:rsidRPr="007D07A1">
              <w:rPr>
                <w:rFonts w:ascii="Arial" w:hAnsi="Arial" w:cs="Arial"/>
              </w:rPr>
              <w:t>/0</w:t>
            </w:r>
            <w:r w:rsidR="00BC6C85">
              <w:rPr>
                <w:rFonts w:ascii="Arial" w:hAnsi="Arial" w:cs="Arial"/>
              </w:rPr>
              <w:t>8</w:t>
            </w:r>
            <w:r w:rsidRPr="007D07A1">
              <w:rPr>
                <w:rFonts w:ascii="Arial" w:hAnsi="Arial" w:cs="Arial"/>
              </w:rPr>
              <w:t>/20</w:t>
            </w:r>
            <w:r w:rsidR="00BC6C85">
              <w:rPr>
                <w:rFonts w:ascii="Arial" w:hAnsi="Arial" w:cs="Arial"/>
              </w:rPr>
              <w:t>21</w:t>
            </w:r>
          </w:p>
          <w:p w14:paraId="318EDDD5" w14:textId="77777777" w:rsidR="001A649B" w:rsidRPr="007D07A1" w:rsidRDefault="001A649B" w:rsidP="002D6881">
            <w:pPr>
              <w:rPr>
                <w:rFonts w:ascii="Arial" w:hAnsi="Arial" w:cs="Arial"/>
                <w:sz w:val="22"/>
                <w:szCs w:val="22"/>
              </w:rPr>
            </w:pPr>
          </w:p>
          <w:p w14:paraId="50E10753" w14:textId="77777777" w:rsidR="001A649B" w:rsidRPr="007D07A1" w:rsidRDefault="001A649B" w:rsidP="002D6881">
            <w:pPr>
              <w:rPr>
                <w:rFonts w:ascii="Arial" w:hAnsi="Arial" w:cs="Arial"/>
                <w:sz w:val="24"/>
              </w:rPr>
            </w:pPr>
          </w:p>
        </w:tc>
      </w:tr>
      <w:tr w:rsidR="001A649B" w:rsidRPr="007D07A1" w14:paraId="75FC0C77" w14:textId="77777777" w:rsidTr="00AD70EA">
        <w:tc>
          <w:tcPr>
            <w:tcW w:w="3600" w:type="dxa"/>
          </w:tcPr>
          <w:p w14:paraId="108200E8" w14:textId="77777777" w:rsidR="001A649B" w:rsidRPr="007D07A1" w:rsidRDefault="001A649B" w:rsidP="002D6881">
            <w:pPr>
              <w:rPr>
                <w:rFonts w:ascii="Arial" w:hAnsi="Arial" w:cs="Arial"/>
                <w:sz w:val="24"/>
              </w:rPr>
            </w:pPr>
          </w:p>
        </w:tc>
        <w:tc>
          <w:tcPr>
            <w:tcW w:w="5598" w:type="dxa"/>
          </w:tcPr>
          <w:p w14:paraId="6669700A" w14:textId="28FA8FC5" w:rsidR="001A649B" w:rsidRPr="007D07A1" w:rsidRDefault="001A649B" w:rsidP="002D6881">
            <w:pPr>
              <w:pStyle w:val="H1IndentedText"/>
              <w:spacing w:after="0"/>
              <w:rPr>
                <w:rFonts w:ascii="Arial" w:hAnsi="Arial" w:cs="Arial"/>
                <w:sz w:val="20"/>
              </w:rPr>
            </w:pPr>
            <w:r w:rsidRPr="007D07A1">
              <w:rPr>
                <w:rFonts w:ascii="Arial" w:hAnsi="Arial" w:cs="Arial"/>
                <w:sz w:val="20"/>
              </w:rPr>
              <w:t xml:space="preserve">Albertsons’ Companies Confidential &amp; Proprietary Restricted Access.  This document and the confidential information it </w:t>
            </w:r>
            <w:r w:rsidR="00670D87" w:rsidRPr="007D07A1">
              <w:rPr>
                <w:rFonts w:ascii="Arial" w:hAnsi="Arial" w:cs="Arial"/>
                <w:sz w:val="20"/>
              </w:rPr>
              <w:t>contain</w:t>
            </w:r>
            <w:r w:rsidR="00670D87">
              <w:rPr>
                <w:rFonts w:ascii="Arial" w:hAnsi="Arial" w:cs="Arial"/>
                <w:sz w:val="20"/>
              </w:rPr>
              <w:t>s</w:t>
            </w:r>
            <w:r w:rsidRPr="007D07A1">
              <w:rPr>
                <w:rFonts w:ascii="Arial" w:hAnsi="Arial" w:cs="Arial"/>
                <w:sz w:val="20"/>
              </w:rPr>
              <w:t xml:space="preserve"> shall be distributed or made available solely to authorized persons within the Albertsons’ Companies except </w:t>
            </w:r>
            <w:r w:rsidR="00670D87">
              <w:rPr>
                <w:rFonts w:ascii="Arial" w:hAnsi="Arial" w:cs="Arial"/>
                <w:sz w:val="20"/>
              </w:rPr>
              <w:t>w</w:t>
            </w:r>
            <w:r w:rsidRPr="007D07A1">
              <w:rPr>
                <w:rFonts w:ascii="Arial" w:hAnsi="Arial" w:cs="Arial"/>
                <w:sz w:val="20"/>
              </w:rPr>
              <w:t>ith prior written permission of the Albertsons’ Companies.</w:t>
            </w:r>
          </w:p>
        </w:tc>
      </w:tr>
    </w:tbl>
    <w:bookmarkEnd w:id="1"/>
    <w:bookmarkEnd w:id="2"/>
    <w:p w14:paraId="61773374" w14:textId="77777777" w:rsidR="001A649B" w:rsidRDefault="001A649B" w:rsidP="001A649B">
      <w:pPr>
        <w:pStyle w:val="Subtitle"/>
        <w:jc w:val="left"/>
      </w:pPr>
      <w:r w:rsidRPr="007D07A1">
        <w:br w:type="column"/>
      </w:r>
    </w:p>
    <w:p w14:paraId="34FDDDA8" w14:textId="77777777" w:rsidR="001A649B" w:rsidRPr="00E609BC" w:rsidRDefault="001A649B" w:rsidP="001A649B">
      <w:pPr>
        <w:pStyle w:val="Subtitle"/>
        <w:jc w:val="left"/>
      </w:pPr>
      <w:r w:rsidRPr="00A20779">
        <w:t>Change Record</w:t>
      </w:r>
    </w:p>
    <w:tbl>
      <w:tblPr>
        <w:tblW w:w="5000" w:type="pct"/>
        <w:tblBorders>
          <w:top w:val="single" w:sz="6" w:space="0" w:color="C45911" w:themeColor="accent2" w:themeShade="BF"/>
          <w:left w:val="single" w:sz="6" w:space="0" w:color="C45911" w:themeColor="accent2" w:themeShade="BF"/>
          <w:bottom w:val="single" w:sz="6" w:space="0" w:color="C45911" w:themeColor="accent2" w:themeShade="BF"/>
          <w:right w:val="single" w:sz="6" w:space="0" w:color="C45911" w:themeColor="accent2" w:themeShade="BF"/>
          <w:insideH w:val="single" w:sz="6" w:space="0" w:color="C45911" w:themeColor="accent2" w:themeShade="BF"/>
          <w:insideV w:val="single" w:sz="6" w:space="0" w:color="C45911" w:themeColor="accent2" w:themeShade="BF"/>
        </w:tblBorders>
        <w:tblLook w:val="0000" w:firstRow="0" w:lastRow="0" w:firstColumn="0" w:lastColumn="0" w:noHBand="0" w:noVBand="0"/>
      </w:tblPr>
      <w:tblGrid>
        <w:gridCol w:w="1217"/>
        <w:gridCol w:w="1208"/>
        <w:gridCol w:w="950"/>
        <w:gridCol w:w="4060"/>
        <w:gridCol w:w="1909"/>
      </w:tblGrid>
      <w:tr w:rsidR="008C64B3" w:rsidRPr="001645AD" w14:paraId="2C39D3FA" w14:textId="77777777" w:rsidTr="008C64B3">
        <w:trPr>
          <w:trHeight w:val="570"/>
        </w:trPr>
        <w:tc>
          <w:tcPr>
            <w:tcW w:w="471" w:type="pct"/>
          </w:tcPr>
          <w:p w14:paraId="7C8A918D" w14:textId="77777777" w:rsidR="008C64B3" w:rsidRPr="001645AD" w:rsidRDefault="008C64B3" w:rsidP="00CD3645">
            <w:pPr>
              <w:pStyle w:val="Tabletext"/>
              <w:jc w:val="center"/>
              <w:rPr>
                <w:rFonts w:ascii="Arial" w:hAnsi="Arial" w:cs="Arial"/>
                <w:b/>
                <w:color w:val="000000" w:themeColor="text1"/>
              </w:rPr>
            </w:pPr>
            <w:r w:rsidRPr="001645AD">
              <w:rPr>
                <w:rFonts w:ascii="Arial" w:hAnsi="Arial" w:cs="Arial"/>
                <w:b/>
                <w:color w:val="000000" w:themeColor="text1"/>
              </w:rPr>
              <w:t>Date</w:t>
            </w:r>
          </w:p>
        </w:tc>
        <w:tc>
          <w:tcPr>
            <w:tcW w:w="728" w:type="pct"/>
          </w:tcPr>
          <w:p w14:paraId="6AFEC5BB" w14:textId="7B15664C" w:rsidR="008C64B3" w:rsidRPr="001645AD" w:rsidRDefault="008C64B3" w:rsidP="00CD3645">
            <w:pPr>
              <w:pStyle w:val="Tabletext"/>
              <w:jc w:val="center"/>
              <w:rPr>
                <w:rFonts w:ascii="Arial" w:hAnsi="Arial" w:cs="Arial"/>
                <w:b/>
                <w:color w:val="000000" w:themeColor="text1"/>
              </w:rPr>
            </w:pPr>
            <w:r>
              <w:rPr>
                <w:rFonts w:ascii="Arial" w:hAnsi="Arial" w:cs="Arial"/>
                <w:b/>
                <w:color w:val="000000" w:themeColor="text1"/>
              </w:rPr>
              <w:t>Author</w:t>
            </w:r>
          </w:p>
        </w:tc>
        <w:tc>
          <w:tcPr>
            <w:tcW w:w="444" w:type="pct"/>
          </w:tcPr>
          <w:p w14:paraId="4AF48C59" w14:textId="77777777" w:rsidR="008C64B3" w:rsidRPr="001645AD" w:rsidRDefault="008C64B3" w:rsidP="00CD3645">
            <w:pPr>
              <w:pStyle w:val="Tabletext"/>
              <w:jc w:val="center"/>
              <w:rPr>
                <w:rFonts w:ascii="Arial" w:hAnsi="Arial" w:cs="Arial"/>
                <w:b/>
                <w:color w:val="000000" w:themeColor="text1"/>
              </w:rPr>
            </w:pPr>
            <w:r w:rsidRPr="001645AD">
              <w:rPr>
                <w:rFonts w:ascii="Arial" w:hAnsi="Arial" w:cs="Arial"/>
                <w:b/>
                <w:color w:val="000000" w:themeColor="text1"/>
              </w:rPr>
              <w:t>Version</w:t>
            </w:r>
          </w:p>
        </w:tc>
        <w:tc>
          <w:tcPr>
            <w:tcW w:w="2254" w:type="pct"/>
          </w:tcPr>
          <w:p w14:paraId="22B8FE16" w14:textId="3A355B2E" w:rsidR="008C64B3" w:rsidRPr="001645AD" w:rsidRDefault="008C64B3" w:rsidP="00EF7798">
            <w:pPr>
              <w:pStyle w:val="Tabletext"/>
              <w:rPr>
                <w:rFonts w:ascii="Arial" w:hAnsi="Arial" w:cs="Arial"/>
                <w:b/>
                <w:color w:val="000000" w:themeColor="text1"/>
              </w:rPr>
            </w:pPr>
            <w:r>
              <w:rPr>
                <w:rFonts w:ascii="Arial" w:hAnsi="Arial" w:cs="Arial"/>
                <w:b/>
                <w:color w:val="000000" w:themeColor="text1"/>
              </w:rPr>
              <w:t xml:space="preserve">                </w:t>
            </w:r>
            <w:r w:rsidRPr="001645AD">
              <w:rPr>
                <w:rFonts w:ascii="Arial" w:hAnsi="Arial" w:cs="Arial"/>
                <w:b/>
                <w:color w:val="000000" w:themeColor="text1"/>
              </w:rPr>
              <w:t>Description</w:t>
            </w:r>
          </w:p>
        </w:tc>
        <w:tc>
          <w:tcPr>
            <w:tcW w:w="1103" w:type="pct"/>
          </w:tcPr>
          <w:p w14:paraId="7F420561" w14:textId="77777777" w:rsidR="008C64B3" w:rsidRDefault="008C64B3" w:rsidP="00CD3645">
            <w:pPr>
              <w:pStyle w:val="Tabletext"/>
              <w:jc w:val="center"/>
              <w:rPr>
                <w:rStyle w:val="ui-provider"/>
                <w:rFonts w:ascii="Arial" w:hAnsi="Arial" w:cs="Arial"/>
                <w:b/>
                <w:bCs/>
              </w:rPr>
            </w:pPr>
            <w:r>
              <w:rPr>
                <w:rStyle w:val="ui-provider"/>
                <w:rFonts w:ascii="Arial" w:hAnsi="Arial" w:cs="Arial"/>
                <w:b/>
                <w:bCs/>
              </w:rPr>
              <w:t>Migration</w:t>
            </w:r>
          </w:p>
          <w:p w14:paraId="2DF85DF9" w14:textId="158A8CA3" w:rsidR="008C64B3" w:rsidRPr="00FF3A86" w:rsidRDefault="008C64B3" w:rsidP="00CD3645">
            <w:pPr>
              <w:pStyle w:val="Tabletext"/>
              <w:jc w:val="center"/>
              <w:rPr>
                <w:rFonts w:ascii="Arial" w:hAnsi="Arial" w:cs="Arial"/>
                <w:b/>
                <w:bCs/>
                <w:color w:val="000000" w:themeColor="text1"/>
              </w:rPr>
            </w:pPr>
            <w:r w:rsidRPr="00FF3A86">
              <w:rPr>
                <w:rStyle w:val="ui-provider"/>
                <w:rFonts w:ascii="Arial" w:hAnsi="Arial" w:cs="Arial"/>
                <w:b/>
                <w:bCs/>
              </w:rPr>
              <w:t>Target Date</w:t>
            </w:r>
          </w:p>
        </w:tc>
      </w:tr>
      <w:tr w:rsidR="008C64B3" w:rsidRPr="001645AD" w14:paraId="11C3CA1C" w14:textId="77777777" w:rsidTr="008C64B3">
        <w:trPr>
          <w:trHeight w:val="600"/>
        </w:trPr>
        <w:tc>
          <w:tcPr>
            <w:tcW w:w="471" w:type="pct"/>
          </w:tcPr>
          <w:p w14:paraId="4185F257" w14:textId="0FEF0D5A" w:rsidR="008C64B3" w:rsidRPr="001645AD" w:rsidRDefault="00151A80" w:rsidP="00CD3645">
            <w:pPr>
              <w:pStyle w:val="InfoBlue"/>
              <w:ind w:left="0"/>
              <w:jc w:val="center"/>
              <w:rPr>
                <w:rFonts w:ascii="Arial" w:hAnsi="Arial" w:cs="Arial"/>
                <w:i w:val="0"/>
                <w:color w:val="000000" w:themeColor="text1"/>
              </w:rPr>
            </w:pPr>
            <w:r>
              <w:rPr>
                <w:rFonts w:ascii="Arial" w:hAnsi="Arial" w:cs="Arial"/>
                <w:i w:val="0"/>
                <w:color w:val="000000" w:themeColor="text1"/>
              </w:rPr>
              <w:t>03/08/2024</w:t>
            </w:r>
          </w:p>
        </w:tc>
        <w:tc>
          <w:tcPr>
            <w:tcW w:w="728" w:type="pct"/>
          </w:tcPr>
          <w:p w14:paraId="4AAEC940" w14:textId="537CC6C6" w:rsidR="008C64B3" w:rsidRDefault="008C64B3" w:rsidP="00CD3645">
            <w:pPr>
              <w:pStyle w:val="InfoBlue"/>
              <w:ind w:left="0"/>
              <w:rPr>
                <w:rFonts w:ascii="Arial" w:hAnsi="Arial" w:cs="Arial"/>
                <w:i w:val="0"/>
                <w:color w:val="000000" w:themeColor="text1"/>
              </w:rPr>
            </w:pPr>
            <w:r>
              <w:rPr>
                <w:rFonts w:ascii="Arial" w:hAnsi="Arial" w:cs="Arial"/>
                <w:i w:val="0"/>
                <w:color w:val="000000" w:themeColor="text1"/>
              </w:rPr>
              <w:t>Tony DiCola</w:t>
            </w:r>
          </w:p>
        </w:tc>
        <w:tc>
          <w:tcPr>
            <w:tcW w:w="444" w:type="pct"/>
          </w:tcPr>
          <w:p w14:paraId="2E6B6754" w14:textId="77777777" w:rsidR="008C64B3" w:rsidRPr="001645AD" w:rsidRDefault="008C64B3" w:rsidP="00CD3645">
            <w:pPr>
              <w:pStyle w:val="InfoBlue"/>
              <w:ind w:left="0"/>
              <w:rPr>
                <w:rFonts w:ascii="Arial" w:hAnsi="Arial" w:cs="Arial"/>
                <w:i w:val="0"/>
                <w:color w:val="000000" w:themeColor="text1"/>
              </w:rPr>
            </w:pPr>
            <w:r>
              <w:rPr>
                <w:rFonts w:ascii="Arial" w:hAnsi="Arial" w:cs="Arial"/>
                <w:i w:val="0"/>
                <w:color w:val="000000" w:themeColor="text1"/>
              </w:rPr>
              <w:t xml:space="preserve"> 0.1</w:t>
            </w:r>
          </w:p>
        </w:tc>
        <w:tc>
          <w:tcPr>
            <w:tcW w:w="2254" w:type="pct"/>
          </w:tcPr>
          <w:p w14:paraId="6967DB81" w14:textId="24DB8C4B" w:rsidR="008C64B3" w:rsidRPr="001645AD" w:rsidRDefault="008C64B3" w:rsidP="00CD3645">
            <w:pPr>
              <w:pStyle w:val="InfoBlue"/>
              <w:ind w:left="0"/>
              <w:rPr>
                <w:rFonts w:ascii="Arial" w:hAnsi="Arial" w:cs="Arial"/>
                <w:i w:val="0"/>
                <w:color w:val="000000" w:themeColor="text1"/>
              </w:rPr>
            </w:pPr>
            <w:r>
              <w:rPr>
                <w:rFonts w:ascii="Arial" w:hAnsi="Arial" w:cs="Arial"/>
                <w:i w:val="0"/>
                <w:color w:val="000000" w:themeColor="text1"/>
              </w:rPr>
              <w:t xml:space="preserve">                 Initial creation</w:t>
            </w:r>
          </w:p>
        </w:tc>
        <w:tc>
          <w:tcPr>
            <w:tcW w:w="1103" w:type="pct"/>
          </w:tcPr>
          <w:p w14:paraId="505CC379" w14:textId="3B6E62DB" w:rsidR="008C64B3" w:rsidRPr="00151A80" w:rsidRDefault="00151A80" w:rsidP="00CD3645">
            <w:pPr>
              <w:pStyle w:val="InfoBlue"/>
              <w:ind w:left="0"/>
              <w:rPr>
                <w:rFonts w:ascii="Arial" w:hAnsi="Arial" w:cs="Arial"/>
                <w:i w:val="0"/>
                <w:color w:val="FF0000"/>
              </w:rPr>
            </w:pPr>
            <w:r>
              <w:rPr>
                <w:rFonts w:ascii="Arial" w:hAnsi="Arial" w:cs="Arial"/>
                <w:i w:val="0"/>
                <w:color w:val="FF0000"/>
              </w:rPr>
              <w:t xml:space="preserve">    </w:t>
            </w:r>
            <w:r w:rsidRPr="00151A80">
              <w:rPr>
                <w:rFonts w:ascii="Arial" w:hAnsi="Arial" w:cs="Arial"/>
                <w:i w:val="0"/>
                <w:color w:val="FF0000"/>
              </w:rPr>
              <w:t>04/07/2024</w:t>
            </w:r>
          </w:p>
        </w:tc>
      </w:tr>
      <w:tr w:rsidR="008C64B3" w:rsidRPr="001645AD" w14:paraId="51D02C1F" w14:textId="77777777" w:rsidTr="008C64B3">
        <w:trPr>
          <w:trHeight w:val="600"/>
        </w:trPr>
        <w:tc>
          <w:tcPr>
            <w:tcW w:w="471" w:type="pct"/>
          </w:tcPr>
          <w:p w14:paraId="1F2D3CC9" w14:textId="77777777" w:rsidR="008C64B3" w:rsidRPr="001645AD" w:rsidRDefault="008C64B3" w:rsidP="00CD3645">
            <w:pPr>
              <w:pStyle w:val="InfoBlue"/>
              <w:ind w:left="0"/>
              <w:rPr>
                <w:rFonts w:ascii="Arial" w:hAnsi="Arial" w:cs="Arial"/>
                <w:i w:val="0"/>
                <w:color w:val="000000" w:themeColor="text1"/>
              </w:rPr>
            </w:pPr>
          </w:p>
        </w:tc>
        <w:tc>
          <w:tcPr>
            <w:tcW w:w="728" w:type="pct"/>
          </w:tcPr>
          <w:p w14:paraId="2581AFBB" w14:textId="77777777" w:rsidR="008C64B3" w:rsidRPr="001645AD" w:rsidRDefault="008C64B3" w:rsidP="00CD3645">
            <w:pPr>
              <w:pStyle w:val="InfoBlue"/>
              <w:ind w:left="0"/>
              <w:rPr>
                <w:rFonts w:ascii="Arial" w:hAnsi="Arial" w:cs="Arial"/>
                <w:i w:val="0"/>
                <w:color w:val="000000" w:themeColor="text1"/>
              </w:rPr>
            </w:pPr>
          </w:p>
        </w:tc>
        <w:tc>
          <w:tcPr>
            <w:tcW w:w="444" w:type="pct"/>
          </w:tcPr>
          <w:p w14:paraId="7B3F620F" w14:textId="77777777" w:rsidR="008C64B3" w:rsidRPr="001645AD" w:rsidRDefault="008C64B3" w:rsidP="00CD3645">
            <w:pPr>
              <w:pStyle w:val="InfoBlue"/>
              <w:ind w:left="0"/>
              <w:rPr>
                <w:rFonts w:ascii="Arial" w:hAnsi="Arial" w:cs="Arial"/>
                <w:i w:val="0"/>
                <w:color w:val="000000" w:themeColor="text1"/>
              </w:rPr>
            </w:pPr>
          </w:p>
        </w:tc>
        <w:tc>
          <w:tcPr>
            <w:tcW w:w="2254" w:type="pct"/>
          </w:tcPr>
          <w:p w14:paraId="49A1E471" w14:textId="77777777" w:rsidR="008C64B3" w:rsidRPr="001645AD" w:rsidRDefault="008C64B3" w:rsidP="00CD3645">
            <w:pPr>
              <w:pStyle w:val="InfoBlue"/>
              <w:ind w:left="0"/>
              <w:rPr>
                <w:rFonts w:ascii="Arial" w:hAnsi="Arial" w:cs="Arial"/>
                <w:i w:val="0"/>
                <w:color w:val="000000" w:themeColor="text1"/>
              </w:rPr>
            </w:pPr>
          </w:p>
        </w:tc>
        <w:tc>
          <w:tcPr>
            <w:tcW w:w="1103" w:type="pct"/>
          </w:tcPr>
          <w:p w14:paraId="62C59ACA" w14:textId="49D5E7D4" w:rsidR="008C64B3" w:rsidRPr="001645AD" w:rsidRDefault="008C64B3" w:rsidP="00CD3645">
            <w:pPr>
              <w:pStyle w:val="InfoBlue"/>
              <w:ind w:left="0"/>
              <w:rPr>
                <w:rFonts w:ascii="Arial" w:hAnsi="Arial" w:cs="Arial"/>
                <w:i w:val="0"/>
                <w:color w:val="000000" w:themeColor="text1"/>
              </w:rPr>
            </w:pPr>
          </w:p>
        </w:tc>
      </w:tr>
    </w:tbl>
    <w:p w14:paraId="0481B6AA" w14:textId="77777777" w:rsidR="001A649B" w:rsidRDefault="001A649B" w:rsidP="001A649B">
      <w:pPr>
        <w:pStyle w:val="Title"/>
        <w:rPr>
          <w:rFonts w:cs="Arial"/>
        </w:rPr>
      </w:pPr>
    </w:p>
    <w:p w14:paraId="7F494131" w14:textId="77777777" w:rsidR="001A649B" w:rsidRPr="00A75666" w:rsidRDefault="001A649B" w:rsidP="001A649B"/>
    <w:p w14:paraId="3856DFCD" w14:textId="77777777" w:rsidR="001A649B" w:rsidRDefault="001A649B" w:rsidP="001A649B">
      <w:pPr>
        <w:pStyle w:val="Subtitle"/>
        <w:jc w:val="left"/>
      </w:pPr>
      <w:r>
        <w:t>Reviewers</w:t>
      </w:r>
    </w:p>
    <w:p w14:paraId="77D47DA2" w14:textId="77777777" w:rsidR="001A649B" w:rsidRPr="00DB240C" w:rsidRDefault="001A649B" w:rsidP="001A649B">
      <w:pPr>
        <w:spacing w:after="120"/>
        <w:rPr>
          <w:rFonts w:ascii="Arial" w:hAnsi="Arial"/>
          <w:b/>
        </w:rPr>
      </w:pPr>
      <w:r w:rsidRPr="00756088">
        <w:rPr>
          <w:rStyle w:val="Strong"/>
        </w:rPr>
        <w:t>Requirements Signoff and Revision History</w:t>
      </w:r>
      <w:r>
        <w:rPr>
          <w:rStyle w:val="Strong"/>
        </w:rPr>
        <w:t>:</w:t>
      </w:r>
    </w:p>
    <w:tbl>
      <w:tblPr>
        <w:tblW w:w="955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1638"/>
        <w:gridCol w:w="3297"/>
        <w:gridCol w:w="843"/>
        <w:gridCol w:w="1170"/>
        <w:gridCol w:w="1260"/>
        <w:gridCol w:w="1350"/>
      </w:tblGrid>
      <w:tr w:rsidR="00292A44" w:rsidRPr="00FC1BA0" w14:paraId="6C440278" w14:textId="77777777" w:rsidTr="00337FDC">
        <w:tc>
          <w:tcPr>
            <w:tcW w:w="1638" w:type="dxa"/>
            <w:tcBorders>
              <w:bottom w:val="single" w:sz="12" w:space="0" w:color="auto"/>
            </w:tcBorders>
            <w:shd w:val="clear" w:color="auto" w:fill="FFFF99"/>
          </w:tcPr>
          <w:p w14:paraId="59E2B96F" w14:textId="77777777" w:rsidR="00292A44" w:rsidRPr="00FC1BA0" w:rsidRDefault="00292A44" w:rsidP="00F14245">
            <w:pPr>
              <w:pStyle w:val="Tabletext"/>
              <w:keepNext/>
              <w:spacing w:before="60" w:after="60"/>
              <w:jc w:val="center"/>
              <w:rPr>
                <w:rFonts w:ascii="Arial" w:hAnsi="Arial"/>
                <w:b/>
                <w:sz w:val="18"/>
              </w:rPr>
            </w:pPr>
            <w:r w:rsidRPr="00FC1BA0">
              <w:rPr>
                <w:rFonts w:ascii="Arial" w:hAnsi="Arial"/>
                <w:b/>
                <w:sz w:val="18"/>
              </w:rPr>
              <w:t>Functional Area</w:t>
            </w:r>
          </w:p>
        </w:tc>
        <w:tc>
          <w:tcPr>
            <w:tcW w:w="3297" w:type="dxa"/>
            <w:tcBorders>
              <w:bottom w:val="single" w:sz="12" w:space="0" w:color="auto"/>
            </w:tcBorders>
            <w:shd w:val="clear" w:color="auto" w:fill="FFFF99"/>
          </w:tcPr>
          <w:p w14:paraId="69F0AD7D" w14:textId="77777777" w:rsidR="00292A44" w:rsidRPr="00FC1BA0" w:rsidRDefault="00292A44" w:rsidP="00F14245">
            <w:pPr>
              <w:pStyle w:val="Tabletext"/>
              <w:keepNext/>
              <w:spacing w:before="60" w:after="60"/>
              <w:jc w:val="center"/>
              <w:rPr>
                <w:rFonts w:ascii="Arial" w:hAnsi="Arial"/>
                <w:b/>
                <w:sz w:val="18"/>
              </w:rPr>
            </w:pPr>
            <w:r w:rsidRPr="00FC1BA0">
              <w:rPr>
                <w:rFonts w:ascii="Arial" w:hAnsi="Arial"/>
                <w:b/>
                <w:sz w:val="18"/>
              </w:rPr>
              <w:t>Owner</w:t>
            </w:r>
          </w:p>
        </w:tc>
        <w:tc>
          <w:tcPr>
            <w:tcW w:w="843" w:type="dxa"/>
            <w:tcBorders>
              <w:bottom w:val="single" w:sz="12" w:space="0" w:color="auto"/>
            </w:tcBorders>
            <w:shd w:val="clear" w:color="auto" w:fill="FFFF99"/>
          </w:tcPr>
          <w:p w14:paraId="513C9044" w14:textId="77777777" w:rsidR="00292A44" w:rsidRPr="00FC1BA0" w:rsidRDefault="00292A44" w:rsidP="00F14245">
            <w:pPr>
              <w:pStyle w:val="Tabletext"/>
              <w:keepNext/>
              <w:spacing w:before="60" w:after="60"/>
              <w:jc w:val="center"/>
              <w:rPr>
                <w:rFonts w:ascii="Arial" w:hAnsi="Arial"/>
                <w:b/>
                <w:sz w:val="18"/>
              </w:rPr>
            </w:pPr>
            <w:r w:rsidRPr="00FC1BA0">
              <w:rPr>
                <w:rFonts w:ascii="Arial" w:hAnsi="Arial"/>
                <w:b/>
                <w:sz w:val="18"/>
              </w:rPr>
              <w:t>Impacted</w:t>
            </w:r>
          </w:p>
        </w:tc>
        <w:tc>
          <w:tcPr>
            <w:tcW w:w="1170" w:type="dxa"/>
            <w:tcBorders>
              <w:bottom w:val="single" w:sz="12" w:space="0" w:color="auto"/>
            </w:tcBorders>
            <w:shd w:val="clear" w:color="auto" w:fill="FFFF99"/>
          </w:tcPr>
          <w:p w14:paraId="1B776436" w14:textId="77777777" w:rsidR="00292A44" w:rsidRPr="00FC1BA0" w:rsidRDefault="00292A44" w:rsidP="00F14245">
            <w:pPr>
              <w:pStyle w:val="Tabletext"/>
              <w:keepNext/>
              <w:spacing w:before="60" w:after="60"/>
              <w:jc w:val="center"/>
              <w:rPr>
                <w:rFonts w:ascii="Arial" w:hAnsi="Arial"/>
                <w:b/>
                <w:sz w:val="18"/>
              </w:rPr>
            </w:pPr>
            <w:r w:rsidRPr="00FC1BA0">
              <w:rPr>
                <w:rFonts w:ascii="Arial" w:hAnsi="Arial"/>
                <w:b/>
                <w:sz w:val="18"/>
              </w:rPr>
              <w:t>Review</w:t>
            </w:r>
          </w:p>
        </w:tc>
        <w:tc>
          <w:tcPr>
            <w:tcW w:w="1260" w:type="dxa"/>
            <w:tcBorders>
              <w:bottom w:val="single" w:sz="12" w:space="0" w:color="auto"/>
            </w:tcBorders>
            <w:shd w:val="clear" w:color="auto" w:fill="FFFF99"/>
          </w:tcPr>
          <w:p w14:paraId="4E4C277C" w14:textId="77777777" w:rsidR="00292A44" w:rsidRPr="00FC1BA0" w:rsidRDefault="00292A44" w:rsidP="00F14245">
            <w:pPr>
              <w:pStyle w:val="Tabletext"/>
              <w:keepNext/>
              <w:spacing w:before="60" w:after="60"/>
              <w:jc w:val="center"/>
              <w:rPr>
                <w:rFonts w:ascii="Arial" w:hAnsi="Arial"/>
                <w:b/>
                <w:sz w:val="18"/>
              </w:rPr>
            </w:pPr>
            <w:r w:rsidRPr="00FC1BA0">
              <w:rPr>
                <w:rFonts w:ascii="Arial" w:hAnsi="Arial"/>
                <w:b/>
                <w:sz w:val="18"/>
              </w:rPr>
              <w:t>Approved</w:t>
            </w:r>
          </w:p>
        </w:tc>
        <w:tc>
          <w:tcPr>
            <w:tcW w:w="1350" w:type="dxa"/>
            <w:tcBorders>
              <w:bottom w:val="single" w:sz="12" w:space="0" w:color="auto"/>
            </w:tcBorders>
            <w:shd w:val="clear" w:color="auto" w:fill="FFFF99"/>
          </w:tcPr>
          <w:p w14:paraId="5A939EE8" w14:textId="77777777" w:rsidR="00292A44" w:rsidRPr="00FC1BA0" w:rsidRDefault="00292A44" w:rsidP="00F14245">
            <w:pPr>
              <w:pStyle w:val="Tabletext"/>
              <w:keepNext/>
              <w:spacing w:before="60" w:after="60"/>
              <w:jc w:val="center"/>
              <w:rPr>
                <w:rFonts w:ascii="Arial" w:hAnsi="Arial"/>
                <w:b/>
                <w:sz w:val="18"/>
              </w:rPr>
            </w:pPr>
            <w:r w:rsidRPr="00FC1BA0">
              <w:rPr>
                <w:rFonts w:ascii="Arial" w:hAnsi="Arial"/>
                <w:b/>
                <w:sz w:val="18"/>
              </w:rPr>
              <w:t>Date</w:t>
            </w:r>
          </w:p>
        </w:tc>
      </w:tr>
      <w:tr w:rsidR="00292A44" w:rsidRPr="00FC1BA0" w14:paraId="4BF138B7" w14:textId="77777777" w:rsidTr="00337FDC">
        <w:tc>
          <w:tcPr>
            <w:tcW w:w="1638" w:type="dxa"/>
            <w:tcBorders>
              <w:bottom w:val="single" w:sz="8" w:space="0" w:color="auto"/>
              <w:right w:val="single" w:sz="8" w:space="0" w:color="auto"/>
            </w:tcBorders>
          </w:tcPr>
          <w:p w14:paraId="081FADC8" w14:textId="77777777" w:rsidR="00292A44" w:rsidRPr="00FC1BA0" w:rsidRDefault="00292A44" w:rsidP="00F14245">
            <w:pPr>
              <w:pStyle w:val="Tabletext"/>
              <w:keepNext/>
              <w:spacing w:before="60" w:after="60"/>
              <w:rPr>
                <w:rFonts w:ascii="Arial" w:hAnsi="Arial"/>
                <w:sz w:val="16"/>
              </w:rPr>
            </w:pPr>
            <w:r w:rsidRPr="00FC1BA0">
              <w:rPr>
                <w:rFonts w:ascii="Arial" w:hAnsi="Arial"/>
                <w:sz w:val="16"/>
              </w:rPr>
              <w:t>AM</w:t>
            </w:r>
          </w:p>
        </w:tc>
        <w:tc>
          <w:tcPr>
            <w:tcW w:w="3297" w:type="dxa"/>
            <w:tcBorders>
              <w:bottom w:val="single" w:sz="8" w:space="0" w:color="auto"/>
              <w:right w:val="single" w:sz="8" w:space="0" w:color="auto"/>
            </w:tcBorders>
          </w:tcPr>
          <w:p w14:paraId="425A929F" w14:textId="77777777" w:rsidR="00292A44" w:rsidRPr="00FC1BA0" w:rsidRDefault="00292A44" w:rsidP="00F14245">
            <w:pPr>
              <w:pStyle w:val="Tabletext"/>
              <w:keepNext/>
              <w:spacing w:before="60" w:after="60"/>
              <w:rPr>
                <w:rFonts w:ascii="Arial" w:hAnsi="Arial"/>
              </w:rPr>
            </w:pPr>
          </w:p>
        </w:tc>
        <w:tc>
          <w:tcPr>
            <w:tcW w:w="843" w:type="dxa"/>
            <w:tcBorders>
              <w:left w:val="single" w:sz="8" w:space="0" w:color="auto"/>
              <w:bottom w:val="single" w:sz="8" w:space="0" w:color="auto"/>
              <w:right w:val="single" w:sz="8" w:space="0" w:color="auto"/>
            </w:tcBorders>
          </w:tcPr>
          <w:p w14:paraId="27B7A3BF" w14:textId="7054D51B" w:rsidR="00292A44" w:rsidRPr="00FC1BA0" w:rsidRDefault="00292A44" w:rsidP="00B4437A">
            <w:pPr>
              <w:pStyle w:val="Tabletext"/>
              <w:keepNext/>
              <w:spacing w:before="60" w:after="60"/>
              <w:jc w:val="center"/>
              <w:rPr>
                <w:rFonts w:ascii="Arial" w:hAnsi="Arial"/>
              </w:rPr>
            </w:pPr>
          </w:p>
        </w:tc>
        <w:tc>
          <w:tcPr>
            <w:tcW w:w="1170" w:type="dxa"/>
            <w:tcBorders>
              <w:left w:val="single" w:sz="8" w:space="0" w:color="auto"/>
              <w:bottom w:val="single" w:sz="8" w:space="0" w:color="auto"/>
              <w:right w:val="single" w:sz="8" w:space="0" w:color="auto"/>
            </w:tcBorders>
          </w:tcPr>
          <w:p w14:paraId="4B11A2E3" w14:textId="77777777" w:rsidR="00292A44" w:rsidRPr="00FC1BA0" w:rsidRDefault="00292A44" w:rsidP="00F14245">
            <w:pPr>
              <w:pStyle w:val="Tabletext"/>
              <w:keepNext/>
              <w:spacing w:before="60" w:after="60"/>
              <w:jc w:val="center"/>
              <w:rPr>
                <w:rFonts w:ascii="Arial" w:hAnsi="Arial"/>
              </w:rPr>
            </w:pPr>
          </w:p>
        </w:tc>
        <w:tc>
          <w:tcPr>
            <w:tcW w:w="1260" w:type="dxa"/>
            <w:tcBorders>
              <w:left w:val="single" w:sz="8" w:space="0" w:color="auto"/>
              <w:bottom w:val="single" w:sz="8" w:space="0" w:color="auto"/>
              <w:right w:val="single" w:sz="8" w:space="0" w:color="auto"/>
            </w:tcBorders>
          </w:tcPr>
          <w:p w14:paraId="7EA2C9C2" w14:textId="77777777" w:rsidR="00292A44" w:rsidRPr="00FC1BA0" w:rsidRDefault="00292A44" w:rsidP="00F14245">
            <w:pPr>
              <w:pStyle w:val="Tabletext"/>
              <w:keepNext/>
              <w:spacing w:before="60" w:after="60"/>
              <w:jc w:val="center"/>
              <w:rPr>
                <w:rFonts w:ascii="Arial" w:hAnsi="Arial"/>
              </w:rPr>
            </w:pPr>
          </w:p>
        </w:tc>
        <w:tc>
          <w:tcPr>
            <w:tcW w:w="1350" w:type="dxa"/>
            <w:tcBorders>
              <w:left w:val="single" w:sz="8" w:space="0" w:color="auto"/>
              <w:bottom w:val="single" w:sz="8" w:space="0" w:color="auto"/>
            </w:tcBorders>
          </w:tcPr>
          <w:p w14:paraId="46231BE0" w14:textId="77777777" w:rsidR="00292A44" w:rsidRPr="00FC1BA0" w:rsidRDefault="00292A44" w:rsidP="00F14245">
            <w:pPr>
              <w:pStyle w:val="Tabletext"/>
              <w:keepNext/>
              <w:spacing w:before="60" w:after="60"/>
              <w:jc w:val="center"/>
              <w:rPr>
                <w:rFonts w:ascii="Arial" w:hAnsi="Arial"/>
              </w:rPr>
            </w:pPr>
          </w:p>
        </w:tc>
      </w:tr>
      <w:tr w:rsidR="00292A44" w:rsidRPr="00FC1BA0" w14:paraId="71D10FC3" w14:textId="77777777" w:rsidTr="00337FDC">
        <w:tc>
          <w:tcPr>
            <w:tcW w:w="1638" w:type="dxa"/>
            <w:tcBorders>
              <w:bottom w:val="single" w:sz="8" w:space="0" w:color="auto"/>
              <w:right w:val="single" w:sz="8" w:space="0" w:color="auto"/>
            </w:tcBorders>
          </w:tcPr>
          <w:p w14:paraId="0019A43E" w14:textId="77777777" w:rsidR="00292A44" w:rsidRPr="00FC1BA0" w:rsidRDefault="00292A44" w:rsidP="00F14245">
            <w:pPr>
              <w:pStyle w:val="Tabletext"/>
              <w:keepNext/>
              <w:spacing w:before="60" w:after="60"/>
              <w:rPr>
                <w:rFonts w:ascii="Arial" w:hAnsi="Arial"/>
                <w:sz w:val="16"/>
              </w:rPr>
            </w:pPr>
            <w:r>
              <w:rPr>
                <w:rFonts w:ascii="Arial" w:hAnsi="Arial"/>
                <w:sz w:val="16"/>
              </w:rPr>
              <w:t>Payroll</w:t>
            </w:r>
          </w:p>
        </w:tc>
        <w:tc>
          <w:tcPr>
            <w:tcW w:w="3297" w:type="dxa"/>
            <w:tcBorders>
              <w:bottom w:val="single" w:sz="8" w:space="0" w:color="auto"/>
              <w:right w:val="single" w:sz="8" w:space="0" w:color="auto"/>
            </w:tcBorders>
          </w:tcPr>
          <w:p w14:paraId="72BE973E" w14:textId="77777777" w:rsidR="00292A44" w:rsidRPr="00FC1BA0" w:rsidRDefault="00292A44" w:rsidP="00F14245">
            <w:pPr>
              <w:pStyle w:val="Tabletext"/>
              <w:keepNext/>
              <w:spacing w:before="60" w:after="60"/>
              <w:rPr>
                <w:rFonts w:ascii="Arial" w:hAnsi="Arial"/>
              </w:rPr>
            </w:pPr>
          </w:p>
        </w:tc>
        <w:tc>
          <w:tcPr>
            <w:tcW w:w="843" w:type="dxa"/>
            <w:tcBorders>
              <w:left w:val="single" w:sz="8" w:space="0" w:color="auto"/>
              <w:bottom w:val="single" w:sz="8" w:space="0" w:color="auto"/>
              <w:right w:val="single" w:sz="8" w:space="0" w:color="auto"/>
            </w:tcBorders>
          </w:tcPr>
          <w:p w14:paraId="14BD12A0" w14:textId="018054E3" w:rsidR="00292A44" w:rsidRPr="00FC1BA0" w:rsidRDefault="00292A44" w:rsidP="00B4437A">
            <w:pPr>
              <w:pStyle w:val="Tabletext"/>
              <w:keepNext/>
              <w:spacing w:before="60" w:after="60"/>
              <w:jc w:val="center"/>
              <w:rPr>
                <w:rFonts w:ascii="Arial" w:hAnsi="Arial"/>
              </w:rPr>
            </w:pPr>
          </w:p>
        </w:tc>
        <w:tc>
          <w:tcPr>
            <w:tcW w:w="1170" w:type="dxa"/>
            <w:tcBorders>
              <w:left w:val="single" w:sz="8" w:space="0" w:color="auto"/>
              <w:bottom w:val="single" w:sz="8" w:space="0" w:color="auto"/>
              <w:right w:val="single" w:sz="8" w:space="0" w:color="auto"/>
            </w:tcBorders>
          </w:tcPr>
          <w:p w14:paraId="34803102" w14:textId="77777777" w:rsidR="00292A44" w:rsidRPr="00FC1BA0" w:rsidRDefault="00292A44" w:rsidP="00F14245">
            <w:pPr>
              <w:pStyle w:val="Tabletext"/>
              <w:keepNext/>
              <w:spacing w:before="60" w:after="60"/>
              <w:jc w:val="center"/>
              <w:rPr>
                <w:rFonts w:ascii="Arial" w:hAnsi="Arial"/>
              </w:rPr>
            </w:pPr>
          </w:p>
        </w:tc>
        <w:tc>
          <w:tcPr>
            <w:tcW w:w="1260" w:type="dxa"/>
            <w:tcBorders>
              <w:left w:val="single" w:sz="8" w:space="0" w:color="auto"/>
              <w:bottom w:val="single" w:sz="8" w:space="0" w:color="auto"/>
              <w:right w:val="single" w:sz="8" w:space="0" w:color="auto"/>
            </w:tcBorders>
          </w:tcPr>
          <w:p w14:paraId="34E4EC00" w14:textId="77777777" w:rsidR="00292A44" w:rsidRPr="00FC1BA0" w:rsidRDefault="00292A44" w:rsidP="00F14245">
            <w:pPr>
              <w:pStyle w:val="Tabletext"/>
              <w:keepNext/>
              <w:spacing w:before="60" w:after="60"/>
              <w:jc w:val="center"/>
              <w:rPr>
                <w:rFonts w:ascii="Arial" w:hAnsi="Arial"/>
              </w:rPr>
            </w:pPr>
          </w:p>
        </w:tc>
        <w:tc>
          <w:tcPr>
            <w:tcW w:w="1350" w:type="dxa"/>
            <w:tcBorders>
              <w:left w:val="single" w:sz="8" w:space="0" w:color="auto"/>
              <w:bottom w:val="single" w:sz="8" w:space="0" w:color="auto"/>
            </w:tcBorders>
          </w:tcPr>
          <w:p w14:paraId="4D3E8069" w14:textId="77777777" w:rsidR="00292A44" w:rsidRPr="00FC1BA0" w:rsidRDefault="00292A44" w:rsidP="00F14245">
            <w:pPr>
              <w:pStyle w:val="Tabletext"/>
              <w:keepNext/>
              <w:spacing w:before="60" w:after="60"/>
              <w:jc w:val="center"/>
              <w:rPr>
                <w:rFonts w:ascii="Arial" w:hAnsi="Arial"/>
              </w:rPr>
            </w:pPr>
          </w:p>
        </w:tc>
      </w:tr>
      <w:tr w:rsidR="00292A44" w:rsidRPr="00FC1BA0" w14:paraId="08D1C8BD" w14:textId="77777777" w:rsidTr="00337FDC">
        <w:tc>
          <w:tcPr>
            <w:tcW w:w="1638" w:type="dxa"/>
            <w:tcBorders>
              <w:top w:val="single" w:sz="8" w:space="0" w:color="auto"/>
              <w:bottom w:val="single" w:sz="8" w:space="0" w:color="auto"/>
              <w:right w:val="single" w:sz="8" w:space="0" w:color="auto"/>
            </w:tcBorders>
          </w:tcPr>
          <w:p w14:paraId="7C56A0F3" w14:textId="77777777" w:rsidR="00292A44" w:rsidRPr="00FC1BA0" w:rsidRDefault="00292A44" w:rsidP="00F14245">
            <w:pPr>
              <w:pStyle w:val="Tabletext"/>
              <w:keepNext/>
              <w:spacing w:before="60" w:after="60"/>
              <w:rPr>
                <w:rFonts w:ascii="Arial" w:hAnsi="Arial"/>
                <w:sz w:val="16"/>
              </w:rPr>
            </w:pPr>
            <w:r>
              <w:rPr>
                <w:rFonts w:ascii="Arial" w:hAnsi="Arial"/>
                <w:sz w:val="16"/>
              </w:rPr>
              <w:t>Contracts</w:t>
            </w:r>
          </w:p>
        </w:tc>
        <w:tc>
          <w:tcPr>
            <w:tcW w:w="3297" w:type="dxa"/>
            <w:tcBorders>
              <w:top w:val="single" w:sz="8" w:space="0" w:color="auto"/>
              <w:bottom w:val="single" w:sz="8" w:space="0" w:color="auto"/>
              <w:right w:val="single" w:sz="8" w:space="0" w:color="auto"/>
            </w:tcBorders>
          </w:tcPr>
          <w:p w14:paraId="226986E3" w14:textId="5C09F0D0" w:rsidR="00292A44" w:rsidRPr="00FC1BA0" w:rsidRDefault="00292A44" w:rsidP="00F14245">
            <w:pPr>
              <w:pStyle w:val="Tabletext"/>
              <w:keepNext/>
              <w:spacing w:before="60" w:after="60"/>
              <w:rPr>
                <w:rFonts w:ascii="Arial" w:hAnsi="Arial"/>
              </w:rPr>
            </w:pPr>
          </w:p>
        </w:tc>
        <w:tc>
          <w:tcPr>
            <w:tcW w:w="843" w:type="dxa"/>
            <w:tcBorders>
              <w:top w:val="single" w:sz="8" w:space="0" w:color="auto"/>
              <w:left w:val="single" w:sz="8" w:space="0" w:color="auto"/>
              <w:bottom w:val="single" w:sz="8" w:space="0" w:color="auto"/>
              <w:right w:val="single" w:sz="8" w:space="0" w:color="auto"/>
            </w:tcBorders>
          </w:tcPr>
          <w:p w14:paraId="456868A3" w14:textId="64782ABE" w:rsidR="00292A44" w:rsidRPr="00FC1BA0" w:rsidRDefault="00292A44" w:rsidP="00B4437A">
            <w:pPr>
              <w:pStyle w:val="Tabletext"/>
              <w:keepNext/>
              <w:spacing w:before="60" w:after="60"/>
              <w:jc w:val="center"/>
              <w:rPr>
                <w:rFonts w:ascii="Arial" w:hAnsi="Arial"/>
              </w:rPr>
            </w:pPr>
          </w:p>
        </w:tc>
        <w:tc>
          <w:tcPr>
            <w:tcW w:w="1170" w:type="dxa"/>
            <w:tcBorders>
              <w:top w:val="single" w:sz="8" w:space="0" w:color="auto"/>
              <w:left w:val="single" w:sz="8" w:space="0" w:color="auto"/>
              <w:bottom w:val="single" w:sz="8" w:space="0" w:color="auto"/>
              <w:right w:val="single" w:sz="8" w:space="0" w:color="auto"/>
            </w:tcBorders>
          </w:tcPr>
          <w:p w14:paraId="51831B91" w14:textId="06F0F1C8" w:rsidR="00292A44" w:rsidRPr="00FC1BA0" w:rsidRDefault="00292A44" w:rsidP="00F14245">
            <w:pPr>
              <w:pStyle w:val="Tabletext"/>
              <w:keepNext/>
              <w:spacing w:before="60" w:after="60"/>
              <w:jc w:val="center"/>
              <w:rPr>
                <w:rFonts w:ascii="Arial" w:hAnsi="Arial"/>
              </w:rPr>
            </w:pPr>
          </w:p>
        </w:tc>
        <w:tc>
          <w:tcPr>
            <w:tcW w:w="1260" w:type="dxa"/>
            <w:tcBorders>
              <w:top w:val="single" w:sz="8" w:space="0" w:color="auto"/>
              <w:left w:val="single" w:sz="8" w:space="0" w:color="auto"/>
              <w:bottom w:val="single" w:sz="8" w:space="0" w:color="auto"/>
              <w:right w:val="single" w:sz="8" w:space="0" w:color="auto"/>
            </w:tcBorders>
          </w:tcPr>
          <w:p w14:paraId="2DC56829" w14:textId="7A220A45" w:rsidR="00292A44" w:rsidRPr="00FC1BA0" w:rsidRDefault="00292A44" w:rsidP="00F14245">
            <w:pPr>
              <w:pStyle w:val="Tabletext"/>
              <w:keepNext/>
              <w:spacing w:before="60" w:after="60"/>
              <w:jc w:val="center"/>
              <w:rPr>
                <w:rFonts w:ascii="Arial" w:hAnsi="Arial"/>
              </w:rPr>
            </w:pPr>
          </w:p>
        </w:tc>
        <w:tc>
          <w:tcPr>
            <w:tcW w:w="1350" w:type="dxa"/>
            <w:tcBorders>
              <w:top w:val="single" w:sz="8" w:space="0" w:color="auto"/>
              <w:left w:val="single" w:sz="8" w:space="0" w:color="auto"/>
              <w:bottom w:val="single" w:sz="8" w:space="0" w:color="auto"/>
            </w:tcBorders>
          </w:tcPr>
          <w:p w14:paraId="0939C89C" w14:textId="77777777" w:rsidR="00292A44" w:rsidRPr="00FC1BA0" w:rsidRDefault="00292A44" w:rsidP="00F14245">
            <w:pPr>
              <w:pStyle w:val="Tabletext"/>
              <w:keepNext/>
              <w:spacing w:before="60" w:after="60"/>
              <w:jc w:val="center"/>
              <w:rPr>
                <w:rFonts w:ascii="Arial" w:hAnsi="Arial"/>
              </w:rPr>
            </w:pPr>
          </w:p>
        </w:tc>
      </w:tr>
      <w:tr w:rsidR="00605960" w:rsidRPr="00FC1BA0" w14:paraId="3E1EA8F9" w14:textId="77777777" w:rsidTr="00337FDC">
        <w:tc>
          <w:tcPr>
            <w:tcW w:w="1638" w:type="dxa"/>
            <w:tcBorders>
              <w:top w:val="single" w:sz="8" w:space="0" w:color="auto"/>
              <w:bottom w:val="single" w:sz="8" w:space="0" w:color="auto"/>
              <w:right w:val="single" w:sz="8" w:space="0" w:color="auto"/>
            </w:tcBorders>
          </w:tcPr>
          <w:p w14:paraId="730EB9BF" w14:textId="77777777" w:rsidR="00605960" w:rsidRPr="00FC1BA0" w:rsidRDefault="00605960" w:rsidP="00605960">
            <w:pPr>
              <w:pStyle w:val="Tabletext"/>
              <w:keepNext/>
              <w:spacing w:before="60" w:after="60"/>
              <w:rPr>
                <w:rFonts w:ascii="Arial" w:hAnsi="Arial"/>
                <w:sz w:val="16"/>
              </w:rPr>
            </w:pPr>
            <w:r>
              <w:rPr>
                <w:rFonts w:ascii="Arial" w:hAnsi="Arial"/>
                <w:sz w:val="16"/>
              </w:rPr>
              <w:t>Legal</w:t>
            </w:r>
          </w:p>
        </w:tc>
        <w:tc>
          <w:tcPr>
            <w:tcW w:w="3297" w:type="dxa"/>
            <w:tcBorders>
              <w:top w:val="single" w:sz="8" w:space="0" w:color="auto"/>
              <w:bottom w:val="single" w:sz="8" w:space="0" w:color="auto"/>
              <w:right w:val="single" w:sz="8" w:space="0" w:color="auto"/>
            </w:tcBorders>
          </w:tcPr>
          <w:p w14:paraId="16F8D258" w14:textId="598EA2A7" w:rsidR="00605960" w:rsidRPr="00FC1BA0" w:rsidRDefault="00605960" w:rsidP="00605960">
            <w:pPr>
              <w:pStyle w:val="Tabletext"/>
              <w:keepNext/>
              <w:spacing w:before="60" w:after="60"/>
              <w:rPr>
                <w:rFonts w:ascii="Arial" w:hAnsi="Arial"/>
              </w:rPr>
            </w:pPr>
          </w:p>
        </w:tc>
        <w:tc>
          <w:tcPr>
            <w:tcW w:w="843" w:type="dxa"/>
            <w:tcBorders>
              <w:top w:val="single" w:sz="8" w:space="0" w:color="auto"/>
              <w:left w:val="single" w:sz="8" w:space="0" w:color="auto"/>
              <w:bottom w:val="single" w:sz="8" w:space="0" w:color="auto"/>
              <w:right w:val="single" w:sz="8" w:space="0" w:color="auto"/>
            </w:tcBorders>
          </w:tcPr>
          <w:p w14:paraId="62AA3A7B" w14:textId="630F35C5" w:rsidR="00605960" w:rsidRPr="00FC1BA0" w:rsidRDefault="00605960" w:rsidP="00605960">
            <w:pPr>
              <w:pStyle w:val="Tabletext"/>
              <w:keepNext/>
              <w:spacing w:before="60" w:after="60"/>
              <w:jc w:val="center"/>
              <w:rPr>
                <w:rFonts w:ascii="Arial" w:hAnsi="Arial"/>
              </w:rPr>
            </w:pPr>
          </w:p>
        </w:tc>
        <w:tc>
          <w:tcPr>
            <w:tcW w:w="1170" w:type="dxa"/>
            <w:tcBorders>
              <w:top w:val="single" w:sz="8" w:space="0" w:color="auto"/>
              <w:left w:val="single" w:sz="8" w:space="0" w:color="auto"/>
              <w:bottom w:val="single" w:sz="8" w:space="0" w:color="auto"/>
              <w:right w:val="single" w:sz="8" w:space="0" w:color="auto"/>
            </w:tcBorders>
          </w:tcPr>
          <w:p w14:paraId="37926996" w14:textId="01924289" w:rsidR="00605960" w:rsidRPr="00FC1BA0" w:rsidRDefault="00605960" w:rsidP="00605960">
            <w:pPr>
              <w:pStyle w:val="Tabletext"/>
              <w:keepNext/>
              <w:spacing w:before="60" w:after="60"/>
              <w:jc w:val="center"/>
              <w:rPr>
                <w:rFonts w:ascii="Arial" w:hAnsi="Arial"/>
              </w:rPr>
            </w:pPr>
          </w:p>
        </w:tc>
        <w:tc>
          <w:tcPr>
            <w:tcW w:w="1260" w:type="dxa"/>
            <w:tcBorders>
              <w:top w:val="single" w:sz="8" w:space="0" w:color="auto"/>
              <w:left w:val="single" w:sz="8" w:space="0" w:color="auto"/>
              <w:bottom w:val="single" w:sz="8" w:space="0" w:color="auto"/>
              <w:right w:val="single" w:sz="8" w:space="0" w:color="auto"/>
            </w:tcBorders>
          </w:tcPr>
          <w:p w14:paraId="06E95E5C" w14:textId="1EA02AAF" w:rsidR="00605960" w:rsidRPr="00FC1BA0" w:rsidRDefault="00605960" w:rsidP="00605960">
            <w:pPr>
              <w:pStyle w:val="Tabletext"/>
              <w:keepNext/>
              <w:spacing w:before="60" w:after="60"/>
              <w:jc w:val="center"/>
              <w:rPr>
                <w:rFonts w:ascii="Arial" w:hAnsi="Arial"/>
              </w:rPr>
            </w:pPr>
          </w:p>
        </w:tc>
        <w:tc>
          <w:tcPr>
            <w:tcW w:w="1350" w:type="dxa"/>
            <w:tcBorders>
              <w:top w:val="single" w:sz="8" w:space="0" w:color="auto"/>
              <w:left w:val="single" w:sz="8" w:space="0" w:color="auto"/>
              <w:bottom w:val="single" w:sz="8" w:space="0" w:color="auto"/>
            </w:tcBorders>
          </w:tcPr>
          <w:p w14:paraId="41D5B21C" w14:textId="789C48C2" w:rsidR="00605960" w:rsidRPr="00FC1BA0" w:rsidRDefault="00605960" w:rsidP="00605960">
            <w:pPr>
              <w:pStyle w:val="Tabletext"/>
              <w:keepNext/>
              <w:spacing w:before="60" w:after="60"/>
              <w:jc w:val="center"/>
              <w:rPr>
                <w:rFonts w:ascii="Arial" w:hAnsi="Arial"/>
              </w:rPr>
            </w:pPr>
          </w:p>
        </w:tc>
      </w:tr>
      <w:tr w:rsidR="00605960" w:rsidRPr="00FC1BA0" w14:paraId="52BEE9EC" w14:textId="77777777" w:rsidTr="00337FDC">
        <w:tc>
          <w:tcPr>
            <w:tcW w:w="1638" w:type="dxa"/>
            <w:tcBorders>
              <w:top w:val="single" w:sz="8" w:space="0" w:color="auto"/>
              <w:right w:val="single" w:sz="8" w:space="0" w:color="auto"/>
            </w:tcBorders>
          </w:tcPr>
          <w:p w14:paraId="39453944" w14:textId="6E7761DB" w:rsidR="00605960" w:rsidRPr="00FC1BA0" w:rsidRDefault="00605960" w:rsidP="00605960">
            <w:pPr>
              <w:pStyle w:val="Tabletext"/>
              <w:keepNext/>
              <w:spacing w:before="60" w:after="60"/>
              <w:rPr>
                <w:rFonts w:ascii="Arial" w:hAnsi="Arial"/>
                <w:sz w:val="16"/>
              </w:rPr>
            </w:pPr>
            <w:r>
              <w:rPr>
                <w:rFonts w:ascii="Arial" w:hAnsi="Arial"/>
                <w:sz w:val="16"/>
              </w:rPr>
              <w:t>HRIS</w:t>
            </w:r>
          </w:p>
        </w:tc>
        <w:tc>
          <w:tcPr>
            <w:tcW w:w="3297" w:type="dxa"/>
            <w:tcBorders>
              <w:top w:val="single" w:sz="8" w:space="0" w:color="auto"/>
              <w:right w:val="single" w:sz="8" w:space="0" w:color="auto"/>
            </w:tcBorders>
          </w:tcPr>
          <w:p w14:paraId="2FB2B341" w14:textId="2A9532C4" w:rsidR="00605960" w:rsidRPr="00FC1BA0" w:rsidRDefault="008768D1" w:rsidP="00605960">
            <w:pPr>
              <w:pStyle w:val="Tabletext"/>
              <w:keepNext/>
              <w:spacing w:before="60" w:after="60"/>
              <w:rPr>
                <w:rFonts w:ascii="Arial" w:hAnsi="Arial"/>
              </w:rPr>
            </w:pPr>
            <w:r>
              <w:rPr>
                <w:rFonts w:ascii="Arial" w:hAnsi="Arial"/>
              </w:rPr>
              <w:t>Ade Ojed</w:t>
            </w:r>
            <w:r w:rsidR="002E1F98">
              <w:rPr>
                <w:rFonts w:ascii="Arial" w:hAnsi="Arial"/>
              </w:rPr>
              <w:t>okun</w:t>
            </w:r>
          </w:p>
        </w:tc>
        <w:tc>
          <w:tcPr>
            <w:tcW w:w="843" w:type="dxa"/>
            <w:tcBorders>
              <w:top w:val="single" w:sz="8" w:space="0" w:color="auto"/>
              <w:left w:val="single" w:sz="8" w:space="0" w:color="auto"/>
              <w:right w:val="single" w:sz="8" w:space="0" w:color="auto"/>
            </w:tcBorders>
          </w:tcPr>
          <w:p w14:paraId="75939E60" w14:textId="08C82F33" w:rsidR="00605960" w:rsidRPr="00FC1BA0" w:rsidRDefault="00A71F67" w:rsidP="00605960">
            <w:pPr>
              <w:pStyle w:val="Tabletext"/>
              <w:keepNext/>
              <w:spacing w:before="60" w:after="60"/>
              <w:jc w:val="center"/>
              <w:rPr>
                <w:rFonts w:ascii="Arial" w:hAnsi="Arial"/>
              </w:rPr>
            </w:pPr>
            <w:r>
              <w:rPr>
                <w:rFonts w:ascii="Arial" w:hAnsi="Arial"/>
              </w:rPr>
              <w:t>x</w:t>
            </w:r>
          </w:p>
        </w:tc>
        <w:tc>
          <w:tcPr>
            <w:tcW w:w="1170" w:type="dxa"/>
            <w:tcBorders>
              <w:top w:val="single" w:sz="8" w:space="0" w:color="auto"/>
              <w:left w:val="single" w:sz="8" w:space="0" w:color="auto"/>
              <w:right w:val="single" w:sz="8" w:space="0" w:color="auto"/>
            </w:tcBorders>
          </w:tcPr>
          <w:p w14:paraId="3B2FB9F1" w14:textId="79E95E00" w:rsidR="00605960" w:rsidRPr="00FC1BA0" w:rsidRDefault="00A71F67" w:rsidP="00605960">
            <w:pPr>
              <w:pStyle w:val="Tabletext"/>
              <w:keepNext/>
              <w:spacing w:before="60" w:after="60"/>
              <w:jc w:val="center"/>
              <w:rPr>
                <w:rFonts w:ascii="Arial" w:hAnsi="Arial"/>
              </w:rPr>
            </w:pPr>
            <w:r>
              <w:rPr>
                <w:rFonts w:ascii="Arial" w:hAnsi="Arial"/>
              </w:rPr>
              <w:t>x</w:t>
            </w:r>
          </w:p>
        </w:tc>
        <w:tc>
          <w:tcPr>
            <w:tcW w:w="1260" w:type="dxa"/>
            <w:tcBorders>
              <w:top w:val="single" w:sz="8" w:space="0" w:color="auto"/>
              <w:left w:val="single" w:sz="8" w:space="0" w:color="auto"/>
              <w:right w:val="single" w:sz="8" w:space="0" w:color="auto"/>
            </w:tcBorders>
          </w:tcPr>
          <w:p w14:paraId="30FD3023" w14:textId="16CD7B77" w:rsidR="00605960" w:rsidRPr="00FC1BA0" w:rsidRDefault="00605960" w:rsidP="00605960">
            <w:pPr>
              <w:pStyle w:val="Tabletext"/>
              <w:keepNext/>
              <w:spacing w:before="60" w:after="60"/>
              <w:jc w:val="center"/>
              <w:rPr>
                <w:rFonts w:ascii="Arial" w:hAnsi="Arial"/>
              </w:rPr>
            </w:pPr>
          </w:p>
        </w:tc>
        <w:tc>
          <w:tcPr>
            <w:tcW w:w="1350" w:type="dxa"/>
            <w:tcBorders>
              <w:top w:val="single" w:sz="8" w:space="0" w:color="auto"/>
              <w:left w:val="single" w:sz="8" w:space="0" w:color="auto"/>
            </w:tcBorders>
          </w:tcPr>
          <w:p w14:paraId="7C2C8388" w14:textId="5002CF09" w:rsidR="00605960" w:rsidRPr="00FC1BA0" w:rsidRDefault="00605960" w:rsidP="00605960">
            <w:pPr>
              <w:pStyle w:val="Tabletext"/>
              <w:keepNext/>
              <w:spacing w:before="60" w:after="60"/>
              <w:jc w:val="center"/>
              <w:rPr>
                <w:rFonts w:ascii="Arial" w:hAnsi="Arial"/>
              </w:rPr>
            </w:pPr>
          </w:p>
        </w:tc>
      </w:tr>
      <w:tr w:rsidR="00292A44" w:rsidRPr="00FC1BA0" w14:paraId="58030073" w14:textId="77777777" w:rsidTr="00337FDC">
        <w:tc>
          <w:tcPr>
            <w:tcW w:w="1638" w:type="dxa"/>
            <w:tcBorders>
              <w:top w:val="single" w:sz="8" w:space="0" w:color="auto"/>
              <w:right w:val="single" w:sz="8" w:space="0" w:color="auto"/>
            </w:tcBorders>
          </w:tcPr>
          <w:p w14:paraId="0120E3C5" w14:textId="77777777" w:rsidR="00292A44" w:rsidRPr="00FC1BA0" w:rsidRDefault="00292A44" w:rsidP="00F14245">
            <w:pPr>
              <w:pStyle w:val="Tabletext"/>
              <w:keepNext/>
              <w:spacing w:before="60" w:after="60"/>
              <w:rPr>
                <w:rFonts w:ascii="Arial" w:hAnsi="Arial"/>
                <w:sz w:val="16"/>
              </w:rPr>
            </w:pPr>
            <w:r>
              <w:rPr>
                <w:rFonts w:ascii="Arial" w:hAnsi="Arial"/>
                <w:sz w:val="16"/>
              </w:rPr>
              <w:t>Benefits</w:t>
            </w:r>
          </w:p>
        </w:tc>
        <w:tc>
          <w:tcPr>
            <w:tcW w:w="3297" w:type="dxa"/>
            <w:tcBorders>
              <w:top w:val="single" w:sz="8" w:space="0" w:color="auto"/>
              <w:right w:val="single" w:sz="8" w:space="0" w:color="auto"/>
            </w:tcBorders>
          </w:tcPr>
          <w:p w14:paraId="65CEB8A8" w14:textId="75B5BDB9" w:rsidR="00292A44" w:rsidRPr="00FC1BA0" w:rsidRDefault="00292A44" w:rsidP="00F14245">
            <w:pPr>
              <w:pStyle w:val="Tabletext"/>
              <w:keepNext/>
              <w:spacing w:before="60" w:after="60"/>
              <w:rPr>
                <w:rFonts w:ascii="Arial" w:hAnsi="Arial"/>
              </w:rPr>
            </w:pPr>
          </w:p>
        </w:tc>
        <w:tc>
          <w:tcPr>
            <w:tcW w:w="843" w:type="dxa"/>
            <w:tcBorders>
              <w:top w:val="single" w:sz="8" w:space="0" w:color="auto"/>
              <w:left w:val="single" w:sz="8" w:space="0" w:color="auto"/>
              <w:right w:val="single" w:sz="8" w:space="0" w:color="auto"/>
            </w:tcBorders>
          </w:tcPr>
          <w:p w14:paraId="468EF8CC" w14:textId="6B780070" w:rsidR="00292A44" w:rsidRPr="00FC1BA0" w:rsidRDefault="00292A44" w:rsidP="00B4437A">
            <w:pPr>
              <w:pStyle w:val="Tabletext"/>
              <w:keepNext/>
              <w:spacing w:before="60" w:after="60"/>
              <w:jc w:val="center"/>
              <w:rPr>
                <w:rFonts w:ascii="Arial" w:hAnsi="Arial"/>
              </w:rPr>
            </w:pPr>
          </w:p>
        </w:tc>
        <w:tc>
          <w:tcPr>
            <w:tcW w:w="1170" w:type="dxa"/>
            <w:tcBorders>
              <w:top w:val="single" w:sz="8" w:space="0" w:color="auto"/>
              <w:left w:val="single" w:sz="8" w:space="0" w:color="auto"/>
              <w:right w:val="single" w:sz="8" w:space="0" w:color="auto"/>
            </w:tcBorders>
          </w:tcPr>
          <w:p w14:paraId="75EB8166" w14:textId="53AB3E0B" w:rsidR="00292A44" w:rsidRPr="00FC1BA0" w:rsidRDefault="00292A44" w:rsidP="00F14245">
            <w:pPr>
              <w:pStyle w:val="Tabletext"/>
              <w:keepNext/>
              <w:spacing w:before="60" w:after="60"/>
              <w:jc w:val="center"/>
              <w:rPr>
                <w:rFonts w:ascii="Arial" w:hAnsi="Arial"/>
              </w:rPr>
            </w:pPr>
          </w:p>
        </w:tc>
        <w:tc>
          <w:tcPr>
            <w:tcW w:w="1260" w:type="dxa"/>
            <w:tcBorders>
              <w:top w:val="single" w:sz="8" w:space="0" w:color="auto"/>
              <w:left w:val="single" w:sz="8" w:space="0" w:color="auto"/>
              <w:right w:val="single" w:sz="8" w:space="0" w:color="auto"/>
            </w:tcBorders>
          </w:tcPr>
          <w:p w14:paraId="66D01758" w14:textId="77777777" w:rsidR="00292A44" w:rsidRPr="00FC1BA0" w:rsidRDefault="00292A44" w:rsidP="00F14245">
            <w:pPr>
              <w:pStyle w:val="Tabletext"/>
              <w:keepNext/>
              <w:spacing w:before="60" w:after="60"/>
              <w:jc w:val="center"/>
              <w:rPr>
                <w:rFonts w:ascii="Arial" w:hAnsi="Arial"/>
              </w:rPr>
            </w:pPr>
          </w:p>
        </w:tc>
        <w:tc>
          <w:tcPr>
            <w:tcW w:w="1350" w:type="dxa"/>
            <w:tcBorders>
              <w:top w:val="single" w:sz="8" w:space="0" w:color="auto"/>
              <w:left w:val="single" w:sz="8" w:space="0" w:color="auto"/>
            </w:tcBorders>
          </w:tcPr>
          <w:p w14:paraId="581C7D62" w14:textId="77777777" w:rsidR="00292A44" w:rsidRPr="00FC1BA0" w:rsidRDefault="00292A44" w:rsidP="00F14245">
            <w:pPr>
              <w:pStyle w:val="Tabletext"/>
              <w:keepNext/>
              <w:spacing w:before="60" w:after="60"/>
              <w:jc w:val="center"/>
              <w:rPr>
                <w:rFonts w:ascii="Arial" w:hAnsi="Arial"/>
              </w:rPr>
            </w:pPr>
          </w:p>
        </w:tc>
      </w:tr>
      <w:tr w:rsidR="00292A44" w:rsidRPr="00FC1BA0" w14:paraId="20F2404C" w14:textId="77777777" w:rsidTr="00337FDC">
        <w:tc>
          <w:tcPr>
            <w:tcW w:w="1638" w:type="dxa"/>
            <w:tcBorders>
              <w:top w:val="single" w:sz="8" w:space="0" w:color="auto"/>
              <w:right w:val="single" w:sz="8" w:space="0" w:color="auto"/>
            </w:tcBorders>
          </w:tcPr>
          <w:p w14:paraId="0635328B" w14:textId="77777777" w:rsidR="00292A44" w:rsidRPr="00FC1BA0" w:rsidRDefault="00292A44" w:rsidP="00F14245">
            <w:pPr>
              <w:pStyle w:val="Tabletext"/>
              <w:keepNext/>
              <w:spacing w:before="60" w:after="60"/>
              <w:rPr>
                <w:rFonts w:ascii="Arial" w:hAnsi="Arial"/>
                <w:sz w:val="16"/>
              </w:rPr>
            </w:pPr>
            <w:r w:rsidRPr="00FC1BA0">
              <w:rPr>
                <w:rFonts w:ascii="Arial" w:hAnsi="Arial"/>
                <w:sz w:val="16"/>
              </w:rPr>
              <w:t>IT/SDG</w:t>
            </w:r>
          </w:p>
        </w:tc>
        <w:tc>
          <w:tcPr>
            <w:tcW w:w="3297" w:type="dxa"/>
            <w:tcBorders>
              <w:top w:val="single" w:sz="8" w:space="0" w:color="auto"/>
              <w:right w:val="single" w:sz="8" w:space="0" w:color="auto"/>
            </w:tcBorders>
          </w:tcPr>
          <w:p w14:paraId="41E0AE27" w14:textId="34A9B3B9" w:rsidR="00292A44" w:rsidRPr="00FC1BA0" w:rsidRDefault="00292A44" w:rsidP="00F14245">
            <w:pPr>
              <w:pStyle w:val="Tabletext"/>
              <w:keepNext/>
              <w:spacing w:before="60" w:after="60"/>
              <w:rPr>
                <w:rFonts w:ascii="Arial" w:hAnsi="Arial"/>
              </w:rPr>
            </w:pPr>
          </w:p>
        </w:tc>
        <w:tc>
          <w:tcPr>
            <w:tcW w:w="843" w:type="dxa"/>
            <w:tcBorders>
              <w:top w:val="single" w:sz="8" w:space="0" w:color="auto"/>
              <w:left w:val="single" w:sz="8" w:space="0" w:color="auto"/>
              <w:right w:val="single" w:sz="8" w:space="0" w:color="auto"/>
            </w:tcBorders>
          </w:tcPr>
          <w:p w14:paraId="6385D5B9" w14:textId="77777777" w:rsidR="00292A44" w:rsidRPr="00FC1BA0" w:rsidRDefault="00292A44" w:rsidP="00B4437A">
            <w:pPr>
              <w:pStyle w:val="Tabletext"/>
              <w:keepNext/>
              <w:spacing w:before="60" w:after="60"/>
              <w:jc w:val="center"/>
              <w:rPr>
                <w:rFonts w:ascii="Arial" w:hAnsi="Arial"/>
              </w:rPr>
            </w:pPr>
          </w:p>
        </w:tc>
        <w:tc>
          <w:tcPr>
            <w:tcW w:w="1170" w:type="dxa"/>
            <w:tcBorders>
              <w:top w:val="single" w:sz="8" w:space="0" w:color="auto"/>
              <w:left w:val="single" w:sz="8" w:space="0" w:color="auto"/>
              <w:right w:val="single" w:sz="8" w:space="0" w:color="auto"/>
            </w:tcBorders>
          </w:tcPr>
          <w:p w14:paraId="206505F5" w14:textId="64FF63EF" w:rsidR="00292A44" w:rsidRPr="00FC1BA0" w:rsidRDefault="00292A44" w:rsidP="00F14245">
            <w:pPr>
              <w:pStyle w:val="Tabletext"/>
              <w:keepNext/>
              <w:spacing w:before="60" w:after="60"/>
              <w:jc w:val="center"/>
              <w:rPr>
                <w:rFonts w:ascii="Arial" w:hAnsi="Arial"/>
              </w:rPr>
            </w:pPr>
          </w:p>
        </w:tc>
        <w:tc>
          <w:tcPr>
            <w:tcW w:w="1260" w:type="dxa"/>
            <w:tcBorders>
              <w:top w:val="single" w:sz="8" w:space="0" w:color="auto"/>
              <w:left w:val="single" w:sz="8" w:space="0" w:color="auto"/>
              <w:right w:val="single" w:sz="8" w:space="0" w:color="auto"/>
            </w:tcBorders>
          </w:tcPr>
          <w:p w14:paraId="5EA2431F" w14:textId="77777777" w:rsidR="00292A44" w:rsidRPr="00FC1BA0" w:rsidRDefault="00292A44" w:rsidP="00F14245">
            <w:pPr>
              <w:pStyle w:val="Tabletext"/>
              <w:keepNext/>
              <w:spacing w:before="60" w:after="60"/>
              <w:jc w:val="center"/>
              <w:rPr>
                <w:rFonts w:ascii="Arial" w:hAnsi="Arial"/>
              </w:rPr>
            </w:pPr>
          </w:p>
        </w:tc>
        <w:tc>
          <w:tcPr>
            <w:tcW w:w="1350" w:type="dxa"/>
            <w:tcBorders>
              <w:top w:val="single" w:sz="8" w:space="0" w:color="auto"/>
              <w:left w:val="single" w:sz="8" w:space="0" w:color="auto"/>
            </w:tcBorders>
          </w:tcPr>
          <w:p w14:paraId="11F5E22B" w14:textId="77777777" w:rsidR="00292A44" w:rsidRPr="00FC1BA0" w:rsidRDefault="00292A44" w:rsidP="00F14245">
            <w:pPr>
              <w:pStyle w:val="Tabletext"/>
              <w:keepNext/>
              <w:spacing w:before="60" w:after="60"/>
              <w:jc w:val="center"/>
              <w:rPr>
                <w:rFonts w:ascii="Arial" w:hAnsi="Arial"/>
              </w:rPr>
            </w:pPr>
          </w:p>
        </w:tc>
      </w:tr>
      <w:tr w:rsidR="00292A44" w:rsidRPr="00FC1BA0" w14:paraId="4C33DCA9" w14:textId="77777777" w:rsidTr="00337FDC">
        <w:tc>
          <w:tcPr>
            <w:tcW w:w="1638" w:type="dxa"/>
            <w:tcBorders>
              <w:top w:val="single" w:sz="8" w:space="0" w:color="auto"/>
              <w:right w:val="single" w:sz="8" w:space="0" w:color="auto"/>
            </w:tcBorders>
          </w:tcPr>
          <w:p w14:paraId="089971B0" w14:textId="77777777" w:rsidR="00292A44" w:rsidRPr="00FC1BA0" w:rsidRDefault="00292A44" w:rsidP="00F14245">
            <w:pPr>
              <w:pStyle w:val="Tabletext"/>
              <w:keepNext/>
              <w:spacing w:before="60" w:after="60"/>
              <w:rPr>
                <w:rFonts w:ascii="Arial" w:hAnsi="Arial"/>
                <w:sz w:val="16"/>
              </w:rPr>
            </w:pPr>
            <w:r>
              <w:rPr>
                <w:rFonts w:ascii="Arial" w:hAnsi="Arial"/>
                <w:sz w:val="16"/>
              </w:rPr>
              <w:t>Divisions</w:t>
            </w:r>
          </w:p>
        </w:tc>
        <w:tc>
          <w:tcPr>
            <w:tcW w:w="3297" w:type="dxa"/>
            <w:tcBorders>
              <w:top w:val="single" w:sz="8" w:space="0" w:color="auto"/>
              <w:right w:val="single" w:sz="8" w:space="0" w:color="auto"/>
            </w:tcBorders>
          </w:tcPr>
          <w:p w14:paraId="01AB2AC2" w14:textId="4CCFB8A6" w:rsidR="00292A44" w:rsidRPr="00FC1BA0" w:rsidRDefault="00151A80" w:rsidP="00F14245">
            <w:pPr>
              <w:pStyle w:val="Tabletext"/>
              <w:keepNext/>
              <w:spacing w:before="60" w:after="60"/>
              <w:rPr>
                <w:rFonts w:ascii="Arial" w:hAnsi="Arial"/>
              </w:rPr>
            </w:pPr>
            <w:r>
              <w:rPr>
                <w:rFonts w:ascii="Arial" w:hAnsi="Arial"/>
              </w:rPr>
              <w:t xml:space="preserve">Kristen </w:t>
            </w:r>
            <w:r w:rsidR="009E5902">
              <w:rPr>
                <w:rFonts w:ascii="Arial" w:hAnsi="Arial"/>
              </w:rPr>
              <w:t>Isakovic</w:t>
            </w:r>
          </w:p>
        </w:tc>
        <w:tc>
          <w:tcPr>
            <w:tcW w:w="843" w:type="dxa"/>
            <w:tcBorders>
              <w:top w:val="single" w:sz="8" w:space="0" w:color="auto"/>
              <w:left w:val="single" w:sz="8" w:space="0" w:color="auto"/>
              <w:right w:val="single" w:sz="8" w:space="0" w:color="auto"/>
            </w:tcBorders>
          </w:tcPr>
          <w:p w14:paraId="1E940256" w14:textId="4512277A" w:rsidR="00292A44" w:rsidRPr="00FC1BA0" w:rsidRDefault="00151A80" w:rsidP="00B4437A">
            <w:pPr>
              <w:pStyle w:val="Tabletext"/>
              <w:keepNext/>
              <w:spacing w:before="60" w:after="60"/>
              <w:jc w:val="center"/>
              <w:rPr>
                <w:rFonts w:ascii="Arial" w:hAnsi="Arial"/>
              </w:rPr>
            </w:pPr>
            <w:r>
              <w:rPr>
                <w:rFonts w:ascii="Arial" w:hAnsi="Arial"/>
              </w:rPr>
              <w:t>X</w:t>
            </w:r>
          </w:p>
        </w:tc>
        <w:tc>
          <w:tcPr>
            <w:tcW w:w="1170" w:type="dxa"/>
            <w:tcBorders>
              <w:top w:val="single" w:sz="8" w:space="0" w:color="auto"/>
              <w:left w:val="single" w:sz="8" w:space="0" w:color="auto"/>
              <w:right w:val="single" w:sz="8" w:space="0" w:color="auto"/>
            </w:tcBorders>
          </w:tcPr>
          <w:p w14:paraId="2F2A5704" w14:textId="4EAAB87A" w:rsidR="00292A44" w:rsidRPr="00FC1BA0" w:rsidRDefault="00151A80" w:rsidP="00F14245">
            <w:pPr>
              <w:pStyle w:val="Tabletext"/>
              <w:keepNext/>
              <w:spacing w:before="60" w:after="60"/>
              <w:jc w:val="center"/>
              <w:rPr>
                <w:rFonts w:ascii="Arial" w:hAnsi="Arial"/>
              </w:rPr>
            </w:pPr>
            <w:r>
              <w:rPr>
                <w:rFonts w:ascii="Arial" w:hAnsi="Arial"/>
              </w:rPr>
              <w:t>X</w:t>
            </w:r>
          </w:p>
        </w:tc>
        <w:tc>
          <w:tcPr>
            <w:tcW w:w="1260" w:type="dxa"/>
            <w:tcBorders>
              <w:top w:val="single" w:sz="8" w:space="0" w:color="auto"/>
              <w:left w:val="single" w:sz="8" w:space="0" w:color="auto"/>
              <w:right w:val="single" w:sz="8" w:space="0" w:color="auto"/>
            </w:tcBorders>
          </w:tcPr>
          <w:p w14:paraId="065900A9" w14:textId="0BA2175A" w:rsidR="00292A44" w:rsidRPr="00FC1BA0" w:rsidRDefault="00292A44" w:rsidP="00F14245">
            <w:pPr>
              <w:pStyle w:val="Tabletext"/>
              <w:keepNext/>
              <w:spacing w:before="60" w:after="60"/>
              <w:jc w:val="center"/>
              <w:rPr>
                <w:rFonts w:ascii="Arial" w:hAnsi="Arial"/>
              </w:rPr>
            </w:pPr>
          </w:p>
        </w:tc>
        <w:tc>
          <w:tcPr>
            <w:tcW w:w="1350" w:type="dxa"/>
            <w:tcBorders>
              <w:top w:val="single" w:sz="8" w:space="0" w:color="auto"/>
              <w:left w:val="single" w:sz="8" w:space="0" w:color="auto"/>
            </w:tcBorders>
          </w:tcPr>
          <w:p w14:paraId="1F7AFC75" w14:textId="77777777" w:rsidR="00292A44" w:rsidRPr="00FC1BA0" w:rsidRDefault="00292A44" w:rsidP="00F14245">
            <w:pPr>
              <w:pStyle w:val="Tabletext"/>
              <w:keepNext/>
              <w:spacing w:before="60" w:after="60"/>
              <w:jc w:val="center"/>
              <w:rPr>
                <w:rFonts w:ascii="Arial" w:hAnsi="Arial"/>
              </w:rPr>
            </w:pPr>
          </w:p>
        </w:tc>
      </w:tr>
      <w:tr w:rsidR="00292A44" w:rsidRPr="00FC1BA0" w14:paraId="38ED5024" w14:textId="77777777" w:rsidTr="00337FDC">
        <w:tc>
          <w:tcPr>
            <w:tcW w:w="1638" w:type="dxa"/>
            <w:tcBorders>
              <w:top w:val="single" w:sz="8" w:space="0" w:color="auto"/>
              <w:right w:val="single" w:sz="8" w:space="0" w:color="auto"/>
            </w:tcBorders>
          </w:tcPr>
          <w:p w14:paraId="7CA51628" w14:textId="77777777" w:rsidR="00292A44" w:rsidRPr="00FC1BA0" w:rsidRDefault="00292A44" w:rsidP="00F14245">
            <w:pPr>
              <w:pStyle w:val="Tabletext"/>
              <w:keepNext/>
              <w:spacing w:before="60" w:after="60"/>
              <w:rPr>
                <w:rFonts w:ascii="Arial" w:hAnsi="Arial"/>
                <w:sz w:val="16"/>
              </w:rPr>
            </w:pPr>
            <w:r w:rsidRPr="00FC1BA0">
              <w:rPr>
                <w:rFonts w:ascii="Arial" w:hAnsi="Arial"/>
                <w:sz w:val="16"/>
              </w:rPr>
              <w:t>Retail/Backstage Stakeholders</w:t>
            </w:r>
          </w:p>
        </w:tc>
        <w:tc>
          <w:tcPr>
            <w:tcW w:w="3297" w:type="dxa"/>
            <w:tcBorders>
              <w:top w:val="single" w:sz="8" w:space="0" w:color="auto"/>
              <w:right w:val="single" w:sz="8" w:space="0" w:color="auto"/>
            </w:tcBorders>
          </w:tcPr>
          <w:p w14:paraId="645009C5" w14:textId="77777777" w:rsidR="00292A44" w:rsidRPr="00FC1BA0" w:rsidRDefault="00292A44" w:rsidP="00F14245">
            <w:pPr>
              <w:pStyle w:val="Tabletext"/>
              <w:keepNext/>
              <w:spacing w:before="60" w:after="60"/>
              <w:rPr>
                <w:rFonts w:ascii="Arial" w:hAnsi="Arial"/>
              </w:rPr>
            </w:pPr>
          </w:p>
        </w:tc>
        <w:tc>
          <w:tcPr>
            <w:tcW w:w="843" w:type="dxa"/>
            <w:tcBorders>
              <w:top w:val="single" w:sz="8" w:space="0" w:color="auto"/>
              <w:left w:val="single" w:sz="8" w:space="0" w:color="auto"/>
              <w:right w:val="single" w:sz="8" w:space="0" w:color="auto"/>
            </w:tcBorders>
          </w:tcPr>
          <w:p w14:paraId="6D93B38A" w14:textId="35BFB4F0" w:rsidR="00292A44" w:rsidRPr="00FC1BA0" w:rsidRDefault="00292A44" w:rsidP="00B4437A">
            <w:pPr>
              <w:pStyle w:val="Tabletext"/>
              <w:keepNext/>
              <w:spacing w:before="60" w:after="60"/>
              <w:jc w:val="center"/>
              <w:rPr>
                <w:rFonts w:ascii="Arial" w:hAnsi="Arial"/>
              </w:rPr>
            </w:pPr>
          </w:p>
        </w:tc>
        <w:tc>
          <w:tcPr>
            <w:tcW w:w="1170" w:type="dxa"/>
            <w:tcBorders>
              <w:top w:val="single" w:sz="8" w:space="0" w:color="auto"/>
              <w:left w:val="single" w:sz="8" w:space="0" w:color="auto"/>
              <w:right w:val="single" w:sz="8" w:space="0" w:color="auto"/>
            </w:tcBorders>
          </w:tcPr>
          <w:p w14:paraId="565BA154" w14:textId="77777777" w:rsidR="00292A44" w:rsidRPr="00FC1BA0" w:rsidRDefault="00292A44" w:rsidP="00F14245">
            <w:pPr>
              <w:pStyle w:val="Tabletext"/>
              <w:keepNext/>
              <w:spacing w:before="60" w:after="60"/>
              <w:jc w:val="center"/>
              <w:rPr>
                <w:rFonts w:ascii="Arial" w:hAnsi="Arial"/>
              </w:rPr>
            </w:pPr>
          </w:p>
        </w:tc>
        <w:tc>
          <w:tcPr>
            <w:tcW w:w="1260" w:type="dxa"/>
            <w:tcBorders>
              <w:top w:val="single" w:sz="8" w:space="0" w:color="auto"/>
              <w:left w:val="single" w:sz="8" w:space="0" w:color="auto"/>
              <w:right w:val="single" w:sz="8" w:space="0" w:color="auto"/>
            </w:tcBorders>
          </w:tcPr>
          <w:p w14:paraId="1448F872" w14:textId="77777777" w:rsidR="00292A44" w:rsidRPr="00FC1BA0" w:rsidRDefault="00292A44" w:rsidP="00F14245">
            <w:pPr>
              <w:pStyle w:val="Tabletext"/>
              <w:keepNext/>
              <w:spacing w:before="60" w:after="60"/>
              <w:jc w:val="center"/>
              <w:rPr>
                <w:rFonts w:ascii="Arial" w:hAnsi="Arial"/>
              </w:rPr>
            </w:pPr>
          </w:p>
        </w:tc>
        <w:tc>
          <w:tcPr>
            <w:tcW w:w="1350" w:type="dxa"/>
            <w:tcBorders>
              <w:top w:val="single" w:sz="8" w:space="0" w:color="auto"/>
              <w:left w:val="single" w:sz="8" w:space="0" w:color="auto"/>
            </w:tcBorders>
          </w:tcPr>
          <w:p w14:paraId="4E6FFA97" w14:textId="77777777" w:rsidR="00292A44" w:rsidRPr="00FC1BA0" w:rsidRDefault="00292A44" w:rsidP="00F14245">
            <w:pPr>
              <w:pStyle w:val="Tabletext"/>
              <w:keepNext/>
              <w:spacing w:before="60" w:after="60"/>
              <w:jc w:val="center"/>
              <w:rPr>
                <w:rFonts w:ascii="Arial" w:hAnsi="Arial"/>
              </w:rPr>
            </w:pPr>
          </w:p>
        </w:tc>
      </w:tr>
      <w:tr w:rsidR="00292A44" w:rsidRPr="00FC1BA0" w14:paraId="0C67A6B9" w14:textId="77777777" w:rsidTr="00337FDC">
        <w:tc>
          <w:tcPr>
            <w:tcW w:w="1638" w:type="dxa"/>
            <w:tcBorders>
              <w:top w:val="single" w:sz="8" w:space="0" w:color="auto"/>
              <w:bottom w:val="single" w:sz="8" w:space="0" w:color="auto"/>
              <w:right w:val="single" w:sz="8" w:space="0" w:color="auto"/>
            </w:tcBorders>
          </w:tcPr>
          <w:p w14:paraId="03285464" w14:textId="77777777" w:rsidR="00292A44" w:rsidRPr="00FC1BA0" w:rsidRDefault="00292A44" w:rsidP="00F14245">
            <w:pPr>
              <w:pStyle w:val="Tabletext"/>
              <w:keepNext/>
              <w:spacing w:before="60" w:after="60"/>
              <w:rPr>
                <w:rFonts w:ascii="Arial" w:hAnsi="Arial"/>
                <w:sz w:val="16"/>
              </w:rPr>
            </w:pPr>
            <w:r w:rsidRPr="00FC1BA0">
              <w:rPr>
                <w:rFonts w:ascii="Arial" w:hAnsi="Arial"/>
                <w:sz w:val="16"/>
              </w:rPr>
              <w:t>Workbrain</w:t>
            </w:r>
          </w:p>
        </w:tc>
        <w:tc>
          <w:tcPr>
            <w:tcW w:w="3297" w:type="dxa"/>
            <w:tcBorders>
              <w:top w:val="single" w:sz="8" w:space="0" w:color="auto"/>
              <w:bottom w:val="single" w:sz="8" w:space="0" w:color="auto"/>
              <w:right w:val="single" w:sz="8" w:space="0" w:color="auto"/>
            </w:tcBorders>
          </w:tcPr>
          <w:p w14:paraId="3D3A359A" w14:textId="299F2EBE" w:rsidR="00292A44" w:rsidRPr="00FC1BA0" w:rsidRDefault="004874D5" w:rsidP="00F14245">
            <w:pPr>
              <w:pStyle w:val="Tabletext"/>
              <w:keepNext/>
              <w:spacing w:before="60" w:after="60"/>
              <w:rPr>
                <w:rFonts w:ascii="Arial" w:hAnsi="Arial"/>
              </w:rPr>
            </w:pPr>
            <w:r>
              <w:rPr>
                <w:rFonts w:ascii="Arial" w:hAnsi="Arial"/>
              </w:rPr>
              <w:t>Mark Logan/Tony DiCola/Michelle Swalec</w:t>
            </w:r>
          </w:p>
        </w:tc>
        <w:tc>
          <w:tcPr>
            <w:tcW w:w="843" w:type="dxa"/>
            <w:tcBorders>
              <w:top w:val="single" w:sz="8" w:space="0" w:color="auto"/>
              <w:left w:val="single" w:sz="8" w:space="0" w:color="auto"/>
              <w:bottom w:val="single" w:sz="8" w:space="0" w:color="auto"/>
              <w:right w:val="single" w:sz="8" w:space="0" w:color="auto"/>
            </w:tcBorders>
          </w:tcPr>
          <w:p w14:paraId="7D273467" w14:textId="39ECF31D" w:rsidR="00292A44" w:rsidRPr="00FC1BA0" w:rsidRDefault="00C250B9" w:rsidP="00C250B9">
            <w:pPr>
              <w:pStyle w:val="Tabletext"/>
              <w:keepNext/>
              <w:spacing w:before="60" w:after="60"/>
              <w:jc w:val="center"/>
              <w:rPr>
                <w:rFonts w:ascii="Arial" w:hAnsi="Arial"/>
              </w:rPr>
            </w:pPr>
            <w:r>
              <w:rPr>
                <w:rFonts w:ascii="Arial" w:hAnsi="Arial"/>
              </w:rPr>
              <w:t>X</w:t>
            </w:r>
          </w:p>
        </w:tc>
        <w:tc>
          <w:tcPr>
            <w:tcW w:w="1170" w:type="dxa"/>
            <w:tcBorders>
              <w:top w:val="single" w:sz="8" w:space="0" w:color="auto"/>
              <w:left w:val="single" w:sz="8" w:space="0" w:color="auto"/>
              <w:bottom w:val="single" w:sz="8" w:space="0" w:color="auto"/>
              <w:right w:val="single" w:sz="8" w:space="0" w:color="auto"/>
            </w:tcBorders>
          </w:tcPr>
          <w:p w14:paraId="641253FE" w14:textId="523766CB" w:rsidR="00292A44" w:rsidRPr="00FC1BA0" w:rsidRDefault="00C250B9" w:rsidP="00C250B9">
            <w:pPr>
              <w:pStyle w:val="Tabletext"/>
              <w:keepNext/>
              <w:spacing w:before="60" w:after="60"/>
              <w:jc w:val="center"/>
              <w:rPr>
                <w:rFonts w:ascii="Arial" w:hAnsi="Arial"/>
              </w:rPr>
            </w:pPr>
            <w:r>
              <w:rPr>
                <w:rFonts w:ascii="Arial" w:hAnsi="Arial"/>
              </w:rPr>
              <w:t>X</w:t>
            </w:r>
          </w:p>
        </w:tc>
        <w:tc>
          <w:tcPr>
            <w:tcW w:w="1260" w:type="dxa"/>
            <w:tcBorders>
              <w:top w:val="single" w:sz="8" w:space="0" w:color="auto"/>
              <w:left w:val="single" w:sz="8" w:space="0" w:color="auto"/>
              <w:bottom w:val="single" w:sz="8" w:space="0" w:color="auto"/>
              <w:right w:val="single" w:sz="8" w:space="0" w:color="auto"/>
            </w:tcBorders>
          </w:tcPr>
          <w:p w14:paraId="2E2D2BCA" w14:textId="417D479F" w:rsidR="00292A44" w:rsidRPr="00FC1BA0" w:rsidRDefault="00292A44" w:rsidP="00F14245">
            <w:pPr>
              <w:pStyle w:val="Tabletext"/>
              <w:keepNext/>
              <w:spacing w:before="60" w:after="60"/>
              <w:jc w:val="center"/>
              <w:rPr>
                <w:rFonts w:ascii="Arial" w:hAnsi="Arial"/>
              </w:rPr>
            </w:pPr>
          </w:p>
        </w:tc>
        <w:tc>
          <w:tcPr>
            <w:tcW w:w="1350" w:type="dxa"/>
            <w:tcBorders>
              <w:top w:val="single" w:sz="8" w:space="0" w:color="auto"/>
              <w:left w:val="single" w:sz="8" w:space="0" w:color="auto"/>
              <w:bottom w:val="single" w:sz="8" w:space="0" w:color="auto"/>
            </w:tcBorders>
          </w:tcPr>
          <w:p w14:paraId="15F5A92B" w14:textId="168D3029" w:rsidR="00292A44" w:rsidRPr="00FC1BA0" w:rsidRDefault="00292A44" w:rsidP="00F14245">
            <w:pPr>
              <w:pStyle w:val="Tabletext"/>
              <w:keepNext/>
              <w:spacing w:before="60" w:after="60"/>
              <w:jc w:val="center"/>
              <w:rPr>
                <w:rFonts w:ascii="Arial" w:hAnsi="Arial"/>
              </w:rPr>
            </w:pPr>
          </w:p>
        </w:tc>
      </w:tr>
    </w:tbl>
    <w:p w14:paraId="27C50D8C" w14:textId="4F21AC7B" w:rsidR="001A649B" w:rsidRDefault="001A649B" w:rsidP="001A649B">
      <w:pPr>
        <w:rPr>
          <w:rFonts w:ascii="Arial" w:hAnsi="Arial" w:cs="Arial"/>
        </w:rPr>
      </w:pPr>
    </w:p>
    <w:p w14:paraId="4DA56A42" w14:textId="77777777" w:rsidR="001A649B" w:rsidRPr="007B5F54" w:rsidRDefault="001A649B" w:rsidP="001A649B">
      <w:pPr>
        <w:pStyle w:val="BodyText"/>
        <w:rPr>
          <w:rFonts w:ascii="Arial" w:hAnsi="Arial" w:cs="Arial"/>
          <w:b/>
        </w:rPr>
      </w:pPr>
      <w:r>
        <w:rPr>
          <w:rFonts w:ascii="Arial" w:hAnsi="Arial" w:cs="Arial"/>
          <w:b/>
        </w:rPr>
        <w:t>Note:</w:t>
      </w:r>
    </w:p>
    <w:p w14:paraId="5DEA3ADE" w14:textId="77777777" w:rsidR="001A649B" w:rsidRDefault="001A649B" w:rsidP="001A649B">
      <w:pPr>
        <w:pStyle w:val="BodyText"/>
        <w:rPr>
          <w:rFonts w:ascii="Arial" w:hAnsi="Arial" w:cs="Arial"/>
        </w:rPr>
      </w:pPr>
      <w:r>
        <w:rPr>
          <w:rFonts w:ascii="Arial" w:hAnsi="Arial" w:cs="Arial"/>
        </w:rPr>
        <w:t xml:space="preserve">Reviewers/Approvers should send an </w:t>
      </w:r>
      <w:proofErr w:type="spellStart"/>
      <w:r>
        <w:rPr>
          <w:rFonts w:ascii="Arial" w:hAnsi="Arial" w:cs="Arial"/>
        </w:rPr>
        <w:t>eMail</w:t>
      </w:r>
      <w:proofErr w:type="spellEnd"/>
      <w:r>
        <w:rPr>
          <w:rFonts w:ascii="Arial" w:hAnsi="Arial" w:cs="Arial"/>
        </w:rPr>
        <w:t xml:space="preserve"> reply with their approval. This email message can then be saved as a document and then attached to provide proof that the review has been completed or the document has been approved.</w:t>
      </w:r>
    </w:p>
    <w:p w14:paraId="7DE14F21" w14:textId="0E6B1E95" w:rsidR="001A649B" w:rsidRDefault="001A649B" w:rsidP="001A649B">
      <w:pPr>
        <w:widowControl/>
        <w:overflowPunct/>
        <w:autoSpaceDE/>
        <w:autoSpaceDN/>
        <w:adjustRightInd/>
        <w:spacing w:line="240" w:lineRule="auto"/>
        <w:textAlignment w:val="auto"/>
        <w:rPr>
          <w:rFonts w:ascii="Arial" w:hAnsi="Arial" w:cs="Arial"/>
        </w:rPr>
      </w:pPr>
    </w:p>
    <w:p w14:paraId="38658532" w14:textId="77777777" w:rsidR="001A649B" w:rsidRDefault="001A649B" w:rsidP="001A649B">
      <w:pPr>
        <w:widowControl/>
        <w:overflowPunct/>
        <w:autoSpaceDE/>
        <w:autoSpaceDN/>
        <w:adjustRightInd/>
        <w:spacing w:line="240" w:lineRule="auto"/>
        <w:textAlignment w:val="auto"/>
        <w:rPr>
          <w:rStyle w:val="Emphasis"/>
          <w:rFonts w:ascii="Arial" w:hAnsi="Arial"/>
          <w:b/>
          <w:i w:val="0"/>
          <w:sz w:val="28"/>
          <w:szCs w:val="28"/>
          <w:lang w:val="en-AU"/>
        </w:rPr>
      </w:pPr>
      <w:r>
        <w:rPr>
          <w:rStyle w:val="Emphasis"/>
          <w:b/>
          <w:sz w:val="28"/>
          <w:szCs w:val="28"/>
        </w:rPr>
        <w:br w:type="page"/>
      </w:r>
    </w:p>
    <w:p w14:paraId="29B398F8" w14:textId="02C75B1F" w:rsidR="001A649B" w:rsidRDefault="001A649B" w:rsidP="001A649B">
      <w:pPr>
        <w:pStyle w:val="Heading1"/>
        <w:rPr>
          <w:rFonts w:cs="Arial"/>
        </w:rPr>
      </w:pPr>
      <w:bookmarkStart w:id="3" w:name="_Toc534632244"/>
      <w:r>
        <w:rPr>
          <w:rFonts w:cs="Arial"/>
        </w:rPr>
        <w:lastRenderedPageBreak/>
        <w:t>Introduction</w:t>
      </w:r>
      <w:bookmarkEnd w:id="3"/>
      <w:r w:rsidR="003E3DA8">
        <w:rPr>
          <w:rFonts w:cs="Arial"/>
        </w:rPr>
        <w:t xml:space="preserve"> </w:t>
      </w:r>
      <w:r w:rsidR="00DD093F">
        <w:rPr>
          <w:rFonts w:cs="Arial"/>
        </w:rPr>
        <w:t>and Business Case</w:t>
      </w:r>
    </w:p>
    <w:p w14:paraId="2C5ED0E7" w14:textId="5291BB5B" w:rsidR="00151A80" w:rsidRPr="00151A80" w:rsidRDefault="00151A80" w:rsidP="00151A80">
      <w:r>
        <w:t xml:space="preserve">This should be a simple BRD. We need to map new labor agreement </w:t>
      </w:r>
      <w:r>
        <w:rPr>
          <w:rStyle w:val="ui-provider"/>
        </w:rPr>
        <w:t xml:space="preserve">HAPHBE 087 HAGN NU Pharmacy BE to </w:t>
      </w:r>
      <w:r w:rsidR="009E5902">
        <w:rPr>
          <w:rStyle w:val="ui-provider"/>
        </w:rPr>
        <w:t xml:space="preserve">all rules currently in the RI for </w:t>
      </w:r>
      <w:r>
        <w:rPr>
          <w:rStyle w:val="ui-provider"/>
        </w:rPr>
        <w:t>calc group 087_Haggen_NU</w:t>
      </w:r>
      <w:r w:rsidR="009E5902">
        <w:rPr>
          <w:rStyle w:val="ui-provider"/>
        </w:rPr>
        <w:t xml:space="preserve">, that currently has these LA </w:t>
      </w:r>
      <w:r w:rsidR="009E5902" w:rsidRPr="009E5902">
        <w:rPr>
          <w:rStyle w:val="ui-provider"/>
        </w:rPr>
        <w:t>HAGNOF,</w:t>
      </w:r>
      <w:r w:rsidR="009E5902">
        <w:rPr>
          <w:rStyle w:val="ui-provider"/>
        </w:rPr>
        <w:t xml:space="preserve"> </w:t>
      </w:r>
      <w:r w:rsidR="009E5902" w:rsidRPr="009E5902">
        <w:rPr>
          <w:rStyle w:val="ui-provider"/>
        </w:rPr>
        <w:t>HAGNPH,</w:t>
      </w:r>
      <w:r w:rsidR="009E5902">
        <w:rPr>
          <w:rStyle w:val="ui-provider"/>
        </w:rPr>
        <w:t xml:space="preserve"> </w:t>
      </w:r>
      <w:r w:rsidR="009E5902" w:rsidRPr="009E5902">
        <w:rPr>
          <w:rStyle w:val="ui-provider"/>
        </w:rPr>
        <w:t>HAGNRT</w:t>
      </w:r>
    </w:p>
    <w:p w14:paraId="43B8B2D4" w14:textId="547E2784" w:rsidR="001A649B" w:rsidRDefault="00DD093F" w:rsidP="001A649B">
      <w:pPr>
        <w:pStyle w:val="Heading1"/>
        <w:rPr>
          <w:rFonts w:cs="Arial"/>
        </w:rPr>
      </w:pPr>
      <w:r>
        <w:rPr>
          <w:rFonts w:cs="Arial"/>
        </w:rPr>
        <w:t>Scope</w:t>
      </w:r>
    </w:p>
    <w:p w14:paraId="44DE86ED" w14:textId="3633EDC9" w:rsidR="00151A80" w:rsidRPr="00151A80" w:rsidRDefault="00151A80" w:rsidP="00151A80">
      <w:r>
        <w:t xml:space="preserve">Map new LA </w:t>
      </w:r>
      <w:r>
        <w:rPr>
          <w:rStyle w:val="ui-provider"/>
        </w:rPr>
        <w:t>HAPHBE 087 HAGN NU Pharmacy BE</w:t>
      </w:r>
    </w:p>
    <w:p w14:paraId="364CB975" w14:textId="6552BD27" w:rsidR="001A649B" w:rsidRPr="007D07A1" w:rsidRDefault="001A649B" w:rsidP="001A649B">
      <w:pPr>
        <w:pStyle w:val="Heading1"/>
        <w:rPr>
          <w:rFonts w:cs="Arial"/>
        </w:rPr>
      </w:pPr>
      <w:bookmarkStart w:id="4" w:name="_Toc440463014"/>
      <w:bookmarkStart w:id="5" w:name="_Toc534632257"/>
      <w:r w:rsidRPr="007D07A1">
        <w:rPr>
          <w:rFonts w:cs="Arial"/>
        </w:rPr>
        <w:t>Requirements</w:t>
      </w:r>
      <w:bookmarkEnd w:id="4"/>
      <w:bookmarkEnd w:id="5"/>
    </w:p>
    <w:p w14:paraId="38738177" w14:textId="77777777" w:rsidR="001A649B" w:rsidRPr="007D07A1" w:rsidRDefault="001A649B" w:rsidP="001A649B">
      <w:pPr>
        <w:pStyle w:val="PlainText"/>
        <w:rPr>
          <w:rFonts w:ascii="Arial" w:hAnsi="Arial" w:cs="Arial"/>
        </w:rPr>
      </w:pPr>
    </w:p>
    <w:p w14:paraId="423A8267" w14:textId="46E05F29" w:rsidR="001A649B" w:rsidRDefault="00801B7C" w:rsidP="001A649B">
      <w:pPr>
        <w:pStyle w:val="Heading2"/>
        <w:rPr>
          <w:rFonts w:cs="Arial"/>
        </w:rPr>
      </w:pPr>
      <w:r>
        <w:rPr>
          <w:rFonts w:cs="Arial"/>
        </w:rPr>
        <w:t>Pay Group, Calc Group, Contract effected by changes:</w:t>
      </w:r>
    </w:p>
    <w:tbl>
      <w:tblPr>
        <w:tblStyle w:val="TableGrid1"/>
        <w:tblW w:w="9445" w:type="dxa"/>
        <w:tblInd w:w="720" w:type="dxa"/>
        <w:tblLook w:val="04A0" w:firstRow="1" w:lastRow="0" w:firstColumn="1" w:lastColumn="0" w:noHBand="0" w:noVBand="1"/>
      </w:tblPr>
      <w:tblGrid>
        <w:gridCol w:w="895"/>
        <w:gridCol w:w="3150"/>
        <w:gridCol w:w="5400"/>
      </w:tblGrid>
      <w:tr w:rsidR="00841A19" w:rsidRPr="00717D41" w14:paraId="7B326536" w14:textId="3F246BF6" w:rsidTr="009D1AF2">
        <w:tc>
          <w:tcPr>
            <w:tcW w:w="895" w:type="dxa"/>
            <w:shd w:val="clear" w:color="auto" w:fill="FFFF99"/>
          </w:tcPr>
          <w:p w14:paraId="6F11067A" w14:textId="5EAEF6BF" w:rsidR="00841A19" w:rsidRPr="00717D41" w:rsidRDefault="00841A19" w:rsidP="00B4437A">
            <w:pPr>
              <w:jc w:val="center"/>
              <w:rPr>
                <w:rFonts w:ascii="Arial" w:hAnsi="Arial"/>
              </w:rPr>
            </w:pPr>
            <w:r>
              <w:rPr>
                <w:rFonts w:ascii="Arial" w:hAnsi="Arial"/>
              </w:rPr>
              <w:t>Pay Groups</w:t>
            </w:r>
          </w:p>
        </w:tc>
        <w:tc>
          <w:tcPr>
            <w:tcW w:w="3150" w:type="dxa"/>
            <w:shd w:val="clear" w:color="auto" w:fill="FFFF99"/>
          </w:tcPr>
          <w:p w14:paraId="2D6EAF2E" w14:textId="027B14FB" w:rsidR="00841A19" w:rsidRPr="00717D41" w:rsidRDefault="00841A19" w:rsidP="00B4437A">
            <w:pPr>
              <w:jc w:val="center"/>
              <w:rPr>
                <w:rFonts w:ascii="Arial" w:hAnsi="Arial"/>
              </w:rPr>
            </w:pPr>
            <w:r>
              <w:rPr>
                <w:rFonts w:ascii="Arial" w:hAnsi="Arial"/>
              </w:rPr>
              <w:t>Calc Groups</w:t>
            </w:r>
          </w:p>
        </w:tc>
        <w:tc>
          <w:tcPr>
            <w:tcW w:w="5400" w:type="dxa"/>
            <w:shd w:val="clear" w:color="auto" w:fill="FFFF99"/>
          </w:tcPr>
          <w:p w14:paraId="734E9E98" w14:textId="0C4F164A" w:rsidR="00841A19" w:rsidRPr="00717D41" w:rsidRDefault="00841A19" w:rsidP="00B4437A">
            <w:pPr>
              <w:jc w:val="center"/>
              <w:rPr>
                <w:rFonts w:ascii="Arial" w:hAnsi="Arial"/>
              </w:rPr>
            </w:pPr>
            <w:r>
              <w:rPr>
                <w:rFonts w:ascii="Arial" w:hAnsi="Arial"/>
              </w:rPr>
              <w:t>Contracts</w:t>
            </w:r>
          </w:p>
        </w:tc>
      </w:tr>
      <w:tr w:rsidR="00841A19" w:rsidRPr="00717D41" w14:paraId="5C64FD6A" w14:textId="2A273271" w:rsidTr="009D1AF2">
        <w:tc>
          <w:tcPr>
            <w:tcW w:w="895" w:type="dxa"/>
          </w:tcPr>
          <w:p w14:paraId="5761C23A" w14:textId="3A65F55A" w:rsidR="00841A19" w:rsidRPr="00717A30" w:rsidRDefault="00151A80" w:rsidP="00B4437A">
            <w:pPr>
              <w:jc w:val="center"/>
              <w:rPr>
                <w:rFonts w:ascii="Arial" w:hAnsi="Arial" w:cs="Arial"/>
                <w:color w:val="000000"/>
              </w:rPr>
            </w:pPr>
            <w:r>
              <w:rPr>
                <w:rFonts w:ascii="Arial" w:hAnsi="Arial" w:cs="Arial"/>
                <w:color w:val="000000"/>
              </w:rPr>
              <w:t>087</w:t>
            </w:r>
          </w:p>
        </w:tc>
        <w:tc>
          <w:tcPr>
            <w:tcW w:w="3150" w:type="dxa"/>
          </w:tcPr>
          <w:p w14:paraId="4F04B4CA" w14:textId="36001201" w:rsidR="00841A19" w:rsidRPr="00717A30" w:rsidRDefault="00151A80" w:rsidP="00B4437A">
            <w:pPr>
              <w:jc w:val="center"/>
              <w:rPr>
                <w:rFonts w:ascii="Arial" w:hAnsi="Arial" w:cs="Arial"/>
                <w:color w:val="000000"/>
              </w:rPr>
            </w:pPr>
            <w:r>
              <w:rPr>
                <w:rStyle w:val="ui-provider"/>
              </w:rPr>
              <w:t>087_Haggen_NU</w:t>
            </w:r>
          </w:p>
        </w:tc>
        <w:tc>
          <w:tcPr>
            <w:tcW w:w="5400" w:type="dxa"/>
          </w:tcPr>
          <w:p w14:paraId="3CC6F164" w14:textId="05C46504" w:rsidR="00841A19" w:rsidRPr="0057267F" w:rsidRDefault="009E5902" w:rsidP="009D1AF2">
            <w:pPr>
              <w:widowControl/>
              <w:overflowPunct/>
              <w:autoSpaceDE/>
              <w:autoSpaceDN/>
              <w:adjustRightInd/>
              <w:spacing w:line="240" w:lineRule="auto"/>
              <w:jc w:val="center"/>
              <w:textAlignment w:val="auto"/>
              <w:rPr>
                <w:rFonts w:ascii="Calibri" w:hAnsi="Calibri" w:cs="Calibri"/>
                <w:sz w:val="22"/>
                <w:szCs w:val="22"/>
              </w:rPr>
            </w:pPr>
            <w:r>
              <w:rPr>
                <w:rFonts w:ascii="Calibri" w:hAnsi="Calibri" w:cs="Calibri"/>
                <w:sz w:val="22"/>
                <w:szCs w:val="22"/>
              </w:rPr>
              <w:t>All</w:t>
            </w:r>
          </w:p>
        </w:tc>
      </w:tr>
      <w:tr w:rsidR="00F612DD" w:rsidRPr="007D07A1" w14:paraId="191B0FC0" w14:textId="37276916" w:rsidTr="009D1AF2">
        <w:tc>
          <w:tcPr>
            <w:tcW w:w="895" w:type="dxa"/>
          </w:tcPr>
          <w:p w14:paraId="295ABD40" w14:textId="3A15AE8F" w:rsidR="00F612DD" w:rsidRPr="00717A30" w:rsidRDefault="00F612DD" w:rsidP="00F612DD">
            <w:pPr>
              <w:widowControl/>
              <w:overflowPunct/>
              <w:autoSpaceDE/>
              <w:autoSpaceDN/>
              <w:adjustRightInd/>
              <w:spacing w:line="240" w:lineRule="auto"/>
              <w:jc w:val="center"/>
              <w:textAlignment w:val="auto"/>
              <w:rPr>
                <w:rFonts w:ascii="Arial" w:hAnsi="Arial" w:cs="Arial"/>
                <w:iCs/>
              </w:rPr>
            </w:pPr>
          </w:p>
        </w:tc>
        <w:tc>
          <w:tcPr>
            <w:tcW w:w="3150" w:type="dxa"/>
          </w:tcPr>
          <w:p w14:paraId="2F7ED86D" w14:textId="2A4BD421" w:rsidR="00F612DD" w:rsidRPr="00717A30" w:rsidRDefault="00F612DD" w:rsidP="00F612DD">
            <w:pPr>
              <w:widowControl/>
              <w:overflowPunct/>
              <w:autoSpaceDE/>
              <w:autoSpaceDN/>
              <w:adjustRightInd/>
              <w:spacing w:line="240" w:lineRule="auto"/>
              <w:jc w:val="center"/>
              <w:textAlignment w:val="auto"/>
              <w:rPr>
                <w:rFonts w:ascii="Arial" w:hAnsi="Arial" w:cs="Arial"/>
                <w:iCs/>
              </w:rPr>
            </w:pPr>
          </w:p>
        </w:tc>
        <w:tc>
          <w:tcPr>
            <w:tcW w:w="5400" w:type="dxa"/>
          </w:tcPr>
          <w:p w14:paraId="7DF75013" w14:textId="6A7F2218" w:rsidR="00F612DD" w:rsidRPr="00717A30" w:rsidRDefault="00F612DD" w:rsidP="009D1AF2">
            <w:pPr>
              <w:widowControl/>
              <w:overflowPunct/>
              <w:autoSpaceDE/>
              <w:autoSpaceDN/>
              <w:adjustRightInd/>
              <w:spacing w:line="240" w:lineRule="auto"/>
              <w:jc w:val="center"/>
              <w:textAlignment w:val="auto"/>
              <w:rPr>
                <w:rFonts w:ascii="Arial" w:hAnsi="Arial" w:cs="Arial"/>
                <w:iCs/>
              </w:rPr>
            </w:pPr>
          </w:p>
        </w:tc>
      </w:tr>
      <w:tr w:rsidR="00F612DD" w:rsidRPr="007D07A1" w14:paraId="146C7306" w14:textId="77777777" w:rsidTr="009D1AF2">
        <w:tc>
          <w:tcPr>
            <w:tcW w:w="895" w:type="dxa"/>
          </w:tcPr>
          <w:p w14:paraId="3728E426" w14:textId="0658D0CB" w:rsidR="00F612DD" w:rsidRPr="007D07A1" w:rsidRDefault="00F612DD" w:rsidP="00F612DD">
            <w:pPr>
              <w:widowControl/>
              <w:overflowPunct/>
              <w:autoSpaceDE/>
              <w:autoSpaceDN/>
              <w:adjustRightInd/>
              <w:spacing w:line="240" w:lineRule="auto"/>
              <w:jc w:val="center"/>
              <w:textAlignment w:val="auto"/>
              <w:rPr>
                <w:rFonts w:ascii="Arial" w:hAnsi="Arial"/>
                <w:iCs/>
              </w:rPr>
            </w:pPr>
          </w:p>
        </w:tc>
        <w:tc>
          <w:tcPr>
            <w:tcW w:w="3150" w:type="dxa"/>
          </w:tcPr>
          <w:p w14:paraId="36C54532" w14:textId="7C7096DF" w:rsidR="00F612DD" w:rsidRPr="007D07A1" w:rsidRDefault="00F612DD" w:rsidP="00F612DD">
            <w:pPr>
              <w:widowControl/>
              <w:overflowPunct/>
              <w:autoSpaceDE/>
              <w:autoSpaceDN/>
              <w:adjustRightInd/>
              <w:spacing w:line="240" w:lineRule="auto"/>
              <w:jc w:val="center"/>
              <w:textAlignment w:val="auto"/>
              <w:rPr>
                <w:rFonts w:ascii="Arial" w:hAnsi="Arial"/>
                <w:iCs/>
              </w:rPr>
            </w:pPr>
          </w:p>
        </w:tc>
        <w:tc>
          <w:tcPr>
            <w:tcW w:w="5400" w:type="dxa"/>
          </w:tcPr>
          <w:p w14:paraId="48FC5C44" w14:textId="6CD6831B" w:rsidR="00F612DD" w:rsidRPr="007D07A1" w:rsidRDefault="00F612DD" w:rsidP="009D1AF2">
            <w:pPr>
              <w:widowControl/>
              <w:overflowPunct/>
              <w:autoSpaceDE/>
              <w:autoSpaceDN/>
              <w:adjustRightInd/>
              <w:spacing w:line="240" w:lineRule="auto"/>
              <w:jc w:val="center"/>
              <w:textAlignment w:val="auto"/>
              <w:rPr>
                <w:rFonts w:ascii="Arial" w:hAnsi="Arial"/>
                <w:iCs/>
              </w:rPr>
            </w:pPr>
          </w:p>
        </w:tc>
      </w:tr>
      <w:tr w:rsidR="00F612DD" w:rsidRPr="007D07A1" w14:paraId="400A0C93" w14:textId="77777777" w:rsidTr="009D1AF2">
        <w:tc>
          <w:tcPr>
            <w:tcW w:w="895" w:type="dxa"/>
          </w:tcPr>
          <w:p w14:paraId="57EB78D6" w14:textId="738A0976" w:rsidR="00F612DD" w:rsidRPr="007D07A1" w:rsidRDefault="00F612DD" w:rsidP="00F612DD">
            <w:pPr>
              <w:widowControl/>
              <w:overflowPunct/>
              <w:autoSpaceDE/>
              <w:autoSpaceDN/>
              <w:adjustRightInd/>
              <w:spacing w:line="240" w:lineRule="auto"/>
              <w:jc w:val="center"/>
              <w:textAlignment w:val="auto"/>
              <w:rPr>
                <w:rFonts w:ascii="Arial" w:hAnsi="Arial"/>
                <w:iCs/>
              </w:rPr>
            </w:pPr>
          </w:p>
        </w:tc>
        <w:tc>
          <w:tcPr>
            <w:tcW w:w="3150" w:type="dxa"/>
          </w:tcPr>
          <w:p w14:paraId="7F877F15" w14:textId="1B324B93" w:rsidR="00F612DD" w:rsidRPr="007D07A1" w:rsidRDefault="00F612DD" w:rsidP="009D1AF2">
            <w:pPr>
              <w:widowControl/>
              <w:overflowPunct/>
              <w:autoSpaceDE/>
              <w:autoSpaceDN/>
              <w:adjustRightInd/>
              <w:spacing w:line="240" w:lineRule="auto"/>
              <w:textAlignment w:val="auto"/>
              <w:rPr>
                <w:rFonts w:ascii="Arial" w:hAnsi="Arial"/>
                <w:iCs/>
              </w:rPr>
            </w:pPr>
          </w:p>
        </w:tc>
        <w:tc>
          <w:tcPr>
            <w:tcW w:w="5400" w:type="dxa"/>
          </w:tcPr>
          <w:p w14:paraId="0C234490" w14:textId="184E9EE4" w:rsidR="00F612DD" w:rsidRPr="007D07A1" w:rsidRDefault="00F612DD" w:rsidP="009D1AF2">
            <w:pPr>
              <w:widowControl/>
              <w:overflowPunct/>
              <w:autoSpaceDE/>
              <w:autoSpaceDN/>
              <w:adjustRightInd/>
              <w:spacing w:line="240" w:lineRule="auto"/>
              <w:jc w:val="center"/>
              <w:textAlignment w:val="auto"/>
              <w:rPr>
                <w:rFonts w:ascii="Arial" w:hAnsi="Arial"/>
                <w:iCs/>
              </w:rPr>
            </w:pPr>
          </w:p>
        </w:tc>
      </w:tr>
      <w:tr w:rsidR="00C54BAE" w:rsidRPr="007D07A1" w14:paraId="264BF056" w14:textId="77777777" w:rsidTr="009D1AF2">
        <w:tc>
          <w:tcPr>
            <w:tcW w:w="895" w:type="dxa"/>
          </w:tcPr>
          <w:p w14:paraId="5B0CFA11" w14:textId="77777777" w:rsidR="00C54BAE" w:rsidRPr="007D07A1" w:rsidRDefault="00C54BAE" w:rsidP="00B4437A">
            <w:pPr>
              <w:widowControl/>
              <w:overflowPunct/>
              <w:autoSpaceDE/>
              <w:autoSpaceDN/>
              <w:adjustRightInd/>
              <w:spacing w:line="240" w:lineRule="auto"/>
              <w:jc w:val="center"/>
              <w:textAlignment w:val="auto"/>
              <w:rPr>
                <w:rFonts w:ascii="Arial" w:hAnsi="Arial"/>
                <w:iCs/>
              </w:rPr>
            </w:pPr>
          </w:p>
        </w:tc>
        <w:tc>
          <w:tcPr>
            <w:tcW w:w="3150" w:type="dxa"/>
          </w:tcPr>
          <w:p w14:paraId="1BE24581" w14:textId="77777777" w:rsidR="00C54BAE" w:rsidRPr="007D07A1" w:rsidRDefault="00C54BAE" w:rsidP="00B4437A">
            <w:pPr>
              <w:widowControl/>
              <w:overflowPunct/>
              <w:autoSpaceDE/>
              <w:autoSpaceDN/>
              <w:adjustRightInd/>
              <w:spacing w:line="240" w:lineRule="auto"/>
              <w:jc w:val="center"/>
              <w:textAlignment w:val="auto"/>
              <w:rPr>
                <w:rFonts w:ascii="Arial" w:hAnsi="Arial"/>
                <w:iCs/>
              </w:rPr>
            </w:pPr>
          </w:p>
        </w:tc>
        <w:tc>
          <w:tcPr>
            <w:tcW w:w="5400" w:type="dxa"/>
          </w:tcPr>
          <w:p w14:paraId="52912BD8" w14:textId="77777777" w:rsidR="00C54BAE" w:rsidRPr="007D07A1" w:rsidRDefault="00C54BAE" w:rsidP="00B4437A">
            <w:pPr>
              <w:widowControl/>
              <w:overflowPunct/>
              <w:autoSpaceDE/>
              <w:autoSpaceDN/>
              <w:adjustRightInd/>
              <w:spacing w:line="240" w:lineRule="auto"/>
              <w:jc w:val="center"/>
              <w:textAlignment w:val="auto"/>
              <w:rPr>
                <w:rFonts w:ascii="Arial" w:hAnsi="Arial"/>
                <w:iCs/>
              </w:rPr>
            </w:pPr>
          </w:p>
        </w:tc>
      </w:tr>
    </w:tbl>
    <w:p w14:paraId="28AF7B11" w14:textId="77777777" w:rsidR="00841A19" w:rsidRPr="00841A19" w:rsidRDefault="00841A19" w:rsidP="00841A19"/>
    <w:p w14:paraId="5928751C" w14:textId="57E68828" w:rsidR="001A649B" w:rsidRDefault="00841A19" w:rsidP="001A649B">
      <w:pPr>
        <w:ind w:left="720"/>
        <w:rPr>
          <w:rFonts w:ascii="Arial" w:hAnsi="Arial" w:cs="Arial"/>
          <w:sz w:val="18"/>
          <w:szCs w:val="18"/>
        </w:rPr>
      </w:pPr>
      <w:bookmarkStart w:id="6" w:name="_Toc440463016"/>
      <w:r>
        <w:rPr>
          <w:rFonts w:ascii="Arial" w:hAnsi="Arial" w:cs="Arial"/>
          <w:sz w:val="18"/>
          <w:szCs w:val="18"/>
        </w:rPr>
        <w:t xml:space="preserve">If the change is intended for </w:t>
      </w:r>
      <w:proofErr w:type="gramStart"/>
      <w:r>
        <w:rPr>
          <w:rFonts w:ascii="Arial" w:hAnsi="Arial" w:cs="Arial"/>
          <w:sz w:val="18"/>
          <w:szCs w:val="18"/>
        </w:rPr>
        <w:t>all</w:t>
      </w:r>
      <w:proofErr w:type="gramEnd"/>
      <w:r>
        <w:rPr>
          <w:rFonts w:ascii="Arial" w:hAnsi="Arial" w:cs="Arial"/>
          <w:sz w:val="18"/>
          <w:szCs w:val="18"/>
        </w:rPr>
        <w:t xml:space="preserve"> please state all in the box provided rather than listing them individually</w:t>
      </w:r>
    </w:p>
    <w:p w14:paraId="313172A1" w14:textId="39A2EF55" w:rsidR="003054E0" w:rsidRPr="003054E0" w:rsidRDefault="003054E0" w:rsidP="003054E0">
      <w:pPr>
        <w:rPr>
          <w:rFonts w:ascii="Arial" w:hAnsi="Arial" w:cs="Arial"/>
          <w:b/>
          <w:bCs/>
          <w:sz w:val="22"/>
          <w:szCs w:val="22"/>
        </w:rPr>
      </w:pPr>
    </w:p>
    <w:p w14:paraId="3AC468AB" w14:textId="1ED8BDB7" w:rsidR="003054E0" w:rsidRDefault="003054E0" w:rsidP="00477003">
      <w:pPr>
        <w:pStyle w:val="Heading2"/>
      </w:pPr>
      <w:r w:rsidRPr="003054E0">
        <w:t>Details of Old and New Language</w:t>
      </w:r>
    </w:p>
    <w:p w14:paraId="1C37E057" w14:textId="77777777" w:rsidR="00EB1F3D" w:rsidRDefault="00EB1F3D" w:rsidP="00EB1F3D"/>
    <w:p w14:paraId="26A621E1" w14:textId="77777777" w:rsidR="00EB1F3D" w:rsidRDefault="00EB1F3D" w:rsidP="00EB1F3D">
      <w:r>
        <w:t>Suggested Language</w:t>
      </w:r>
    </w:p>
    <w:p w14:paraId="509FC2F7" w14:textId="77777777" w:rsidR="009E5902" w:rsidRDefault="009E5902" w:rsidP="00EB1F3D"/>
    <w:p w14:paraId="51FE27AC" w14:textId="5EB5B1DA" w:rsidR="009E5902" w:rsidRDefault="009E5902" w:rsidP="009E5902">
      <w:r>
        <w:t>Calc Group -</w:t>
      </w:r>
      <w:r>
        <w:t xml:space="preserve"> </w:t>
      </w:r>
      <w:r w:rsidRPr="009E5902">
        <w:t>087_Haggen_NU</w:t>
      </w:r>
      <w:r>
        <w:t xml:space="preserve"> LA </w:t>
      </w:r>
      <w:r>
        <w:rPr>
          <w:rStyle w:val="ui-provider"/>
        </w:rPr>
        <w:t>HAPHBE</w:t>
      </w:r>
      <w:r>
        <w:rPr>
          <w:rStyle w:val="ui-provider"/>
        </w:rPr>
        <w:t>,</w:t>
      </w:r>
      <w:r>
        <w:rPr>
          <w:rStyle w:val="ui-provider"/>
        </w:rPr>
        <w:t xml:space="preserve"> </w:t>
      </w:r>
      <w:proofErr w:type="gramStart"/>
      <w:r w:rsidRPr="009E5902">
        <w:rPr>
          <w:rStyle w:val="ui-provider"/>
        </w:rPr>
        <w:t>HAGNOF,HAGNPH</w:t>
      </w:r>
      <w:proofErr w:type="gramEnd"/>
      <w:r w:rsidRPr="009E5902">
        <w:rPr>
          <w:rStyle w:val="ui-provider"/>
        </w:rPr>
        <w:t>,HAGNRT</w:t>
      </w:r>
    </w:p>
    <w:p w14:paraId="5EF40203" w14:textId="77777777" w:rsidR="009E5902" w:rsidRDefault="009E5902" w:rsidP="00EB1F3D"/>
    <w:tbl>
      <w:tblPr>
        <w:tblW w:w="5000" w:type="pct"/>
        <w:tblLook w:val="04A0" w:firstRow="1" w:lastRow="0" w:firstColumn="1" w:lastColumn="0" w:noHBand="0" w:noVBand="1"/>
      </w:tblPr>
      <w:tblGrid>
        <w:gridCol w:w="2073"/>
        <w:gridCol w:w="1814"/>
        <w:gridCol w:w="5473"/>
      </w:tblGrid>
      <w:tr w:rsidR="00EB1F3D" w:rsidRPr="00F21464" w14:paraId="50FB5775" w14:textId="77777777" w:rsidTr="00C32822">
        <w:trPr>
          <w:trHeight w:val="300"/>
        </w:trPr>
        <w:tc>
          <w:tcPr>
            <w:tcW w:w="892" w:type="pct"/>
            <w:tcBorders>
              <w:top w:val="nil"/>
              <w:left w:val="nil"/>
              <w:bottom w:val="nil"/>
              <w:right w:val="nil"/>
            </w:tcBorders>
            <w:shd w:val="clear" w:color="auto" w:fill="auto"/>
            <w:noWrap/>
            <w:hideMark/>
          </w:tcPr>
          <w:p w14:paraId="4E6E7806" w14:textId="77777777" w:rsidR="00EB1F3D" w:rsidRPr="00F21464" w:rsidRDefault="00EB1F3D" w:rsidP="00C32822">
            <w:pPr>
              <w:spacing w:line="240" w:lineRule="auto"/>
            </w:pPr>
          </w:p>
        </w:tc>
        <w:tc>
          <w:tcPr>
            <w:tcW w:w="1077" w:type="pct"/>
            <w:tcBorders>
              <w:top w:val="nil"/>
              <w:left w:val="nil"/>
              <w:bottom w:val="nil"/>
              <w:right w:val="nil"/>
            </w:tcBorders>
            <w:shd w:val="clear" w:color="auto" w:fill="auto"/>
            <w:noWrap/>
            <w:hideMark/>
          </w:tcPr>
          <w:p w14:paraId="7EFF5C5C" w14:textId="77777777" w:rsidR="00EB1F3D" w:rsidRPr="00F21464" w:rsidRDefault="00EB1F3D" w:rsidP="00C32822">
            <w:pPr>
              <w:spacing w:line="240" w:lineRule="auto"/>
            </w:pPr>
          </w:p>
        </w:tc>
        <w:tc>
          <w:tcPr>
            <w:tcW w:w="3031" w:type="pct"/>
            <w:tcBorders>
              <w:top w:val="nil"/>
              <w:left w:val="nil"/>
              <w:bottom w:val="nil"/>
              <w:right w:val="nil"/>
            </w:tcBorders>
            <w:shd w:val="clear" w:color="auto" w:fill="auto"/>
            <w:hideMark/>
          </w:tcPr>
          <w:p w14:paraId="258741FD" w14:textId="77777777" w:rsidR="00EB1F3D" w:rsidRPr="00F21464" w:rsidRDefault="00EB1F3D" w:rsidP="00C32822">
            <w:pPr>
              <w:spacing w:line="240" w:lineRule="auto"/>
            </w:pPr>
          </w:p>
        </w:tc>
      </w:tr>
      <w:tr w:rsidR="00EB1F3D" w:rsidRPr="00F21464" w14:paraId="06C5F92F" w14:textId="77777777" w:rsidTr="00C32822">
        <w:trPr>
          <w:trHeight w:val="300"/>
        </w:trPr>
        <w:tc>
          <w:tcPr>
            <w:tcW w:w="5000" w:type="pct"/>
            <w:gridSpan w:val="3"/>
            <w:tcBorders>
              <w:top w:val="single" w:sz="4" w:space="0" w:color="auto"/>
              <w:left w:val="single" w:sz="4" w:space="0" w:color="auto"/>
              <w:bottom w:val="single" w:sz="4" w:space="0" w:color="auto"/>
              <w:right w:val="single" w:sz="4" w:space="0" w:color="auto"/>
            </w:tcBorders>
            <w:shd w:val="clear" w:color="000000" w:fill="A6A6A6"/>
            <w:hideMark/>
          </w:tcPr>
          <w:p w14:paraId="55570775" w14:textId="77777777" w:rsidR="00EB1F3D" w:rsidRPr="00F21464" w:rsidRDefault="00EB1F3D" w:rsidP="00C32822">
            <w:pPr>
              <w:spacing w:line="240" w:lineRule="auto"/>
              <w:rPr>
                <w:rFonts w:ascii="Arial" w:hAnsi="Arial" w:cs="Arial"/>
                <w:b/>
                <w:bCs/>
              </w:rPr>
            </w:pPr>
            <w:r w:rsidRPr="00F21464">
              <w:rPr>
                <w:rFonts w:ascii="Arial" w:hAnsi="Arial" w:cs="Arial"/>
                <w:b/>
                <w:bCs/>
              </w:rPr>
              <w:t>SUNDAY PREMIUM</w:t>
            </w:r>
          </w:p>
        </w:tc>
      </w:tr>
      <w:tr w:rsidR="00EB1F3D" w:rsidRPr="00F21464" w14:paraId="78B147B6" w14:textId="77777777" w:rsidTr="00C32822">
        <w:trPr>
          <w:trHeight w:val="1020"/>
        </w:trPr>
        <w:tc>
          <w:tcPr>
            <w:tcW w:w="892" w:type="pct"/>
            <w:tcBorders>
              <w:top w:val="nil"/>
              <w:left w:val="single" w:sz="4" w:space="0" w:color="auto"/>
              <w:bottom w:val="single" w:sz="4" w:space="0" w:color="auto"/>
              <w:right w:val="single" w:sz="4" w:space="0" w:color="auto"/>
            </w:tcBorders>
            <w:shd w:val="clear" w:color="auto" w:fill="auto"/>
            <w:hideMark/>
          </w:tcPr>
          <w:p w14:paraId="73F54634" w14:textId="77777777" w:rsidR="00EB1F3D" w:rsidRPr="00F21464" w:rsidRDefault="00EB1F3D" w:rsidP="00C32822">
            <w:pPr>
              <w:spacing w:line="240" w:lineRule="auto"/>
              <w:rPr>
                <w:rFonts w:ascii="Arial" w:hAnsi="Arial" w:cs="Arial"/>
              </w:rPr>
            </w:pPr>
            <w:r w:rsidRPr="00F21464">
              <w:rPr>
                <w:rFonts w:ascii="Arial" w:hAnsi="Arial" w:cs="Arial"/>
              </w:rPr>
              <w:t>PAY_087_NU_10.30</w:t>
            </w:r>
          </w:p>
        </w:tc>
        <w:tc>
          <w:tcPr>
            <w:tcW w:w="1077" w:type="pct"/>
            <w:tcBorders>
              <w:top w:val="nil"/>
              <w:left w:val="nil"/>
              <w:bottom w:val="single" w:sz="4" w:space="0" w:color="auto"/>
              <w:right w:val="single" w:sz="4" w:space="0" w:color="auto"/>
            </w:tcBorders>
            <w:shd w:val="clear" w:color="auto" w:fill="auto"/>
            <w:hideMark/>
          </w:tcPr>
          <w:p w14:paraId="239339B2" w14:textId="77777777" w:rsidR="00EB1F3D" w:rsidRPr="00F21464" w:rsidRDefault="00EB1F3D" w:rsidP="00C32822">
            <w:pPr>
              <w:spacing w:line="240" w:lineRule="auto"/>
              <w:rPr>
                <w:rFonts w:ascii="Arial" w:hAnsi="Arial" w:cs="Arial"/>
              </w:rPr>
            </w:pPr>
            <w:r w:rsidRPr="00F21464">
              <w:rPr>
                <w:rFonts w:ascii="Arial" w:hAnsi="Arial" w:cs="Arial"/>
              </w:rPr>
              <w:t> </w:t>
            </w:r>
          </w:p>
        </w:tc>
        <w:tc>
          <w:tcPr>
            <w:tcW w:w="3031" w:type="pct"/>
            <w:tcBorders>
              <w:top w:val="nil"/>
              <w:left w:val="nil"/>
              <w:bottom w:val="single" w:sz="4" w:space="0" w:color="auto"/>
              <w:right w:val="single" w:sz="4" w:space="0" w:color="auto"/>
            </w:tcBorders>
            <w:shd w:val="clear" w:color="auto" w:fill="auto"/>
            <w:hideMark/>
          </w:tcPr>
          <w:p w14:paraId="62191E6E" w14:textId="3BCD7F01" w:rsidR="00EB1F3D" w:rsidRPr="00F21464" w:rsidRDefault="00EB1F3D" w:rsidP="00C32822">
            <w:pPr>
              <w:spacing w:line="240" w:lineRule="auto"/>
              <w:rPr>
                <w:rFonts w:ascii="Arial" w:hAnsi="Arial" w:cs="Arial"/>
              </w:rPr>
            </w:pPr>
            <w:r w:rsidRPr="00F21464">
              <w:rPr>
                <w:rFonts w:ascii="Arial" w:hAnsi="Arial" w:cs="Arial"/>
              </w:rPr>
              <w:t>Employees will be paid a premium of $ 1.00 per hour for all employees.</w:t>
            </w:r>
            <w:r w:rsidRPr="00F21464">
              <w:rPr>
                <w:rFonts w:ascii="Arial" w:hAnsi="Arial" w:cs="Arial"/>
              </w:rPr>
              <w:br/>
            </w:r>
            <w:r w:rsidRPr="00F21464">
              <w:rPr>
                <w:rFonts w:ascii="Arial" w:hAnsi="Arial" w:cs="Arial"/>
              </w:rPr>
              <w:br/>
              <w:t>Job Classes:</w:t>
            </w:r>
            <w:r w:rsidR="009E5902">
              <w:rPr>
                <w:rFonts w:ascii="Arial" w:hAnsi="Arial" w:cs="Arial"/>
              </w:rPr>
              <w:t xml:space="preserve"> </w:t>
            </w:r>
            <w:r w:rsidRPr="00F21464">
              <w:rPr>
                <w:rFonts w:ascii="Arial" w:hAnsi="Arial" w:cs="Arial"/>
              </w:rPr>
              <w:t>HOURLY, PHARM_TECH in</w:t>
            </w:r>
            <w:r w:rsidRPr="00F21464">
              <w:rPr>
                <w:rFonts w:ascii="Arial" w:hAnsi="Arial" w:cs="Arial"/>
              </w:rPr>
              <w:br/>
              <w:t xml:space="preserve">Labor Agreement: HAGNPH, </w:t>
            </w:r>
            <w:r w:rsidRPr="00F21464">
              <w:rPr>
                <w:rFonts w:ascii="Arial" w:hAnsi="Arial" w:cs="Arial"/>
                <w:b/>
                <w:bCs/>
                <w:color w:val="FF0000"/>
              </w:rPr>
              <w:t>HAPHBE</w:t>
            </w:r>
          </w:p>
        </w:tc>
      </w:tr>
      <w:tr w:rsidR="00EB1F3D" w:rsidRPr="00F21464" w14:paraId="0ED19E86" w14:textId="77777777" w:rsidTr="00C32822">
        <w:trPr>
          <w:trHeight w:val="300"/>
        </w:trPr>
        <w:tc>
          <w:tcPr>
            <w:tcW w:w="5000" w:type="pct"/>
            <w:gridSpan w:val="3"/>
            <w:tcBorders>
              <w:top w:val="single" w:sz="4" w:space="0" w:color="auto"/>
              <w:left w:val="single" w:sz="4" w:space="0" w:color="auto"/>
              <w:bottom w:val="single" w:sz="4" w:space="0" w:color="auto"/>
              <w:right w:val="single" w:sz="4" w:space="0" w:color="auto"/>
            </w:tcBorders>
            <w:shd w:val="clear" w:color="000000" w:fill="A6A6A6"/>
            <w:hideMark/>
          </w:tcPr>
          <w:p w14:paraId="44190495" w14:textId="77777777" w:rsidR="00EB1F3D" w:rsidRPr="00F21464" w:rsidRDefault="00EB1F3D" w:rsidP="00C32822">
            <w:pPr>
              <w:spacing w:line="240" w:lineRule="auto"/>
              <w:rPr>
                <w:rFonts w:ascii="Arial" w:hAnsi="Arial" w:cs="Arial"/>
                <w:b/>
                <w:bCs/>
              </w:rPr>
            </w:pPr>
            <w:r w:rsidRPr="00F21464">
              <w:rPr>
                <w:rFonts w:ascii="Arial" w:hAnsi="Arial" w:cs="Arial"/>
                <w:b/>
                <w:bCs/>
              </w:rPr>
              <w:t>HOLIDAY NOT WORKED</w:t>
            </w:r>
          </w:p>
        </w:tc>
      </w:tr>
      <w:tr w:rsidR="00EB1F3D" w:rsidRPr="00F21464" w14:paraId="5BBD9F31" w14:textId="77777777" w:rsidTr="00C32822">
        <w:trPr>
          <w:trHeight w:val="6885"/>
        </w:trPr>
        <w:tc>
          <w:tcPr>
            <w:tcW w:w="892" w:type="pct"/>
            <w:tcBorders>
              <w:top w:val="nil"/>
              <w:left w:val="single" w:sz="4" w:space="0" w:color="auto"/>
              <w:bottom w:val="single" w:sz="4" w:space="0" w:color="auto"/>
              <w:right w:val="single" w:sz="4" w:space="0" w:color="auto"/>
            </w:tcBorders>
            <w:shd w:val="clear" w:color="auto" w:fill="auto"/>
            <w:hideMark/>
          </w:tcPr>
          <w:p w14:paraId="1ABB3EB8" w14:textId="77777777" w:rsidR="00EB1F3D" w:rsidRPr="00F21464" w:rsidRDefault="00EB1F3D" w:rsidP="00C32822">
            <w:pPr>
              <w:spacing w:line="240" w:lineRule="auto"/>
              <w:rPr>
                <w:rFonts w:ascii="Arial" w:hAnsi="Arial" w:cs="Arial"/>
              </w:rPr>
            </w:pPr>
            <w:r w:rsidRPr="00F21464">
              <w:rPr>
                <w:rFonts w:ascii="Arial" w:hAnsi="Arial" w:cs="Arial"/>
              </w:rPr>
              <w:lastRenderedPageBreak/>
              <w:t>PAY_087_NU_11.30</w:t>
            </w:r>
          </w:p>
        </w:tc>
        <w:tc>
          <w:tcPr>
            <w:tcW w:w="1077" w:type="pct"/>
            <w:tcBorders>
              <w:top w:val="nil"/>
              <w:left w:val="nil"/>
              <w:bottom w:val="single" w:sz="4" w:space="0" w:color="auto"/>
              <w:right w:val="single" w:sz="4" w:space="0" w:color="auto"/>
            </w:tcBorders>
            <w:shd w:val="clear" w:color="auto" w:fill="auto"/>
            <w:hideMark/>
          </w:tcPr>
          <w:p w14:paraId="1C61C9A0" w14:textId="77777777" w:rsidR="00EB1F3D" w:rsidRPr="00F21464" w:rsidRDefault="00EB1F3D" w:rsidP="00C32822">
            <w:pPr>
              <w:spacing w:line="240" w:lineRule="auto"/>
              <w:rPr>
                <w:rFonts w:ascii="Arial" w:hAnsi="Arial" w:cs="Arial"/>
              </w:rPr>
            </w:pPr>
            <w:r w:rsidRPr="00F21464">
              <w:rPr>
                <w:rFonts w:ascii="Arial" w:hAnsi="Arial" w:cs="Arial"/>
              </w:rPr>
              <w:t> </w:t>
            </w:r>
          </w:p>
        </w:tc>
        <w:tc>
          <w:tcPr>
            <w:tcW w:w="3031" w:type="pct"/>
            <w:tcBorders>
              <w:top w:val="nil"/>
              <w:left w:val="nil"/>
              <w:bottom w:val="single" w:sz="4" w:space="0" w:color="auto"/>
              <w:right w:val="single" w:sz="4" w:space="0" w:color="auto"/>
            </w:tcBorders>
            <w:shd w:val="clear" w:color="auto" w:fill="auto"/>
            <w:hideMark/>
          </w:tcPr>
          <w:p w14:paraId="6E80BC1D" w14:textId="77777777" w:rsidR="00EB1F3D" w:rsidRPr="00F21464" w:rsidRDefault="00EB1F3D" w:rsidP="00C32822">
            <w:pPr>
              <w:spacing w:line="240" w:lineRule="auto"/>
              <w:rPr>
                <w:rFonts w:ascii="Arial" w:hAnsi="Arial" w:cs="Arial"/>
              </w:rPr>
            </w:pPr>
            <w:r w:rsidRPr="00F21464">
              <w:rPr>
                <w:rFonts w:ascii="Arial" w:hAnsi="Arial" w:cs="Arial"/>
              </w:rPr>
              <w:t>The following rules will be used to calculate holiday not worked (HNW) pay:</w:t>
            </w:r>
            <w:r w:rsidRPr="00F21464">
              <w:rPr>
                <w:rFonts w:ascii="Arial" w:hAnsi="Arial" w:cs="Arial"/>
              </w:rPr>
              <w:br/>
            </w:r>
            <w:r w:rsidRPr="00F21464">
              <w:rPr>
                <w:rFonts w:ascii="Arial" w:hAnsi="Arial" w:cs="Arial"/>
              </w:rPr>
              <w:br/>
              <w:t>1. Eligibility for Holiday not worked (HNW) pay is 6 months.</w:t>
            </w:r>
            <w:r w:rsidRPr="00F21464">
              <w:rPr>
                <w:rFonts w:ascii="Arial" w:hAnsi="Arial" w:cs="Arial"/>
              </w:rPr>
              <w:br/>
              <w:t>2. The maximum holiday pay an employee can receive is 8 hours</w:t>
            </w:r>
            <w:r w:rsidRPr="00F21464">
              <w:rPr>
                <w:rFonts w:ascii="Arial" w:hAnsi="Arial" w:cs="Arial"/>
              </w:rPr>
              <w:br/>
              <w:t xml:space="preserve">3. Benefits &amp; Worked hours are included in the calculation. </w:t>
            </w:r>
            <w:r w:rsidRPr="00F21464">
              <w:rPr>
                <w:rFonts w:ascii="Arial" w:hAnsi="Arial" w:cs="Arial"/>
              </w:rPr>
              <w:br/>
              <w:t xml:space="preserve">4. All employees working 32 hours or more in holiday week receive 8 hours HNW. </w:t>
            </w:r>
            <w:r w:rsidRPr="00F21464">
              <w:rPr>
                <w:rFonts w:ascii="Arial" w:hAnsi="Arial" w:cs="Arial"/>
              </w:rPr>
              <w:br/>
              <w:t xml:space="preserve">5. All employees working less than 32 hours in holiday week receive holiday not worked (HNW) based on the average hours worked in 8 weeks prior to the holiday week. </w:t>
            </w:r>
            <w:r w:rsidRPr="00F21464">
              <w:rPr>
                <w:rFonts w:ascii="Arial" w:hAnsi="Arial" w:cs="Arial"/>
              </w:rPr>
              <w:br/>
              <w:t xml:space="preserve">6. The calculation will always divide by 8 weeks even if the employee has no hours in </w:t>
            </w:r>
            <w:proofErr w:type="gramStart"/>
            <w:r w:rsidRPr="00F21464">
              <w:rPr>
                <w:rFonts w:ascii="Arial" w:hAnsi="Arial" w:cs="Arial"/>
              </w:rPr>
              <w:t>one or more of the 8 week</w:t>
            </w:r>
            <w:proofErr w:type="gramEnd"/>
            <w:r w:rsidRPr="00F21464">
              <w:rPr>
                <w:rFonts w:ascii="Arial" w:hAnsi="Arial" w:cs="Arial"/>
              </w:rPr>
              <w:t xml:space="preserve"> lookback period</w:t>
            </w:r>
            <w:r w:rsidRPr="00F21464">
              <w:rPr>
                <w:rFonts w:ascii="Arial" w:hAnsi="Arial" w:cs="Arial"/>
              </w:rPr>
              <w:br/>
              <w:t>7. The below scale will be used</w:t>
            </w:r>
            <w:r w:rsidRPr="00F21464">
              <w:rPr>
                <w:rFonts w:ascii="Arial" w:hAnsi="Arial" w:cs="Arial"/>
              </w:rPr>
              <w:br/>
              <w:t>8. If an employee is on leave during the lookback period, then the calculation should be to look at the 4 weeks before they were on leave.</w:t>
            </w:r>
            <w:r w:rsidRPr="00F21464">
              <w:rPr>
                <w:rFonts w:ascii="Arial" w:hAnsi="Arial" w:cs="Arial"/>
              </w:rPr>
              <w:br/>
              <w:t xml:space="preserve">9. If no consecutive weeks found after reaching maximum lookback of 52 weeks, fire off timecode WRN/UNPAID and the timesheet will go into exception status (soft lock).  This to let the timekeeper know to manually calculate the HNW.  </w:t>
            </w:r>
            <w:r w:rsidRPr="00F21464">
              <w:rPr>
                <w:rFonts w:ascii="Arial" w:hAnsi="Arial" w:cs="Arial"/>
              </w:rPr>
              <w:br/>
            </w:r>
            <w:r w:rsidRPr="00F21464">
              <w:rPr>
                <w:rFonts w:ascii="Arial" w:hAnsi="Arial" w:cs="Arial"/>
              </w:rPr>
              <w:br/>
              <w:t xml:space="preserve">average less than 12          - 0  </w:t>
            </w:r>
            <w:r w:rsidRPr="00F21464">
              <w:rPr>
                <w:rFonts w:ascii="Arial" w:hAnsi="Arial" w:cs="Arial"/>
              </w:rPr>
              <w:br/>
              <w:t xml:space="preserve">12 – 23.99 hours                - 4 hours </w:t>
            </w:r>
            <w:r w:rsidRPr="00F21464">
              <w:rPr>
                <w:rFonts w:ascii="Arial" w:hAnsi="Arial" w:cs="Arial"/>
              </w:rPr>
              <w:br/>
              <w:t xml:space="preserve">24 </w:t>
            </w:r>
            <w:proofErr w:type="gramStart"/>
            <w:r w:rsidRPr="00F21464">
              <w:rPr>
                <w:rFonts w:ascii="Arial" w:hAnsi="Arial" w:cs="Arial"/>
              </w:rPr>
              <w:t>-  31.99</w:t>
            </w:r>
            <w:proofErr w:type="gramEnd"/>
            <w:r w:rsidRPr="00F21464">
              <w:rPr>
                <w:rFonts w:ascii="Arial" w:hAnsi="Arial" w:cs="Arial"/>
              </w:rPr>
              <w:t xml:space="preserve"> hours                - 6 hours </w:t>
            </w:r>
            <w:r w:rsidRPr="00F21464">
              <w:rPr>
                <w:rFonts w:ascii="Arial" w:hAnsi="Arial" w:cs="Arial"/>
              </w:rPr>
              <w:br/>
              <w:t>32 + hours                          - 8 hours</w:t>
            </w:r>
            <w:r w:rsidRPr="00F21464">
              <w:rPr>
                <w:rFonts w:ascii="Arial" w:hAnsi="Arial" w:cs="Arial"/>
              </w:rPr>
              <w:br/>
            </w:r>
            <w:r w:rsidRPr="00F21464">
              <w:rPr>
                <w:rFonts w:ascii="Arial" w:hAnsi="Arial" w:cs="Arial"/>
              </w:rPr>
              <w:br/>
              <w:t xml:space="preserve">Include employees in the following Labor Agreements and job class.  </w:t>
            </w:r>
            <w:r w:rsidRPr="00F21464">
              <w:rPr>
                <w:rFonts w:ascii="Arial" w:hAnsi="Arial" w:cs="Arial"/>
              </w:rPr>
              <w:br/>
            </w:r>
            <w:r w:rsidRPr="00F21464">
              <w:rPr>
                <w:rFonts w:ascii="Arial" w:hAnsi="Arial" w:cs="Arial"/>
              </w:rPr>
              <w:br/>
              <w:t>Employees in LA HAGNRT &amp; in Job Class HOURLY SPL</w:t>
            </w:r>
            <w:r w:rsidRPr="00F21464">
              <w:rPr>
                <w:rFonts w:ascii="Arial" w:hAnsi="Arial" w:cs="Arial"/>
              </w:rPr>
              <w:br/>
              <w:t xml:space="preserve">Employees in LA HAGNPH, </w:t>
            </w:r>
            <w:r w:rsidRPr="00F21464">
              <w:rPr>
                <w:rFonts w:ascii="Arial" w:hAnsi="Arial" w:cs="Arial"/>
                <w:b/>
                <w:bCs/>
                <w:color w:val="FF0000"/>
              </w:rPr>
              <w:t>HAPHBE</w:t>
            </w:r>
            <w:r w:rsidRPr="00F21464">
              <w:rPr>
                <w:rFonts w:ascii="Arial" w:hAnsi="Arial" w:cs="Arial"/>
              </w:rPr>
              <w:t xml:space="preserve"> &amp; in Job Class PHARM_TECH, HOURLY</w:t>
            </w:r>
            <w:r w:rsidRPr="00F21464">
              <w:rPr>
                <w:rFonts w:ascii="Arial" w:hAnsi="Arial" w:cs="Arial"/>
              </w:rPr>
              <w:br/>
              <w:t>Employees in LA HAGNOF &amp; in Job Class CATER CLK, DEMONSRTOR</w:t>
            </w:r>
          </w:p>
        </w:tc>
      </w:tr>
      <w:tr w:rsidR="00EB1F3D" w:rsidRPr="00F21464" w14:paraId="1A5DE6E6" w14:textId="77777777" w:rsidTr="00C32822">
        <w:trPr>
          <w:trHeight w:val="6630"/>
        </w:trPr>
        <w:tc>
          <w:tcPr>
            <w:tcW w:w="892" w:type="pct"/>
            <w:tcBorders>
              <w:top w:val="nil"/>
              <w:left w:val="single" w:sz="4" w:space="0" w:color="auto"/>
              <w:bottom w:val="single" w:sz="4" w:space="0" w:color="auto"/>
              <w:right w:val="single" w:sz="4" w:space="0" w:color="auto"/>
            </w:tcBorders>
            <w:shd w:val="clear" w:color="auto" w:fill="auto"/>
            <w:hideMark/>
          </w:tcPr>
          <w:p w14:paraId="149101FB" w14:textId="77777777" w:rsidR="00EB1F3D" w:rsidRPr="00F21464" w:rsidRDefault="00EB1F3D" w:rsidP="00C32822">
            <w:pPr>
              <w:spacing w:line="240" w:lineRule="auto"/>
              <w:rPr>
                <w:rFonts w:ascii="Arial" w:hAnsi="Arial" w:cs="Arial"/>
              </w:rPr>
            </w:pPr>
            <w:r w:rsidRPr="00F21464">
              <w:rPr>
                <w:rFonts w:ascii="Arial" w:hAnsi="Arial" w:cs="Arial"/>
              </w:rPr>
              <w:lastRenderedPageBreak/>
              <w:t>PAY_087_NU_11.40</w:t>
            </w:r>
          </w:p>
        </w:tc>
        <w:tc>
          <w:tcPr>
            <w:tcW w:w="1077" w:type="pct"/>
            <w:tcBorders>
              <w:top w:val="nil"/>
              <w:left w:val="nil"/>
              <w:bottom w:val="single" w:sz="4" w:space="0" w:color="auto"/>
              <w:right w:val="single" w:sz="4" w:space="0" w:color="auto"/>
            </w:tcBorders>
            <w:shd w:val="clear" w:color="auto" w:fill="auto"/>
            <w:hideMark/>
          </w:tcPr>
          <w:p w14:paraId="1A05B23C" w14:textId="77777777" w:rsidR="00EB1F3D" w:rsidRPr="00F21464" w:rsidRDefault="00EB1F3D" w:rsidP="00C32822">
            <w:pPr>
              <w:spacing w:line="240" w:lineRule="auto"/>
              <w:rPr>
                <w:rFonts w:ascii="Arial" w:hAnsi="Arial" w:cs="Arial"/>
              </w:rPr>
            </w:pPr>
            <w:r w:rsidRPr="00F21464">
              <w:rPr>
                <w:rFonts w:ascii="Arial" w:hAnsi="Arial" w:cs="Arial"/>
              </w:rPr>
              <w:t> </w:t>
            </w:r>
          </w:p>
        </w:tc>
        <w:tc>
          <w:tcPr>
            <w:tcW w:w="3031" w:type="pct"/>
            <w:tcBorders>
              <w:top w:val="nil"/>
              <w:left w:val="nil"/>
              <w:bottom w:val="single" w:sz="4" w:space="0" w:color="auto"/>
              <w:right w:val="single" w:sz="4" w:space="0" w:color="auto"/>
            </w:tcBorders>
            <w:shd w:val="clear" w:color="auto" w:fill="auto"/>
            <w:hideMark/>
          </w:tcPr>
          <w:p w14:paraId="6793562D" w14:textId="77777777" w:rsidR="00EB1F3D" w:rsidRPr="00F21464" w:rsidRDefault="00EB1F3D" w:rsidP="00C32822">
            <w:pPr>
              <w:spacing w:line="240" w:lineRule="auto"/>
              <w:rPr>
                <w:rFonts w:ascii="Arial" w:hAnsi="Arial" w:cs="Arial"/>
              </w:rPr>
            </w:pPr>
            <w:r w:rsidRPr="00F21464">
              <w:rPr>
                <w:rFonts w:ascii="Arial" w:hAnsi="Arial" w:cs="Arial"/>
              </w:rPr>
              <w:t>The following rules will be used to calculate holiday not worked (HNW) pay:</w:t>
            </w:r>
            <w:r w:rsidRPr="00F21464">
              <w:rPr>
                <w:rFonts w:ascii="Arial" w:hAnsi="Arial" w:cs="Arial"/>
              </w:rPr>
              <w:br/>
            </w:r>
            <w:r w:rsidRPr="00F21464">
              <w:rPr>
                <w:rFonts w:ascii="Arial" w:hAnsi="Arial" w:cs="Arial"/>
              </w:rPr>
              <w:br/>
              <w:t>1. Employees are eligible for Holiday not worked (HNW) pay from date of hire.</w:t>
            </w:r>
            <w:r w:rsidRPr="00F21464">
              <w:rPr>
                <w:rFonts w:ascii="Arial" w:hAnsi="Arial" w:cs="Arial"/>
              </w:rPr>
              <w:br/>
              <w:t>2. The maximum holiday pay an employee can receive is 8 hours</w:t>
            </w:r>
            <w:r w:rsidRPr="00F21464">
              <w:rPr>
                <w:rFonts w:ascii="Arial" w:hAnsi="Arial" w:cs="Arial"/>
              </w:rPr>
              <w:br/>
              <w:t xml:space="preserve">3. Benefits &amp; Worked hours are included in the calculation. </w:t>
            </w:r>
            <w:r w:rsidRPr="00F21464">
              <w:rPr>
                <w:rFonts w:ascii="Arial" w:hAnsi="Arial" w:cs="Arial"/>
              </w:rPr>
              <w:br/>
              <w:t xml:space="preserve">4. All employees working 32 hours or more in holiday week receive 8 </w:t>
            </w:r>
            <w:proofErr w:type="spellStart"/>
            <w:r w:rsidRPr="00F21464">
              <w:rPr>
                <w:rFonts w:ascii="Arial" w:hAnsi="Arial" w:cs="Arial"/>
              </w:rPr>
              <w:t>hrs</w:t>
            </w:r>
            <w:proofErr w:type="spellEnd"/>
            <w:r w:rsidRPr="00F21464">
              <w:rPr>
                <w:rFonts w:ascii="Arial" w:hAnsi="Arial" w:cs="Arial"/>
              </w:rPr>
              <w:t xml:space="preserve"> HNW. </w:t>
            </w:r>
            <w:r w:rsidRPr="00F21464">
              <w:rPr>
                <w:rFonts w:ascii="Arial" w:hAnsi="Arial" w:cs="Arial"/>
              </w:rPr>
              <w:br/>
              <w:t xml:space="preserve">5. All employees working less than 32 hours in holiday week receive holiday not worked (HNW) based on the average hours worked in 8 weeks prior to the holiday week. </w:t>
            </w:r>
            <w:r w:rsidRPr="00F21464">
              <w:rPr>
                <w:rFonts w:ascii="Arial" w:hAnsi="Arial" w:cs="Arial"/>
              </w:rPr>
              <w:br/>
              <w:t xml:space="preserve">6. The calculation will always divide by 8 weeks even if the employee has no hours in </w:t>
            </w:r>
            <w:proofErr w:type="gramStart"/>
            <w:r w:rsidRPr="00F21464">
              <w:rPr>
                <w:rFonts w:ascii="Arial" w:hAnsi="Arial" w:cs="Arial"/>
              </w:rPr>
              <w:t>one or more of the 8 week</w:t>
            </w:r>
            <w:proofErr w:type="gramEnd"/>
            <w:r w:rsidRPr="00F21464">
              <w:rPr>
                <w:rFonts w:ascii="Arial" w:hAnsi="Arial" w:cs="Arial"/>
              </w:rPr>
              <w:t xml:space="preserve"> lookback period.  </w:t>
            </w:r>
            <w:r w:rsidRPr="00F21464">
              <w:rPr>
                <w:rFonts w:ascii="Arial" w:hAnsi="Arial" w:cs="Arial"/>
              </w:rPr>
              <w:br/>
              <w:t>7. The below scale will be used</w:t>
            </w:r>
            <w:r w:rsidRPr="00F21464">
              <w:rPr>
                <w:rFonts w:ascii="Arial" w:hAnsi="Arial" w:cs="Arial"/>
              </w:rPr>
              <w:br/>
              <w:t>8. If an employee is on leave during the lookback period, then the calculation should be to look at the 8 weeks before they were on leave.</w:t>
            </w:r>
            <w:r w:rsidRPr="00F21464">
              <w:rPr>
                <w:rFonts w:ascii="Arial" w:hAnsi="Arial" w:cs="Arial"/>
              </w:rPr>
              <w:br/>
              <w:t xml:space="preserve">9. If no consecutive weeks </w:t>
            </w:r>
            <w:proofErr w:type="gramStart"/>
            <w:r w:rsidRPr="00F21464">
              <w:rPr>
                <w:rFonts w:ascii="Arial" w:hAnsi="Arial" w:cs="Arial"/>
              </w:rPr>
              <w:t>found</w:t>
            </w:r>
            <w:proofErr w:type="gramEnd"/>
            <w:r w:rsidRPr="00F21464">
              <w:rPr>
                <w:rFonts w:ascii="Arial" w:hAnsi="Arial" w:cs="Arial"/>
              </w:rPr>
              <w:t xml:space="preserve"> after reaching maximum lookback of 52 weeks, fire off timecode WRN/UNPAID and the timesheet will go into exception status (soft lock).  This to let the timekeeper know to manually calculate the HNW.  </w:t>
            </w:r>
            <w:r w:rsidRPr="00F21464">
              <w:rPr>
                <w:rFonts w:ascii="Arial" w:hAnsi="Arial" w:cs="Arial"/>
              </w:rPr>
              <w:br/>
            </w:r>
            <w:r w:rsidRPr="00F21464">
              <w:rPr>
                <w:rFonts w:ascii="Arial" w:hAnsi="Arial" w:cs="Arial"/>
              </w:rPr>
              <w:br/>
              <w:t xml:space="preserve">average less than 12           - 0  </w:t>
            </w:r>
            <w:r w:rsidRPr="00F21464">
              <w:rPr>
                <w:rFonts w:ascii="Arial" w:hAnsi="Arial" w:cs="Arial"/>
              </w:rPr>
              <w:br/>
              <w:t xml:space="preserve">12 </w:t>
            </w:r>
            <w:proofErr w:type="gramStart"/>
            <w:r w:rsidRPr="00F21464">
              <w:rPr>
                <w:rFonts w:ascii="Arial" w:hAnsi="Arial" w:cs="Arial"/>
              </w:rPr>
              <w:t>–  23.99</w:t>
            </w:r>
            <w:proofErr w:type="gramEnd"/>
            <w:r w:rsidRPr="00F21464">
              <w:rPr>
                <w:rFonts w:ascii="Arial" w:hAnsi="Arial" w:cs="Arial"/>
              </w:rPr>
              <w:t xml:space="preserve"> hours               - 4 hours </w:t>
            </w:r>
            <w:r w:rsidRPr="00F21464">
              <w:rPr>
                <w:rFonts w:ascii="Arial" w:hAnsi="Arial" w:cs="Arial"/>
              </w:rPr>
              <w:br/>
              <w:t xml:space="preserve">24 -  31.99 hours                - 6 hours </w:t>
            </w:r>
            <w:r w:rsidRPr="00F21464">
              <w:rPr>
                <w:rFonts w:ascii="Arial" w:hAnsi="Arial" w:cs="Arial"/>
              </w:rPr>
              <w:br/>
              <w:t>32 + hours                         -  8 hours</w:t>
            </w:r>
            <w:r w:rsidRPr="00F21464">
              <w:rPr>
                <w:rFonts w:ascii="Arial" w:hAnsi="Arial" w:cs="Arial"/>
              </w:rPr>
              <w:br/>
            </w:r>
            <w:r w:rsidRPr="00F21464">
              <w:rPr>
                <w:rFonts w:ascii="Arial" w:hAnsi="Arial" w:cs="Arial"/>
              </w:rPr>
              <w:br/>
            </w:r>
            <w:r w:rsidRPr="00F21464">
              <w:rPr>
                <w:rFonts w:ascii="Arial" w:hAnsi="Arial" w:cs="Arial"/>
                <w:b/>
                <w:bCs/>
              </w:rPr>
              <w:t>Exclude</w:t>
            </w:r>
            <w:r w:rsidRPr="00F21464">
              <w:rPr>
                <w:rFonts w:ascii="Arial" w:hAnsi="Arial" w:cs="Arial"/>
              </w:rPr>
              <w:t xml:space="preserve">  employees in the following Labor Agreements and job class.  </w:t>
            </w:r>
            <w:r w:rsidRPr="00F21464">
              <w:rPr>
                <w:rFonts w:ascii="Arial" w:hAnsi="Arial" w:cs="Arial"/>
              </w:rPr>
              <w:br/>
            </w:r>
            <w:r w:rsidRPr="00F21464">
              <w:rPr>
                <w:rFonts w:ascii="Arial" w:hAnsi="Arial" w:cs="Arial"/>
                <w:b/>
                <w:bCs/>
              </w:rPr>
              <w:t>Exclude</w:t>
            </w:r>
            <w:r w:rsidRPr="00F21464">
              <w:rPr>
                <w:rFonts w:ascii="Arial" w:hAnsi="Arial" w:cs="Arial"/>
              </w:rPr>
              <w:t xml:space="preserve"> employees in LA HAGNRT &amp; in Job Class HOURLY SPL</w:t>
            </w:r>
            <w:r w:rsidRPr="00F21464">
              <w:rPr>
                <w:rFonts w:ascii="Arial" w:hAnsi="Arial" w:cs="Arial"/>
              </w:rPr>
              <w:br/>
            </w:r>
            <w:r w:rsidRPr="00F21464">
              <w:rPr>
                <w:rFonts w:ascii="Arial" w:hAnsi="Arial" w:cs="Arial"/>
                <w:b/>
                <w:bCs/>
              </w:rPr>
              <w:t>Exclude</w:t>
            </w:r>
            <w:r w:rsidRPr="00F21464">
              <w:rPr>
                <w:rFonts w:ascii="Arial" w:hAnsi="Arial" w:cs="Arial"/>
              </w:rPr>
              <w:t xml:space="preserve"> employees LA HAGNPH, </w:t>
            </w:r>
            <w:r w:rsidRPr="00F21464">
              <w:rPr>
                <w:rFonts w:ascii="Arial" w:hAnsi="Arial" w:cs="Arial"/>
                <w:b/>
                <w:bCs/>
                <w:color w:val="FF0000"/>
              </w:rPr>
              <w:t>HAPHBE</w:t>
            </w:r>
            <w:r w:rsidRPr="00F21464">
              <w:rPr>
                <w:rFonts w:ascii="Arial" w:hAnsi="Arial" w:cs="Arial"/>
              </w:rPr>
              <w:t xml:space="preserve"> &amp; in Job Class PHARM_TECH, HOURLY</w:t>
            </w:r>
            <w:r w:rsidRPr="00F21464">
              <w:rPr>
                <w:rFonts w:ascii="Arial" w:hAnsi="Arial" w:cs="Arial"/>
              </w:rPr>
              <w:br/>
            </w:r>
            <w:r w:rsidRPr="00F21464">
              <w:rPr>
                <w:rFonts w:ascii="Arial" w:hAnsi="Arial" w:cs="Arial"/>
                <w:b/>
                <w:bCs/>
              </w:rPr>
              <w:t>Exclude</w:t>
            </w:r>
            <w:r w:rsidRPr="00F21464">
              <w:rPr>
                <w:rFonts w:ascii="Arial" w:hAnsi="Arial" w:cs="Arial"/>
              </w:rPr>
              <w:t xml:space="preserve"> employees LA HAGNOF &amp; in Job Class CATER CLK, DEMONSRTOR</w:t>
            </w:r>
          </w:p>
        </w:tc>
      </w:tr>
      <w:tr w:rsidR="00EB1F3D" w:rsidRPr="00F21464" w14:paraId="1DC9662E" w14:textId="77777777" w:rsidTr="00C32822">
        <w:trPr>
          <w:trHeight w:val="300"/>
        </w:trPr>
        <w:tc>
          <w:tcPr>
            <w:tcW w:w="5000" w:type="pct"/>
            <w:gridSpan w:val="3"/>
            <w:tcBorders>
              <w:top w:val="single" w:sz="4" w:space="0" w:color="auto"/>
              <w:left w:val="single" w:sz="4" w:space="0" w:color="auto"/>
              <w:bottom w:val="single" w:sz="4" w:space="0" w:color="auto"/>
              <w:right w:val="single" w:sz="4" w:space="0" w:color="auto"/>
            </w:tcBorders>
            <w:shd w:val="clear" w:color="000000" w:fill="A6A6A6"/>
            <w:hideMark/>
          </w:tcPr>
          <w:p w14:paraId="1F6FC446" w14:textId="77777777" w:rsidR="00EB1F3D" w:rsidRPr="00F21464" w:rsidRDefault="00EB1F3D" w:rsidP="00C32822">
            <w:pPr>
              <w:spacing w:line="240" w:lineRule="auto"/>
              <w:rPr>
                <w:rFonts w:ascii="Arial" w:hAnsi="Arial" w:cs="Arial"/>
                <w:b/>
                <w:bCs/>
              </w:rPr>
            </w:pPr>
            <w:r w:rsidRPr="00F21464">
              <w:rPr>
                <w:rFonts w:ascii="Arial" w:hAnsi="Arial" w:cs="Arial"/>
                <w:b/>
                <w:bCs/>
              </w:rPr>
              <w:t>SHIFT PREMIUMS</w:t>
            </w:r>
          </w:p>
        </w:tc>
      </w:tr>
      <w:tr w:rsidR="00EB1F3D" w:rsidRPr="00F21464" w14:paraId="3B075561" w14:textId="77777777" w:rsidTr="00C32822">
        <w:trPr>
          <w:trHeight w:val="1250"/>
        </w:trPr>
        <w:tc>
          <w:tcPr>
            <w:tcW w:w="892" w:type="pct"/>
            <w:tcBorders>
              <w:top w:val="nil"/>
              <w:left w:val="single" w:sz="4" w:space="0" w:color="auto"/>
              <w:bottom w:val="single" w:sz="4" w:space="0" w:color="auto"/>
              <w:right w:val="single" w:sz="4" w:space="0" w:color="auto"/>
            </w:tcBorders>
            <w:shd w:val="clear" w:color="auto" w:fill="auto"/>
            <w:hideMark/>
          </w:tcPr>
          <w:p w14:paraId="5261C7C1" w14:textId="77777777" w:rsidR="00EB1F3D" w:rsidRPr="00F21464" w:rsidRDefault="00EB1F3D" w:rsidP="00C32822">
            <w:pPr>
              <w:spacing w:line="240" w:lineRule="auto"/>
              <w:rPr>
                <w:rFonts w:ascii="Arial" w:hAnsi="Arial" w:cs="Arial"/>
              </w:rPr>
            </w:pPr>
            <w:r w:rsidRPr="00F21464">
              <w:rPr>
                <w:rFonts w:ascii="Arial" w:hAnsi="Arial" w:cs="Arial"/>
              </w:rPr>
              <w:t>PAY_087_NU_17.10</w:t>
            </w:r>
          </w:p>
        </w:tc>
        <w:tc>
          <w:tcPr>
            <w:tcW w:w="1077" w:type="pct"/>
            <w:tcBorders>
              <w:top w:val="nil"/>
              <w:left w:val="nil"/>
              <w:bottom w:val="single" w:sz="4" w:space="0" w:color="auto"/>
              <w:right w:val="single" w:sz="4" w:space="0" w:color="auto"/>
            </w:tcBorders>
            <w:shd w:val="clear" w:color="auto" w:fill="auto"/>
            <w:hideMark/>
          </w:tcPr>
          <w:p w14:paraId="0C39172D" w14:textId="77777777" w:rsidR="00EB1F3D" w:rsidRPr="00F21464" w:rsidRDefault="00EB1F3D" w:rsidP="00C32822">
            <w:pPr>
              <w:spacing w:line="240" w:lineRule="auto"/>
              <w:rPr>
                <w:rFonts w:ascii="Arial" w:hAnsi="Arial" w:cs="Arial"/>
              </w:rPr>
            </w:pPr>
            <w:r w:rsidRPr="00F21464">
              <w:rPr>
                <w:rFonts w:ascii="Arial" w:hAnsi="Arial" w:cs="Arial"/>
              </w:rPr>
              <w:t> </w:t>
            </w:r>
          </w:p>
        </w:tc>
        <w:tc>
          <w:tcPr>
            <w:tcW w:w="3031" w:type="pct"/>
            <w:tcBorders>
              <w:top w:val="nil"/>
              <w:left w:val="nil"/>
              <w:bottom w:val="single" w:sz="4" w:space="0" w:color="auto"/>
              <w:right w:val="single" w:sz="4" w:space="0" w:color="auto"/>
            </w:tcBorders>
            <w:shd w:val="clear" w:color="auto" w:fill="auto"/>
            <w:hideMark/>
          </w:tcPr>
          <w:p w14:paraId="053AC795" w14:textId="77777777" w:rsidR="00EB1F3D" w:rsidRPr="00F21464" w:rsidRDefault="00EB1F3D" w:rsidP="00C32822">
            <w:pPr>
              <w:spacing w:line="240" w:lineRule="auto"/>
              <w:rPr>
                <w:rFonts w:ascii="Arial" w:hAnsi="Arial" w:cs="Arial"/>
              </w:rPr>
            </w:pPr>
            <w:r w:rsidRPr="00F21464">
              <w:rPr>
                <w:rFonts w:ascii="Arial" w:hAnsi="Arial" w:cs="Arial"/>
              </w:rPr>
              <w:t>All employees will receive shift premium $0.35 per hour for all hours worked between 9:00 P.M. to 6:00AM</w:t>
            </w:r>
            <w:r w:rsidRPr="00F21464">
              <w:rPr>
                <w:rFonts w:ascii="Arial" w:hAnsi="Arial" w:cs="Arial"/>
              </w:rPr>
              <w:br/>
            </w:r>
            <w:r w:rsidRPr="00F21464">
              <w:rPr>
                <w:rFonts w:ascii="Arial" w:hAnsi="Arial" w:cs="Arial"/>
              </w:rPr>
              <w:br/>
              <w:t>Hour Type: PREM041</w:t>
            </w:r>
            <w:r w:rsidRPr="00F21464">
              <w:rPr>
                <w:rFonts w:ascii="Arial" w:hAnsi="Arial" w:cs="Arial"/>
              </w:rPr>
              <w:br/>
              <w:t>Earn code:041</w:t>
            </w:r>
            <w:r w:rsidRPr="00F21464">
              <w:rPr>
                <w:rFonts w:ascii="Arial" w:hAnsi="Arial" w:cs="Arial"/>
              </w:rPr>
              <w:br/>
            </w:r>
            <w:r w:rsidRPr="00F21464">
              <w:rPr>
                <w:rFonts w:ascii="Arial" w:hAnsi="Arial" w:cs="Arial"/>
              </w:rPr>
              <w:br/>
              <w:t>HAGNRT - Just for Kids (HOURLY SPL)</w:t>
            </w:r>
            <w:r w:rsidRPr="00F21464">
              <w:rPr>
                <w:rFonts w:ascii="Arial" w:hAnsi="Arial" w:cs="Arial"/>
              </w:rPr>
              <w:br/>
              <w:t xml:space="preserve">HAGNPH, </w:t>
            </w:r>
            <w:r w:rsidRPr="00F21464">
              <w:rPr>
                <w:rFonts w:ascii="Arial" w:hAnsi="Arial" w:cs="Arial"/>
                <w:b/>
                <w:bCs/>
                <w:color w:val="FF0000"/>
              </w:rPr>
              <w:t>HAPHBE</w:t>
            </w:r>
            <w:r w:rsidRPr="00F21464">
              <w:rPr>
                <w:rFonts w:ascii="Arial" w:hAnsi="Arial" w:cs="Arial"/>
              </w:rPr>
              <w:t xml:space="preserve"> - Pharm Techs, Pharm Assistants (PHARM_TECH)</w:t>
            </w:r>
            <w:r w:rsidRPr="00F21464">
              <w:rPr>
                <w:rFonts w:ascii="Arial" w:hAnsi="Arial" w:cs="Arial"/>
              </w:rPr>
              <w:br/>
            </w:r>
            <w:r w:rsidRPr="00F21464">
              <w:rPr>
                <w:rFonts w:ascii="Arial" w:hAnsi="Arial" w:cs="Arial"/>
              </w:rPr>
              <w:br/>
              <w:t>All night premiums should not pay on Sunday holidays and any overtime hours.    Sunday and holidays is determined if they receive a premium on those days</w:t>
            </w:r>
            <w:r w:rsidRPr="00F21464">
              <w:rPr>
                <w:rFonts w:ascii="Arial" w:hAnsi="Arial" w:cs="Arial"/>
              </w:rPr>
              <w:br/>
            </w:r>
            <w:r w:rsidRPr="00F21464">
              <w:rPr>
                <w:rFonts w:ascii="Arial" w:hAnsi="Arial" w:cs="Arial"/>
              </w:rPr>
              <w:br/>
            </w:r>
            <w:r w:rsidRPr="00F21464">
              <w:rPr>
                <w:rFonts w:ascii="Arial" w:hAnsi="Arial" w:cs="Arial"/>
              </w:rPr>
              <w:lastRenderedPageBreak/>
              <w:t xml:space="preserve">Timekeepers </w:t>
            </w:r>
            <w:proofErr w:type="gramStart"/>
            <w:r w:rsidRPr="00F21464">
              <w:rPr>
                <w:rFonts w:ascii="Arial" w:hAnsi="Arial" w:cs="Arial"/>
              </w:rPr>
              <w:t>have the ability to</w:t>
            </w:r>
            <w:proofErr w:type="gramEnd"/>
            <w:r w:rsidRPr="00F21464">
              <w:rPr>
                <w:rFonts w:ascii="Arial" w:hAnsi="Arial" w:cs="Arial"/>
              </w:rPr>
              <w:t xml:space="preserve"> wave the premium using the Waive Shift Premium override. </w:t>
            </w:r>
          </w:p>
        </w:tc>
      </w:tr>
      <w:tr w:rsidR="00EB1F3D" w:rsidRPr="00F21464" w14:paraId="61AA3CE4" w14:textId="77777777" w:rsidTr="00C32822">
        <w:trPr>
          <w:trHeight w:val="300"/>
        </w:trPr>
        <w:tc>
          <w:tcPr>
            <w:tcW w:w="892" w:type="pct"/>
            <w:tcBorders>
              <w:top w:val="nil"/>
              <w:left w:val="single" w:sz="4" w:space="0" w:color="auto"/>
              <w:bottom w:val="single" w:sz="4" w:space="0" w:color="auto"/>
              <w:right w:val="single" w:sz="4" w:space="0" w:color="auto"/>
            </w:tcBorders>
            <w:shd w:val="clear" w:color="000000" w:fill="A6A6A6"/>
            <w:hideMark/>
          </w:tcPr>
          <w:p w14:paraId="23633133" w14:textId="77777777" w:rsidR="00EB1F3D" w:rsidRPr="00F21464" w:rsidRDefault="00EB1F3D" w:rsidP="00C32822">
            <w:pPr>
              <w:spacing w:line="240" w:lineRule="auto"/>
              <w:rPr>
                <w:rFonts w:ascii="Arial" w:hAnsi="Arial" w:cs="Arial"/>
                <w:b/>
                <w:bCs/>
              </w:rPr>
            </w:pPr>
            <w:r w:rsidRPr="00F21464">
              <w:rPr>
                <w:rFonts w:ascii="Arial" w:hAnsi="Arial" w:cs="Arial"/>
                <w:b/>
                <w:bCs/>
              </w:rPr>
              <w:lastRenderedPageBreak/>
              <w:t>OTHER RULES</w:t>
            </w:r>
          </w:p>
        </w:tc>
        <w:tc>
          <w:tcPr>
            <w:tcW w:w="1077" w:type="pct"/>
            <w:tcBorders>
              <w:top w:val="nil"/>
              <w:left w:val="nil"/>
              <w:bottom w:val="single" w:sz="4" w:space="0" w:color="auto"/>
              <w:right w:val="single" w:sz="4" w:space="0" w:color="auto"/>
            </w:tcBorders>
            <w:shd w:val="clear" w:color="000000" w:fill="A6A6A6"/>
            <w:hideMark/>
          </w:tcPr>
          <w:p w14:paraId="2F632587" w14:textId="77777777" w:rsidR="00EB1F3D" w:rsidRPr="00F21464" w:rsidRDefault="00EB1F3D" w:rsidP="00C32822">
            <w:pPr>
              <w:spacing w:line="240" w:lineRule="auto"/>
              <w:rPr>
                <w:rFonts w:ascii="Arial" w:hAnsi="Arial" w:cs="Arial"/>
                <w:b/>
                <w:bCs/>
              </w:rPr>
            </w:pPr>
            <w:r w:rsidRPr="00F21464">
              <w:rPr>
                <w:rFonts w:ascii="Arial" w:hAnsi="Arial" w:cs="Arial"/>
                <w:b/>
                <w:bCs/>
              </w:rPr>
              <w:t> </w:t>
            </w:r>
          </w:p>
        </w:tc>
        <w:tc>
          <w:tcPr>
            <w:tcW w:w="3031" w:type="pct"/>
            <w:tcBorders>
              <w:top w:val="nil"/>
              <w:left w:val="nil"/>
              <w:bottom w:val="single" w:sz="4" w:space="0" w:color="auto"/>
              <w:right w:val="single" w:sz="4" w:space="0" w:color="auto"/>
            </w:tcBorders>
            <w:shd w:val="clear" w:color="000000" w:fill="A6A6A6"/>
            <w:hideMark/>
          </w:tcPr>
          <w:p w14:paraId="09A38822" w14:textId="77777777" w:rsidR="00EB1F3D" w:rsidRPr="00F21464" w:rsidRDefault="00EB1F3D" w:rsidP="00C32822">
            <w:pPr>
              <w:spacing w:line="240" w:lineRule="auto"/>
              <w:rPr>
                <w:rFonts w:ascii="Arial" w:hAnsi="Arial" w:cs="Arial"/>
                <w:b/>
                <w:bCs/>
              </w:rPr>
            </w:pPr>
            <w:r w:rsidRPr="00F21464">
              <w:rPr>
                <w:rFonts w:ascii="Arial" w:hAnsi="Arial" w:cs="Arial"/>
                <w:b/>
                <w:bCs/>
              </w:rPr>
              <w:t> </w:t>
            </w:r>
          </w:p>
        </w:tc>
      </w:tr>
      <w:tr w:rsidR="00EB1F3D" w:rsidRPr="00F21464" w14:paraId="3DA8B66D" w14:textId="77777777" w:rsidTr="00C32822">
        <w:trPr>
          <w:trHeight w:val="4590"/>
        </w:trPr>
        <w:tc>
          <w:tcPr>
            <w:tcW w:w="892" w:type="pct"/>
            <w:tcBorders>
              <w:top w:val="nil"/>
              <w:left w:val="single" w:sz="4" w:space="0" w:color="auto"/>
              <w:bottom w:val="single" w:sz="4" w:space="0" w:color="auto"/>
              <w:right w:val="single" w:sz="4" w:space="0" w:color="auto"/>
            </w:tcBorders>
            <w:shd w:val="clear" w:color="auto" w:fill="auto"/>
            <w:hideMark/>
          </w:tcPr>
          <w:p w14:paraId="5AEEEE0A" w14:textId="77777777" w:rsidR="00EB1F3D" w:rsidRPr="00F21464" w:rsidRDefault="00EB1F3D" w:rsidP="00C32822">
            <w:pPr>
              <w:spacing w:line="240" w:lineRule="auto"/>
              <w:rPr>
                <w:rFonts w:ascii="Arial" w:hAnsi="Arial" w:cs="Arial"/>
              </w:rPr>
            </w:pPr>
            <w:r w:rsidRPr="00F21464">
              <w:rPr>
                <w:rFonts w:ascii="Arial" w:hAnsi="Arial" w:cs="Arial"/>
              </w:rPr>
              <w:t>PAY_087_NU_19.60</w:t>
            </w:r>
          </w:p>
        </w:tc>
        <w:tc>
          <w:tcPr>
            <w:tcW w:w="1077" w:type="pct"/>
            <w:tcBorders>
              <w:top w:val="nil"/>
              <w:left w:val="nil"/>
              <w:bottom w:val="single" w:sz="4" w:space="0" w:color="auto"/>
              <w:right w:val="single" w:sz="4" w:space="0" w:color="auto"/>
            </w:tcBorders>
            <w:shd w:val="clear" w:color="auto" w:fill="auto"/>
            <w:hideMark/>
          </w:tcPr>
          <w:p w14:paraId="1B2ECF1A" w14:textId="77777777" w:rsidR="00EB1F3D" w:rsidRPr="00F21464" w:rsidRDefault="00EB1F3D" w:rsidP="00C32822">
            <w:pPr>
              <w:spacing w:line="240" w:lineRule="auto"/>
              <w:rPr>
                <w:rFonts w:ascii="Arial" w:hAnsi="Arial" w:cs="Arial"/>
              </w:rPr>
            </w:pPr>
            <w:r w:rsidRPr="00F21464">
              <w:rPr>
                <w:rFonts w:ascii="Arial" w:hAnsi="Arial" w:cs="Arial"/>
              </w:rPr>
              <w:t xml:space="preserve"> </w:t>
            </w:r>
          </w:p>
        </w:tc>
        <w:tc>
          <w:tcPr>
            <w:tcW w:w="3031" w:type="pct"/>
            <w:tcBorders>
              <w:top w:val="nil"/>
              <w:left w:val="nil"/>
              <w:bottom w:val="single" w:sz="4" w:space="0" w:color="auto"/>
              <w:right w:val="single" w:sz="4" w:space="0" w:color="auto"/>
            </w:tcBorders>
            <w:shd w:val="clear" w:color="auto" w:fill="auto"/>
            <w:hideMark/>
          </w:tcPr>
          <w:p w14:paraId="6DCBC746" w14:textId="77777777" w:rsidR="00EB1F3D" w:rsidRPr="00F21464" w:rsidRDefault="00EB1F3D" w:rsidP="00C32822">
            <w:pPr>
              <w:spacing w:after="240" w:line="240" w:lineRule="auto"/>
              <w:rPr>
                <w:rFonts w:ascii="Arial" w:hAnsi="Arial" w:cs="Arial"/>
                <w:u w:val="single"/>
              </w:rPr>
            </w:pPr>
            <w:r w:rsidRPr="00F21464">
              <w:rPr>
                <w:rFonts w:ascii="Arial" w:hAnsi="Arial" w:cs="Arial"/>
                <w:b/>
                <w:bCs/>
                <w:u w:val="single"/>
              </w:rPr>
              <w:t xml:space="preserve">Funeral Pay: </w:t>
            </w:r>
            <w:r w:rsidRPr="00F21464">
              <w:rPr>
                <w:rFonts w:ascii="Arial" w:hAnsi="Arial" w:cs="Arial"/>
              </w:rPr>
              <w:br/>
              <w:t>All employees will receive regular rate of pay for Funeral Time.</w:t>
            </w:r>
            <w:r w:rsidRPr="00F21464">
              <w:rPr>
                <w:rFonts w:ascii="Arial" w:hAnsi="Arial" w:cs="Arial"/>
              </w:rPr>
              <w:br/>
            </w:r>
            <w:r w:rsidRPr="00F21464">
              <w:rPr>
                <w:rFonts w:ascii="Arial" w:hAnsi="Arial" w:cs="Arial"/>
              </w:rPr>
              <w:br/>
              <w:t>Employees are eligible on or after 12 months</w:t>
            </w:r>
            <w:r w:rsidRPr="00F21464">
              <w:rPr>
                <w:rFonts w:ascii="Arial" w:hAnsi="Arial" w:cs="Arial"/>
              </w:rPr>
              <w:br/>
            </w:r>
            <w:r w:rsidRPr="00F21464">
              <w:rPr>
                <w:rFonts w:ascii="Arial" w:hAnsi="Arial" w:cs="Arial"/>
              </w:rPr>
              <w:br/>
              <w:t xml:space="preserve">Include Job Class(es): PHARM_TECH, HOURLY, HOURLY SPL.  </w:t>
            </w:r>
            <w:r w:rsidRPr="00F21464">
              <w:rPr>
                <w:rFonts w:ascii="Arial" w:hAnsi="Arial" w:cs="Arial"/>
              </w:rPr>
              <w:br/>
              <w:t>Exclude Job Class: PHARMACIST</w:t>
            </w:r>
            <w:r w:rsidRPr="00F21464">
              <w:rPr>
                <w:rFonts w:ascii="Arial" w:hAnsi="Arial" w:cs="Arial"/>
              </w:rPr>
              <w:br/>
              <w:t xml:space="preserve">Labor agreement(s): HAGNPH, HAGNRT, </w:t>
            </w:r>
            <w:r w:rsidRPr="00F21464">
              <w:rPr>
                <w:rFonts w:ascii="Arial" w:hAnsi="Arial" w:cs="Arial"/>
                <w:b/>
                <w:bCs/>
                <w:color w:val="FF0000"/>
              </w:rPr>
              <w:t>HAPHBE</w:t>
            </w:r>
            <w:r w:rsidRPr="00F21464">
              <w:rPr>
                <w:rFonts w:ascii="Arial" w:hAnsi="Arial" w:cs="Arial"/>
              </w:rPr>
              <w:br/>
            </w:r>
            <w:r w:rsidRPr="00F21464">
              <w:rPr>
                <w:rFonts w:ascii="Arial" w:hAnsi="Arial" w:cs="Arial"/>
              </w:rPr>
              <w:br/>
              <w:t xml:space="preserve">Time Code: BER. </w:t>
            </w:r>
            <w:r w:rsidRPr="00F21464">
              <w:rPr>
                <w:rFonts w:ascii="Arial" w:hAnsi="Arial" w:cs="Arial"/>
              </w:rPr>
              <w:br/>
              <w:t>Earn Code: 093</w:t>
            </w:r>
            <w:r w:rsidRPr="00F21464">
              <w:rPr>
                <w:rFonts w:ascii="Arial" w:hAnsi="Arial" w:cs="Arial"/>
              </w:rPr>
              <w:br/>
            </w:r>
            <w:r w:rsidRPr="00F21464">
              <w:rPr>
                <w:rFonts w:ascii="Arial" w:hAnsi="Arial" w:cs="Arial"/>
              </w:rPr>
              <w:br/>
              <w:t>Note: Funeral Time is manually handled by the Timekeeper and is only paid for scheduled workdays. If not eligible the following message will appear “Not eligible for BER”</w:t>
            </w:r>
            <w:r w:rsidRPr="00F21464">
              <w:rPr>
                <w:rFonts w:ascii="Arial" w:hAnsi="Arial" w:cs="Arial"/>
              </w:rPr>
              <w:br/>
            </w:r>
            <w:r w:rsidRPr="00F21464">
              <w:rPr>
                <w:rFonts w:ascii="Arial" w:hAnsi="Arial" w:cs="Arial"/>
              </w:rPr>
              <w:br/>
              <w:t>Vacation balances will be handled by the Absence Management module in Peoplesoft.</w:t>
            </w:r>
          </w:p>
        </w:tc>
      </w:tr>
      <w:tr w:rsidR="00EB1F3D" w:rsidRPr="00F21464" w14:paraId="2A6CDA4B" w14:textId="77777777" w:rsidTr="00C32822">
        <w:trPr>
          <w:trHeight w:val="4080"/>
        </w:trPr>
        <w:tc>
          <w:tcPr>
            <w:tcW w:w="892" w:type="pct"/>
            <w:tcBorders>
              <w:top w:val="nil"/>
              <w:left w:val="single" w:sz="4" w:space="0" w:color="auto"/>
              <w:bottom w:val="single" w:sz="4" w:space="0" w:color="auto"/>
              <w:right w:val="single" w:sz="4" w:space="0" w:color="auto"/>
            </w:tcBorders>
            <w:shd w:val="clear" w:color="auto" w:fill="auto"/>
            <w:hideMark/>
          </w:tcPr>
          <w:p w14:paraId="0C6B3FF4" w14:textId="77777777" w:rsidR="00EB1F3D" w:rsidRPr="00F21464" w:rsidRDefault="00EB1F3D" w:rsidP="00C32822">
            <w:pPr>
              <w:spacing w:line="240" w:lineRule="auto"/>
              <w:rPr>
                <w:rFonts w:ascii="Arial" w:hAnsi="Arial" w:cs="Arial"/>
              </w:rPr>
            </w:pPr>
            <w:r w:rsidRPr="00F21464">
              <w:rPr>
                <w:rFonts w:ascii="Arial" w:hAnsi="Arial" w:cs="Arial"/>
              </w:rPr>
              <w:t>PAY_087_NU_19.70</w:t>
            </w:r>
          </w:p>
        </w:tc>
        <w:tc>
          <w:tcPr>
            <w:tcW w:w="1077" w:type="pct"/>
            <w:tcBorders>
              <w:top w:val="nil"/>
              <w:left w:val="nil"/>
              <w:bottom w:val="single" w:sz="4" w:space="0" w:color="auto"/>
              <w:right w:val="single" w:sz="4" w:space="0" w:color="auto"/>
            </w:tcBorders>
            <w:shd w:val="clear" w:color="auto" w:fill="auto"/>
            <w:hideMark/>
          </w:tcPr>
          <w:p w14:paraId="09812AA4" w14:textId="77777777" w:rsidR="00EB1F3D" w:rsidRPr="00F21464" w:rsidRDefault="00EB1F3D" w:rsidP="00C32822">
            <w:pPr>
              <w:spacing w:line="240" w:lineRule="auto"/>
              <w:rPr>
                <w:rFonts w:ascii="Arial" w:hAnsi="Arial" w:cs="Arial"/>
              </w:rPr>
            </w:pPr>
            <w:r w:rsidRPr="00F21464">
              <w:rPr>
                <w:rFonts w:ascii="Arial" w:hAnsi="Arial" w:cs="Arial"/>
              </w:rPr>
              <w:t xml:space="preserve"> </w:t>
            </w:r>
          </w:p>
        </w:tc>
        <w:tc>
          <w:tcPr>
            <w:tcW w:w="3031" w:type="pct"/>
            <w:tcBorders>
              <w:top w:val="nil"/>
              <w:left w:val="nil"/>
              <w:bottom w:val="single" w:sz="4" w:space="0" w:color="auto"/>
              <w:right w:val="single" w:sz="4" w:space="0" w:color="auto"/>
            </w:tcBorders>
            <w:shd w:val="clear" w:color="auto" w:fill="auto"/>
            <w:hideMark/>
          </w:tcPr>
          <w:p w14:paraId="3B4D957E" w14:textId="77777777" w:rsidR="00EB1F3D" w:rsidRPr="00F21464" w:rsidRDefault="00EB1F3D" w:rsidP="00C32822">
            <w:pPr>
              <w:spacing w:line="240" w:lineRule="auto"/>
              <w:rPr>
                <w:rFonts w:ascii="Arial" w:hAnsi="Arial" w:cs="Arial"/>
                <w:u w:val="single"/>
              </w:rPr>
            </w:pPr>
            <w:r w:rsidRPr="00F21464">
              <w:rPr>
                <w:rFonts w:ascii="Arial" w:hAnsi="Arial" w:cs="Arial"/>
                <w:u w:val="single"/>
              </w:rPr>
              <w:t xml:space="preserve">Funeral Pay: </w:t>
            </w:r>
            <w:r w:rsidRPr="00F21464">
              <w:rPr>
                <w:rFonts w:ascii="Arial" w:hAnsi="Arial" w:cs="Arial"/>
                <w:u w:val="single"/>
              </w:rPr>
              <w:br/>
            </w:r>
            <w:r w:rsidRPr="00F21464">
              <w:rPr>
                <w:rFonts w:ascii="Arial" w:hAnsi="Arial" w:cs="Arial"/>
              </w:rPr>
              <w:t>All employees will receive regular rate of pay for Funeral Time.</w:t>
            </w:r>
            <w:r w:rsidRPr="00F21464">
              <w:rPr>
                <w:rFonts w:ascii="Arial" w:hAnsi="Arial" w:cs="Arial"/>
              </w:rPr>
              <w:br/>
            </w:r>
            <w:r w:rsidRPr="00F21464">
              <w:rPr>
                <w:rFonts w:ascii="Arial" w:hAnsi="Arial" w:cs="Arial"/>
              </w:rPr>
              <w:br/>
              <w:t>Employees are eligible from date of hire</w:t>
            </w:r>
            <w:r w:rsidRPr="00F21464">
              <w:rPr>
                <w:rFonts w:ascii="Arial" w:hAnsi="Arial" w:cs="Arial"/>
              </w:rPr>
              <w:br/>
            </w:r>
            <w:r w:rsidRPr="00F21464">
              <w:rPr>
                <w:rFonts w:ascii="Arial" w:hAnsi="Arial" w:cs="Arial"/>
              </w:rPr>
              <w:br/>
              <w:t>Include job Class: PHARMACIST</w:t>
            </w:r>
            <w:r w:rsidRPr="00F21464">
              <w:rPr>
                <w:rFonts w:ascii="Arial" w:hAnsi="Arial" w:cs="Arial"/>
              </w:rPr>
              <w:br/>
              <w:t>Exclude Job Class(es): PHARM_TECH, HOURLY, HOURLY SPL</w:t>
            </w:r>
            <w:r w:rsidRPr="00F21464">
              <w:rPr>
                <w:rFonts w:ascii="Arial" w:hAnsi="Arial" w:cs="Arial"/>
              </w:rPr>
              <w:br/>
              <w:t xml:space="preserve">Labor agreement(s): HAGNPH, HAGNRT, </w:t>
            </w:r>
            <w:r w:rsidRPr="00F21464">
              <w:rPr>
                <w:rFonts w:ascii="Arial" w:hAnsi="Arial" w:cs="Arial"/>
                <w:b/>
                <w:bCs/>
                <w:color w:val="FF0000"/>
              </w:rPr>
              <w:t>HAPHBE</w:t>
            </w:r>
            <w:r w:rsidRPr="00F21464">
              <w:rPr>
                <w:rFonts w:ascii="Arial" w:hAnsi="Arial" w:cs="Arial"/>
              </w:rPr>
              <w:br/>
            </w:r>
            <w:r w:rsidRPr="00F21464">
              <w:rPr>
                <w:rFonts w:ascii="Arial" w:hAnsi="Arial" w:cs="Arial"/>
              </w:rPr>
              <w:br/>
              <w:t>Time Code : BER , Earn Code: 093</w:t>
            </w:r>
            <w:r w:rsidRPr="00F21464">
              <w:rPr>
                <w:rFonts w:ascii="Arial" w:hAnsi="Arial" w:cs="Arial"/>
              </w:rPr>
              <w:br/>
            </w:r>
            <w:r w:rsidRPr="00F21464">
              <w:rPr>
                <w:rFonts w:ascii="Arial" w:hAnsi="Arial" w:cs="Arial"/>
              </w:rPr>
              <w:br/>
              <w:t>Note: Funeral Time is manually handled by the Timekeeper and is only paid for scheduled work days. If not eligible the following message will appear “Not eligible for BER”</w:t>
            </w:r>
            <w:r w:rsidRPr="00F21464">
              <w:rPr>
                <w:rFonts w:ascii="Arial" w:hAnsi="Arial" w:cs="Arial"/>
              </w:rPr>
              <w:br/>
            </w:r>
            <w:r w:rsidRPr="00F21464">
              <w:rPr>
                <w:rFonts w:ascii="Arial" w:hAnsi="Arial" w:cs="Arial"/>
              </w:rPr>
              <w:br/>
              <w:t>Vacation balances will be handled by the Absence Management module in Peoplesoft.</w:t>
            </w:r>
          </w:p>
        </w:tc>
      </w:tr>
    </w:tbl>
    <w:p w14:paraId="2CFF28B8" w14:textId="77777777" w:rsidR="00EB1F3D" w:rsidRDefault="00EB1F3D" w:rsidP="00EB1F3D"/>
    <w:p w14:paraId="53C9DA88" w14:textId="77777777" w:rsidR="00EB1F3D" w:rsidRDefault="00EB1F3D" w:rsidP="00EB1F3D"/>
    <w:p w14:paraId="01D17C63" w14:textId="77777777" w:rsidR="00EB1F3D" w:rsidRDefault="00EB1F3D" w:rsidP="00EB1F3D"/>
    <w:p w14:paraId="5C9D816F" w14:textId="77777777" w:rsidR="00EB1F3D" w:rsidRDefault="00EB1F3D" w:rsidP="00EB1F3D">
      <w:r>
        <w:t>Old Language</w:t>
      </w:r>
    </w:p>
    <w:p w14:paraId="49848C94" w14:textId="77777777" w:rsidR="009E5902" w:rsidRDefault="009E5902" w:rsidP="00EB1F3D"/>
    <w:p w14:paraId="33697691" w14:textId="77777777" w:rsidR="009E5902" w:rsidRDefault="009E5902" w:rsidP="00EB1F3D"/>
    <w:tbl>
      <w:tblPr>
        <w:tblW w:w="5000" w:type="pct"/>
        <w:tblLook w:val="04A0" w:firstRow="1" w:lastRow="0" w:firstColumn="1" w:lastColumn="0" w:noHBand="0" w:noVBand="1"/>
      </w:tblPr>
      <w:tblGrid>
        <w:gridCol w:w="2073"/>
        <w:gridCol w:w="1811"/>
        <w:gridCol w:w="5466"/>
      </w:tblGrid>
      <w:tr w:rsidR="00EB1F3D" w:rsidRPr="00F21464" w14:paraId="15C1F5CC" w14:textId="77777777" w:rsidTr="00C32822">
        <w:trPr>
          <w:trHeight w:val="300"/>
        </w:trPr>
        <w:tc>
          <w:tcPr>
            <w:tcW w:w="5000" w:type="pct"/>
            <w:gridSpan w:val="3"/>
            <w:tcBorders>
              <w:top w:val="single" w:sz="4" w:space="0" w:color="auto"/>
              <w:left w:val="single" w:sz="4" w:space="0" w:color="auto"/>
              <w:bottom w:val="single" w:sz="4" w:space="0" w:color="auto"/>
              <w:right w:val="single" w:sz="4" w:space="0" w:color="auto"/>
            </w:tcBorders>
            <w:shd w:val="clear" w:color="000000" w:fill="A6A6A6"/>
            <w:hideMark/>
          </w:tcPr>
          <w:p w14:paraId="217B6442" w14:textId="77777777" w:rsidR="00EB1F3D" w:rsidRPr="00F21464" w:rsidRDefault="00EB1F3D" w:rsidP="00C32822">
            <w:pPr>
              <w:spacing w:line="240" w:lineRule="auto"/>
              <w:rPr>
                <w:rFonts w:ascii="Arial" w:hAnsi="Arial" w:cs="Arial"/>
                <w:b/>
                <w:bCs/>
              </w:rPr>
            </w:pPr>
            <w:r w:rsidRPr="00F21464">
              <w:rPr>
                <w:rFonts w:ascii="Arial" w:hAnsi="Arial" w:cs="Arial"/>
                <w:b/>
                <w:bCs/>
              </w:rPr>
              <w:t>SUNDAY PREMIUM</w:t>
            </w:r>
          </w:p>
        </w:tc>
      </w:tr>
      <w:tr w:rsidR="00EB1F3D" w:rsidRPr="00F21464" w14:paraId="04954D7A" w14:textId="77777777" w:rsidTr="00C32822">
        <w:trPr>
          <w:trHeight w:val="1020"/>
        </w:trPr>
        <w:tc>
          <w:tcPr>
            <w:tcW w:w="892" w:type="pct"/>
            <w:tcBorders>
              <w:top w:val="nil"/>
              <w:left w:val="single" w:sz="4" w:space="0" w:color="auto"/>
              <w:bottom w:val="single" w:sz="4" w:space="0" w:color="auto"/>
              <w:right w:val="single" w:sz="4" w:space="0" w:color="auto"/>
            </w:tcBorders>
            <w:shd w:val="clear" w:color="auto" w:fill="auto"/>
            <w:hideMark/>
          </w:tcPr>
          <w:p w14:paraId="4CFF40F7" w14:textId="77777777" w:rsidR="00EB1F3D" w:rsidRPr="00F21464" w:rsidRDefault="00EB1F3D" w:rsidP="00C32822">
            <w:pPr>
              <w:spacing w:line="240" w:lineRule="auto"/>
              <w:rPr>
                <w:rFonts w:ascii="Arial" w:hAnsi="Arial" w:cs="Arial"/>
              </w:rPr>
            </w:pPr>
            <w:r w:rsidRPr="00F21464">
              <w:rPr>
                <w:rFonts w:ascii="Arial" w:hAnsi="Arial" w:cs="Arial"/>
              </w:rPr>
              <w:lastRenderedPageBreak/>
              <w:t>PAY_087_NU_10.30</w:t>
            </w:r>
          </w:p>
        </w:tc>
        <w:tc>
          <w:tcPr>
            <w:tcW w:w="1077" w:type="pct"/>
            <w:tcBorders>
              <w:top w:val="nil"/>
              <w:left w:val="nil"/>
              <w:bottom w:val="single" w:sz="4" w:space="0" w:color="auto"/>
              <w:right w:val="single" w:sz="4" w:space="0" w:color="auto"/>
            </w:tcBorders>
            <w:shd w:val="clear" w:color="auto" w:fill="auto"/>
            <w:hideMark/>
          </w:tcPr>
          <w:p w14:paraId="776C23DC" w14:textId="77777777" w:rsidR="00EB1F3D" w:rsidRPr="00F21464" w:rsidRDefault="00EB1F3D" w:rsidP="00C32822">
            <w:pPr>
              <w:spacing w:line="240" w:lineRule="auto"/>
              <w:rPr>
                <w:rFonts w:ascii="Arial" w:hAnsi="Arial" w:cs="Arial"/>
              </w:rPr>
            </w:pPr>
            <w:r w:rsidRPr="00F21464">
              <w:rPr>
                <w:rFonts w:ascii="Arial" w:hAnsi="Arial" w:cs="Arial"/>
              </w:rPr>
              <w:t> </w:t>
            </w:r>
          </w:p>
        </w:tc>
        <w:tc>
          <w:tcPr>
            <w:tcW w:w="3031" w:type="pct"/>
            <w:tcBorders>
              <w:top w:val="nil"/>
              <w:left w:val="nil"/>
              <w:bottom w:val="single" w:sz="4" w:space="0" w:color="auto"/>
              <w:right w:val="single" w:sz="4" w:space="0" w:color="auto"/>
            </w:tcBorders>
            <w:shd w:val="clear" w:color="auto" w:fill="auto"/>
            <w:hideMark/>
          </w:tcPr>
          <w:p w14:paraId="0AA8B0DA" w14:textId="77777777" w:rsidR="00EB1F3D" w:rsidRPr="00F21464" w:rsidRDefault="00EB1F3D" w:rsidP="00C32822">
            <w:pPr>
              <w:spacing w:line="240" w:lineRule="auto"/>
              <w:rPr>
                <w:rFonts w:ascii="Arial" w:hAnsi="Arial" w:cs="Arial"/>
              </w:rPr>
            </w:pPr>
            <w:r w:rsidRPr="00F21464">
              <w:rPr>
                <w:rFonts w:ascii="Arial" w:hAnsi="Arial" w:cs="Arial"/>
              </w:rPr>
              <w:t>Employees will be paid a premium of $ 1.00 per hour for all employees.</w:t>
            </w:r>
            <w:r w:rsidRPr="00F21464">
              <w:rPr>
                <w:rFonts w:ascii="Arial" w:hAnsi="Arial" w:cs="Arial"/>
              </w:rPr>
              <w:br/>
            </w:r>
            <w:r w:rsidRPr="00F21464">
              <w:rPr>
                <w:rFonts w:ascii="Arial" w:hAnsi="Arial" w:cs="Arial"/>
              </w:rPr>
              <w:br/>
              <w:t>Job Classes:  HOURLY, PHARM_TECH in</w:t>
            </w:r>
            <w:r w:rsidRPr="00F21464">
              <w:rPr>
                <w:rFonts w:ascii="Arial" w:hAnsi="Arial" w:cs="Arial"/>
              </w:rPr>
              <w:br/>
              <w:t>Labor Agreement: HAGNPH</w:t>
            </w:r>
          </w:p>
        </w:tc>
      </w:tr>
      <w:tr w:rsidR="00EB1F3D" w:rsidRPr="00F21464" w14:paraId="5411AFAB" w14:textId="77777777" w:rsidTr="00C32822">
        <w:trPr>
          <w:trHeight w:val="300"/>
        </w:trPr>
        <w:tc>
          <w:tcPr>
            <w:tcW w:w="5000" w:type="pct"/>
            <w:gridSpan w:val="3"/>
            <w:tcBorders>
              <w:top w:val="single" w:sz="4" w:space="0" w:color="auto"/>
              <w:left w:val="single" w:sz="4" w:space="0" w:color="auto"/>
              <w:bottom w:val="single" w:sz="4" w:space="0" w:color="auto"/>
              <w:right w:val="single" w:sz="4" w:space="0" w:color="auto"/>
            </w:tcBorders>
            <w:shd w:val="clear" w:color="000000" w:fill="A6A6A6"/>
            <w:hideMark/>
          </w:tcPr>
          <w:p w14:paraId="6EC9F039" w14:textId="77777777" w:rsidR="00EB1F3D" w:rsidRPr="00F21464" w:rsidRDefault="00EB1F3D" w:rsidP="00C32822">
            <w:pPr>
              <w:spacing w:line="240" w:lineRule="auto"/>
              <w:rPr>
                <w:rFonts w:ascii="Arial" w:hAnsi="Arial" w:cs="Arial"/>
                <w:b/>
                <w:bCs/>
              </w:rPr>
            </w:pPr>
            <w:r w:rsidRPr="00F21464">
              <w:rPr>
                <w:rFonts w:ascii="Arial" w:hAnsi="Arial" w:cs="Arial"/>
                <w:b/>
                <w:bCs/>
              </w:rPr>
              <w:t>HOLIDAY NOT WORKED</w:t>
            </w:r>
          </w:p>
        </w:tc>
      </w:tr>
      <w:tr w:rsidR="00EB1F3D" w:rsidRPr="00F21464" w14:paraId="2FAFC4C6" w14:textId="77777777" w:rsidTr="00C32822">
        <w:trPr>
          <w:trHeight w:val="7609"/>
        </w:trPr>
        <w:tc>
          <w:tcPr>
            <w:tcW w:w="892" w:type="pct"/>
            <w:tcBorders>
              <w:top w:val="nil"/>
              <w:left w:val="single" w:sz="4" w:space="0" w:color="auto"/>
              <w:bottom w:val="single" w:sz="4" w:space="0" w:color="auto"/>
              <w:right w:val="single" w:sz="4" w:space="0" w:color="auto"/>
            </w:tcBorders>
            <w:shd w:val="clear" w:color="auto" w:fill="auto"/>
            <w:hideMark/>
          </w:tcPr>
          <w:p w14:paraId="458D21CA" w14:textId="77777777" w:rsidR="00EB1F3D" w:rsidRPr="00F21464" w:rsidRDefault="00EB1F3D" w:rsidP="00C32822">
            <w:pPr>
              <w:spacing w:line="240" w:lineRule="auto"/>
              <w:rPr>
                <w:rFonts w:ascii="Arial" w:hAnsi="Arial" w:cs="Arial"/>
              </w:rPr>
            </w:pPr>
            <w:r w:rsidRPr="00F21464">
              <w:rPr>
                <w:rFonts w:ascii="Arial" w:hAnsi="Arial" w:cs="Arial"/>
              </w:rPr>
              <w:t>PAY_087_NU_11.30</w:t>
            </w:r>
          </w:p>
        </w:tc>
        <w:tc>
          <w:tcPr>
            <w:tcW w:w="1077" w:type="pct"/>
            <w:tcBorders>
              <w:top w:val="nil"/>
              <w:left w:val="nil"/>
              <w:bottom w:val="single" w:sz="4" w:space="0" w:color="auto"/>
              <w:right w:val="single" w:sz="4" w:space="0" w:color="auto"/>
            </w:tcBorders>
            <w:shd w:val="clear" w:color="auto" w:fill="auto"/>
            <w:hideMark/>
          </w:tcPr>
          <w:p w14:paraId="52562716" w14:textId="77777777" w:rsidR="00EB1F3D" w:rsidRPr="00F21464" w:rsidRDefault="00EB1F3D" w:rsidP="00C32822">
            <w:pPr>
              <w:spacing w:line="240" w:lineRule="auto"/>
              <w:rPr>
                <w:rFonts w:ascii="Arial" w:hAnsi="Arial" w:cs="Arial"/>
              </w:rPr>
            </w:pPr>
            <w:r w:rsidRPr="00F21464">
              <w:rPr>
                <w:rFonts w:ascii="Arial" w:hAnsi="Arial" w:cs="Arial"/>
              </w:rPr>
              <w:t> </w:t>
            </w:r>
          </w:p>
        </w:tc>
        <w:tc>
          <w:tcPr>
            <w:tcW w:w="3031" w:type="pct"/>
            <w:tcBorders>
              <w:top w:val="nil"/>
              <w:left w:val="nil"/>
              <w:bottom w:val="single" w:sz="4" w:space="0" w:color="auto"/>
              <w:right w:val="single" w:sz="4" w:space="0" w:color="auto"/>
            </w:tcBorders>
            <w:shd w:val="clear" w:color="auto" w:fill="auto"/>
            <w:hideMark/>
          </w:tcPr>
          <w:p w14:paraId="4E2655A0" w14:textId="77777777" w:rsidR="00EB1F3D" w:rsidRPr="00F21464" w:rsidRDefault="00EB1F3D" w:rsidP="00C32822">
            <w:pPr>
              <w:spacing w:line="240" w:lineRule="auto"/>
              <w:rPr>
                <w:rFonts w:ascii="Arial" w:hAnsi="Arial" w:cs="Arial"/>
              </w:rPr>
            </w:pPr>
            <w:r w:rsidRPr="00F21464">
              <w:rPr>
                <w:rFonts w:ascii="Arial" w:hAnsi="Arial" w:cs="Arial"/>
              </w:rPr>
              <w:t>The following rules will be used to calculate holiday not worked (HNW) pay:</w:t>
            </w:r>
            <w:r w:rsidRPr="00F21464">
              <w:rPr>
                <w:rFonts w:ascii="Arial" w:hAnsi="Arial" w:cs="Arial"/>
              </w:rPr>
              <w:br/>
            </w:r>
            <w:r w:rsidRPr="00F21464">
              <w:rPr>
                <w:rFonts w:ascii="Arial" w:hAnsi="Arial" w:cs="Arial"/>
              </w:rPr>
              <w:br/>
              <w:t>1. Eligibility for Holiday not worked (HNW) pay is 6 months.</w:t>
            </w:r>
            <w:r w:rsidRPr="00F21464">
              <w:rPr>
                <w:rFonts w:ascii="Arial" w:hAnsi="Arial" w:cs="Arial"/>
              </w:rPr>
              <w:br/>
              <w:t>2. The maximum holiday pay an employee can receive is 8 hours</w:t>
            </w:r>
            <w:r w:rsidRPr="00F21464">
              <w:rPr>
                <w:rFonts w:ascii="Arial" w:hAnsi="Arial" w:cs="Arial"/>
              </w:rPr>
              <w:br/>
              <w:t xml:space="preserve">3. Benefits &amp; Worked hours are included in the calculation. </w:t>
            </w:r>
            <w:r w:rsidRPr="00F21464">
              <w:rPr>
                <w:rFonts w:ascii="Arial" w:hAnsi="Arial" w:cs="Arial"/>
              </w:rPr>
              <w:br/>
              <w:t xml:space="preserve">4. All employees working 32 hours or more in </w:t>
            </w:r>
            <w:proofErr w:type="gramStart"/>
            <w:r w:rsidRPr="00F21464">
              <w:rPr>
                <w:rFonts w:ascii="Arial" w:hAnsi="Arial" w:cs="Arial"/>
              </w:rPr>
              <w:t>holiday</w:t>
            </w:r>
            <w:proofErr w:type="gramEnd"/>
            <w:r w:rsidRPr="00F21464">
              <w:rPr>
                <w:rFonts w:ascii="Arial" w:hAnsi="Arial" w:cs="Arial"/>
              </w:rPr>
              <w:t xml:space="preserve"> week receive 8 hours HNW. </w:t>
            </w:r>
            <w:r w:rsidRPr="00F21464">
              <w:rPr>
                <w:rFonts w:ascii="Arial" w:hAnsi="Arial" w:cs="Arial"/>
              </w:rPr>
              <w:br/>
              <w:t xml:space="preserve">5. All employees working less than 32 hours in </w:t>
            </w:r>
            <w:proofErr w:type="gramStart"/>
            <w:r w:rsidRPr="00F21464">
              <w:rPr>
                <w:rFonts w:ascii="Arial" w:hAnsi="Arial" w:cs="Arial"/>
              </w:rPr>
              <w:t>holiday</w:t>
            </w:r>
            <w:proofErr w:type="gramEnd"/>
            <w:r w:rsidRPr="00F21464">
              <w:rPr>
                <w:rFonts w:ascii="Arial" w:hAnsi="Arial" w:cs="Arial"/>
              </w:rPr>
              <w:t xml:space="preserve"> week receive holiday not worked (HNW) based on the average hours worked in 8 weeks prior to the holiday week. </w:t>
            </w:r>
            <w:r w:rsidRPr="00F21464">
              <w:rPr>
                <w:rFonts w:ascii="Arial" w:hAnsi="Arial" w:cs="Arial"/>
              </w:rPr>
              <w:br/>
              <w:t xml:space="preserve">6. The calculation will always divide by 8 weeks even if the employee has no hours in </w:t>
            </w:r>
            <w:proofErr w:type="gramStart"/>
            <w:r w:rsidRPr="00F21464">
              <w:rPr>
                <w:rFonts w:ascii="Arial" w:hAnsi="Arial" w:cs="Arial"/>
              </w:rPr>
              <w:t>one or more of the 8 week</w:t>
            </w:r>
            <w:proofErr w:type="gramEnd"/>
            <w:r w:rsidRPr="00F21464">
              <w:rPr>
                <w:rFonts w:ascii="Arial" w:hAnsi="Arial" w:cs="Arial"/>
              </w:rPr>
              <w:t xml:space="preserve"> lookback period</w:t>
            </w:r>
            <w:r w:rsidRPr="00F21464">
              <w:rPr>
                <w:rFonts w:ascii="Arial" w:hAnsi="Arial" w:cs="Arial"/>
              </w:rPr>
              <w:br/>
              <w:t>7. The below scale will be used</w:t>
            </w:r>
            <w:r w:rsidRPr="00F21464">
              <w:rPr>
                <w:rFonts w:ascii="Arial" w:hAnsi="Arial" w:cs="Arial"/>
              </w:rPr>
              <w:br/>
              <w:t>8. If an employee is on leave during the lookback period, then the calculation should be to look at the 4 weeks before they were on leave.</w:t>
            </w:r>
            <w:r w:rsidRPr="00F21464">
              <w:rPr>
                <w:rFonts w:ascii="Arial" w:hAnsi="Arial" w:cs="Arial"/>
              </w:rPr>
              <w:br/>
              <w:t xml:space="preserve">9. If no consecutive weeks </w:t>
            </w:r>
            <w:proofErr w:type="gramStart"/>
            <w:r w:rsidRPr="00F21464">
              <w:rPr>
                <w:rFonts w:ascii="Arial" w:hAnsi="Arial" w:cs="Arial"/>
              </w:rPr>
              <w:t>found</w:t>
            </w:r>
            <w:proofErr w:type="gramEnd"/>
            <w:r w:rsidRPr="00F21464">
              <w:rPr>
                <w:rFonts w:ascii="Arial" w:hAnsi="Arial" w:cs="Arial"/>
              </w:rPr>
              <w:t xml:space="preserve"> after reaching maximum lookback of 52 weeks, fire off timecode WRN/UNPAID and the timesheet will go into exception status (soft lock).  This </w:t>
            </w:r>
            <w:proofErr w:type="gramStart"/>
            <w:r w:rsidRPr="00F21464">
              <w:rPr>
                <w:rFonts w:ascii="Arial" w:hAnsi="Arial" w:cs="Arial"/>
              </w:rPr>
              <w:t>to</w:t>
            </w:r>
            <w:proofErr w:type="gramEnd"/>
            <w:r w:rsidRPr="00F21464">
              <w:rPr>
                <w:rFonts w:ascii="Arial" w:hAnsi="Arial" w:cs="Arial"/>
              </w:rPr>
              <w:t xml:space="preserve"> let the timekeeper know to manually calculate the HNW.  </w:t>
            </w:r>
            <w:r w:rsidRPr="00F21464">
              <w:rPr>
                <w:rFonts w:ascii="Arial" w:hAnsi="Arial" w:cs="Arial"/>
              </w:rPr>
              <w:br/>
            </w:r>
            <w:r w:rsidRPr="00F21464">
              <w:rPr>
                <w:rFonts w:ascii="Arial" w:hAnsi="Arial" w:cs="Arial"/>
              </w:rPr>
              <w:br/>
              <w:t xml:space="preserve">average less than 12          - 0  </w:t>
            </w:r>
            <w:r w:rsidRPr="00F21464">
              <w:rPr>
                <w:rFonts w:ascii="Arial" w:hAnsi="Arial" w:cs="Arial"/>
              </w:rPr>
              <w:br/>
              <w:t xml:space="preserve">12 – 23.99 hours                - 4 hours </w:t>
            </w:r>
            <w:r w:rsidRPr="00F21464">
              <w:rPr>
                <w:rFonts w:ascii="Arial" w:hAnsi="Arial" w:cs="Arial"/>
              </w:rPr>
              <w:br/>
              <w:t xml:space="preserve">24 </w:t>
            </w:r>
            <w:proofErr w:type="gramStart"/>
            <w:r w:rsidRPr="00F21464">
              <w:rPr>
                <w:rFonts w:ascii="Arial" w:hAnsi="Arial" w:cs="Arial"/>
              </w:rPr>
              <w:t>-  31.99</w:t>
            </w:r>
            <w:proofErr w:type="gramEnd"/>
            <w:r w:rsidRPr="00F21464">
              <w:rPr>
                <w:rFonts w:ascii="Arial" w:hAnsi="Arial" w:cs="Arial"/>
              </w:rPr>
              <w:t xml:space="preserve"> hours                - 6 hours </w:t>
            </w:r>
            <w:r w:rsidRPr="00F21464">
              <w:rPr>
                <w:rFonts w:ascii="Arial" w:hAnsi="Arial" w:cs="Arial"/>
              </w:rPr>
              <w:br/>
              <w:t>32 + hours                          - 8 hours</w:t>
            </w:r>
            <w:r w:rsidRPr="00F21464">
              <w:rPr>
                <w:rFonts w:ascii="Arial" w:hAnsi="Arial" w:cs="Arial"/>
              </w:rPr>
              <w:br/>
            </w:r>
            <w:r w:rsidRPr="00F21464">
              <w:rPr>
                <w:rFonts w:ascii="Arial" w:hAnsi="Arial" w:cs="Arial"/>
              </w:rPr>
              <w:br/>
              <w:t xml:space="preserve">Include employees in the following Labor Agreements and job class.  </w:t>
            </w:r>
            <w:r w:rsidRPr="00F21464">
              <w:rPr>
                <w:rFonts w:ascii="Arial" w:hAnsi="Arial" w:cs="Arial"/>
              </w:rPr>
              <w:br/>
            </w:r>
            <w:r w:rsidRPr="00F21464">
              <w:rPr>
                <w:rFonts w:ascii="Arial" w:hAnsi="Arial" w:cs="Arial"/>
              </w:rPr>
              <w:br/>
              <w:t>Employees in LA HAGNRT &amp; in Job Class HOURLY SPL</w:t>
            </w:r>
            <w:r w:rsidRPr="00F21464">
              <w:rPr>
                <w:rFonts w:ascii="Arial" w:hAnsi="Arial" w:cs="Arial"/>
              </w:rPr>
              <w:br/>
              <w:t>Employees in LA HAGNPH &amp; in Job Class PHARM_TECH, HOURLY</w:t>
            </w:r>
            <w:r w:rsidRPr="00F21464">
              <w:rPr>
                <w:rFonts w:ascii="Arial" w:hAnsi="Arial" w:cs="Arial"/>
              </w:rPr>
              <w:br/>
              <w:t>Employees in LA HAGNOF &amp; in Job Class CATER CLK, DEMONSRTOR</w:t>
            </w:r>
          </w:p>
        </w:tc>
      </w:tr>
      <w:tr w:rsidR="00EB1F3D" w:rsidRPr="00F21464" w14:paraId="7987F034" w14:textId="77777777" w:rsidTr="00C32822">
        <w:trPr>
          <w:trHeight w:val="7332"/>
        </w:trPr>
        <w:tc>
          <w:tcPr>
            <w:tcW w:w="892" w:type="pct"/>
            <w:tcBorders>
              <w:top w:val="nil"/>
              <w:left w:val="single" w:sz="4" w:space="0" w:color="auto"/>
              <w:bottom w:val="single" w:sz="4" w:space="0" w:color="auto"/>
              <w:right w:val="single" w:sz="4" w:space="0" w:color="auto"/>
            </w:tcBorders>
            <w:shd w:val="clear" w:color="auto" w:fill="auto"/>
            <w:hideMark/>
          </w:tcPr>
          <w:p w14:paraId="051CBE1E" w14:textId="77777777" w:rsidR="00EB1F3D" w:rsidRPr="00F21464" w:rsidRDefault="00EB1F3D" w:rsidP="00C32822">
            <w:pPr>
              <w:spacing w:line="240" w:lineRule="auto"/>
              <w:rPr>
                <w:rFonts w:ascii="Arial" w:hAnsi="Arial" w:cs="Arial"/>
              </w:rPr>
            </w:pPr>
            <w:r w:rsidRPr="00F21464">
              <w:rPr>
                <w:rFonts w:ascii="Arial" w:hAnsi="Arial" w:cs="Arial"/>
              </w:rPr>
              <w:lastRenderedPageBreak/>
              <w:t>PAY_087_NU_11.40</w:t>
            </w:r>
          </w:p>
        </w:tc>
        <w:tc>
          <w:tcPr>
            <w:tcW w:w="1077" w:type="pct"/>
            <w:tcBorders>
              <w:top w:val="nil"/>
              <w:left w:val="nil"/>
              <w:bottom w:val="single" w:sz="4" w:space="0" w:color="auto"/>
              <w:right w:val="single" w:sz="4" w:space="0" w:color="auto"/>
            </w:tcBorders>
            <w:shd w:val="clear" w:color="auto" w:fill="auto"/>
            <w:hideMark/>
          </w:tcPr>
          <w:p w14:paraId="3AB644BD" w14:textId="77777777" w:rsidR="00EB1F3D" w:rsidRPr="00F21464" w:rsidRDefault="00EB1F3D" w:rsidP="00C32822">
            <w:pPr>
              <w:spacing w:line="240" w:lineRule="auto"/>
              <w:rPr>
                <w:rFonts w:ascii="Arial" w:hAnsi="Arial" w:cs="Arial"/>
              </w:rPr>
            </w:pPr>
            <w:r w:rsidRPr="00F21464">
              <w:rPr>
                <w:rFonts w:ascii="Arial" w:hAnsi="Arial" w:cs="Arial"/>
              </w:rPr>
              <w:t> </w:t>
            </w:r>
          </w:p>
        </w:tc>
        <w:tc>
          <w:tcPr>
            <w:tcW w:w="3031" w:type="pct"/>
            <w:tcBorders>
              <w:top w:val="nil"/>
              <w:left w:val="nil"/>
              <w:bottom w:val="single" w:sz="4" w:space="0" w:color="auto"/>
              <w:right w:val="single" w:sz="4" w:space="0" w:color="auto"/>
            </w:tcBorders>
            <w:shd w:val="clear" w:color="auto" w:fill="auto"/>
            <w:hideMark/>
          </w:tcPr>
          <w:p w14:paraId="7D77D734" w14:textId="77777777" w:rsidR="00EB1F3D" w:rsidRPr="00F21464" w:rsidRDefault="00EB1F3D" w:rsidP="00C32822">
            <w:pPr>
              <w:spacing w:line="240" w:lineRule="auto"/>
              <w:rPr>
                <w:rFonts w:ascii="Arial" w:hAnsi="Arial" w:cs="Arial"/>
              </w:rPr>
            </w:pPr>
            <w:r w:rsidRPr="00F21464">
              <w:rPr>
                <w:rFonts w:ascii="Arial" w:hAnsi="Arial" w:cs="Arial"/>
              </w:rPr>
              <w:t>The following rules will be used to calculate holiday not worked (HNW) pay:</w:t>
            </w:r>
            <w:r w:rsidRPr="00F21464">
              <w:rPr>
                <w:rFonts w:ascii="Arial" w:hAnsi="Arial" w:cs="Arial"/>
              </w:rPr>
              <w:br/>
            </w:r>
            <w:r w:rsidRPr="00F21464">
              <w:rPr>
                <w:rFonts w:ascii="Arial" w:hAnsi="Arial" w:cs="Arial"/>
              </w:rPr>
              <w:br/>
              <w:t>1. Employees are eligible for Holiday not worked (HNW) pay from date of hire.</w:t>
            </w:r>
            <w:r w:rsidRPr="00F21464">
              <w:rPr>
                <w:rFonts w:ascii="Arial" w:hAnsi="Arial" w:cs="Arial"/>
              </w:rPr>
              <w:br/>
              <w:t>2. The maximum holiday pay an employee can receive is 8 hours</w:t>
            </w:r>
            <w:r w:rsidRPr="00F21464">
              <w:rPr>
                <w:rFonts w:ascii="Arial" w:hAnsi="Arial" w:cs="Arial"/>
              </w:rPr>
              <w:br/>
              <w:t xml:space="preserve">3. Benefits &amp; Worked hours are included in the calculation. </w:t>
            </w:r>
            <w:r w:rsidRPr="00F21464">
              <w:rPr>
                <w:rFonts w:ascii="Arial" w:hAnsi="Arial" w:cs="Arial"/>
              </w:rPr>
              <w:br/>
              <w:t xml:space="preserve">4. All employees working 32 hours or more in </w:t>
            </w:r>
            <w:proofErr w:type="gramStart"/>
            <w:r w:rsidRPr="00F21464">
              <w:rPr>
                <w:rFonts w:ascii="Arial" w:hAnsi="Arial" w:cs="Arial"/>
              </w:rPr>
              <w:t>holiday</w:t>
            </w:r>
            <w:proofErr w:type="gramEnd"/>
            <w:r w:rsidRPr="00F21464">
              <w:rPr>
                <w:rFonts w:ascii="Arial" w:hAnsi="Arial" w:cs="Arial"/>
              </w:rPr>
              <w:t xml:space="preserve"> week receive 8 </w:t>
            </w:r>
            <w:proofErr w:type="spellStart"/>
            <w:r w:rsidRPr="00F21464">
              <w:rPr>
                <w:rFonts w:ascii="Arial" w:hAnsi="Arial" w:cs="Arial"/>
              </w:rPr>
              <w:t>hrs</w:t>
            </w:r>
            <w:proofErr w:type="spellEnd"/>
            <w:r w:rsidRPr="00F21464">
              <w:rPr>
                <w:rFonts w:ascii="Arial" w:hAnsi="Arial" w:cs="Arial"/>
              </w:rPr>
              <w:t xml:space="preserve"> HNW. </w:t>
            </w:r>
            <w:r w:rsidRPr="00F21464">
              <w:rPr>
                <w:rFonts w:ascii="Arial" w:hAnsi="Arial" w:cs="Arial"/>
              </w:rPr>
              <w:br/>
              <w:t xml:space="preserve">5. All employees working less than 32 hours in </w:t>
            </w:r>
            <w:proofErr w:type="gramStart"/>
            <w:r w:rsidRPr="00F21464">
              <w:rPr>
                <w:rFonts w:ascii="Arial" w:hAnsi="Arial" w:cs="Arial"/>
              </w:rPr>
              <w:t>holiday</w:t>
            </w:r>
            <w:proofErr w:type="gramEnd"/>
            <w:r w:rsidRPr="00F21464">
              <w:rPr>
                <w:rFonts w:ascii="Arial" w:hAnsi="Arial" w:cs="Arial"/>
              </w:rPr>
              <w:t xml:space="preserve"> week receive holiday not worked (HNW) based on the average hours worked in 8 weeks prior to the holiday week. </w:t>
            </w:r>
            <w:r w:rsidRPr="00F21464">
              <w:rPr>
                <w:rFonts w:ascii="Arial" w:hAnsi="Arial" w:cs="Arial"/>
              </w:rPr>
              <w:br/>
              <w:t xml:space="preserve">6. The calculation will always </w:t>
            </w:r>
            <w:proofErr w:type="gramStart"/>
            <w:r w:rsidRPr="00F21464">
              <w:rPr>
                <w:rFonts w:ascii="Arial" w:hAnsi="Arial" w:cs="Arial"/>
              </w:rPr>
              <w:t>divide</w:t>
            </w:r>
            <w:proofErr w:type="gramEnd"/>
            <w:r w:rsidRPr="00F21464">
              <w:rPr>
                <w:rFonts w:ascii="Arial" w:hAnsi="Arial" w:cs="Arial"/>
              </w:rPr>
              <w:t xml:space="preserve"> by 8 weeks even if the employee has no hours in </w:t>
            </w:r>
            <w:proofErr w:type="gramStart"/>
            <w:r w:rsidRPr="00F21464">
              <w:rPr>
                <w:rFonts w:ascii="Arial" w:hAnsi="Arial" w:cs="Arial"/>
              </w:rPr>
              <w:t>one or more of the 8 week</w:t>
            </w:r>
            <w:proofErr w:type="gramEnd"/>
            <w:r w:rsidRPr="00F21464">
              <w:rPr>
                <w:rFonts w:ascii="Arial" w:hAnsi="Arial" w:cs="Arial"/>
              </w:rPr>
              <w:t xml:space="preserve"> lookback period.  </w:t>
            </w:r>
            <w:r w:rsidRPr="00F21464">
              <w:rPr>
                <w:rFonts w:ascii="Arial" w:hAnsi="Arial" w:cs="Arial"/>
              </w:rPr>
              <w:br/>
              <w:t>7. The below scale will be used</w:t>
            </w:r>
            <w:r w:rsidRPr="00F21464">
              <w:rPr>
                <w:rFonts w:ascii="Arial" w:hAnsi="Arial" w:cs="Arial"/>
              </w:rPr>
              <w:br/>
              <w:t>8. If an employee is on leave during the lookback period, then the calculation should be to look at the 8 weeks before they were on leave.</w:t>
            </w:r>
            <w:r w:rsidRPr="00F21464">
              <w:rPr>
                <w:rFonts w:ascii="Arial" w:hAnsi="Arial" w:cs="Arial"/>
              </w:rPr>
              <w:br/>
              <w:t xml:space="preserve">9. If no consecutive weeks </w:t>
            </w:r>
            <w:proofErr w:type="gramStart"/>
            <w:r w:rsidRPr="00F21464">
              <w:rPr>
                <w:rFonts w:ascii="Arial" w:hAnsi="Arial" w:cs="Arial"/>
              </w:rPr>
              <w:t>found</w:t>
            </w:r>
            <w:proofErr w:type="gramEnd"/>
            <w:r w:rsidRPr="00F21464">
              <w:rPr>
                <w:rFonts w:ascii="Arial" w:hAnsi="Arial" w:cs="Arial"/>
              </w:rPr>
              <w:t xml:space="preserve"> after reaching maximum lookback of 52 weeks, fire off timecode WRN/UNPAID and the timesheet will go into exception status (soft lock).  This </w:t>
            </w:r>
            <w:proofErr w:type="gramStart"/>
            <w:r w:rsidRPr="00F21464">
              <w:rPr>
                <w:rFonts w:ascii="Arial" w:hAnsi="Arial" w:cs="Arial"/>
              </w:rPr>
              <w:t>to</w:t>
            </w:r>
            <w:proofErr w:type="gramEnd"/>
            <w:r w:rsidRPr="00F21464">
              <w:rPr>
                <w:rFonts w:ascii="Arial" w:hAnsi="Arial" w:cs="Arial"/>
              </w:rPr>
              <w:t xml:space="preserve"> let the timekeeper know to manually calculate the HNW.  </w:t>
            </w:r>
            <w:r w:rsidRPr="00F21464">
              <w:rPr>
                <w:rFonts w:ascii="Arial" w:hAnsi="Arial" w:cs="Arial"/>
              </w:rPr>
              <w:br/>
            </w:r>
            <w:r w:rsidRPr="00F21464">
              <w:rPr>
                <w:rFonts w:ascii="Arial" w:hAnsi="Arial" w:cs="Arial"/>
              </w:rPr>
              <w:br/>
              <w:t xml:space="preserve">average less than 12           - 0  </w:t>
            </w:r>
            <w:r w:rsidRPr="00F21464">
              <w:rPr>
                <w:rFonts w:ascii="Arial" w:hAnsi="Arial" w:cs="Arial"/>
              </w:rPr>
              <w:br/>
              <w:t xml:space="preserve">12 </w:t>
            </w:r>
            <w:proofErr w:type="gramStart"/>
            <w:r w:rsidRPr="00F21464">
              <w:rPr>
                <w:rFonts w:ascii="Arial" w:hAnsi="Arial" w:cs="Arial"/>
              </w:rPr>
              <w:t>–  23.99</w:t>
            </w:r>
            <w:proofErr w:type="gramEnd"/>
            <w:r w:rsidRPr="00F21464">
              <w:rPr>
                <w:rFonts w:ascii="Arial" w:hAnsi="Arial" w:cs="Arial"/>
              </w:rPr>
              <w:t xml:space="preserve"> hours               - 4 hours </w:t>
            </w:r>
            <w:r w:rsidRPr="00F21464">
              <w:rPr>
                <w:rFonts w:ascii="Arial" w:hAnsi="Arial" w:cs="Arial"/>
              </w:rPr>
              <w:br/>
              <w:t xml:space="preserve">24 -  31.99 hours                - 6 hours </w:t>
            </w:r>
            <w:r w:rsidRPr="00F21464">
              <w:rPr>
                <w:rFonts w:ascii="Arial" w:hAnsi="Arial" w:cs="Arial"/>
              </w:rPr>
              <w:br/>
              <w:t>32 + hours                         -  8 hours</w:t>
            </w:r>
            <w:r w:rsidRPr="00F21464">
              <w:rPr>
                <w:rFonts w:ascii="Arial" w:hAnsi="Arial" w:cs="Arial"/>
              </w:rPr>
              <w:br/>
            </w:r>
            <w:r w:rsidRPr="00F21464">
              <w:rPr>
                <w:rFonts w:ascii="Arial" w:hAnsi="Arial" w:cs="Arial"/>
              </w:rPr>
              <w:br/>
            </w:r>
            <w:r w:rsidRPr="00F21464">
              <w:rPr>
                <w:rFonts w:ascii="Arial" w:hAnsi="Arial" w:cs="Arial"/>
                <w:b/>
                <w:bCs/>
              </w:rPr>
              <w:t>Exclude</w:t>
            </w:r>
            <w:r w:rsidRPr="00F21464">
              <w:rPr>
                <w:rFonts w:ascii="Arial" w:hAnsi="Arial" w:cs="Arial"/>
              </w:rPr>
              <w:t xml:space="preserve">  employees in the following Labor Agreements and job class.  </w:t>
            </w:r>
            <w:r w:rsidRPr="00F21464">
              <w:rPr>
                <w:rFonts w:ascii="Arial" w:hAnsi="Arial" w:cs="Arial"/>
              </w:rPr>
              <w:br/>
            </w:r>
            <w:r w:rsidRPr="00F21464">
              <w:rPr>
                <w:rFonts w:ascii="Arial" w:hAnsi="Arial" w:cs="Arial"/>
                <w:b/>
                <w:bCs/>
              </w:rPr>
              <w:t>Exclude</w:t>
            </w:r>
            <w:r w:rsidRPr="00F21464">
              <w:rPr>
                <w:rFonts w:ascii="Arial" w:hAnsi="Arial" w:cs="Arial"/>
              </w:rPr>
              <w:t xml:space="preserve"> employees in LA HAGNRT &amp; in Job Class HOURLY SPL</w:t>
            </w:r>
            <w:r w:rsidRPr="00F21464">
              <w:rPr>
                <w:rFonts w:ascii="Arial" w:hAnsi="Arial" w:cs="Arial"/>
              </w:rPr>
              <w:br/>
            </w:r>
            <w:r w:rsidRPr="00F21464">
              <w:rPr>
                <w:rFonts w:ascii="Arial" w:hAnsi="Arial" w:cs="Arial"/>
                <w:b/>
                <w:bCs/>
              </w:rPr>
              <w:t>Exclude</w:t>
            </w:r>
            <w:r w:rsidRPr="00F21464">
              <w:rPr>
                <w:rFonts w:ascii="Arial" w:hAnsi="Arial" w:cs="Arial"/>
              </w:rPr>
              <w:t xml:space="preserve"> employees LA HAGNPH &amp; in Job Class PHARM_TECH, HOURLY</w:t>
            </w:r>
            <w:r w:rsidRPr="00F21464">
              <w:rPr>
                <w:rFonts w:ascii="Arial" w:hAnsi="Arial" w:cs="Arial"/>
              </w:rPr>
              <w:br/>
            </w:r>
            <w:r w:rsidRPr="00F21464">
              <w:rPr>
                <w:rFonts w:ascii="Arial" w:hAnsi="Arial" w:cs="Arial"/>
                <w:b/>
                <w:bCs/>
              </w:rPr>
              <w:t>Exclude</w:t>
            </w:r>
            <w:r w:rsidRPr="00F21464">
              <w:rPr>
                <w:rFonts w:ascii="Arial" w:hAnsi="Arial" w:cs="Arial"/>
              </w:rPr>
              <w:t xml:space="preserve"> employees LA HAGNOF &amp; in Job Class CATER CLK, DEMONSRTOR</w:t>
            </w:r>
          </w:p>
        </w:tc>
      </w:tr>
      <w:tr w:rsidR="00EB1F3D" w:rsidRPr="00F21464" w14:paraId="617784C6" w14:textId="77777777" w:rsidTr="00C32822">
        <w:trPr>
          <w:trHeight w:val="300"/>
        </w:trPr>
        <w:tc>
          <w:tcPr>
            <w:tcW w:w="5000" w:type="pct"/>
            <w:gridSpan w:val="3"/>
            <w:tcBorders>
              <w:top w:val="single" w:sz="4" w:space="0" w:color="auto"/>
              <w:left w:val="single" w:sz="4" w:space="0" w:color="auto"/>
              <w:bottom w:val="single" w:sz="4" w:space="0" w:color="auto"/>
              <w:right w:val="single" w:sz="4" w:space="0" w:color="auto"/>
            </w:tcBorders>
            <w:shd w:val="clear" w:color="000000" w:fill="A6A6A6"/>
            <w:hideMark/>
          </w:tcPr>
          <w:p w14:paraId="6F170714" w14:textId="77777777" w:rsidR="00EB1F3D" w:rsidRPr="00F21464" w:rsidRDefault="00EB1F3D" w:rsidP="00C32822">
            <w:pPr>
              <w:spacing w:line="240" w:lineRule="auto"/>
              <w:rPr>
                <w:rFonts w:ascii="Arial" w:hAnsi="Arial" w:cs="Arial"/>
                <w:b/>
                <w:bCs/>
              </w:rPr>
            </w:pPr>
            <w:r w:rsidRPr="00F21464">
              <w:rPr>
                <w:rFonts w:ascii="Arial" w:hAnsi="Arial" w:cs="Arial"/>
                <w:b/>
                <w:bCs/>
              </w:rPr>
              <w:t>SHIFT PREMIUMS</w:t>
            </w:r>
          </w:p>
        </w:tc>
      </w:tr>
      <w:tr w:rsidR="00EB1F3D" w:rsidRPr="00F21464" w14:paraId="222F02D4" w14:textId="77777777" w:rsidTr="00C32822">
        <w:trPr>
          <w:trHeight w:val="890"/>
        </w:trPr>
        <w:tc>
          <w:tcPr>
            <w:tcW w:w="892" w:type="pct"/>
            <w:tcBorders>
              <w:top w:val="nil"/>
              <w:left w:val="single" w:sz="4" w:space="0" w:color="auto"/>
              <w:bottom w:val="single" w:sz="4" w:space="0" w:color="auto"/>
              <w:right w:val="single" w:sz="4" w:space="0" w:color="auto"/>
            </w:tcBorders>
            <w:shd w:val="clear" w:color="auto" w:fill="auto"/>
            <w:hideMark/>
          </w:tcPr>
          <w:p w14:paraId="412D792B" w14:textId="77777777" w:rsidR="00EB1F3D" w:rsidRPr="00F21464" w:rsidRDefault="00EB1F3D" w:rsidP="00C32822">
            <w:pPr>
              <w:spacing w:line="240" w:lineRule="auto"/>
              <w:rPr>
                <w:rFonts w:ascii="Arial" w:hAnsi="Arial" w:cs="Arial"/>
              </w:rPr>
            </w:pPr>
            <w:r w:rsidRPr="00F21464">
              <w:rPr>
                <w:rFonts w:ascii="Arial" w:hAnsi="Arial" w:cs="Arial"/>
              </w:rPr>
              <w:t>PAY_087_NU_17.10</w:t>
            </w:r>
          </w:p>
        </w:tc>
        <w:tc>
          <w:tcPr>
            <w:tcW w:w="1077" w:type="pct"/>
            <w:tcBorders>
              <w:top w:val="nil"/>
              <w:left w:val="nil"/>
              <w:bottom w:val="single" w:sz="4" w:space="0" w:color="auto"/>
              <w:right w:val="single" w:sz="4" w:space="0" w:color="auto"/>
            </w:tcBorders>
            <w:shd w:val="clear" w:color="auto" w:fill="auto"/>
            <w:hideMark/>
          </w:tcPr>
          <w:p w14:paraId="088E4D47" w14:textId="77777777" w:rsidR="00EB1F3D" w:rsidRPr="00F21464" w:rsidRDefault="00EB1F3D" w:rsidP="00C32822">
            <w:pPr>
              <w:spacing w:line="240" w:lineRule="auto"/>
              <w:rPr>
                <w:rFonts w:ascii="Arial" w:hAnsi="Arial" w:cs="Arial"/>
              </w:rPr>
            </w:pPr>
            <w:r w:rsidRPr="00F21464">
              <w:rPr>
                <w:rFonts w:ascii="Arial" w:hAnsi="Arial" w:cs="Arial"/>
              </w:rPr>
              <w:t> </w:t>
            </w:r>
          </w:p>
        </w:tc>
        <w:tc>
          <w:tcPr>
            <w:tcW w:w="3031" w:type="pct"/>
            <w:tcBorders>
              <w:top w:val="nil"/>
              <w:left w:val="nil"/>
              <w:bottom w:val="single" w:sz="4" w:space="0" w:color="auto"/>
              <w:right w:val="single" w:sz="4" w:space="0" w:color="auto"/>
            </w:tcBorders>
            <w:shd w:val="clear" w:color="auto" w:fill="auto"/>
            <w:hideMark/>
          </w:tcPr>
          <w:p w14:paraId="56374A6C" w14:textId="77777777" w:rsidR="00EB1F3D" w:rsidRPr="00F21464" w:rsidRDefault="00EB1F3D" w:rsidP="00C32822">
            <w:pPr>
              <w:spacing w:line="240" w:lineRule="auto"/>
              <w:rPr>
                <w:rFonts w:ascii="Arial" w:hAnsi="Arial" w:cs="Arial"/>
              </w:rPr>
            </w:pPr>
            <w:r w:rsidRPr="00F21464">
              <w:rPr>
                <w:rFonts w:ascii="Arial" w:hAnsi="Arial" w:cs="Arial"/>
              </w:rPr>
              <w:t>All employees will receive shift premium $0.35 per hour for all hours worked between 9:00 P.M. to 6:00AM</w:t>
            </w:r>
            <w:r w:rsidRPr="00F21464">
              <w:rPr>
                <w:rFonts w:ascii="Arial" w:hAnsi="Arial" w:cs="Arial"/>
              </w:rPr>
              <w:br/>
            </w:r>
            <w:r w:rsidRPr="00F21464">
              <w:rPr>
                <w:rFonts w:ascii="Arial" w:hAnsi="Arial" w:cs="Arial"/>
              </w:rPr>
              <w:br/>
              <w:t>Hour Type: PREM041</w:t>
            </w:r>
            <w:r w:rsidRPr="00F21464">
              <w:rPr>
                <w:rFonts w:ascii="Arial" w:hAnsi="Arial" w:cs="Arial"/>
              </w:rPr>
              <w:br/>
              <w:t>Earn code:041</w:t>
            </w:r>
            <w:r w:rsidRPr="00F21464">
              <w:rPr>
                <w:rFonts w:ascii="Arial" w:hAnsi="Arial" w:cs="Arial"/>
              </w:rPr>
              <w:br/>
            </w:r>
            <w:r w:rsidRPr="00F21464">
              <w:rPr>
                <w:rFonts w:ascii="Arial" w:hAnsi="Arial" w:cs="Arial"/>
              </w:rPr>
              <w:br/>
              <w:t>HAGNRT - Just for Kids (HOURLY SPL)</w:t>
            </w:r>
            <w:r w:rsidRPr="00F21464">
              <w:rPr>
                <w:rFonts w:ascii="Arial" w:hAnsi="Arial" w:cs="Arial"/>
              </w:rPr>
              <w:br/>
              <w:t>HAGNPH - Pharm Techs, Pharm Assistants (PHARM_TECH)</w:t>
            </w:r>
            <w:r w:rsidRPr="00F21464">
              <w:rPr>
                <w:rFonts w:ascii="Arial" w:hAnsi="Arial" w:cs="Arial"/>
              </w:rPr>
              <w:br/>
            </w:r>
            <w:r w:rsidRPr="00F21464">
              <w:rPr>
                <w:rFonts w:ascii="Arial" w:hAnsi="Arial" w:cs="Arial"/>
              </w:rPr>
              <w:br/>
              <w:t>All night premiums should not pay on Sunday holidays and any overtime hours.    Sunday and holidays is determined if they receive a premium on those days</w:t>
            </w:r>
            <w:r w:rsidRPr="00F21464">
              <w:rPr>
                <w:rFonts w:ascii="Arial" w:hAnsi="Arial" w:cs="Arial"/>
              </w:rPr>
              <w:br/>
            </w:r>
            <w:r w:rsidRPr="00F21464">
              <w:rPr>
                <w:rFonts w:ascii="Arial" w:hAnsi="Arial" w:cs="Arial"/>
              </w:rPr>
              <w:br/>
            </w:r>
            <w:r w:rsidRPr="00F21464">
              <w:rPr>
                <w:rFonts w:ascii="Arial" w:hAnsi="Arial" w:cs="Arial"/>
              </w:rPr>
              <w:lastRenderedPageBreak/>
              <w:t xml:space="preserve">Timekeepers </w:t>
            </w:r>
            <w:proofErr w:type="gramStart"/>
            <w:r w:rsidRPr="00F21464">
              <w:rPr>
                <w:rFonts w:ascii="Arial" w:hAnsi="Arial" w:cs="Arial"/>
              </w:rPr>
              <w:t>have the ability to</w:t>
            </w:r>
            <w:proofErr w:type="gramEnd"/>
            <w:r w:rsidRPr="00F21464">
              <w:rPr>
                <w:rFonts w:ascii="Arial" w:hAnsi="Arial" w:cs="Arial"/>
              </w:rPr>
              <w:t xml:space="preserve"> wave the premium using the Waive Shift Premium override. </w:t>
            </w:r>
          </w:p>
        </w:tc>
      </w:tr>
      <w:tr w:rsidR="00EB1F3D" w:rsidRPr="00F21464" w14:paraId="524199AF" w14:textId="77777777" w:rsidTr="00C32822">
        <w:trPr>
          <w:trHeight w:val="300"/>
        </w:trPr>
        <w:tc>
          <w:tcPr>
            <w:tcW w:w="892" w:type="pct"/>
            <w:tcBorders>
              <w:top w:val="nil"/>
              <w:left w:val="single" w:sz="4" w:space="0" w:color="auto"/>
              <w:bottom w:val="single" w:sz="4" w:space="0" w:color="auto"/>
              <w:right w:val="single" w:sz="4" w:space="0" w:color="auto"/>
            </w:tcBorders>
            <w:shd w:val="clear" w:color="000000" w:fill="A6A6A6"/>
            <w:hideMark/>
          </w:tcPr>
          <w:p w14:paraId="008C4095" w14:textId="77777777" w:rsidR="00EB1F3D" w:rsidRPr="00F21464" w:rsidRDefault="00EB1F3D" w:rsidP="00C32822">
            <w:pPr>
              <w:spacing w:line="240" w:lineRule="auto"/>
              <w:rPr>
                <w:rFonts w:ascii="Arial" w:hAnsi="Arial" w:cs="Arial"/>
                <w:b/>
                <w:bCs/>
              </w:rPr>
            </w:pPr>
            <w:r w:rsidRPr="00F21464">
              <w:rPr>
                <w:rFonts w:ascii="Arial" w:hAnsi="Arial" w:cs="Arial"/>
                <w:b/>
                <w:bCs/>
              </w:rPr>
              <w:lastRenderedPageBreak/>
              <w:t>OTHER RULES</w:t>
            </w:r>
          </w:p>
        </w:tc>
        <w:tc>
          <w:tcPr>
            <w:tcW w:w="1077" w:type="pct"/>
            <w:tcBorders>
              <w:top w:val="nil"/>
              <w:left w:val="nil"/>
              <w:bottom w:val="single" w:sz="4" w:space="0" w:color="auto"/>
              <w:right w:val="single" w:sz="4" w:space="0" w:color="auto"/>
            </w:tcBorders>
            <w:shd w:val="clear" w:color="000000" w:fill="A6A6A6"/>
            <w:hideMark/>
          </w:tcPr>
          <w:p w14:paraId="1F964522" w14:textId="77777777" w:rsidR="00EB1F3D" w:rsidRPr="00F21464" w:rsidRDefault="00EB1F3D" w:rsidP="00C32822">
            <w:pPr>
              <w:spacing w:line="240" w:lineRule="auto"/>
              <w:rPr>
                <w:rFonts w:ascii="Arial" w:hAnsi="Arial" w:cs="Arial"/>
                <w:b/>
                <w:bCs/>
              </w:rPr>
            </w:pPr>
            <w:r w:rsidRPr="00F21464">
              <w:rPr>
                <w:rFonts w:ascii="Arial" w:hAnsi="Arial" w:cs="Arial"/>
                <w:b/>
                <w:bCs/>
              </w:rPr>
              <w:t> </w:t>
            </w:r>
          </w:p>
        </w:tc>
        <w:tc>
          <w:tcPr>
            <w:tcW w:w="3031" w:type="pct"/>
            <w:tcBorders>
              <w:top w:val="nil"/>
              <w:left w:val="nil"/>
              <w:bottom w:val="single" w:sz="4" w:space="0" w:color="auto"/>
              <w:right w:val="single" w:sz="4" w:space="0" w:color="auto"/>
            </w:tcBorders>
            <w:shd w:val="clear" w:color="000000" w:fill="A6A6A6"/>
            <w:hideMark/>
          </w:tcPr>
          <w:p w14:paraId="62E6FB3F" w14:textId="77777777" w:rsidR="00EB1F3D" w:rsidRPr="00F21464" w:rsidRDefault="00EB1F3D" w:rsidP="00C32822">
            <w:pPr>
              <w:spacing w:line="240" w:lineRule="auto"/>
              <w:rPr>
                <w:rFonts w:ascii="Arial" w:hAnsi="Arial" w:cs="Arial"/>
                <w:b/>
                <w:bCs/>
              </w:rPr>
            </w:pPr>
            <w:r w:rsidRPr="00F21464">
              <w:rPr>
                <w:rFonts w:ascii="Arial" w:hAnsi="Arial" w:cs="Arial"/>
                <w:b/>
                <w:bCs/>
              </w:rPr>
              <w:t> </w:t>
            </w:r>
          </w:p>
        </w:tc>
      </w:tr>
      <w:tr w:rsidR="00EB1F3D" w:rsidRPr="00F21464" w14:paraId="6D532C52" w14:textId="77777777" w:rsidTr="00C32822">
        <w:trPr>
          <w:trHeight w:val="4823"/>
        </w:trPr>
        <w:tc>
          <w:tcPr>
            <w:tcW w:w="892" w:type="pct"/>
            <w:tcBorders>
              <w:top w:val="nil"/>
              <w:left w:val="single" w:sz="4" w:space="0" w:color="auto"/>
              <w:bottom w:val="single" w:sz="4" w:space="0" w:color="auto"/>
              <w:right w:val="single" w:sz="4" w:space="0" w:color="auto"/>
            </w:tcBorders>
            <w:shd w:val="clear" w:color="auto" w:fill="auto"/>
            <w:hideMark/>
          </w:tcPr>
          <w:p w14:paraId="39B19F0C" w14:textId="77777777" w:rsidR="00EB1F3D" w:rsidRPr="00F21464" w:rsidRDefault="00EB1F3D" w:rsidP="00C32822">
            <w:pPr>
              <w:spacing w:line="240" w:lineRule="auto"/>
              <w:rPr>
                <w:rFonts w:ascii="Arial" w:hAnsi="Arial" w:cs="Arial"/>
              </w:rPr>
            </w:pPr>
            <w:r w:rsidRPr="00F21464">
              <w:rPr>
                <w:rFonts w:ascii="Arial" w:hAnsi="Arial" w:cs="Arial"/>
              </w:rPr>
              <w:t>PAY_087_NU_19.60</w:t>
            </w:r>
          </w:p>
        </w:tc>
        <w:tc>
          <w:tcPr>
            <w:tcW w:w="1077" w:type="pct"/>
            <w:tcBorders>
              <w:top w:val="nil"/>
              <w:left w:val="nil"/>
              <w:bottom w:val="single" w:sz="4" w:space="0" w:color="auto"/>
              <w:right w:val="single" w:sz="4" w:space="0" w:color="auto"/>
            </w:tcBorders>
            <w:shd w:val="clear" w:color="auto" w:fill="auto"/>
            <w:hideMark/>
          </w:tcPr>
          <w:p w14:paraId="6E2F6C58" w14:textId="77777777" w:rsidR="00EB1F3D" w:rsidRPr="00F21464" w:rsidRDefault="00EB1F3D" w:rsidP="00C32822">
            <w:pPr>
              <w:spacing w:line="240" w:lineRule="auto"/>
              <w:rPr>
                <w:rFonts w:ascii="Arial" w:hAnsi="Arial" w:cs="Arial"/>
              </w:rPr>
            </w:pPr>
            <w:r w:rsidRPr="00F21464">
              <w:rPr>
                <w:rFonts w:ascii="Arial" w:hAnsi="Arial" w:cs="Arial"/>
              </w:rPr>
              <w:t xml:space="preserve"> </w:t>
            </w:r>
          </w:p>
        </w:tc>
        <w:tc>
          <w:tcPr>
            <w:tcW w:w="3031" w:type="pct"/>
            <w:tcBorders>
              <w:top w:val="nil"/>
              <w:left w:val="nil"/>
              <w:bottom w:val="single" w:sz="4" w:space="0" w:color="auto"/>
              <w:right w:val="single" w:sz="4" w:space="0" w:color="auto"/>
            </w:tcBorders>
            <w:shd w:val="clear" w:color="auto" w:fill="auto"/>
            <w:hideMark/>
          </w:tcPr>
          <w:p w14:paraId="2C5C55C5" w14:textId="77777777" w:rsidR="00EB1F3D" w:rsidRPr="00F21464" w:rsidRDefault="00EB1F3D" w:rsidP="00C32822">
            <w:pPr>
              <w:spacing w:after="240" w:line="240" w:lineRule="auto"/>
              <w:rPr>
                <w:rFonts w:ascii="Arial" w:hAnsi="Arial" w:cs="Arial"/>
                <w:u w:val="single"/>
              </w:rPr>
            </w:pPr>
            <w:r w:rsidRPr="00F21464">
              <w:rPr>
                <w:rFonts w:ascii="Arial" w:hAnsi="Arial" w:cs="Arial"/>
                <w:b/>
                <w:bCs/>
                <w:u w:val="single"/>
              </w:rPr>
              <w:t xml:space="preserve">Funeral Pay: </w:t>
            </w:r>
            <w:r w:rsidRPr="00F21464">
              <w:rPr>
                <w:rFonts w:ascii="Arial" w:hAnsi="Arial" w:cs="Arial"/>
              </w:rPr>
              <w:br/>
              <w:t>All employees will receive regular rate of pay for Funeral Time.</w:t>
            </w:r>
            <w:r w:rsidRPr="00F21464">
              <w:rPr>
                <w:rFonts w:ascii="Arial" w:hAnsi="Arial" w:cs="Arial"/>
              </w:rPr>
              <w:br/>
            </w:r>
            <w:r w:rsidRPr="00F21464">
              <w:rPr>
                <w:rFonts w:ascii="Arial" w:hAnsi="Arial" w:cs="Arial"/>
              </w:rPr>
              <w:br/>
              <w:t>Employees are eligible on or after 12 months</w:t>
            </w:r>
            <w:r w:rsidRPr="00F21464">
              <w:rPr>
                <w:rFonts w:ascii="Arial" w:hAnsi="Arial" w:cs="Arial"/>
              </w:rPr>
              <w:br/>
            </w:r>
            <w:r w:rsidRPr="00F21464">
              <w:rPr>
                <w:rFonts w:ascii="Arial" w:hAnsi="Arial" w:cs="Arial"/>
              </w:rPr>
              <w:br/>
              <w:t xml:space="preserve">Include Job Class(es): PHARM_TECH, HOURLY, HOURLY SPL.  </w:t>
            </w:r>
            <w:r w:rsidRPr="00F21464">
              <w:rPr>
                <w:rFonts w:ascii="Arial" w:hAnsi="Arial" w:cs="Arial"/>
              </w:rPr>
              <w:br/>
              <w:t>Exclude Job Class: PHARMACIST</w:t>
            </w:r>
            <w:r w:rsidRPr="00F21464">
              <w:rPr>
                <w:rFonts w:ascii="Arial" w:hAnsi="Arial" w:cs="Arial"/>
              </w:rPr>
              <w:br/>
              <w:t>Labor agreement(s): HAGNPH, HAGNRT</w:t>
            </w:r>
            <w:r w:rsidRPr="00F21464">
              <w:rPr>
                <w:rFonts w:ascii="Arial" w:hAnsi="Arial" w:cs="Arial"/>
              </w:rPr>
              <w:br/>
            </w:r>
            <w:r w:rsidRPr="00F21464">
              <w:rPr>
                <w:rFonts w:ascii="Arial" w:hAnsi="Arial" w:cs="Arial"/>
              </w:rPr>
              <w:br/>
              <w:t xml:space="preserve">Time Code: BER. </w:t>
            </w:r>
            <w:r w:rsidRPr="00F21464">
              <w:rPr>
                <w:rFonts w:ascii="Arial" w:hAnsi="Arial" w:cs="Arial"/>
              </w:rPr>
              <w:br/>
              <w:t>Earn Code: 093</w:t>
            </w:r>
            <w:r w:rsidRPr="00F21464">
              <w:rPr>
                <w:rFonts w:ascii="Arial" w:hAnsi="Arial" w:cs="Arial"/>
              </w:rPr>
              <w:br/>
            </w:r>
            <w:r w:rsidRPr="00F21464">
              <w:rPr>
                <w:rFonts w:ascii="Arial" w:hAnsi="Arial" w:cs="Arial"/>
              </w:rPr>
              <w:br/>
              <w:t>Note: Funeral Time is manually handled by the Timekeeper and is only paid for scheduled workdays. If not eligible the following message will appear “Not eligible for BER”</w:t>
            </w:r>
            <w:r w:rsidRPr="00F21464">
              <w:rPr>
                <w:rFonts w:ascii="Arial" w:hAnsi="Arial" w:cs="Arial"/>
              </w:rPr>
              <w:br/>
            </w:r>
            <w:r w:rsidRPr="00F21464">
              <w:rPr>
                <w:rFonts w:ascii="Arial" w:hAnsi="Arial" w:cs="Arial"/>
              </w:rPr>
              <w:br/>
              <w:t>Vacation balances will be handled by the Absence Management module in Peoplesoft.</w:t>
            </w:r>
          </w:p>
        </w:tc>
      </w:tr>
      <w:tr w:rsidR="00EB1F3D" w:rsidRPr="00F21464" w14:paraId="4D61187E" w14:textId="77777777" w:rsidTr="00C32822">
        <w:trPr>
          <w:trHeight w:val="3938"/>
        </w:trPr>
        <w:tc>
          <w:tcPr>
            <w:tcW w:w="892" w:type="pct"/>
            <w:tcBorders>
              <w:top w:val="nil"/>
              <w:left w:val="single" w:sz="4" w:space="0" w:color="auto"/>
              <w:bottom w:val="single" w:sz="4" w:space="0" w:color="auto"/>
              <w:right w:val="single" w:sz="4" w:space="0" w:color="auto"/>
            </w:tcBorders>
            <w:shd w:val="clear" w:color="auto" w:fill="auto"/>
            <w:hideMark/>
          </w:tcPr>
          <w:p w14:paraId="2AD84A1D" w14:textId="77777777" w:rsidR="00EB1F3D" w:rsidRPr="00F21464" w:rsidRDefault="00EB1F3D" w:rsidP="00C32822">
            <w:pPr>
              <w:spacing w:line="240" w:lineRule="auto"/>
              <w:rPr>
                <w:rFonts w:ascii="Arial" w:hAnsi="Arial" w:cs="Arial"/>
              </w:rPr>
            </w:pPr>
            <w:r w:rsidRPr="00F21464">
              <w:rPr>
                <w:rFonts w:ascii="Arial" w:hAnsi="Arial" w:cs="Arial"/>
              </w:rPr>
              <w:t>PAY_087_NU_19.70</w:t>
            </w:r>
          </w:p>
        </w:tc>
        <w:tc>
          <w:tcPr>
            <w:tcW w:w="1077" w:type="pct"/>
            <w:tcBorders>
              <w:top w:val="nil"/>
              <w:left w:val="nil"/>
              <w:bottom w:val="single" w:sz="4" w:space="0" w:color="auto"/>
              <w:right w:val="single" w:sz="4" w:space="0" w:color="auto"/>
            </w:tcBorders>
            <w:shd w:val="clear" w:color="auto" w:fill="auto"/>
            <w:hideMark/>
          </w:tcPr>
          <w:p w14:paraId="46A00BFB" w14:textId="77777777" w:rsidR="00EB1F3D" w:rsidRPr="00F21464" w:rsidRDefault="00EB1F3D" w:rsidP="00C32822">
            <w:pPr>
              <w:spacing w:line="240" w:lineRule="auto"/>
              <w:rPr>
                <w:rFonts w:ascii="Arial" w:hAnsi="Arial" w:cs="Arial"/>
              </w:rPr>
            </w:pPr>
            <w:r w:rsidRPr="00F21464">
              <w:rPr>
                <w:rFonts w:ascii="Arial" w:hAnsi="Arial" w:cs="Arial"/>
              </w:rPr>
              <w:t xml:space="preserve"> </w:t>
            </w:r>
          </w:p>
        </w:tc>
        <w:tc>
          <w:tcPr>
            <w:tcW w:w="3031" w:type="pct"/>
            <w:tcBorders>
              <w:top w:val="nil"/>
              <w:left w:val="nil"/>
              <w:bottom w:val="single" w:sz="4" w:space="0" w:color="auto"/>
              <w:right w:val="single" w:sz="4" w:space="0" w:color="auto"/>
            </w:tcBorders>
            <w:shd w:val="clear" w:color="auto" w:fill="auto"/>
            <w:hideMark/>
          </w:tcPr>
          <w:p w14:paraId="04F88709" w14:textId="77777777" w:rsidR="00EB1F3D" w:rsidRPr="00F21464" w:rsidRDefault="00EB1F3D" w:rsidP="00C32822">
            <w:pPr>
              <w:spacing w:line="240" w:lineRule="auto"/>
              <w:rPr>
                <w:rFonts w:ascii="Arial" w:hAnsi="Arial" w:cs="Arial"/>
                <w:u w:val="single"/>
              </w:rPr>
            </w:pPr>
            <w:r w:rsidRPr="00F21464">
              <w:rPr>
                <w:rFonts w:ascii="Arial" w:hAnsi="Arial" w:cs="Arial"/>
                <w:u w:val="single"/>
              </w:rPr>
              <w:t xml:space="preserve">Funeral Pay: </w:t>
            </w:r>
            <w:r w:rsidRPr="00F21464">
              <w:rPr>
                <w:rFonts w:ascii="Arial" w:hAnsi="Arial" w:cs="Arial"/>
                <w:u w:val="single"/>
              </w:rPr>
              <w:br/>
            </w:r>
            <w:r w:rsidRPr="00F21464">
              <w:rPr>
                <w:rFonts w:ascii="Arial" w:hAnsi="Arial" w:cs="Arial"/>
              </w:rPr>
              <w:t>All employees will receive regular rate of pay for Funeral Time.</w:t>
            </w:r>
            <w:r w:rsidRPr="00F21464">
              <w:rPr>
                <w:rFonts w:ascii="Arial" w:hAnsi="Arial" w:cs="Arial"/>
              </w:rPr>
              <w:br/>
            </w:r>
            <w:r w:rsidRPr="00F21464">
              <w:rPr>
                <w:rFonts w:ascii="Arial" w:hAnsi="Arial" w:cs="Arial"/>
              </w:rPr>
              <w:br/>
              <w:t>Employees are eligible from date of hire</w:t>
            </w:r>
            <w:r w:rsidRPr="00F21464">
              <w:rPr>
                <w:rFonts w:ascii="Arial" w:hAnsi="Arial" w:cs="Arial"/>
              </w:rPr>
              <w:br/>
            </w:r>
            <w:r w:rsidRPr="00F21464">
              <w:rPr>
                <w:rFonts w:ascii="Arial" w:hAnsi="Arial" w:cs="Arial"/>
              </w:rPr>
              <w:br/>
              <w:t>Include job Class: PHARMACIST</w:t>
            </w:r>
            <w:r w:rsidRPr="00F21464">
              <w:rPr>
                <w:rFonts w:ascii="Arial" w:hAnsi="Arial" w:cs="Arial"/>
              </w:rPr>
              <w:br/>
              <w:t>Exclude Job Class(es): PHARM_TECH, HOURLY, HOURLY SPL</w:t>
            </w:r>
            <w:r w:rsidRPr="00F21464">
              <w:rPr>
                <w:rFonts w:ascii="Arial" w:hAnsi="Arial" w:cs="Arial"/>
              </w:rPr>
              <w:br/>
              <w:t>Labor agreement(s): HAGNPH, HAGNRT</w:t>
            </w:r>
            <w:r w:rsidRPr="00F21464">
              <w:rPr>
                <w:rFonts w:ascii="Arial" w:hAnsi="Arial" w:cs="Arial"/>
              </w:rPr>
              <w:br/>
            </w:r>
            <w:r w:rsidRPr="00F21464">
              <w:rPr>
                <w:rFonts w:ascii="Arial" w:hAnsi="Arial" w:cs="Arial"/>
              </w:rPr>
              <w:br/>
              <w:t>Time Code : BER , Earn Code: 093</w:t>
            </w:r>
            <w:r w:rsidRPr="00F21464">
              <w:rPr>
                <w:rFonts w:ascii="Arial" w:hAnsi="Arial" w:cs="Arial"/>
              </w:rPr>
              <w:br/>
            </w:r>
            <w:r w:rsidRPr="00F21464">
              <w:rPr>
                <w:rFonts w:ascii="Arial" w:hAnsi="Arial" w:cs="Arial"/>
              </w:rPr>
              <w:br/>
              <w:t>Note: Funeral Time is manually handled by the Timekeeper and is only paid for scheduled work days. If not eligible the following message will appear “Not eligible for BER”</w:t>
            </w:r>
            <w:r w:rsidRPr="00F21464">
              <w:rPr>
                <w:rFonts w:ascii="Arial" w:hAnsi="Arial" w:cs="Arial"/>
              </w:rPr>
              <w:br/>
            </w:r>
            <w:r w:rsidRPr="00F21464">
              <w:rPr>
                <w:rFonts w:ascii="Arial" w:hAnsi="Arial" w:cs="Arial"/>
              </w:rPr>
              <w:br/>
              <w:t>Vacation balances will be handled by the Absence Management module in Peoplesoft.</w:t>
            </w:r>
          </w:p>
        </w:tc>
      </w:tr>
    </w:tbl>
    <w:p w14:paraId="01ED6D79" w14:textId="77777777" w:rsidR="00477003" w:rsidRPr="003054E0" w:rsidRDefault="00477003" w:rsidP="003054E0">
      <w:pPr>
        <w:rPr>
          <w:rFonts w:ascii="Arial" w:hAnsi="Arial" w:cs="Arial"/>
          <w:b/>
          <w:bCs/>
          <w:sz w:val="22"/>
          <w:szCs w:val="22"/>
        </w:rPr>
      </w:pPr>
    </w:p>
    <w:p w14:paraId="33BA18E6" w14:textId="54413145" w:rsidR="001A649B" w:rsidRDefault="001A649B" w:rsidP="002D6881">
      <w:pPr>
        <w:pStyle w:val="BodyText"/>
        <w:ind w:left="0"/>
        <w:rPr>
          <w:rFonts w:ascii="Arial" w:hAnsi="Arial" w:cs="Arial"/>
        </w:rPr>
      </w:pPr>
      <w:bookmarkStart w:id="7" w:name="_Toc232421667"/>
      <w:bookmarkEnd w:id="6"/>
    </w:p>
    <w:p w14:paraId="19832A62" w14:textId="70FA0E1A" w:rsidR="0003439D" w:rsidRDefault="0003439D" w:rsidP="0003439D">
      <w:pPr>
        <w:pStyle w:val="Heading1"/>
        <w:rPr>
          <w:rFonts w:cs="Arial"/>
        </w:rPr>
      </w:pPr>
      <w:bookmarkStart w:id="8" w:name="_Toc440463024"/>
      <w:bookmarkStart w:id="9" w:name="_Toc534632273"/>
      <w:bookmarkEnd w:id="7"/>
      <w:r>
        <w:rPr>
          <w:rFonts w:cs="Arial"/>
        </w:rPr>
        <w:t>Security/LMS instructions</w:t>
      </w:r>
    </w:p>
    <w:p w14:paraId="43FBE2EC" w14:textId="2388A5D4" w:rsidR="0003439D" w:rsidRPr="0003439D" w:rsidRDefault="00C64696" w:rsidP="0003439D">
      <w:pPr>
        <w:rPr>
          <w:rFonts w:ascii="Arial" w:hAnsi="Arial" w:cs="Arial"/>
          <w:sz w:val="18"/>
          <w:szCs w:val="18"/>
        </w:rPr>
      </w:pPr>
      <w:r>
        <w:rPr>
          <w:rFonts w:ascii="Arial" w:hAnsi="Arial" w:cs="Arial"/>
          <w:sz w:val="18"/>
          <w:szCs w:val="18"/>
        </w:rPr>
        <w:t>None</w:t>
      </w:r>
    </w:p>
    <w:p w14:paraId="0559ED60" w14:textId="0BE634C5" w:rsidR="001A649B" w:rsidRPr="007D07A1" w:rsidRDefault="001A649B" w:rsidP="001A649B">
      <w:pPr>
        <w:pStyle w:val="Heading1"/>
        <w:overflowPunct/>
        <w:autoSpaceDE/>
        <w:autoSpaceDN/>
        <w:adjustRightInd/>
        <w:textAlignment w:val="auto"/>
        <w:rPr>
          <w:rFonts w:cs="Arial"/>
        </w:rPr>
      </w:pPr>
      <w:r w:rsidRPr="007D07A1">
        <w:rPr>
          <w:rFonts w:cs="Arial"/>
        </w:rPr>
        <w:lastRenderedPageBreak/>
        <w:t>Testing</w:t>
      </w:r>
      <w:bookmarkEnd w:id="8"/>
      <w:bookmarkEnd w:id="9"/>
    </w:p>
    <w:p w14:paraId="65F429BB" w14:textId="77777777" w:rsidR="001A649B" w:rsidRPr="009F7B6C" w:rsidRDefault="001A649B" w:rsidP="001A649B">
      <w:pPr>
        <w:pStyle w:val="Heading2"/>
        <w:overflowPunct/>
        <w:autoSpaceDE/>
        <w:autoSpaceDN/>
        <w:adjustRightInd/>
        <w:spacing w:before="360"/>
        <w:textAlignment w:val="auto"/>
        <w:rPr>
          <w:rFonts w:cs="Arial"/>
        </w:rPr>
      </w:pPr>
      <w:bookmarkStart w:id="10" w:name="_Toc440463025"/>
      <w:bookmarkStart w:id="11" w:name="_Toc534632274"/>
      <w:r w:rsidRPr="007D07A1">
        <w:rPr>
          <w:rFonts w:cs="Arial"/>
        </w:rPr>
        <w:t>Test Plan</w:t>
      </w:r>
      <w:bookmarkEnd w:id="10"/>
      <w:bookmarkEnd w:id="11"/>
    </w:p>
    <w:p w14:paraId="62F1CB11" w14:textId="4E865D19" w:rsidR="001A649B" w:rsidRPr="00841A19" w:rsidRDefault="00CA3196" w:rsidP="001A649B">
      <w:pPr>
        <w:ind w:left="720"/>
        <w:rPr>
          <w:rFonts w:ascii="Arial" w:hAnsi="Arial" w:cs="Arial"/>
          <w:b/>
          <w:bCs/>
          <w:sz w:val="18"/>
          <w:szCs w:val="18"/>
        </w:rPr>
      </w:pPr>
      <w:bookmarkStart w:id="12" w:name="_Toc440463026"/>
      <w:r w:rsidRPr="00AE118A">
        <w:rPr>
          <w:rFonts w:ascii="Arial" w:hAnsi="Arial" w:cs="Arial"/>
          <w:b/>
          <w:bCs/>
          <w:sz w:val="18"/>
          <w:szCs w:val="18"/>
          <w:highlight w:val="yellow"/>
        </w:rPr>
        <w:t xml:space="preserve">UAT and SIT testing will be determined by the individual testing the changes. If any special instructions or circumstances need to be addressed with the tester prior to their writing the test </w:t>
      </w:r>
      <w:proofErr w:type="gramStart"/>
      <w:r w:rsidRPr="00AE118A">
        <w:rPr>
          <w:rFonts w:ascii="Arial" w:hAnsi="Arial" w:cs="Arial"/>
          <w:b/>
          <w:bCs/>
          <w:sz w:val="18"/>
          <w:szCs w:val="18"/>
          <w:highlight w:val="yellow"/>
        </w:rPr>
        <w:t>plan</w:t>
      </w:r>
      <w:proofErr w:type="gramEnd"/>
      <w:r w:rsidRPr="00AE118A">
        <w:rPr>
          <w:rFonts w:ascii="Arial" w:hAnsi="Arial" w:cs="Arial"/>
          <w:b/>
          <w:bCs/>
          <w:sz w:val="18"/>
          <w:szCs w:val="18"/>
          <w:highlight w:val="yellow"/>
        </w:rPr>
        <w:t xml:space="preserve"> please include the information in this section.</w:t>
      </w:r>
    </w:p>
    <w:p w14:paraId="710826BC" w14:textId="77777777" w:rsidR="001A649B" w:rsidRDefault="001A649B" w:rsidP="001A649B">
      <w:pPr>
        <w:ind w:left="720"/>
        <w:rPr>
          <w:rFonts w:ascii="Arial" w:hAnsi="Arial" w:cs="Arial"/>
          <w:sz w:val="18"/>
          <w:szCs w:val="18"/>
        </w:rPr>
      </w:pPr>
    </w:p>
    <w:p w14:paraId="60C2F926" w14:textId="506448C0" w:rsidR="001A649B" w:rsidRPr="007E7BF8" w:rsidRDefault="001A649B" w:rsidP="001A649B">
      <w:pPr>
        <w:pStyle w:val="Heading2"/>
      </w:pPr>
      <w:bookmarkStart w:id="13" w:name="_Toc534632275"/>
      <w:r w:rsidRPr="007E7BF8">
        <w:t xml:space="preserve">Test </w:t>
      </w:r>
      <w:bookmarkEnd w:id="12"/>
      <w:r w:rsidRPr="007E7BF8">
        <w:t xml:space="preserve">Scenarios </w:t>
      </w:r>
      <w:r>
        <w:t xml:space="preserve">and </w:t>
      </w:r>
      <w:r w:rsidRPr="007E7BF8">
        <w:t>Requirement Traceability Matrix</w:t>
      </w:r>
      <w:bookmarkEnd w:id="13"/>
      <w:r w:rsidR="00BE3750">
        <w:t xml:space="preserve"> </w:t>
      </w:r>
    </w:p>
    <w:p w14:paraId="485271E0" w14:textId="77777777" w:rsidR="001D6CFE" w:rsidRPr="007D07A1" w:rsidRDefault="001D6CFE" w:rsidP="001D6CFE">
      <w:pPr>
        <w:widowControl/>
        <w:overflowPunct/>
        <w:autoSpaceDE/>
        <w:autoSpaceDN/>
        <w:adjustRightInd/>
        <w:spacing w:line="240" w:lineRule="auto"/>
        <w:ind w:left="720"/>
        <w:textAlignment w:val="auto"/>
        <w:rPr>
          <w:rFonts w:ascii="Arial" w:hAnsi="Arial" w:cs="Arial"/>
          <w:color w:val="000000"/>
          <w:sz w:val="18"/>
          <w:szCs w:val="18"/>
        </w:rPr>
      </w:pPr>
      <w:r>
        <w:rPr>
          <w:rFonts w:ascii="Arial" w:hAnsi="Arial" w:cs="Arial"/>
          <w:color w:val="000000"/>
          <w:sz w:val="18"/>
          <w:szCs w:val="18"/>
        </w:rPr>
        <w:t>(Recommended Even for Config Change)</w:t>
      </w:r>
    </w:p>
    <w:p w14:paraId="32DD1493" w14:textId="1DE77E23" w:rsidR="001A649B" w:rsidRDefault="001D6CFE" w:rsidP="001D6CFE">
      <w:pPr>
        <w:ind w:left="720"/>
        <w:rPr>
          <w:rFonts w:ascii="Arial" w:hAnsi="Arial" w:cs="Arial"/>
          <w:sz w:val="18"/>
          <w:szCs w:val="18"/>
        </w:rPr>
      </w:pPr>
      <w:r>
        <w:rPr>
          <w:rFonts w:ascii="Arial" w:hAnsi="Arial" w:cs="Arial"/>
          <w:sz w:val="18"/>
          <w:szCs w:val="18"/>
        </w:rPr>
        <w:t xml:space="preserve"> </w:t>
      </w:r>
      <w:r w:rsidR="001A649B">
        <w:rPr>
          <w:rFonts w:ascii="Arial" w:hAnsi="Arial" w:cs="Arial"/>
          <w:sz w:val="18"/>
          <w:szCs w:val="18"/>
        </w:rPr>
        <w:t>[Provide various test scenarios for this request while mapping them to the requirements.]</w:t>
      </w:r>
    </w:p>
    <w:p w14:paraId="666B2936" w14:textId="77777777" w:rsidR="001A649B" w:rsidRDefault="001A649B" w:rsidP="001A649B">
      <w:pPr>
        <w:ind w:left="720"/>
        <w:rPr>
          <w:rFonts w:ascii="Arial" w:hAnsi="Arial" w:cs="Arial"/>
          <w:sz w:val="18"/>
          <w:szCs w:val="18"/>
        </w:rPr>
      </w:pPr>
    </w:p>
    <w:p w14:paraId="3818E658" w14:textId="77777777" w:rsidR="001A649B" w:rsidRPr="000D03C0" w:rsidRDefault="001A649B" w:rsidP="001A649B">
      <w:pPr>
        <w:spacing w:after="120"/>
        <w:ind w:firstLine="720"/>
        <w:rPr>
          <w:rFonts w:ascii="Arial" w:hAnsi="Arial" w:cs="Arial"/>
          <w:b/>
          <w:sz w:val="18"/>
          <w:szCs w:val="18"/>
        </w:rPr>
      </w:pPr>
      <w:r w:rsidRPr="000D03C0">
        <w:rPr>
          <w:rFonts w:ascii="Arial" w:hAnsi="Arial" w:cs="Arial"/>
          <w:b/>
          <w:sz w:val="18"/>
          <w:szCs w:val="18"/>
        </w:rPr>
        <w:t>Requirement</w:t>
      </w:r>
      <w:r>
        <w:rPr>
          <w:rFonts w:ascii="Arial" w:hAnsi="Arial" w:cs="Arial"/>
          <w:b/>
          <w:sz w:val="18"/>
          <w:szCs w:val="18"/>
        </w:rPr>
        <w:t>s</w:t>
      </w:r>
      <w:r w:rsidRPr="000D03C0">
        <w:rPr>
          <w:rFonts w:ascii="Arial" w:hAnsi="Arial" w:cs="Arial"/>
          <w:b/>
          <w:sz w:val="18"/>
          <w:szCs w:val="18"/>
        </w:rPr>
        <w:t xml:space="preserve"> Traceability Matrix:</w:t>
      </w:r>
    </w:p>
    <w:tbl>
      <w:tblPr>
        <w:tblStyle w:val="TableGrid1"/>
        <w:tblW w:w="0" w:type="auto"/>
        <w:tblInd w:w="720" w:type="dxa"/>
        <w:tblLook w:val="04A0" w:firstRow="1" w:lastRow="0" w:firstColumn="1" w:lastColumn="0" w:noHBand="0" w:noVBand="1"/>
      </w:tblPr>
      <w:tblGrid>
        <w:gridCol w:w="2155"/>
        <w:gridCol w:w="6475"/>
      </w:tblGrid>
      <w:tr w:rsidR="001A649B" w:rsidRPr="007D07A1" w14:paraId="4FD63EDF" w14:textId="77777777" w:rsidTr="0036648F">
        <w:tc>
          <w:tcPr>
            <w:tcW w:w="2155" w:type="dxa"/>
            <w:shd w:val="clear" w:color="auto" w:fill="FFFF99"/>
          </w:tcPr>
          <w:p w14:paraId="2E497CC3" w14:textId="77777777" w:rsidR="001A649B" w:rsidRPr="00717D41" w:rsidRDefault="001A649B" w:rsidP="002D6881">
            <w:pPr>
              <w:rPr>
                <w:rFonts w:ascii="Arial" w:hAnsi="Arial"/>
              </w:rPr>
            </w:pPr>
            <w:r w:rsidRPr="00717D41">
              <w:rPr>
                <w:rFonts w:ascii="Arial" w:hAnsi="Arial"/>
              </w:rPr>
              <w:t>Requirement Number</w:t>
            </w:r>
          </w:p>
        </w:tc>
        <w:tc>
          <w:tcPr>
            <w:tcW w:w="6475" w:type="dxa"/>
            <w:shd w:val="clear" w:color="auto" w:fill="FFFF99"/>
          </w:tcPr>
          <w:p w14:paraId="5444008F" w14:textId="77777777" w:rsidR="001A649B" w:rsidRPr="00717D41" w:rsidRDefault="001A649B" w:rsidP="002D6881">
            <w:pPr>
              <w:rPr>
                <w:rFonts w:ascii="Arial" w:hAnsi="Arial"/>
              </w:rPr>
            </w:pPr>
            <w:r w:rsidRPr="00717D41">
              <w:rPr>
                <w:rFonts w:ascii="Arial" w:hAnsi="Arial"/>
              </w:rPr>
              <w:t>Test Scenario</w:t>
            </w:r>
          </w:p>
        </w:tc>
      </w:tr>
      <w:tr w:rsidR="00E854A8" w:rsidRPr="007D07A1" w14:paraId="68772A6A" w14:textId="77777777" w:rsidTr="0036648F">
        <w:tc>
          <w:tcPr>
            <w:tcW w:w="2155" w:type="dxa"/>
          </w:tcPr>
          <w:p w14:paraId="6936D171" w14:textId="3C8820AF" w:rsidR="00E854A8" w:rsidRPr="00717D41" w:rsidRDefault="00EB1F3D" w:rsidP="00130C1A">
            <w:pPr>
              <w:jc w:val="center"/>
              <w:rPr>
                <w:rFonts w:ascii="Arial" w:hAnsi="Arial"/>
                <w:color w:val="000000"/>
                <w:sz w:val="18"/>
                <w:szCs w:val="18"/>
              </w:rPr>
            </w:pPr>
            <w:r w:rsidRPr="00F21464">
              <w:rPr>
                <w:rFonts w:ascii="Arial" w:hAnsi="Arial" w:cs="Arial"/>
              </w:rPr>
              <w:t>PAY_087_NU_10.30</w:t>
            </w:r>
          </w:p>
        </w:tc>
        <w:tc>
          <w:tcPr>
            <w:tcW w:w="6475" w:type="dxa"/>
          </w:tcPr>
          <w:p w14:paraId="770DD37C" w14:textId="6F5A1273" w:rsidR="00E854A8" w:rsidRPr="00717D41" w:rsidRDefault="00EB1F3D" w:rsidP="00E854A8">
            <w:pPr>
              <w:rPr>
                <w:rFonts w:ascii="Arial" w:hAnsi="Arial"/>
                <w:iCs/>
              </w:rPr>
            </w:pPr>
            <w:r>
              <w:rPr>
                <w:rFonts w:ascii="Arial" w:hAnsi="Arial"/>
                <w:iCs/>
              </w:rPr>
              <w:t>Ensure LA HAPHBE performs the same as LA HAGTNPH in this rule</w:t>
            </w:r>
          </w:p>
        </w:tc>
      </w:tr>
      <w:tr w:rsidR="00EB1F3D" w:rsidRPr="007D07A1" w14:paraId="0DA7427C" w14:textId="77777777" w:rsidTr="0036648F">
        <w:tc>
          <w:tcPr>
            <w:tcW w:w="2155" w:type="dxa"/>
          </w:tcPr>
          <w:p w14:paraId="3EA313C7" w14:textId="0235E4D0" w:rsidR="00EB1F3D" w:rsidRPr="007D07A1" w:rsidRDefault="00EB1F3D" w:rsidP="00EB1F3D">
            <w:pPr>
              <w:widowControl/>
              <w:overflowPunct/>
              <w:autoSpaceDE/>
              <w:autoSpaceDN/>
              <w:adjustRightInd/>
              <w:spacing w:line="240" w:lineRule="auto"/>
              <w:textAlignment w:val="auto"/>
              <w:rPr>
                <w:rFonts w:ascii="Arial" w:hAnsi="Arial"/>
                <w:iCs/>
              </w:rPr>
            </w:pPr>
            <w:r w:rsidRPr="00F21464">
              <w:rPr>
                <w:rFonts w:ascii="Arial" w:hAnsi="Arial" w:cs="Arial"/>
              </w:rPr>
              <w:t>PAY_087_NU_11.30</w:t>
            </w:r>
          </w:p>
        </w:tc>
        <w:tc>
          <w:tcPr>
            <w:tcW w:w="6475" w:type="dxa"/>
          </w:tcPr>
          <w:p w14:paraId="113A8905" w14:textId="5ACD9A7D" w:rsidR="00EB1F3D" w:rsidRPr="007D07A1" w:rsidRDefault="00EB1F3D" w:rsidP="00EB1F3D">
            <w:pPr>
              <w:keepNext/>
              <w:keepLines/>
              <w:widowControl/>
              <w:numPr>
                <w:ilvl w:val="12"/>
                <w:numId w:val="0"/>
              </w:numPr>
              <w:overflowPunct/>
              <w:autoSpaceDE/>
              <w:autoSpaceDN/>
              <w:adjustRightInd/>
              <w:spacing w:line="240" w:lineRule="auto"/>
              <w:textAlignment w:val="auto"/>
              <w:rPr>
                <w:rFonts w:ascii="Arial" w:hAnsi="Arial"/>
              </w:rPr>
            </w:pPr>
            <w:r>
              <w:rPr>
                <w:rFonts w:ascii="Arial" w:hAnsi="Arial"/>
                <w:iCs/>
              </w:rPr>
              <w:t>Ensure LA HAPHBE performs the same as LA HAGTNPH in this rule</w:t>
            </w:r>
          </w:p>
        </w:tc>
      </w:tr>
      <w:tr w:rsidR="00EB1F3D" w:rsidRPr="007D07A1" w14:paraId="42885FE4" w14:textId="77777777" w:rsidTr="0036648F">
        <w:tc>
          <w:tcPr>
            <w:tcW w:w="2155" w:type="dxa"/>
          </w:tcPr>
          <w:p w14:paraId="3A7BBA11" w14:textId="065C2DBD" w:rsidR="00EB1F3D" w:rsidRPr="007D07A1" w:rsidRDefault="00EB1F3D" w:rsidP="00EB1F3D">
            <w:pPr>
              <w:widowControl/>
              <w:overflowPunct/>
              <w:autoSpaceDE/>
              <w:autoSpaceDN/>
              <w:adjustRightInd/>
              <w:spacing w:line="240" w:lineRule="auto"/>
              <w:textAlignment w:val="auto"/>
              <w:rPr>
                <w:rFonts w:ascii="Arial" w:hAnsi="Arial"/>
                <w:iCs/>
              </w:rPr>
            </w:pPr>
            <w:r w:rsidRPr="00F21464">
              <w:rPr>
                <w:rFonts w:ascii="Arial" w:hAnsi="Arial" w:cs="Arial"/>
              </w:rPr>
              <w:t>PAY_087_NU_11.40</w:t>
            </w:r>
          </w:p>
        </w:tc>
        <w:tc>
          <w:tcPr>
            <w:tcW w:w="6475" w:type="dxa"/>
          </w:tcPr>
          <w:p w14:paraId="379DF9E4" w14:textId="1CAC872D" w:rsidR="00EB1F3D" w:rsidRPr="007D07A1" w:rsidRDefault="00EB1F3D" w:rsidP="00EB1F3D">
            <w:pPr>
              <w:keepNext/>
              <w:keepLines/>
              <w:widowControl/>
              <w:numPr>
                <w:ilvl w:val="12"/>
                <w:numId w:val="0"/>
              </w:numPr>
              <w:overflowPunct/>
              <w:autoSpaceDE/>
              <w:autoSpaceDN/>
              <w:adjustRightInd/>
              <w:spacing w:line="240" w:lineRule="auto"/>
              <w:textAlignment w:val="auto"/>
              <w:rPr>
                <w:rFonts w:ascii="Arial" w:hAnsi="Arial"/>
              </w:rPr>
            </w:pPr>
            <w:r>
              <w:rPr>
                <w:rFonts w:ascii="Arial" w:hAnsi="Arial"/>
                <w:iCs/>
              </w:rPr>
              <w:t>Ensure LA HAPHBE performs the same as LA HAGTNPH in this rule</w:t>
            </w:r>
          </w:p>
        </w:tc>
      </w:tr>
      <w:tr w:rsidR="00EB1F3D" w:rsidRPr="007D07A1" w14:paraId="6F698EE8" w14:textId="77777777" w:rsidTr="0036648F">
        <w:tc>
          <w:tcPr>
            <w:tcW w:w="2155" w:type="dxa"/>
          </w:tcPr>
          <w:p w14:paraId="679B46D9" w14:textId="57B3BF9E" w:rsidR="00EB1F3D" w:rsidRPr="007D07A1" w:rsidRDefault="00EB1F3D" w:rsidP="00EB1F3D">
            <w:pPr>
              <w:widowControl/>
              <w:overflowPunct/>
              <w:autoSpaceDE/>
              <w:autoSpaceDN/>
              <w:adjustRightInd/>
              <w:spacing w:line="240" w:lineRule="auto"/>
              <w:textAlignment w:val="auto"/>
              <w:rPr>
                <w:rFonts w:ascii="Arial" w:hAnsi="Arial"/>
                <w:iCs/>
              </w:rPr>
            </w:pPr>
            <w:r w:rsidRPr="00F21464">
              <w:rPr>
                <w:rFonts w:ascii="Arial" w:hAnsi="Arial" w:cs="Arial"/>
              </w:rPr>
              <w:t>PAY_087_NU_17.10</w:t>
            </w:r>
          </w:p>
        </w:tc>
        <w:tc>
          <w:tcPr>
            <w:tcW w:w="6475" w:type="dxa"/>
          </w:tcPr>
          <w:p w14:paraId="4AF9E240" w14:textId="21CA940E" w:rsidR="00EB1F3D" w:rsidRPr="007D07A1" w:rsidRDefault="00EB1F3D" w:rsidP="00EB1F3D">
            <w:pPr>
              <w:keepNext/>
              <w:keepLines/>
              <w:widowControl/>
              <w:numPr>
                <w:ilvl w:val="12"/>
                <w:numId w:val="0"/>
              </w:numPr>
              <w:overflowPunct/>
              <w:autoSpaceDE/>
              <w:autoSpaceDN/>
              <w:adjustRightInd/>
              <w:spacing w:line="240" w:lineRule="auto"/>
              <w:textAlignment w:val="auto"/>
              <w:rPr>
                <w:rFonts w:ascii="Arial" w:hAnsi="Arial"/>
              </w:rPr>
            </w:pPr>
            <w:r>
              <w:rPr>
                <w:rFonts w:ascii="Arial" w:hAnsi="Arial"/>
                <w:iCs/>
              </w:rPr>
              <w:t>Ensure LA HAPHBE performs the same as LA HAGTNPH in this rule</w:t>
            </w:r>
          </w:p>
        </w:tc>
      </w:tr>
      <w:tr w:rsidR="00EB1F3D" w:rsidRPr="007D07A1" w14:paraId="53EDAE7C" w14:textId="77777777" w:rsidTr="0036648F">
        <w:tc>
          <w:tcPr>
            <w:tcW w:w="2155" w:type="dxa"/>
          </w:tcPr>
          <w:p w14:paraId="20970C40" w14:textId="5D5B6CA9" w:rsidR="00EB1F3D" w:rsidRPr="00F21464" w:rsidRDefault="00EB1F3D" w:rsidP="00EB1F3D">
            <w:pPr>
              <w:widowControl/>
              <w:overflowPunct/>
              <w:autoSpaceDE/>
              <w:autoSpaceDN/>
              <w:adjustRightInd/>
              <w:spacing w:line="240" w:lineRule="auto"/>
              <w:textAlignment w:val="auto"/>
              <w:rPr>
                <w:rFonts w:ascii="Arial" w:hAnsi="Arial" w:cs="Arial"/>
              </w:rPr>
            </w:pPr>
            <w:r w:rsidRPr="00F21464">
              <w:rPr>
                <w:rFonts w:ascii="Arial" w:hAnsi="Arial" w:cs="Arial"/>
              </w:rPr>
              <w:t>PAY_087_NU_19.60</w:t>
            </w:r>
          </w:p>
        </w:tc>
        <w:tc>
          <w:tcPr>
            <w:tcW w:w="6475" w:type="dxa"/>
          </w:tcPr>
          <w:p w14:paraId="5DBDC2F9" w14:textId="739E943B" w:rsidR="00EB1F3D" w:rsidRPr="007D07A1" w:rsidRDefault="00EB1F3D" w:rsidP="00EB1F3D">
            <w:pPr>
              <w:keepNext/>
              <w:keepLines/>
              <w:widowControl/>
              <w:numPr>
                <w:ilvl w:val="12"/>
                <w:numId w:val="0"/>
              </w:numPr>
              <w:overflowPunct/>
              <w:autoSpaceDE/>
              <w:autoSpaceDN/>
              <w:adjustRightInd/>
              <w:spacing w:line="240" w:lineRule="auto"/>
              <w:textAlignment w:val="auto"/>
              <w:rPr>
                <w:rFonts w:ascii="Arial" w:hAnsi="Arial"/>
              </w:rPr>
            </w:pPr>
            <w:r>
              <w:rPr>
                <w:rFonts w:ascii="Arial" w:hAnsi="Arial"/>
                <w:iCs/>
              </w:rPr>
              <w:t>Ensure LA HAPHBE performs the same as LA HAGTNPH in this rule</w:t>
            </w:r>
          </w:p>
        </w:tc>
      </w:tr>
      <w:tr w:rsidR="00EB1F3D" w:rsidRPr="007D07A1" w14:paraId="48590715" w14:textId="77777777" w:rsidTr="0036648F">
        <w:tc>
          <w:tcPr>
            <w:tcW w:w="2155" w:type="dxa"/>
          </w:tcPr>
          <w:p w14:paraId="520BF5C4" w14:textId="412EF20F" w:rsidR="00EB1F3D" w:rsidRPr="00F21464" w:rsidRDefault="00EB1F3D" w:rsidP="00EB1F3D">
            <w:pPr>
              <w:widowControl/>
              <w:overflowPunct/>
              <w:autoSpaceDE/>
              <w:autoSpaceDN/>
              <w:adjustRightInd/>
              <w:spacing w:line="240" w:lineRule="auto"/>
              <w:textAlignment w:val="auto"/>
              <w:rPr>
                <w:rFonts w:ascii="Arial" w:hAnsi="Arial" w:cs="Arial"/>
              </w:rPr>
            </w:pPr>
            <w:r w:rsidRPr="00F21464">
              <w:rPr>
                <w:rFonts w:ascii="Arial" w:hAnsi="Arial" w:cs="Arial"/>
              </w:rPr>
              <w:t>PAY_087_NU_19.70</w:t>
            </w:r>
          </w:p>
        </w:tc>
        <w:tc>
          <w:tcPr>
            <w:tcW w:w="6475" w:type="dxa"/>
          </w:tcPr>
          <w:p w14:paraId="2FE03B8B" w14:textId="25A98FA6" w:rsidR="00EB1F3D" w:rsidRPr="007D07A1" w:rsidRDefault="00EB1F3D" w:rsidP="00EB1F3D">
            <w:pPr>
              <w:keepNext/>
              <w:keepLines/>
              <w:widowControl/>
              <w:numPr>
                <w:ilvl w:val="12"/>
                <w:numId w:val="0"/>
              </w:numPr>
              <w:overflowPunct/>
              <w:autoSpaceDE/>
              <w:autoSpaceDN/>
              <w:adjustRightInd/>
              <w:spacing w:line="240" w:lineRule="auto"/>
              <w:textAlignment w:val="auto"/>
              <w:rPr>
                <w:rFonts w:ascii="Arial" w:hAnsi="Arial"/>
              </w:rPr>
            </w:pPr>
            <w:r>
              <w:rPr>
                <w:rFonts w:ascii="Arial" w:hAnsi="Arial"/>
                <w:iCs/>
              </w:rPr>
              <w:t>Ensure LA HAPHBE performs the same as LA HAGTNPH in this rule</w:t>
            </w:r>
          </w:p>
        </w:tc>
      </w:tr>
    </w:tbl>
    <w:p w14:paraId="64AE5554" w14:textId="77777777" w:rsidR="001A649B" w:rsidRDefault="001A649B" w:rsidP="001A649B">
      <w:pPr>
        <w:rPr>
          <w:rFonts w:ascii="Arial" w:hAnsi="Arial" w:cs="Arial"/>
          <w:sz w:val="18"/>
          <w:szCs w:val="18"/>
        </w:rPr>
      </w:pPr>
    </w:p>
    <w:p w14:paraId="465010E1" w14:textId="18CDBED6" w:rsidR="00602F15" w:rsidRPr="007D5358" w:rsidRDefault="001A649B" w:rsidP="002F7777">
      <w:pPr>
        <w:pStyle w:val="Heading2"/>
        <w:numPr>
          <w:ilvl w:val="0"/>
          <w:numId w:val="0"/>
        </w:numPr>
        <w:rPr>
          <w:rFonts w:cs="Arial"/>
        </w:rPr>
      </w:pPr>
      <w:bookmarkStart w:id="14" w:name="_Toc534632276"/>
      <w:r w:rsidRPr="007D5358">
        <w:rPr>
          <w:rFonts w:cs="Arial"/>
        </w:rPr>
        <w:t>Test Cases</w:t>
      </w:r>
      <w:bookmarkStart w:id="15" w:name="_Toc534632282"/>
      <w:bookmarkEnd w:id="14"/>
    </w:p>
    <w:p w14:paraId="2E304E95" w14:textId="0E4367F3" w:rsidR="00602F15" w:rsidRPr="00602F15" w:rsidRDefault="00602F15" w:rsidP="00602F15">
      <w:pPr>
        <w:rPr>
          <w:rFonts w:ascii="Arial" w:hAnsi="Arial" w:cs="Arial"/>
          <w:sz w:val="18"/>
          <w:szCs w:val="18"/>
        </w:rPr>
      </w:pPr>
    </w:p>
    <w:p w14:paraId="4AF78322" w14:textId="77777777" w:rsidR="00602F15" w:rsidRPr="00602F15" w:rsidRDefault="00602F15" w:rsidP="00602F15"/>
    <w:p w14:paraId="2835EA12" w14:textId="603AAEC8" w:rsidR="001A649B" w:rsidRPr="0041256A" w:rsidRDefault="001A649B" w:rsidP="0041256A">
      <w:pPr>
        <w:pStyle w:val="Heading1"/>
        <w:rPr>
          <w:rFonts w:cs="Arial"/>
        </w:rPr>
      </w:pPr>
      <w:r>
        <w:rPr>
          <w:rFonts w:cs="Arial"/>
        </w:rPr>
        <w:t>Production Validation (Post Deployment)</w:t>
      </w:r>
      <w:bookmarkEnd w:id="15"/>
    </w:p>
    <w:p w14:paraId="3EF802A7" w14:textId="21907D5F" w:rsidR="001A649B" w:rsidRPr="00B32875" w:rsidRDefault="00A44A52" w:rsidP="00602F15">
      <w:pPr>
        <w:widowControl/>
        <w:overflowPunct/>
        <w:autoSpaceDE/>
        <w:autoSpaceDN/>
        <w:adjustRightInd/>
        <w:spacing w:line="240" w:lineRule="auto"/>
        <w:textAlignment w:val="auto"/>
        <w:rPr>
          <w:rFonts w:ascii="Arial" w:hAnsi="Arial" w:cs="Arial"/>
          <w:sz w:val="18"/>
          <w:szCs w:val="18"/>
        </w:rPr>
      </w:pPr>
      <w:r>
        <w:rPr>
          <w:rFonts w:ascii="Arial" w:hAnsi="Arial" w:cs="Arial"/>
          <w:sz w:val="18"/>
          <w:szCs w:val="18"/>
        </w:rPr>
        <w:t>None</w:t>
      </w:r>
    </w:p>
    <w:p w14:paraId="4B8A9FE7" w14:textId="77777777" w:rsidR="001A649B" w:rsidRDefault="001A649B" w:rsidP="001A649B">
      <w:pPr>
        <w:rPr>
          <w:rFonts w:ascii="Arial" w:hAnsi="Arial" w:cs="Arial"/>
        </w:rPr>
      </w:pPr>
    </w:p>
    <w:p w14:paraId="261AE425" w14:textId="77777777" w:rsidR="00320459" w:rsidRDefault="00320459"/>
    <w:sectPr w:rsidR="00320459" w:rsidSect="002D6881">
      <w:headerReference w:type="default" r:id="rId11"/>
      <w:footerReference w:type="default" r:id="rId1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4A6DF8" w14:textId="77777777" w:rsidR="008A7D79" w:rsidRDefault="008A7D79">
      <w:pPr>
        <w:spacing w:line="240" w:lineRule="auto"/>
      </w:pPr>
      <w:r>
        <w:separator/>
      </w:r>
    </w:p>
  </w:endnote>
  <w:endnote w:type="continuationSeparator" w:id="0">
    <w:p w14:paraId="745D3281" w14:textId="77777777" w:rsidR="008A7D79" w:rsidRDefault="008A7D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8E4746" w14:textId="77777777" w:rsidR="002D6881" w:rsidRDefault="002D6881" w:rsidP="002D6881">
    <w:pPr>
      <w:pStyle w:val="Footer"/>
      <w:ind w:left="1440"/>
      <w:rPr>
        <w:rFonts w:ascii="Verdana" w:hAnsi="Verdana"/>
        <w:b/>
        <w:sz w:val="15"/>
      </w:rPr>
    </w:pPr>
    <w:r>
      <w:rPr>
        <w:rFonts w:ascii="Verdana" w:hAnsi="Verdana"/>
        <w:b/>
        <w:sz w:val="15"/>
      </w:rPr>
      <w:tab/>
      <w:t>Proprietary Information see Confidentiality Restrictions on title page</w:t>
    </w:r>
  </w:p>
  <w:p w14:paraId="2650F41D" w14:textId="77777777" w:rsidR="002D6881" w:rsidRDefault="002D6881" w:rsidP="002D6881">
    <w:pPr>
      <w:pStyle w:val="Footer"/>
    </w:pPr>
    <w:r>
      <w:rPr>
        <w:rFonts w:ascii="Verdana" w:hAnsi="Verdana"/>
        <w:b/>
        <w:sz w:val="15"/>
      </w:rPr>
      <w:t xml:space="preserve"> </w:t>
    </w:r>
    <w:r>
      <w:br/>
    </w:r>
    <w:r>
      <w:rPr>
        <w:rFonts w:ascii="Arial" w:hAnsi="Arial" w:cs="Arial"/>
        <w:sz w:val="15"/>
        <w:szCs w:val="15"/>
      </w:rPr>
      <w:t xml:space="preserve">                                                                                 Business Requirements D</w:t>
    </w:r>
    <w:r w:rsidRPr="00BB5FDA">
      <w:rPr>
        <w:rFonts w:ascii="Arial" w:hAnsi="Arial" w:cs="Arial"/>
        <w:sz w:val="15"/>
        <w:szCs w:val="15"/>
      </w:rPr>
      <w:t>oc</w:t>
    </w:r>
    <w:r>
      <w:rPr>
        <w:rFonts w:ascii="Arial" w:hAnsi="Arial" w:cs="Arial"/>
        <w:sz w:val="15"/>
        <w:szCs w:val="15"/>
      </w:rPr>
      <w:tab/>
    </w:r>
    <w:r>
      <w:rPr>
        <w:rFonts w:ascii="Arial" w:hAnsi="Arial" w:cs="Arial"/>
        <w:sz w:val="15"/>
        <w:szCs w:val="15"/>
      </w:rPr>
      <w:tab/>
      <w:t xml:space="preserve">  </w:t>
    </w:r>
  </w:p>
  <w:p w14:paraId="0AB1D268" w14:textId="77777777" w:rsidR="002D6881" w:rsidRPr="00314FEB" w:rsidRDefault="002D6881" w:rsidP="002D68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F3DFB1" w14:textId="77777777" w:rsidR="008A7D79" w:rsidRDefault="008A7D79">
      <w:pPr>
        <w:spacing w:line="240" w:lineRule="auto"/>
      </w:pPr>
      <w:r>
        <w:separator/>
      </w:r>
    </w:p>
  </w:footnote>
  <w:footnote w:type="continuationSeparator" w:id="0">
    <w:p w14:paraId="5DE2099D" w14:textId="77777777" w:rsidR="008A7D79" w:rsidRDefault="008A7D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330E38" w14:textId="14894911" w:rsidR="002D6881" w:rsidRPr="005118E3" w:rsidRDefault="00AE118A" w:rsidP="002D6881">
    <w:pPr>
      <w:pStyle w:val="Header"/>
      <w:pBdr>
        <w:bottom w:val="single" w:sz="12" w:space="2" w:color="auto"/>
      </w:pBdr>
      <w:tabs>
        <w:tab w:val="clear" w:pos="4320"/>
        <w:tab w:val="left" w:pos="5040"/>
        <w:tab w:val="left" w:pos="7125"/>
      </w:tabs>
      <w:rPr>
        <w:rFonts w:ascii="Verdana" w:hAnsi="Verdana"/>
        <w:b/>
        <w:sz w:val="15"/>
      </w:rPr>
    </w:pPr>
    <w:r>
      <w:rPr>
        <w:rFonts w:ascii="Verdana" w:hAnsi="Verdana"/>
        <w:b/>
        <w:sz w:val="15"/>
      </w:rPr>
      <w:t>ENHC</w:t>
    </w:r>
    <w:r w:rsidR="00325439">
      <w:rPr>
        <w:rFonts w:ascii="Verdana" w:hAnsi="Verdana"/>
        <w:b/>
        <w:sz w:val="15"/>
      </w:rPr>
      <w:t>00</w:t>
    </w:r>
    <w:r w:rsidR="00151A80">
      <w:rPr>
        <w:rFonts w:ascii="Verdana" w:hAnsi="Verdana"/>
        <w:b/>
        <w:sz w:val="15"/>
      </w:rPr>
      <w:t>22027</w:t>
    </w:r>
    <w:r w:rsidR="005C2EDF">
      <w:rPr>
        <w:rFonts w:ascii="Verdana" w:hAnsi="Verdana"/>
        <w:b/>
        <w:sz w:val="15"/>
      </w:rPr>
      <w:tab/>
    </w:r>
    <w:r w:rsidR="002D6881">
      <w:rPr>
        <w:rFonts w:ascii="Verdana" w:hAnsi="Verdana"/>
        <w:b/>
        <w:sz w:val="15"/>
      </w:rPr>
      <w:tab/>
    </w:r>
    <w:r w:rsidR="002D6881">
      <w:rPr>
        <w:rFonts w:ascii="Verdana" w:hAnsi="Verdana"/>
        <w:b/>
        <w:sz w:val="15"/>
      </w:rPr>
      <w:tab/>
      <w:t xml:space="preserve"> Page </w:t>
    </w:r>
    <w:r w:rsidR="002D6881">
      <w:rPr>
        <w:rStyle w:val="PageNumber"/>
        <w:b/>
        <w:sz w:val="16"/>
      </w:rPr>
      <w:fldChar w:fldCharType="begin"/>
    </w:r>
    <w:r w:rsidR="002D6881">
      <w:rPr>
        <w:rStyle w:val="PageNumber"/>
        <w:b/>
        <w:sz w:val="16"/>
      </w:rPr>
      <w:instrText xml:space="preserve"> PAGE </w:instrText>
    </w:r>
    <w:r w:rsidR="002D6881">
      <w:rPr>
        <w:rStyle w:val="PageNumber"/>
        <w:b/>
        <w:sz w:val="16"/>
      </w:rPr>
      <w:fldChar w:fldCharType="separate"/>
    </w:r>
    <w:r w:rsidR="002D6881">
      <w:rPr>
        <w:rStyle w:val="PageNumber"/>
        <w:b/>
        <w:noProof/>
        <w:sz w:val="16"/>
      </w:rPr>
      <w:t>21</w:t>
    </w:r>
    <w:r w:rsidR="002D6881">
      <w:rPr>
        <w:rStyle w:val="PageNumber"/>
        <w:b/>
        <w:sz w:val="16"/>
      </w:rPr>
      <w:fldChar w:fldCharType="end"/>
    </w:r>
    <w:r w:rsidR="002D6881">
      <w:rPr>
        <w:rFonts w:ascii="Verdana" w:hAnsi="Verdana"/>
        <w:b/>
        <w:sz w:val="15"/>
      </w:rPr>
      <w:tab/>
    </w:r>
  </w:p>
  <w:p w14:paraId="5BB5644A" w14:textId="77777777" w:rsidR="002D6881" w:rsidRPr="00BD236C" w:rsidRDefault="002D6881" w:rsidP="002D68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060EAFD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rFonts w:ascii="Arial" w:hAnsi="Arial" w:cs="Arial" w:hint="default"/>
        <w:b/>
        <w:i w:val="0"/>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24C7280B"/>
    <w:multiLevelType w:val="hybridMultilevel"/>
    <w:tmpl w:val="D8C21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12475670">
    <w:abstractNumId w:val="0"/>
  </w:num>
  <w:num w:numId="2" w16cid:durableId="1107432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49B"/>
    <w:rsid w:val="000143EA"/>
    <w:rsid w:val="0003439D"/>
    <w:rsid w:val="00047B6C"/>
    <w:rsid w:val="00096B2D"/>
    <w:rsid w:val="000A5865"/>
    <w:rsid w:val="000C733E"/>
    <w:rsid w:val="000F2C52"/>
    <w:rsid w:val="0010244D"/>
    <w:rsid w:val="0010761F"/>
    <w:rsid w:val="00130C1A"/>
    <w:rsid w:val="00131B76"/>
    <w:rsid w:val="00144F40"/>
    <w:rsid w:val="00151A80"/>
    <w:rsid w:val="00163774"/>
    <w:rsid w:val="00171F8E"/>
    <w:rsid w:val="0018546A"/>
    <w:rsid w:val="00191A96"/>
    <w:rsid w:val="001A649B"/>
    <w:rsid w:val="001B0C34"/>
    <w:rsid w:val="001C3BE0"/>
    <w:rsid w:val="001D6CFE"/>
    <w:rsid w:val="001D7C3B"/>
    <w:rsid w:val="001E508A"/>
    <w:rsid w:val="001E7FE9"/>
    <w:rsid w:val="001F016D"/>
    <w:rsid w:val="001F304D"/>
    <w:rsid w:val="001F5D5A"/>
    <w:rsid w:val="002642F8"/>
    <w:rsid w:val="002822E3"/>
    <w:rsid w:val="00292A44"/>
    <w:rsid w:val="00297BC5"/>
    <w:rsid w:val="002B2EFF"/>
    <w:rsid w:val="002B4256"/>
    <w:rsid w:val="002D6881"/>
    <w:rsid w:val="002E1F98"/>
    <w:rsid w:val="00300C70"/>
    <w:rsid w:val="003054E0"/>
    <w:rsid w:val="00320459"/>
    <w:rsid w:val="00320AB2"/>
    <w:rsid w:val="00320F89"/>
    <w:rsid w:val="00321B14"/>
    <w:rsid w:val="00325439"/>
    <w:rsid w:val="00327FC8"/>
    <w:rsid w:val="00337FDC"/>
    <w:rsid w:val="0036648F"/>
    <w:rsid w:val="003959B3"/>
    <w:rsid w:val="003A4FDE"/>
    <w:rsid w:val="003C1E1C"/>
    <w:rsid w:val="003C2D6F"/>
    <w:rsid w:val="003C5B71"/>
    <w:rsid w:val="003D02A1"/>
    <w:rsid w:val="003D3130"/>
    <w:rsid w:val="003D4986"/>
    <w:rsid w:val="003E3DA8"/>
    <w:rsid w:val="003F6AA5"/>
    <w:rsid w:val="00406ED5"/>
    <w:rsid w:val="0041256A"/>
    <w:rsid w:val="004176BB"/>
    <w:rsid w:val="00420067"/>
    <w:rsid w:val="0043143A"/>
    <w:rsid w:val="004401C9"/>
    <w:rsid w:val="00450E24"/>
    <w:rsid w:val="00477003"/>
    <w:rsid w:val="00480CC1"/>
    <w:rsid w:val="004874D5"/>
    <w:rsid w:val="00487DBF"/>
    <w:rsid w:val="00490E76"/>
    <w:rsid w:val="004A651E"/>
    <w:rsid w:val="004B3F5B"/>
    <w:rsid w:val="004B4498"/>
    <w:rsid w:val="004C2B74"/>
    <w:rsid w:val="004D78BA"/>
    <w:rsid w:val="00522F97"/>
    <w:rsid w:val="00536AFC"/>
    <w:rsid w:val="00537542"/>
    <w:rsid w:val="0057267F"/>
    <w:rsid w:val="00594DCA"/>
    <w:rsid w:val="005B0450"/>
    <w:rsid w:val="005C2EDF"/>
    <w:rsid w:val="005D31E3"/>
    <w:rsid w:val="00602F15"/>
    <w:rsid w:val="00605960"/>
    <w:rsid w:val="006067D7"/>
    <w:rsid w:val="0064260D"/>
    <w:rsid w:val="0066652A"/>
    <w:rsid w:val="00670D87"/>
    <w:rsid w:val="00685066"/>
    <w:rsid w:val="00690641"/>
    <w:rsid w:val="00697F0F"/>
    <w:rsid w:val="006B3CA2"/>
    <w:rsid w:val="006B7D64"/>
    <w:rsid w:val="006C6485"/>
    <w:rsid w:val="006D73AE"/>
    <w:rsid w:val="006D7BDD"/>
    <w:rsid w:val="006E7E03"/>
    <w:rsid w:val="007173C2"/>
    <w:rsid w:val="00717A30"/>
    <w:rsid w:val="00720678"/>
    <w:rsid w:val="007351F2"/>
    <w:rsid w:val="007432DD"/>
    <w:rsid w:val="00747498"/>
    <w:rsid w:val="0075380D"/>
    <w:rsid w:val="00787985"/>
    <w:rsid w:val="007B7AC9"/>
    <w:rsid w:val="007D5358"/>
    <w:rsid w:val="007F1D8F"/>
    <w:rsid w:val="00801B7C"/>
    <w:rsid w:val="00807F1B"/>
    <w:rsid w:val="00841A19"/>
    <w:rsid w:val="00854A54"/>
    <w:rsid w:val="00875272"/>
    <w:rsid w:val="008768D1"/>
    <w:rsid w:val="008817BC"/>
    <w:rsid w:val="0088647F"/>
    <w:rsid w:val="008910B7"/>
    <w:rsid w:val="008960F5"/>
    <w:rsid w:val="008A7D79"/>
    <w:rsid w:val="008C04FD"/>
    <w:rsid w:val="008C64B3"/>
    <w:rsid w:val="008D4CCC"/>
    <w:rsid w:val="008E5A6E"/>
    <w:rsid w:val="00956256"/>
    <w:rsid w:val="00957586"/>
    <w:rsid w:val="00964882"/>
    <w:rsid w:val="00987EAF"/>
    <w:rsid w:val="009C2332"/>
    <w:rsid w:val="009C38E0"/>
    <w:rsid w:val="009D0201"/>
    <w:rsid w:val="009D1AF2"/>
    <w:rsid w:val="009E5902"/>
    <w:rsid w:val="009E7253"/>
    <w:rsid w:val="00A05187"/>
    <w:rsid w:val="00A35416"/>
    <w:rsid w:val="00A44A52"/>
    <w:rsid w:val="00A71F67"/>
    <w:rsid w:val="00A854B7"/>
    <w:rsid w:val="00A86430"/>
    <w:rsid w:val="00A92AE6"/>
    <w:rsid w:val="00A93F5D"/>
    <w:rsid w:val="00AA479D"/>
    <w:rsid w:val="00AA561C"/>
    <w:rsid w:val="00AC0444"/>
    <w:rsid w:val="00AC2A57"/>
    <w:rsid w:val="00AD70EA"/>
    <w:rsid w:val="00AE118A"/>
    <w:rsid w:val="00B00395"/>
    <w:rsid w:val="00B26F9F"/>
    <w:rsid w:val="00B42717"/>
    <w:rsid w:val="00B4437A"/>
    <w:rsid w:val="00B65C1F"/>
    <w:rsid w:val="00B836B2"/>
    <w:rsid w:val="00B92784"/>
    <w:rsid w:val="00BA76AE"/>
    <w:rsid w:val="00BB5835"/>
    <w:rsid w:val="00BB7348"/>
    <w:rsid w:val="00BC1D01"/>
    <w:rsid w:val="00BC6C85"/>
    <w:rsid w:val="00BD2EE2"/>
    <w:rsid w:val="00BD7A62"/>
    <w:rsid w:val="00BE3750"/>
    <w:rsid w:val="00BE78DB"/>
    <w:rsid w:val="00C0532B"/>
    <w:rsid w:val="00C250B9"/>
    <w:rsid w:val="00C31255"/>
    <w:rsid w:val="00C439A3"/>
    <w:rsid w:val="00C54BAE"/>
    <w:rsid w:val="00C64696"/>
    <w:rsid w:val="00C82116"/>
    <w:rsid w:val="00C82FFD"/>
    <w:rsid w:val="00C91307"/>
    <w:rsid w:val="00CA3196"/>
    <w:rsid w:val="00CB3F49"/>
    <w:rsid w:val="00CC137C"/>
    <w:rsid w:val="00CD1045"/>
    <w:rsid w:val="00CD2802"/>
    <w:rsid w:val="00CF5AA7"/>
    <w:rsid w:val="00D2266C"/>
    <w:rsid w:val="00D35D0D"/>
    <w:rsid w:val="00D41984"/>
    <w:rsid w:val="00D54593"/>
    <w:rsid w:val="00D565CA"/>
    <w:rsid w:val="00D65400"/>
    <w:rsid w:val="00D71BA0"/>
    <w:rsid w:val="00DA6A73"/>
    <w:rsid w:val="00DC3ACE"/>
    <w:rsid w:val="00DD093F"/>
    <w:rsid w:val="00DD0E2A"/>
    <w:rsid w:val="00DD2FF9"/>
    <w:rsid w:val="00E07760"/>
    <w:rsid w:val="00E30B51"/>
    <w:rsid w:val="00E42A3A"/>
    <w:rsid w:val="00E53B04"/>
    <w:rsid w:val="00E762EA"/>
    <w:rsid w:val="00E77672"/>
    <w:rsid w:val="00E854A8"/>
    <w:rsid w:val="00E9694F"/>
    <w:rsid w:val="00E97021"/>
    <w:rsid w:val="00EA57F8"/>
    <w:rsid w:val="00EB1F3D"/>
    <w:rsid w:val="00EC372E"/>
    <w:rsid w:val="00EC4855"/>
    <w:rsid w:val="00EC57B4"/>
    <w:rsid w:val="00EC7A1B"/>
    <w:rsid w:val="00ED054F"/>
    <w:rsid w:val="00ED318A"/>
    <w:rsid w:val="00EF7798"/>
    <w:rsid w:val="00F04AE6"/>
    <w:rsid w:val="00F14B94"/>
    <w:rsid w:val="00F32168"/>
    <w:rsid w:val="00F612DD"/>
    <w:rsid w:val="00F73865"/>
    <w:rsid w:val="00F75248"/>
    <w:rsid w:val="00F807CD"/>
    <w:rsid w:val="00FA185C"/>
    <w:rsid w:val="00FA3451"/>
    <w:rsid w:val="00FA43B6"/>
    <w:rsid w:val="00FB207E"/>
    <w:rsid w:val="00FB6E56"/>
    <w:rsid w:val="00FC1FD5"/>
    <w:rsid w:val="00FD1066"/>
    <w:rsid w:val="00FE770B"/>
    <w:rsid w:val="00FF3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85C85"/>
  <w15:chartTrackingRefBased/>
  <w15:docId w15:val="{4BA66539-68FB-4379-A004-64837EFF8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49B"/>
    <w:pPr>
      <w:widowControl w:val="0"/>
      <w:overflowPunct w:val="0"/>
      <w:autoSpaceDE w:val="0"/>
      <w:autoSpaceDN w:val="0"/>
      <w:adjustRightInd w:val="0"/>
      <w:spacing w:after="0" w:line="240" w:lineRule="atLeast"/>
      <w:textAlignment w:val="baseline"/>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1A649B"/>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rsid w:val="001A649B"/>
    <w:pPr>
      <w:numPr>
        <w:ilvl w:val="1"/>
      </w:numPr>
      <w:outlineLvl w:val="1"/>
    </w:pPr>
    <w:rPr>
      <w:sz w:val="20"/>
    </w:rPr>
  </w:style>
  <w:style w:type="paragraph" w:styleId="Heading3">
    <w:name w:val="heading 3"/>
    <w:basedOn w:val="Heading1"/>
    <w:next w:val="Normal"/>
    <w:link w:val="Heading3Char"/>
    <w:qFormat/>
    <w:rsid w:val="001A649B"/>
    <w:pPr>
      <w:numPr>
        <w:ilvl w:val="2"/>
      </w:numPr>
      <w:outlineLvl w:val="2"/>
    </w:pPr>
    <w:rPr>
      <w:b w:val="0"/>
      <w:i/>
      <w:sz w:val="20"/>
    </w:rPr>
  </w:style>
  <w:style w:type="paragraph" w:styleId="Heading4">
    <w:name w:val="heading 4"/>
    <w:basedOn w:val="Heading1"/>
    <w:next w:val="Normal"/>
    <w:link w:val="Heading4Char"/>
    <w:qFormat/>
    <w:rsid w:val="001A649B"/>
    <w:pPr>
      <w:numPr>
        <w:ilvl w:val="3"/>
      </w:numPr>
      <w:outlineLvl w:val="3"/>
    </w:pPr>
    <w:rPr>
      <w:b w:val="0"/>
      <w:sz w:val="20"/>
    </w:rPr>
  </w:style>
  <w:style w:type="paragraph" w:styleId="Heading5">
    <w:name w:val="heading 5"/>
    <w:basedOn w:val="Normal"/>
    <w:next w:val="Normal"/>
    <w:link w:val="Heading5Char"/>
    <w:qFormat/>
    <w:rsid w:val="001A649B"/>
    <w:pPr>
      <w:numPr>
        <w:ilvl w:val="4"/>
        <w:numId w:val="1"/>
      </w:numPr>
      <w:spacing w:before="240" w:after="60"/>
      <w:outlineLvl w:val="4"/>
    </w:pPr>
    <w:rPr>
      <w:sz w:val="22"/>
    </w:rPr>
  </w:style>
  <w:style w:type="paragraph" w:styleId="Heading6">
    <w:name w:val="heading 6"/>
    <w:basedOn w:val="Normal"/>
    <w:next w:val="Normal"/>
    <w:link w:val="Heading6Char"/>
    <w:qFormat/>
    <w:rsid w:val="001A649B"/>
    <w:pPr>
      <w:numPr>
        <w:ilvl w:val="5"/>
        <w:numId w:val="1"/>
      </w:numPr>
      <w:spacing w:before="240" w:after="60"/>
      <w:outlineLvl w:val="5"/>
    </w:pPr>
    <w:rPr>
      <w:i/>
      <w:sz w:val="22"/>
    </w:rPr>
  </w:style>
  <w:style w:type="paragraph" w:styleId="Heading7">
    <w:name w:val="heading 7"/>
    <w:basedOn w:val="Normal"/>
    <w:next w:val="Normal"/>
    <w:link w:val="Heading7Char"/>
    <w:qFormat/>
    <w:rsid w:val="001A649B"/>
    <w:pPr>
      <w:numPr>
        <w:ilvl w:val="6"/>
        <w:numId w:val="1"/>
      </w:numPr>
      <w:spacing w:before="240" w:after="60"/>
      <w:outlineLvl w:val="6"/>
    </w:pPr>
  </w:style>
  <w:style w:type="paragraph" w:styleId="Heading8">
    <w:name w:val="heading 8"/>
    <w:basedOn w:val="Normal"/>
    <w:next w:val="Normal"/>
    <w:link w:val="Heading8Char"/>
    <w:qFormat/>
    <w:rsid w:val="001A649B"/>
    <w:pPr>
      <w:numPr>
        <w:ilvl w:val="7"/>
        <w:numId w:val="1"/>
      </w:numPr>
      <w:spacing w:before="240" w:after="60"/>
      <w:outlineLvl w:val="7"/>
    </w:pPr>
    <w:rPr>
      <w:i/>
    </w:rPr>
  </w:style>
  <w:style w:type="paragraph" w:styleId="Heading9">
    <w:name w:val="heading 9"/>
    <w:basedOn w:val="Normal"/>
    <w:next w:val="Normal"/>
    <w:link w:val="Heading9Char"/>
    <w:qFormat/>
    <w:rsid w:val="001A649B"/>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A649B"/>
    <w:rPr>
      <w:rFonts w:ascii="Arial" w:eastAsia="Times New Roman" w:hAnsi="Arial" w:cs="Times New Roman"/>
      <w:b/>
      <w:sz w:val="24"/>
      <w:szCs w:val="20"/>
    </w:rPr>
  </w:style>
  <w:style w:type="character" w:customStyle="1" w:styleId="Heading2Char">
    <w:name w:val="Heading 2 Char"/>
    <w:basedOn w:val="DefaultParagraphFont"/>
    <w:link w:val="Heading2"/>
    <w:rsid w:val="001A649B"/>
    <w:rPr>
      <w:rFonts w:ascii="Arial" w:eastAsia="Times New Roman" w:hAnsi="Arial" w:cs="Times New Roman"/>
      <w:b/>
      <w:sz w:val="20"/>
      <w:szCs w:val="20"/>
    </w:rPr>
  </w:style>
  <w:style w:type="character" w:customStyle="1" w:styleId="Heading3Char">
    <w:name w:val="Heading 3 Char"/>
    <w:basedOn w:val="DefaultParagraphFont"/>
    <w:link w:val="Heading3"/>
    <w:rsid w:val="001A649B"/>
    <w:rPr>
      <w:rFonts w:ascii="Arial" w:eastAsia="Times New Roman" w:hAnsi="Arial" w:cs="Times New Roman"/>
      <w:i/>
      <w:sz w:val="20"/>
      <w:szCs w:val="20"/>
    </w:rPr>
  </w:style>
  <w:style w:type="character" w:customStyle="1" w:styleId="Heading4Char">
    <w:name w:val="Heading 4 Char"/>
    <w:basedOn w:val="DefaultParagraphFont"/>
    <w:link w:val="Heading4"/>
    <w:rsid w:val="001A649B"/>
    <w:rPr>
      <w:rFonts w:ascii="Arial" w:eastAsia="Times New Roman" w:hAnsi="Arial" w:cs="Times New Roman"/>
      <w:sz w:val="20"/>
      <w:szCs w:val="20"/>
    </w:rPr>
  </w:style>
  <w:style w:type="character" w:customStyle="1" w:styleId="Heading5Char">
    <w:name w:val="Heading 5 Char"/>
    <w:basedOn w:val="DefaultParagraphFont"/>
    <w:link w:val="Heading5"/>
    <w:rsid w:val="001A649B"/>
    <w:rPr>
      <w:rFonts w:ascii="Times New Roman" w:eastAsia="Times New Roman" w:hAnsi="Times New Roman" w:cs="Times New Roman"/>
      <w:szCs w:val="20"/>
    </w:rPr>
  </w:style>
  <w:style w:type="character" w:customStyle="1" w:styleId="Heading6Char">
    <w:name w:val="Heading 6 Char"/>
    <w:basedOn w:val="DefaultParagraphFont"/>
    <w:link w:val="Heading6"/>
    <w:rsid w:val="001A649B"/>
    <w:rPr>
      <w:rFonts w:ascii="Times New Roman" w:eastAsia="Times New Roman" w:hAnsi="Times New Roman" w:cs="Times New Roman"/>
      <w:i/>
      <w:szCs w:val="20"/>
    </w:rPr>
  </w:style>
  <w:style w:type="character" w:customStyle="1" w:styleId="Heading7Char">
    <w:name w:val="Heading 7 Char"/>
    <w:basedOn w:val="DefaultParagraphFont"/>
    <w:link w:val="Heading7"/>
    <w:rsid w:val="001A649B"/>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1A649B"/>
    <w:rPr>
      <w:rFonts w:ascii="Times New Roman" w:eastAsia="Times New Roman" w:hAnsi="Times New Roman" w:cs="Times New Roman"/>
      <w:i/>
      <w:sz w:val="20"/>
      <w:szCs w:val="20"/>
    </w:rPr>
  </w:style>
  <w:style w:type="character" w:customStyle="1" w:styleId="Heading9Char">
    <w:name w:val="Heading 9 Char"/>
    <w:basedOn w:val="DefaultParagraphFont"/>
    <w:link w:val="Heading9"/>
    <w:rsid w:val="001A649B"/>
    <w:rPr>
      <w:rFonts w:ascii="Times New Roman" w:eastAsia="Times New Roman" w:hAnsi="Times New Roman" w:cs="Times New Roman"/>
      <w:b/>
      <w:i/>
      <w:sz w:val="18"/>
      <w:szCs w:val="20"/>
    </w:rPr>
  </w:style>
  <w:style w:type="paragraph" w:styleId="Title">
    <w:name w:val="Title"/>
    <w:basedOn w:val="Normal"/>
    <w:next w:val="Normal"/>
    <w:link w:val="TitleChar"/>
    <w:qFormat/>
    <w:rsid w:val="001A649B"/>
    <w:pPr>
      <w:spacing w:line="240" w:lineRule="auto"/>
      <w:jc w:val="center"/>
    </w:pPr>
    <w:rPr>
      <w:rFonts w:ascii="Arial" w:hAnsi="Arial"/>
      <w:b/>
      <w:sz w:val="36"/>
    </w:rPr>
  </w:style>
  <w:style w:type="character" w:customStyle="1" w:styleId="TitleChar">
    <w:name w:val="Title Char"/>
    <w:basedOn w:val="DefaultParagraphFont"/>
    <w:link w:val="Title"/>
    <w:rsid w:val="001A649B"/>
    <w:rPr>
      <w:rFonts w:ascii="Arial" w:eastAsia="Times New Roman" w:hAnsi="Arial" w:cs="Times New Roman"/>
      <w:b/>
      <w:sz w:val="36"/>
      <w:szCs w:val="20"/>
    </w:rPr>
  </w:style>
  <w:style w:type="paragraph" w:styleId="Subtitle">
    <w:name w:val="Subtitle"/>
    <w:basedOn w:val="Normal"/>
    <w:link w:val="SubtitleChar"/>
    <w:qFormat/>
    <w:rsid w:val="001A649B"/>
    <w:pPr>
      <w:spacing w:after="60"/>
      <w:jc w:val="center"/>
    </w:pPr>
    <w:rPr>
      <w:rFonts w:ascii="Arial" w:hAnsi="Arial"/>
      <w:i/>
      <w:sz w:val="36"/>
      <w:lang w:val="en-AU"/>
    </w:rPr>
  </w:style>
  <w:style w:type="character" w:customStyle="1" w:styleId="SubtitleChar">
    <w:name w:val="Subtitle Char"/>
    <w:basedOn w:val="DefaultParagraphFont"/>
    <w:link w:val="Subtitle"/>
    <w:rsid w:val="001A649B"/>
    <w:rPr>
      <w:rFonts w:ascii="Arial" w:eastAsia="Times New Roman" w:hAnsi="Arial" w:cs="Times New Roman"/>
      <w:i/>
      <w:sz w:val="36"/>
      <w:szCs w:val="20"/>
      <w:lang w:val="en-AU"/>
    </w:rPr>
  </w:style>
  <w:style w:type="paragraph" w:styleId="TOC1">
    <w:name w:val="toc 1"/>
    <w:basedOn w:val="Normal"/>
    <w:next w:val="Normal"/>
    <w:uiPriority w:val="39"/>
    <w:rsid w:val="001A649B"/>
    <w:pPr>
      <w:tabs>
        <w:tab w:val="right" w:pos="9360"/>
      </w:tabs>
      <w:spacing w:before="240" w:after="60"/>
      <w:ind w:right="720"/>
    </w:pPr>
  </w:style>
  <w:style w:type="paragraph" w:styleId="TOC2">
    <w:name w:val="toc 2"/>
    <w:basedOn w:val="Normal"/>
    <w:next w:val="Normal"/>
    <w:uiPriority w:val="39"/>
    <w:rsid w:val="001A649B"/>
    <w:pPr>
      <w:tabs>
        <w:tab w:val="right" w:pos="9360"/>
      </w:tabs>
      <w:ind w:left="432" w:right="720"/>
    </w:pPr>
  </w:style>
  <w:style w:type="paragraph" w:styleId="TOC3">
    <w:name w:val="toc 3"/>
    <w:basedOn w:val="Normal"/>
    <w:next w:val="Normal"/>
    <w:uiPriority w:val="39"/>
    <w:rsid w:val="001A649B"/>
    <w:pPr>
      <w:tabs>
        <w:tab w:val="left" w:pos="1440"/>
        <w:tab w:val="right" w:pos="9360"/>
      </w:tabs>
      <w:ind w:left="864"/>
    </w:pPr>
  </w:style>
  <w:style w:type="paragraph" w:styleId="Header">
    <w:name w:val="header"/>
    <w:basedOn w:val="Normal"/>
    <w:link w:val="HeaderChar"/>
    <w:uiPriority w:val="99"/>
    <w:rsid w:val="001A649B"/>
    <w:pPr>
      <w:tabs>
        <w:tab w:val="center" w:pos="4320"/>
        <w:tab w:val="right" w:pos="8640"/>
      </w:tabs>
    </w:pPr>
  </w:style>
  <w:style w:type="character" w:customStyle="1" w:styleId="HeaderChar">
    <w:name w:val="Header Char"/>
    <w:basedOn w:val="DefaultParagraphFont"/>
    <w:link w:val="Header"/>
    <w:uiPriority w:val="99"/>
    <w:rsid w:val="001A649B"/>
    <w:rPr>
      <w:rFonts w:ascii="Times New Roman" w:eastAsia="Times New Roman" w:hAnsi="Times New Roman" w:cs="Times New Roman"/>
      <w:sz w:val="20"/>
      <w:szCs w:val="20"/>
    </w:rPr>
  </w:style>
  <w:style w:type="paragraph" w:styleId="Footer">
    <w:name w:val="footer"/>
    <w:basedOn w:val="Normal"/>
    <w:link w:val="FooterChar"/>
    <w:rsid w:val="001A649B"/>
    <w:pPr>
      <w:tabs>
        <w:tab w:val="center" w:pos="4320"/>
        <w:tab w:val="right" w:pos="8640"/>
      </w:tabs>
    </w:pPr>
  </w:style>
  <w:style w:type="character" w:customStyle="1" w:styleId="FooterChar">
    <w:name w:val="Footer Char"/>
    <w:basedOn w:val="DefaultParagraphFont"/>
    <w:link w:val="Footer"/>
    <w:rsid w:val="001A649B"/>
    <w:rPr>
      <w:rFonts w:ascii="Times New Roman" w:eastAsia="Times New Roman" w:hAnsi="Times New Roman" w:cs="Times New Roman"/>
      <w:sz w:val="20"/>
      <w:szCs w:val="20"/>
    </w:rPr>
  </w:style>
  <w:style w:type="character" w:styleId="PageNumber">
    <w:name w:val="page number"/>
    <w:basedOn w:val="DefaultParagraphFont"/>
    <w:rsid w:val="001A649B"/>
  </w:style>
  <w:style w:type="paragraph" w:customStyle="1" w:styleId="Tabletext">
    <w:name w:val="Tabletext"/>
    <w:basedOn w:val="Normal"/>
    <w:rsid w:val="001A649B"/>
    <w:pPr>
      <w:keepLines/>
      <w:spacing w:after="120"/>
    </w:pPr>
  </w:style>
  <w:style w:type="paragraph" w:styleId="BodyText">
    <w:name w:val="Body Text"/>
    <w:basedOn w:val="Normal"/>
    <w:link w:val="BodyTextChar"/>
    <w:rsid w:val="001A649B"/>
    <w:pPr>
      <w:keepLines/>
      <w:spacing w:after="120"/>
      <w:ind w:left="720"/>
    </w:pPr>
  </w:style>
  <w:style w:type="character" w:customStyle="1" w:styleId="BodyTextChar">
    <w:name w:val="Body Text Char"/>
    <w:basedOn w:val="DefaultParagraphFont"/>
    <w:link w:val="BodyText"/>
    <w:rsid w:val="001A649B"/>
    <w:rPr>
      <w:rFonts w:ascii="Times New Roman" w:eastAsia="Times New Roman" w:hAnsi="Times New Roman" w:cs="Times New Roman"/>
      <w:sz w:val="20"/>
      <w:szCs w:val="20"/>
    </w:rPr>
  </w:style>
  <w:style w:type="paragraph" w:customStyle="1" w:styleId="InfoBlue">
    <w:name w:val="InfoBlue"/>
    <w:basedOn w:val="Normal"/>
    <w:next w:val="BodyText"/>
    <w:link w:val="InfoBlueChar"/>
    <w:rsid w:val="001A649B"/>
    <w:pPr>
      <w:spacing w:after="120"/>
      <w:ind w:left="720"/>
    </w:pPr>
    <w:rPr>
      <w:i/>
      <w:color w:val="0000FF"/>
    </w:rPr>
  </w:style>
  <w:style w:type="character" w:customStyle="1" w:styleId="InfoBlueChar">
    <w:name w:val="InfoBlue Char"/>
    <w:link w:val="InfoBlue"/>
    <w:rsid w:val="001A649B"/>
    <w:rPr>
      <w:rFonts w:ascii="Times New Roman" w:eastAsia="Times New Roman" w:hAnsi="Times New Roman" w:cs="Times New Roman"/>
      <w:i/>
      <w:color w:val="0000FF"/>
      <w:sz w:val="20"/>
      <w:szCs w:val="20"/>
    </w:rPr>
  </w:style>
  <w:style w:type="character" w:styleId="Hyperlink">
    <w:name w:val="Hyperlink"/>
    <w:uiPriority w:val="99"/>
    <w:rsid w:val="001A649B"/>
    <w:rPr>
      <w:color w:val="0000FF"/>
      <w:u w:val="single"/>
    </w:rPr>
  </w:style>
  <w:style w:type="character" w:styleId="Strong">
    <w:name w:val="Strong"/>
    <w:qFormat/>
    <w:rsid w:val="001A649B"/>
    <w:rPr>
      <w:rFonts w:ascii="Arial" w:hAnsi="Arial"/>
      <w:b/>
      <w:sz w:val="16"/>
    </w:rPr>
  </w:style>
  <w:style w:type="character" w:styleId="Emphasis">
    <w:name w:val="Emphasis"/>
    <w:qFormat/>
    <w:rsid w:val="001A649B"/>
    <w:rPr>
      <w:i/>
      <w:iCs/>
    </w:rPr>
  </w:style>
  <w:style w:type="paragraph" w:styleId="PlainText">
    <w:name w:val="Plain Text"/>
    <w:basedOn w:val="Normal"/>
    <w:link w:val="PlainTextChar"/>
    <w:rsid w:val="001A649B"/>
    <w:pPr>
      <w:widowControl/>
      <w:overflowPunct/>
      <w:autoSpaceDE/>
      <w:autoSpaceDN/>
      <w:adjustRightInd/>
      <w:spacing w:line="240" w:lineRule="auto"/>
      <w:textAlignment w:val="auto"/>
    </w:pPr>
    <w:rPr>
      <w:rFonts w:ascii="Courier New" w:hAnsi="Courier New" w:cs="Courier New"/>
    </w:rPr>
  </w:style>
  <w:style w:type="character" w:customStyle="1" w:styleId="PlainTextChar">
    <w:name w:val="Plain Text Char"/>
    <w:basedOn w:val="DefaultParagraphFont"/>
    <w:link w:val="PlainText"/>
    <w:rsid w:val="001A649B"/>
    <w:rPr>
      <w:rFonts w:ascii="Courier New" w:eastAsia="Times New Roman" w:hAnsi="Courier New" w:cs="Courier New"/>
      <w:sz w:val="20"/>
      <w:szCs w:val="20"/>
    </w:rPr>
  </w:style>
  <w:style w:type="paragraph" w:styleId="ListParagraph">
    <w:name w:val="List Paragraph"/>
    <w:basedOn w:val="Normal"/>
    <w:uiPriority w:val="34"/>
    <w:qFormat/>
    <w:rsid w:val="001A649B"/>
    <w:pPr>
      <w:ind w:left="720"/>
      <w:contextualSpacing/>
    </w:pPr>
  </w:style>
  <w:style w:type="paragraph" w:customStyle="1" w:styleId="H1IndentedText">
    <w:name w:val="(H1) Indented Text"/>
    <w:basedOn w:val="Normal"/>
    <w:rsid w:val="001A649B"/>
    <w:pPr>
      <w:widowControl/>
      <w:overflowPunct/>
      <w:autoSpaceDE/>
      <w:autoSpaceDN/>
      <w:adjustRightInd/>
      <w:spacing w:after="120" w:line="240" w:lineRule="auto"/>
      <w:textAlignment w:val="auto"/>
    </w:pPr>
    <w:rPr>
      <w:sz w:val="24"/>
    </w:rPr>
  </w:style>
  <w:style w:type="table" w:customStyle="1" w:styleId="TableGrid1">
    <w:name w:val="Table Grid1"/>
    <w:basedOn w:val="TableNormal"/>
    <w:next w:val="TableGrid"/>
    <w:rsid w:val="001A649B"/>
    <w:pPr>
      <w:widowControl w:val="0"/>
      <w:spacing w:after="0" w:line="240" w:lineRule="atLeast"/>
    </w:pPr>
    <w:rPr>
      <w:rFonts w:ascii="Verdana" w:eastAsia="Times New Roman" w:hAnsi="Verdana"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A649B"/>
    <w:pPr>
      <w:keepLines/>
      <w:widowControl/>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b w:val="0"/>
      <w:color w:val="2F5496" w:themeColor="accent1" w:themeShade="BF"/>
      <w:sz w:val="32"/>
      <w:szCs w:val="32"/>
    </w:rPr>
  </w:style>
  <w:style w:type="paragraph" w:customStyle="1" w:styleId="TableText0">
    <w:name w:val="Table Text"/>
    <w:basedOn w:val="Normal"/>
    <w:rsid w:val="001A649B"/>
    <w:pPr>
      <w:keepLines/>
      <w:widowControl/>
      <w:spacing w:line="240" w:lineRule="auto"/>
    </w:pPr>
    <w:rPr>
      <w:rFonts w:ascii="Book Antiqua" w:hAnsi="Book Antiqua"/>
      <w:sz w:val="16"/>
    </w:rPr>
  </w:style>
  <w:style w:type="paragraph" w:customStyle="1" w:styleId="TableHeading">
    <w:name w:val="Table Heading"/>
    <w:basedOn w:val="TableText0"/>
    <w:rsid w:val="001A649B"/>
    <w:pPr>
      <w:spacing w:before="120" w:after="120"/>
    </w:pPr>
    <w:rPr>
      <w:b/>
    </w:rPr>
  </w:style>
  <w:style w:type="table" w:styleId="TableGrid">
    <w:name w:val="Table Grid"/>
    <w:basedOn w:val="TableNormal"/>
    <w:uiPriority w:val="39"/>
    <w:rsid w:val="001A6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0244D"/>
    <w:pPr>
      <w:spacing w:after="0" w:line="240" w:lineRule="auto"/>
    </w:pPr>
  </w:style>
  <w:style w:type="character" w:customStyle="1" w:styleId="ui-provider">
    <w:name w:val="ui-provider"/>
    <w:basedOn w:val="DefaultParagraphFont"/>
    <w:rsid w:val="00FF3A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1055199">
      <w:bodyDiv w:val="1"/>
      <w:marLeft w:val="0"/>
      <w:marRight w:val="0"/>
      <w:marTop w:val="0"/>
      <w:marBottom w:val="0"/>
      <w:divBdr>
        <w:top w:val="none" w:sz="0" w:space="0" w:color="auto"/>
        <w:left w:val="none" w:sz="0" w:space="0" w:color="auto"/>
        <w:bottom w:val="none" w:sz="0" w:space="0" w:color="auto"/>
        <w:right w:val="none" w:sz="0" w:space="0" w:color="auto"/>
      </w:divBdr>
    </w:div>
    <w:div w:id="967081305">
      <w:bodyDiv w:val="1"/>
      <w:marLeft w:val="0"/>
      <w:marRight w:val="0"/>
      <w:marTop w:val="0"/>
      <w:marBottom w:val="0"/>
      <w:divBdr>
        <w:top w:val="none" w:sz="0" w:space="0" w:color="auto"/>
        <w:left w:val="none" w:sz="0" w:space="0" w:color="auto"/>
        <w:bottom w:val="none" w:sz="0" w:space="0" w:color="auto"/>
        <w:right w:val="none" w:sz="0" w:space="0" w:color="auto"/>
      </w:divBdr>
    </w:div>
    <w:div w:id="1125737355">
      <w:bodyDiv w:val="1"/>
      <w:marLeft w:val="0"/>
      <w:marRight w:val="0"/>
      <w:marTop w:val="0"/>
      <w:marBottom w:val="0"/>
      <w:divBdr>
        <w:top w:val="none" w:sz="0" w:space="0" w:color="auto"/>
        <w:left w:val="none" w:sz="0" w:space="0" w:color="auto"/>
        <w:bottom w:val="none" w:sz="0" w:space="0" w:color="auto"/>
        <w:right w:val="none" w:sz="0" w:space="0" w:color="auto"/>
      </w:divBdr>
    </w:div>
    <w:div w:id="1726374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36BED35FFB3AD4D9608179CC46887F6" ma:contentTypeVersion="9" ma:contentTypeDescription="Create a new document." ma:contentTypeScope="" ma:versionID="0c65927f0a8eaf593979f9d714542e3c">
  <xsd:schema xmlns:xsd="http://www.w3.org/2001/XMLSchema" xmlns:xs="http://www.w3.org/2001/XMLSchema" xmlns:p="http://schemas.microsoft.com/office/2006/metadata/properties" xmlns:ns3="1a632c19-723b-4368-971e-aee797b26ebc" targetNamespace="http://schemas.microsoft.com/office/2006/metadata/properties" ma:root="true" ma:fieldsID="1a9720d06c1209539eb18d30be194dc3" ns3:_="">
    <xsd:import namespace="1a632c19-723b-4368-971e-aee797b26eb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AutoKeyPoints" minOccurs="0"/>
                <xsd:element ref="ns3:MediaServiceKeyPoint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32c19-723b-4368-971e-aee797b26e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25F48E-961F-4331-A297-EF6F7AFEEB83}">
  <ds:schemaRefs>
    <ds:schemaRef ds:uri="http://schemas.microsoft.com/sharepoint/v3/contenttype/forms"/>
  </ds:schemaRefs>
</ds:datastoreItem>
</file>

<file path=customXml/itemProps2.xml><?xml version="1.0" encoding="utf-8"?>
<ds:datastoreItem xmlns:ds="http://schemas.openxmlformats.org/officeDocument/2006/customXml" ds:itemID="{2B409215-16E7-4605-A4BA-0672B0E36E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632c19-723b-4368-971e-aee797b26e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3C6D3B-5371-411B-99B1-082B2E7B1D5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1923</Words>
  <Characters>10963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Movva</dc:creator>
  <cp:keywords/>
  <dc:description/>
  <cp:lastModifiedBy>Tony DiCola</cp:lastModifiedBy>
  <cp:revision>3</cp:revision>
  <dcterms:created xsi:type="dcterms:W3CDTF">2024-03-08T17:00:00Z</dcterms:created>
  <dcterms:modified xsi:type="dcterms:W3CDTF">2024-03-08T17:13:00Z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0x010100136BED35FFB3AD4D9608179CC46887F6</vt:lpwstr>
  </property>
</Properties>
</file>