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仙市盐运古街双语介绍</w:t>
      </w:r>
    </w:p>
    <w:p>
      <w:pPr>
        <w:spacing w:after="480"/>
        <w:jc w:val="center"/>
      </w:pPr>
      <w:r>
        <w:rPr>
          <w:i/>
          <w:iCs/>
          <w:color w:val="666666"/>
          <w:sz w:val="22"/>
          <w:szCs w:val="22"/>
        </w:rPr>
        <w:t xml:space="preserve">Bilingual Introduction to Xianshi Salt Transport Ancient Street</w:t>
      </w:r>
    </w:p>
    <w:p>
      <w:pPr>
        <w:pStyle w:val="Heading2"/>
      </w:pPr>
      <w:r>
        <w:t xml:space="preserve">中文介绍</w:t>
      </w:r>
    </w:p>
    <w:p>
      <w:pPr>
        <w:spacing w:after="200" w:line="360"/>
      </w:pPr>
      <w:r>
        <w:t xml:space="preserve">仙市盐运古街位于四川省自贡市沿滩区釜溪河畔，距自贡市区约11公里，被誉为“中国盐运第一镇”。古镇始建于北周，隋代定名“仙滩”，因釜溪河天然河滩形成水运码头而兴起，距今近1500年。明清时期自贡井盐业鼎盛，仙市成为“川盐济楚”的第一水陆咽喉——自流井盐船在此换大船，顺沱江入长江销往湘鄂。鼎盛时河面盐船数百艘，沿街钱庄、盐铺、茶馆、货栈鳞次栉比。古街完整留存“四街五庙三码头”川南场镇格局，南华宫、天上宫两座会馆见证粤闽盐商的辉煌。2007年获评中国历史文化名镇，是中国井盐盐运文化的活标本。</w:t>
      </w:r>
    </w:p>
    <w:p>
      <w:pPr>
        <w:pStyle w:val="Heading2"/>
      </w:pPr>
      <w:r>
        <w:t xml:space="preserve">English Introduction</w:t>
      </w:r>
    </w:p>
    <w:p>
      <w:pPr>
        <w:spacing w:after="200" w:line="360"/>
      </w:pPr>
      <w:r>
        <w:t xml:space="preserve">Xianshi Salt Transport Ancient Street lies on the banks of the Fuxi River in Yantan District, Zigong City, Sichuan Province, about 11 kilometers from downtown Zigong. It is known as "China's Number One Salt Transport Town." Founded during the Northern Zhou Dynasty and named "Xiantan" (Immortal Beach) in the Sui Dynasty, the town grew from a natural river landing on the Fuxi River, with a history of nearly 1,500 years. During the Ming and Qing dynasties, as Zigong's well salt industry flourished, Xianshi became the first vital hub of the "Sichuan Salt to Chu" trade route — salt boats from Ziliujing transferred cargo to larger vessels here, then sailed down the Tuojiang River into the Yangtze to reach Hunan and Hubei. At its peak, hundreds of salt boats lined the river, and qianzhuang banks, salt shops, teahouses, and warehouses lined the street. The ancient street preserves the complete "four streets, five temples, three wharves" layout of a southern Sichuan market town, with Nanhua Palace and Tian Palace standing as witnesses to the glory of Guangdong and Fujian salt merchants. Named a National Historic and Cultural Town in 2007, Xianshi is a living specimen of China's well salt transport culture.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2026-09-05T15:07:30.388Z</dcterms:created>
  <dcterms:modified xsi:type="dcterms:W3CDTF">2026-09-05T15:07:30.389Z</dcterms:modified>
</cp:coreProperties>
</file>

<file path=docProps/custom.xml><?xml version="1.0" encoding="utf-8"?>
<Properties xmlns="http://schemas.openxmlformats.org/officeDocument/2006/custom-properties" xmlns:vt="http://schemas.openxmlformats.org/officeDocument/2006/docPropsVTypes"/>
</file>