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D56DF">
      <w:pPr>
        <w:rPr>
          <w:b/>
          <w:bCs/>
          <w:sz w:val="32"/>
          <w:szCs w:val="32"/>
        </w:rPr>
      </w:pPr>
      <w:r>
        <w:rPr>
          <w:b/>
          <w:bCs/>
          <w:sz w:val="32"/>
          <w:szCs w:val="32"/>
        </w:rPr>
        <w:t>故事一：西街男孩洪泓的故事</w:t>
      </w:r>
    </w:p>
    <w:p w14:paraId="265AAC64">
      <w:pPr>
        <w:rPr>
          <w:rFonts w:hint="default" w:ascii="Times New Roman" w:hAnsi="Times New Roman" w:cs="Times New Roman"/>
          <w:b/>
          <w:bCs/>
          <w:sz w:val="32"/>
          <w:szCs w:val="32"/>
        </w:rPr>
      </w:pPr>
      <w:r>
        <w:rPr>
          <w:rFonts w:hint="default" w:ascii="Times New Roman" w:hAnsi="Times New Roman" w:cs="Times New Roman"/>
          <w:b/>
          <w:bCs/>
          <w:sz w:val="32"/>
          <w:szCs w:val="32"/>
        </w:rPr>
        <w:t>Story 1: Hong Hong — A Native Son of West Street</w:t>
      </w:r>
    </w:p>
    <w:p w14:paraId="7A9D8761">
      <w:pPr>
        <w:ind w:firstLine="480" w:firstLineChars="200"/>
        <w:rPr>
          <w:sz w:val="24"/>
          <w:szCs w:val="24"/>
        </w:rPr>
      </w:pPr>
    </w:p>
    <w:p w14:paraId="3D4ABC4B">
      <w:pPr>
        <w:ind w:firstLine="480" w:firstLineChars="200"/>
        <w:rPr>
          <w:sz w:val="24"/>
          <w:szCs w:val="24"/>
        </w:rPr>
      </w:pPr>
      <w:r>
        <w:rPr>
          <w:sz w:val="24"/>
          <w:szCs w:val="24"/>
        </w:rPr>
        <w:t>洪泓是土生土长的</w:t>
      </w:r>
      <w:r>
        <w:rPr>
          <w:rFonts w:hint="eastAsia"/>
          <w:sz w:val="24"/>
          <w:szCs w:val="24"/>
          <w:lang w:eastAsia="zh-CN"/>
        </w:rPr>
        <w:t>“</w:t>
      </w:r>
      <w:r>
        <w:rPr>
          <w:sz w:val="24"/>
          <w:szCs w:val="24"/>
        </w:rPr>
        <w:t>老西街人</w:t>
      </w:r>
      <w:r>
        <w:rPr>
          <w:rFonts w:hint="eastAsia"/>
          <w:sz w:val="24"/>
          <w:szCs w:val="24"/>
          <w:lang w:eastAsia="zh-CN"/>
        </w:rPr>
        <w:t>”</w:t>
      </w:r>
      <w:r>
        <w:rPr>
          <w:sz w:val="24"/>
          <w:szCs w:val="24"/>
        </w:rPr>
        <w:t>，成长于孝感巷口，日日望见开元寺东西塔，从小浸润在古城的历史传说之中。少年时代，他常在大榕树下听说书人讲述闽南典故，还主动登门拜访陈泗东等本地文史名家，埋下热爱本土文化的种子。2014年起，洪泓利用业余时间担任古城公益讲解员，化身当代</w:t>
      </w:r>
      <w:r>
        <w:rPr>
          <w:rFonts w:hint="eastAsia"/>
          <w:sz w:val="24"/>
          <w:szCs w:val="24"/>
          <w:lang w:eastAsia="zh-CN"/>
        </w:rPr>
        <w:t>“</w:t>
      </w:r>
      <w:r>
        <w:rPr>
          <w:sz w:val="24"/>
          <w:szCs w:val="24"/>
        </w:rPr>
        <w:t>文化挖井人</w:t>
      </w:r>
      <w:r>
        <w:rPr>
          <w:rFonts w:hint="eastAsia"/>
          <w:sz w:val="24"/>
          <w:szCs w:val="24"/>
          <w:lang w:eastAsia="zh-CN"/>
        </w:rPr>
        <w:t>”</w:t>
      </w:r>
      <w:r>
        <w:rPr>
          <w:sz w:val="24"/>
          <w:szCs w:val="24"/>
        </w:rPr>
        <w:t>，向游客讲述泉州的前世今生。他曾带领外国游客深度体验古城，将泉州</w:t>
      </w:r>
      <w:r>
        <w:rPr>
          <w:rFonts w:hint="eastAsia"/>
          <w:sz w:val="24"/>
          <w:szCs w:val="24"/>
          <w:lang w:eastAsia="zh-CN"/>
        </w:rPr>
        <w:t>“</w:t>
      </w:r>
      <w:r>
        <w:rPr>
          <w:sz w:val="24"/>
          <w:szCs w:val="24"/>
        </w:rPr>
        <w:t>半城烟火半城仙</w:t>
      </w:r>
      <w:r>
        <w:rPr>
          <w:rFonts w:hint="eastAsia"/>
          <w:sz w:val="24"/>
          <w:szCs w:val="24"/>
          <w:lang w:eastAsia="zh-CN"/>
        </w:rPr>
        <w:t>”</w:t>
      </w:r>
      <w:r>
        <w:rPr>
          <w:sz w:val="24"/>
          <w:szCs w:val="24"/>
        </w:rPr>
        <w:t>的生活样貌直播至海外平台；同时作为讲解员培训导师，不断学习更新知识，鼓励学员形成自己的讲解风格，致力于让世界读懂泉州千年海丝文化。</w:t>
      </w:r>
    </w:p>
    <w:p w14:paraId="1957DDD2">
      <w:pPr>
        <w:ind w:firstLine="480" w:firstLineChars="200"/>
        <w:rPr>
          <w:sz w:val="24"/>
          <w:szCs w:val="24"/>
        </w:rPr>
      </w:pPr>
    </w:p>
    <w:p w14:paraId="2F63EFF6">
      <w:pPr>
        <w:ind w:firstLine="480" w:firstLineChars="200"/>
        <w:rPr>
          <w:sz w:val="24"/>
          <w:szCs w:val="24"/>
        </w:rPr>
      </w:pPr>
      <w:r>
        <w:rPr>
          <w:sz w:val="24"/>
          <w:szCs w:val="24"/>
        </w:rPr>
        <w:t>Hong Hong is a native of West Street. Growing up at Xiaogan Lane, he viewed the East</w:t>
      </w:r>
      <w:r>
        <w:rPr>
          <w:sz w:val="24"/>
          <w:szCs w:val="24"/>
        </w:rPr>
        <w:noBreakHyphen/>
      </w:r>
      <w:r>
        <w:rPr>
          <w:sz w:val="24"/>
          <w:szCs w:val="24"/>
        </w:rPr>
        <w:t>West Pagodas of Kaiyuan Temple every day and was immersed in ancient legends from childhood. As a teenager, he listened to story</w:t>
      </w:r>
      <w:r>
        <w:rPr>
          <w:sz w:val="24"/>
          <w:szCs w:val="24"/>
        </w:rPr>
        <w:noBreakHyphen/>
      </w:r>
      <w:r>
        <w:rPr>
          <w:sz w:val="24"/>
          <w:szCs w:val="24"/>
        </w:rPr>
        <w:t>tellers under banyan trees and took the initiative to visit local cultural scholars including Chen Sidong, which planted in him a deep passion for Minnan culture.</w:t>
      </w:r>
    </w:p>
    <w:p w14:paraId="4599A87F">
      <w:pPr>
        <w:ind w:firstLine="480" w:firstLineChars="200"/>
        <w:rPr>
          <w:sz w:val="24"/>
          <w:szCs w:val="24"/>
        </w:rPr>
      </w:pPr>
      <w:r>
        <w:rPr>
          <w:sz w:val="24"/>
          <w:szCs w:val="24"/>
        </w:rPr>
        <w:t>Since 2014, Hong Hong has worked as a volunteer cultural narrator in his spare time, acting as a modern</w:t>
      </w:r>
      <w:r>
        <w:rPr>
          <w:sz w:val="24"/>
          <w:szCs w:val="24"/>
        </w:rPr>
        <w:noBreakHyphen/>
      </w:r>
      <w:r>
        <w:rPr>
          <w:sz w:val="24"/>
          <w:szCs w:val="24"/>
        </w:rPr>
        <w:t>day “cultural well</w:t>
      </w:r>
      <w:r>
        <w:rPr>
          <w:sz w:val="24"/>
          <w:szCs w:val="24"/>
        </w:rPr>
        <w:noBreakHyphen/>
      </w:r>
      <w:r>
        <w:rPr>
          <w:sz w:val="24"/>
          <w:szCs w:val="24"/>
        </w:rPr>
        <w:t>digger” to share Quanzhou’s past and present with visitors. He once guided foreign tourists for in</w:t>
      </w:r>
      <w:r>
        <w:rPr>
          <w:sz w:val="24"/>
          <w:szCs w:val="24"/>
        </w:rPr>
        <w:noBreakHyphen/>
      </w:r>
      <w:r>
        <w:rPr>
          <w:sz w:val="24"/>
          <w:szCs w:val="24"/>
        </w:rPr>
        <w:t>depth city experiences and streamed Quanzhou’s unique lifestyle of “half mortal bustle, half immortal serenity” to overseas audiences. As a trainer for volunteer narrators, he keeps updating his knowledge and encourages trainees to develop their own narrating styles, devoting himself to introducing Quanzhou’s millennia</w:t>
      </w:r>
      <w:r>
        <w:rPr>
          <w:sz w:val="24"/>
          <w:szCs w:val="24"/>
        </w:rPr>
        <w:noBreakHyphen/>
      </w:r>
      <w:r>
        <w:rPr>
          <w:sz w:val="24"/>
          <w:szCs w:val="24"/>
        </w:rPr>
        <w:t>old Maritime Silk</w:t>
      </w:r>
      <w:r>
        <w:rPr>
          <w:sz w:val="24"/>
          <w:szCs w:val="24"/>
        </w:rPr>
        <w:noBreakHyphen/>
      </w:r>
      <w:r>
        <w:rPr>
          <w:sz w:val="24"/>
          <w:szCs w:val="24"/>
        </w:rPr>
        <w:t>Road culture to the world.</w:t>
      </w:r>
    </w:p>
    <w:p w14:paraId="3B0E214A">
      <w:pPr>
        <w:ind w:firstLine="480" w:firstLineChars="200"/>
        <w:rPr>
          <w:sz w:val="24"/>
          <w:szCs w:val="24"/>
        </w:rPr>
      </w:pPr>
    </w:p>
    <w:p w14:paraId="605629EA">
      <w:pPr>
        <w:ind w:firstLine="480" w:firstLineChars="200"/>
        <w:rPr>
          <w:sz w:val="24"/>
          <w:szCs w:val="24"/>
        </w:rPr>
      </w:pPr>
    </w:p>
    <w:p w14:paraId="3002E2CE">
      <w:pPr>
        <w:rPr>
          <w:b/>
          <w:bCs/>
          <w:sz w:val="32"/>
          <w:szCs w:val="32"/>
        </w:rPr>
      </w:pPr>
      <w:r>
        <w:rPr>
          <w:b/>
          <w:bCs/>
          <w:sz w:val="32"/>
          <w:szCs w:val="32"/>
        </w:rPr>
        <w:t>故事二：泉州润饼皮的故事</w:t>
      </w:r>
    </w:p>
    <w:p w14:paraId="1BBA9DE0">
      <w:pPr>
        <w:rPr>
          <w:rFonts w:hint="default" w:ascii="Times New Roman" w:hAnsi="Times New Roman" w:cs="Times New Roman"/>
          <w:b/>
          <w:bCs/>
          <w:sz w:val="32"/>
          <w:szCs w:val="32"/>
        </w:rPr>
      </w:pPr>
      <w:r>
        <w:rPr>
          <w:rFonts w:hint="default" w:ascii="Times New Roman" w:hAnsi="Times New Roman" w:cs="Times New Roman"/>
          <w:b/>
          <w:bCs/>
          <w:sz w:val="32"/>
          <w:szCs w:val="32"/>
        </w:rPr>
        <w:t>Story 2: The Story of Quanzhou Runbing Wrapper</w:t>
      </w:r>
    </w:p>
    <w:p w14:paraId="0876C953">
      <w:pPr>
        <w:ind w:firstLine="480" w:firstLineChars="200"/>
        <w:rPr>
          <w:sz w:val="24"/>
          <w:szCs w:val="24"/>
        </w:rPr>
      </w:pPr>
    </w:p>
    <w:p w14:paraId="40B8F184">
      <w:pPr>
        <w:ind w:firstLine="480" w:firstLineChars="200"/>
        <w:rPr>
          <w:sz w:val="24"/>
          <w:szCs w:val="24"/>
        </w:rPr>
      </w:pPr>
      <w:r>
        <w:rPr>
          <w:sz w:val="24"/>
          <w:szCs w:val="24"/>
        </w:rPr>
        <w:t>清明时节，泉州西街亚佛春饼老铺总是排起长队。傅锦娜是润饼皮制作技艺第四代传人。清光绪末年，傅家先祖傅维长习得润饼手艺沿街叫卖，后代在西街开设</w:t>
      </w:r>
      <w:r>
        <w:rPr>
          <w:rFonts w:hint="eastAsia"/>
          <w:sz w:val="24"/>
          <w:szCs w:val="24"/>
          <w:lang w:eastAsia="zh-CN"/>
        </w:rPr>
        <w:t>“</w:t>
      </w:r>
      <w:r>
        <w:rPr>
          <w:sz w:val="24"/>
          <w:szCs w:val="24"/>
        </w:rPr>
        <w:t>亚佛</w:t>
      </w:r>
      <w:r>
        <w:rPr>
          <w:rFonts w:hint="eastAsia"/>
          <w:sz w:val="24"/>
          <w:szCs w:val="24"/>
          <w:lang w:eastAsia="zh-CN"/>
        </w:rPr>
        <w:t>”</w:t>
      </w:r>
      <w:r>
        <w:rPr>
          <w:sz w:val="24"/>
          <w:szCs w:val="24"/>
        </w:rPr>
        <w:t>老店，传承至今已有百余年。 润饼古称</w:t>
      </w:r>
      <w:r>
        <w:rPr>
          <w:rFonts w:hint="eastAsia"/>
          <w:sz w:val="24"/>
          <w:szCs w:val="24"/>
          <w:lang w:eastAsia="zh-CN"/>
        </w:rPr>
        <w:t>“</w:t>
      </w:r>
      <w:r>
        <w:rPr>
          <w:sz w:val="24"/>
          <w:szCs w:val="24"/>
        </w:rPr>
        <w:t>春盘</w:t>
      </w:r>
      <w:r>
        <w:rPr>
          <w:rFonts w:hint="eastAsia"/>
          <w:sz w:val="24"/>
          <w:szCs w:val="24"/>
          <w:lang w:eastAsia="zh-CN"/>
        </w:rPr>
        <w:t>”</w:t>
      </w:r>
      <w:r>
        <w:rPr>
          <w:sz w:val="24"/>
          <w:szCs w:val="24"/>
        </w:rPr>
        <w:t>，是闽南重要节令美食，如今被列入泉州非物质文化遗产。看似简单的薄饼，十分考验手感：面糊调配、火候把控、手腕力度全凭代代积累的经验。傅锦娜大学毕业后回到西街继承家业，坚守薄饼</w:t>
      </w:r>
      <w:r>
        <w:rPr>
          <w:rFonts w:hint="eastAsia"/>
          <w:sz w:val="24"/>
          <w:szCs w:val="24"/>
          <w:lang w:eastAsia="zh-CN"/>
        </w:rPr>
        <w:t>“</w:t>
      </w:r>
      <w:r>
        <w:rPr>
          <w:sz w:val="24"/>
          <w:szCs w:val="24"/>
        </w:rPr>
        <w:t>薄如透光、柔韧不破</w:t>
      </w:r>
      <w:r>
        <w:rPr>
          <w:rFonts w:hint="eastAsia"/>
          <w:sz w:val="24"/>
          <w:szCs w:val="24"/>
          <w:lang w:eastAsia="zh-CN"/>
        </w:rPr>
        <w:t>”</w:t>
      </w:r>
      <w:r>
        <w:rPr>
          <w:sz w:val="24"/>
          <w:szCs w:val="24"/>
        </w:rPr>
        <w:t>的标准。每到清明，海内外华侨专程前来购买润饼皮，一张薄薄润饼，裹着闽南春日风味，也承载着海外游子的浓浓乡愁。傅锦娜一边坚守传统，一边尝试创新，希望让这份泉州味道走向更远的地方。</w:t>
      </w:r>
    </w:p>
    <w:p w14:paraId="4B4C4994">
      <w:pPr>
        <w:ind w:firstLine="480" w:firstLineChars="200"/>
        <w:rPr>
          <w:sz w:val="24"/>
          <w:szCs w:val="24"/>
        </w:rPr>
      </w:pPr>
    </w:p>
    <w:p w14:paraId="71A43D72">
      <w:pPr>
        <w:ind w:firstLine="480" w:firstLineChars="200"/>
        <w:rPr>
          <w:sz w:val="24"/>
          <w:szCs w:val="24"/>
        </w:rPr>
      </w:pPr>
      <w:r>
        <w:rPr>
          <w:sz w:val="24"/>
          <w:szCs w:val="24"/>
        </w:rPr>
        <w:t>During the Qingming Festival, long queues form in front of Yafo Spring</w:t>
      </w:r>
      <w:r>
        <w:rPr>
          <w:sz w:val="24"/>
          <w:szCs w:val="24"/>
        </w:rPr>
        <w:noBreakHyphen/>
      </w:r>
      <w:r>
        <w:rPr>
          <w:sz w:val="24"/>
          <w:szCs w:val="24"/>
        </w:rPr>
        <w:t>cake Shop on West Street. Fu Jinna is the fourth</w:t>
      </w:r>
      <w:r>
        <w:rPr>
          <w:sz w:val="24"/>
          <w:szCs w:val="24"/>
        </w:rPr>
        <w:noBreakHyphen/>
      </w:r>
      <w:r>
        <w:rPr>
          <w:sz w:val="24"/>
          <w:szCs w:val="24"/>
        </w:rPr>
        <w:t>generation inheritor of the runbing (soft spring</w:t>
      </w:r>
      <w:r>
        <w:rPr>
          <w:sz w:val="24"/>
          <w:szCs w:val="24"/>
        </w:rPr>
        <w:noBreakHyphen/>
      </w:r>
      <w:r>
        <w:rPr>
          <w:sz w:val="24"/>
          <w:szCs w:val="24"/>
        </w:rPr>
        <w:t>roll wrapper) craft. Back in the late Guangxu reign of the Qing Dynasty, Fu Weichang, the ancestor of the Fu family, learned the wrapper</w:t>
      </w:r>
      <w:r>
        <w:rPr>
          <w:sz w:val="24"/>
          <w:szCs w:val="24"/>
        </w:rPr>
        <w:noBreakHyphen/>
      </w:r>
      <w:r>
        <w:rPr>
          <w:sz w:val="24"/>
          <w:szCs w:val="24"/>
        </w:rPr>
        <w:t>making skill and sold snacks along streets. Later his descendants founded the time</w:t>
      </w:r>
      <w:r>
        <w:rPr>
          <w:sz w:val="24"/>
          <w:szCs w:val="24"/>
        </w:rPr>
        <w:noBreakHyphen/>
      </w:r>
      <w:r>
        <w:rPr>
          <w:sz w:val="24"/>
          <w:szCs w:val="24"/>
        </w:rPr>
        <w:t>honored “Yafo” shop on West Street, carrying on the craft for more than a hundred years.</w:t>
      </w:r>
    </w:p>
    <w:p w14:paraId="1D1C4830">
      <w:pPr>
        <w:ind w:firstLine="480" w:firstLineChars="200"/>
        <w:rPr>
          <w:sz w:val="24"/>
          <w:szCs w:val="24"/>
        </w:rPr>
      </w:pPr>
      <w:r>
        <w:rPr>
          <w:sz w:val="24"/>
          <w:szCs w:val="24"/>
        </w:rPr>
        <w:t>Runbing, formerly known as Chunpan (spring plate), is a vital Minnan seasonal delicacy and is listed as Quanzhou intangible cultural heritage. Though it looks simple, making the thin wrapper demands consummate hand</w:t>
      </w:r>
      <w:r>
        <w:rPr>
          <w:sz w:val="24"/>
          <w:szCs w:val="24"/>
        </w:rPr>
        <w:noBreakHyphen/>
      </w:r>
      <w:r>
        <w:rPr>
          <w:sz w:val="24"/>
          <w:szCs w:val="24"/>
        </w:rPr>
        <w:t>skills. Batter mixing, heat control and wrist strength rely on generations of accumulated experience. After graduating from university, Fu Jinna returned to West Street to take over the family business, sticking to the standard: wrappers shall be translucent, pliable and tear</w:t>
      </w:r>
      <w:r>
        <w:rPr>
          <w:sz w:val="24"/>
          <w:szCs w:val="24"/>
        </w:rPr>
        <w:noBreakHyphen/>
      </w:r>
      <w:r>
        <w:rPr>
          <w:sz w:val="24"/>
          <w:szCs w:val="24"/>
        </w:rPr>
        <w:t>resistant. Every Qingming, overseas Chinese travel far to buy the wrappers. This thin delicacy carries Minnan spring flavours as well as the homesickness of overseas compatriots. While preserving traditions, Fu Jinna keeps exploring innovations, hoping to bring authentic Quanzhou flavour to more people across the globe.</w:t>
      </w:r>
    </w:p>
    <w:p w14:paraId="0E8B340B">
      <w:pPr>
        <w:ind w:firstLine="480" w:firstLineChars="200"/>
        <w:rPr>
          <w:sz w:val="24"/>
          <w:szCs w:val="24"/>
        </w:rPr>
      </w:pPr>
    </w:p>
    <w:p w14:paraId="19C78AC9">
      <w:pPr>
        <w:ind w:firstLine="480" w:firstLineChars="200"/>
        <w:rPr>
          <w:sz w:val="24"/>
          <w:szCs w:val="24"/>
        </w:rPr>
      </w:pPr>
    </w:p>
    <w:p w14:paraId="3954458F">
      <w:pPr>
        <w:ind w:firstLine="480" w:firstLineChars="200"/>
        <w:rPr>
          <w:sz w:val="24"/>
          <w:szCs w:val="24"/>
        </w:rPr>
      </w:pPr>
    </w:p>
    <w:p w14:paraId="1DB1E0D8">
      <w:pPr>
        <w:rPr>
          <w:b/>
          <w:bCs/>
          <w:sz w:val="32"/>
          <w:szCs w:val="32"/>
        </w:rPr>
      </w:pPr>
      <w:r>
        <w:rPr>
          <w:b/>
          <w:bCs/>
          <w:sz w:val="32"/>
          <w:szCs w:val="32"/>
        </w:rPr>
        <w:t>故事三：西街的人间烟火</w:t>
      </w:r>
    </w:p>
    <w:p w14:paraId="10C5F6D4">
      <w:pPr>
        <w:rPr>
          <w:rFonts w:hint="default" w:ascii="Times New Roman" w:hAnsi="Times New Roman" w:cs="Times New Roman"/>
          <w:b/>
          <w:bCs/>
          <w:sz w:val="32"/>
          <w:szCs w:val="32"/>
        </w:rPr>
      </w:pPr>
      <w:r>
        <w:rPr>
          <w:rFonts w:hint="default" w:ascii="Times New Roman" w:hAnsi="Times New Roman" w:cs="Times New Roman"/>
          <w:b/>
          <w:bCs/>
          <w:sz w:val="32"/>
          <w:szCs w:val="32"/>
        </w:rPr>
        <w:t>Story 3: The Mortal Vibrancy of West Street</w:t>
      </w:r>
    </w:p>
    <w:p w14:paraId="7D0095DA">
      <w:pPr>
        <w:ind w:firstLine="480" w:firstLineChars="200"/>
        <w:rPr>
          <w:sz w:val="24"/>
          <w:szCs w:val="24"/>
        </w:rPr>
      </w:pPr>
    </w:p>
    <w:p w14:paraId="7B58BB9A">
      <w:pPr>
        <w:ind w:firstLine="480" w:firstLineChars="200"/>
        <w:rPr>
          <w:sz w:val="24"/>
          <w:szCs w:val="24"/>
        </w:rPr>
      </w:pPr>
      <w:r>
        <w:rPr>
          <w:sz w:val="24"/>
          <w:szCs w:val="24"/>
        </w:rPr>
        <w:t>泉州西街不只有古寺庙、大厝与老字号，也涌动着年轻人带来的新生活力。西街西段旧时是老工业区，面粉厂、麻纺厂等旧厂房一度沉寂。如今，一批青年文创团队入驻老街区，改造旧厂房与老铺面。邱贞财带领</w:t>
      </w:r>
      <w:r>
        <w:rPr>
          <w:rFonts w:hint="eastAsia"/>
          <w:sz w:val="24"/>
          <w:szCs w:val="24"/>
          <w:lang w:eastAsia="zh-CN"/>
        </w:rPr>
        <w:t>“</w:t>
      </w:r>
      <w:r>
        <w:rPr>
          <w:sz w:val="24"/>
          <w:szCs w:val="24"/>
        </w:rPr>
        <w:t>西街青创</w:t>
      </w:r>
      <w:r>
        <w:rPr>
          <w:rFonts w:hint="eastAsia"/>
          <w:sz w:val="24"/>
          <w:szCs w:val="24"/>
          <w:lang w:eastAsia="zh-CN"/>
        </w:rPr>
        <w:t>”</w:t>
      </w:r>
      <w:r>
        <w:rPr>
          <w:sz w:val="24"/>
          <w:szCs w:val="24"/>
        </w:rPr>
        <w:t>团队，盘活29间老店面，引入咖啡馆、民宿、花店、文创商店等新业态。蔡景森与</w:t>
      </w:r>
      <w:r>
        <w:rPr>
          <w:rFonts w:hint="eastAsia"/>
          <w:sz w:val="24"/>
          <w:szCs w:val="24"/>
          <w:lang w:eastAsia="zh-CN"/>
        </w:rPr>
        <w:t>“</w:t>
      </w:r>
      <w:r>
        <w:rPr>
          <w:sz w:val="24"/>
          <w:szCs w:val="24"/>
        </w:rPr>
        <w:t>翻你泉州</w:t>
      </w:r>
      <w:r>
        <w:rPr>
          <w:rFonts w:hint="eastAsia"/>
          <w:sz w:val="24"/>
          <w:szCs w:val="24"/>
          <w:lang w:eastAsia="zh-CN"/>
        </w:rPr>
        <w:t>”</w:t>
      </w:r>
      <w:r>
        <w:rPr>
          <w:sz w:val="24"/>
          <w:szCs w:val="24"/>
        </w:rPr>
        <w:t>团队改造旧糖饼干大楼，打造西西里创想集合区，汇聚本土原创文化项目。青年创业者们敬畏古城原生烟火，坚持慢节奏开发，在保护老街历史肌理的前提下，把传统老街区变为年轻人的造梦空间，让千年西街既留存历史厚重，又焕发当代生机。</w:t>
      </w:r>
    </w:p>
    <w:p w14:paraId="443780B4">
      <w:pPr>
        <w:rPr>
          <w:sz w:val="24"/>
          <w:szCs w:val="24"/>
        </w:rPr>
      </w:pPr>
    </w:p>
    <w:p w14:paraId="4588A7FF">
      <w:pPr>
        <w:ind w:firstLine="480" w:firstLineChars="200"/>
        <w:rPr>
          <w:sz w:val="24"/>
          <w:szCs w:val="24"/>
        </w:rPr>
      </w:pPr>
      <w:r>
        <w:rPr>
          <w:sz w:val="24"/>
          <w:szCs w:val="24"/>
        </w:rPr>
        <w:t>West Street of Quanzhou features not only ancient temples, traditional mansions and time</w:t>
      </w:r>
      <w:r>
        <w:rPr>
          <w:sz w:val="24"/>
          <w:szCs w:val="24"/>
        </w:rPr>
        <w:noBreakHyphen/>
      </w:r>
      <w:r>
        <w:rPr>
          <w:sz w:val="24"/>
          <w:szCs w:val="24"/>
        </w:rPr>
        <w:t>honored shops, but also new vitality brought by young creators. The western section of West Street used to be an old industrial zone, where old factories for flour, linen textile and other industries once fell silent. Nowadays, groups of young cultural entrepreneurs have moved in to renovate old factories and storefronts.</w:t>
      </w:r>
    </w:p>
    <w:p w14:paraId="2E10B9AB">
      <w:pPr>
        <w:ind w:firstLine="480" w:firstLineChars="200"/>
        <w:rPr>
          <w:sz w:val="24"/>
          <w:szCs w:val="24"/>
        </w:rPr>
      </w:pPr>
      <w:r>
        <w:rPr>
          <w:sz w:val="24"/>
          <w:szCs w:val="24"/>
        </w:rPr>
        <w:t>Qiu Zhencai’s “West</w:t>
      </w:r>
      <w:r>
        <w:rPr>
          <w:sz w:val="24"/>
          <w:szCs w:val="24"/>
        </w:rPr>
        <w:noBreakHyphen/>
      </w:r>
      <w:r>
        <w:rPr>
          <w:sz w:val="24"/>
          <w:szCs w:val="24"/>
        </w:rPr>
        <w:t>Street Youth Innovation” team revitalized 29 old shops and introduced new</w:t>
      </w:r>
      <w:r>
        <w:rPr>
          <w:sz w:val="24"/>
          <w:szCs w:val="24"/>
        </w:rPr>
        <w:noBreakHyphen/>
      </w:r>
      <w:r>
        <w:rPr>
          <w:sz w:val="24"/>
          <w:szCs w:val="24"/>
        </w:rPr>
        <w:t>format businesses including cafes, homestays, flower shops and cultural</w:t>
      </w:r>
      <w:r>
        <w:rPr>
          <w:sz w:val="24"/>
          <w:szCs w:val="24"/>
        </w:rPr>
        <w:noBreakHyphen/>
      </w:r>
      <w:r>
        <w:rPr>
          <w:sz w:val="24"/>
          <w:szCs w:val="24"/>
        </w:rPr>
        <w:t>creation stores. Cai Jingsen and his “Flip Quanzhou” team reconstructed an old biscuit</w:t>
      </w:r>
      <w:r>
        <w:rPr>
          <w:sz w:val="24"/>
          <w:szCs w:val="24"/>
        </w:rPr>
        <w:noBreakHyphen/>
      </w:r>
      <w:r>
        <w:rPr>
          <w:sz w:val="24"/>
          <w:szCs w:val="24"/>
        </w:rPr>
        <w:t>factory building to build the Sicily Creative Hub for local original cultural projects.</w:t>
      </w:r>
    </w:p>
    <w:p w14:paraId="41444EF7">
      <w:pPr>
        <w:ind w:firstLine="480" w:firstLineChars="200"/>
        <w:rPr>
          <w:sz w:val="24"/>
          <w:szCs w:val="24"/>
        </w:rPr>
      </w:pPr>
      <w:bookmarkStart w:id="0" w:name="_GoBack"/>
      <w:bookmarkEnd w:id="0"/>
      <w:r>
        <w:rPr>
          <w:sz w:val="24"/>
          <w:szCs w:val="24"/>
        </w:rPr>
        <w:t>These young entrepreneurs respect the authentic mortal charm of the ancient street and pursue gradual, prudent development. While safeguarding the historic texture, they turn the aged block into a dream</w:t>
      </w:r>
      <w:r>
        <w:rPr>
          <w:sz w:val="24"/>
          <w:szCs w:val="24"/>
        </w:rPr>
        <w:noBreakHyphen/>
      </w:r>
      <w:r>
        <w:rPr>
          <w:sz w:val="24"/>
          <w:szCs w:val="24"/>
        </w:rPr>
        <w:t>building space for youth, enabling the thousand</w:t>
      </w:r>
      <w:r>
        <w:rPr>
          <w:sz w:val="24"/>
          <w:szCs w:val="24"/>
        </w:rPr>
        <w:noBreakHyphen/>
      </w:r>
      <w:r>
        <w:rPr>
          <w:sz w:val="24"/>
          <w:szCs w:val="24"/>
        </w:rPr>
        <w:t>year</w:t>
      </w:r>
      <w:r>
        <w:rPr>
          <w:sz w:val="24"/>
          <w:szCs w:val="24"/>
        </w:rPr>
        <w:noBreakHyphen/>
      </w:r>
      <w:r>
        <w:rPr>
          <w:sz w:val="24"/>
          <w:szCs w:val="24"/>
        </w:rPr>
        <w:t>old West Street to retain its historical depth while shining with modern energy.</w:t>
      </w:r>
    </w:p>
    <w:p w14:paraId="4B6C24CD">
      <w:pPr>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CEA52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2026-09-05T07:14:45Z</dcterms:created>
  <dc:creator>胡子纯</dc:creator>
  <cp:lastModifiedBy>胡子纯</cp:lastModifiedBy>
  <dcterms:modified xsi:type="dcterms:W3CDTF">2026-09-05T07:21:02Z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eyJoZGlkIjoiMzEwNTM5NzYwMDRjMzkwZTVkZjY2ODkwMGIxNGU0OTUiLCJ1c2VySWQiOiIxNjYyNDc0NzIwIn0=</vt:lpwstr>
  </property>
  <property fmtid="{D5CDD505-2E9C-101B-9397-08002B2CF9AE}" pid="4" name="ICV">
    <vt:lpwstr>5800ABAA152C4D849A2BB330C7A5CA4C_12</vt:lpwstr>
  </property>
</Properties>
</file>