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="Arial" w:hAnsi="Arial" w:cs="Arial"/>
          <w:b w:val="0"/>
          <w:bCs w:val="0"/>
          <w:color w:val="C00000"/>
          <w:sz w:val="22"/>
          <w:szCs w:val="22"/>
          <w:lang w:eastAsia="zh-CN" w:bidi="hi-IN"/>
        </w:rPr>
        <w:id w:val="21173269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51559FB" w14:textId="48109468" w:rsidR="00113F13" w:rsidRPr="00113F13" w:rsidRDefault="00113F13">
          <w:pPr>
            <w:pStyle w:val="Titolosommario"/>
            <w:rPr>
              <w:color w:val="C00000"/>
            </w:rPr>
          </w:pPr>
          <w:r w:rsidRPr="00113F13">
            <w:rPr>
              <w:color w:val="C00000"/>
            </w:rPr>
            <w:t>Sommario</w:t>
          </w:r>
        </w:p>
        <w:p w14:paraId="4E66B41E" w14:textId="53D8F47C" w:rsidR="00113F13" w:rsidRPr="00113F13" w:rsidRDefault="00113F13">
          <w:pPr>
            <w:pStyle w:val="Sommario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C00000"/>
              <w:lang w:eastAsia="it-IT" w:bidi="ar-SA"/>
            </w:rPr>
          </w:pPr>
          <w:r w:rsidRPr="00113F13">
            <w:rPr>
              <w:b w:val="0"/>
              <w:bCs w:val="0"/>
              <w:i w:val="0"/>
              <w:iCs w:val="0"/>
              <w:color w:val="C00000"/>
            </w:rPr>
            <w:fldChar w:fldCharType="begin"/>
          </w:r>
          <w:r w:rsidRPr="00113F13">
            <w:rPr>
              <w:i w:val="0"/>
              <w:iCs w:val="0"/>
              <w:color w:val="C00000"/>
            </w:rPr>
            <w:instrText>TOC \o "1-3" \h \z \u</w:instrText>
          </w:r>
          <w:r w:rsidRPr="00113F13">
            <w:rPr>
              <w:b w:val="0"/>
              <w:bCs w:val="0"/>
              <w:i w:val="0"/>
              <w:iCs w:val="0"/>
              <w:color w:val="C00000"/>
            </w:rPr>
            <w:fldChar w:fldCharType="separate"/>
          </w:r>
          <w:hyperlink w:anchor="_Toc127467833" w:history="1">
            <w:r w:rsidRPr="00113F13">
              <w:rPr>
                <w:rStyle w:val="Collegamentoipertestuale"/>
                <w:rFonts w:ascii="Century Gothic" w:hAnsi="Century Gothic"/>
                <w:i w:val="0"/>
                <w:iCs w:val="0"/>
                <w:noProof/>
                <w:color w:val="C00000"/>
              </w:rPr>
              <w:t>1. Introduzione</w:t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  <w:tab/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  <w:fldChar w:fldCharType="begin"/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  <w:instrText xml:space="preserve"> PAGEREF _Toc127467833 \h </w:instrText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  <w:fldChar w:fldCharType="separate"/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  <w:t>1</w:t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  <w:fldChar w:fldCharType="end"/>
            </w:r>
          </w:hyperlink>
        </w:p>
        <w:p w14:paraId="5518BEC2" w14:textId="69CBF159" w:rsidR="00113F13" w:rsidRPr="00113F13" w:rsidRDefault="00000000">
          <w:pPr>
            <w:pStyle w:val="Sommario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C00000"/>
              <w:lang w:eastAsia="it-IT" w:bidi="ar-SA"/>
            </w:rPr>
          </w:pPr>
          <w:hyperlink w:anchor="_Toc127467834" w:history="1">
            <w:r w:rsidR="00113F13" w:rsidRPr="00113F13">
              <w:rPr>
                <w:rStyle w:val="Collegamentoipertestuale"/>
                <w:rFonts w:ascii="Century Gothic" w:hAnsi="Century Gothic"/>
                <w:i w:val="0"/>
                <w:iCs w:val="0"/>
                <w:noProof/>
                <w:color w:val="C00000"/>
              </w:rPr>
              <w:t>1.1 Object Design Goals</w:t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tab/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fldChar w:fldCharType="begin"/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instrText xml:space="preserve"> PAGEREF _Toc127467834 \h </w:instrText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fldChar w:fldCharType="separate"/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t>1</w:t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fldChar w:fldCharType="end"/>
            </w:r>
          </w:hyperlink>
        </w:p>
        <w:p w14:paraId="315B0CD7" w14:textId="66D6A756" w:rsidR="00113F13" w:rsidRPr="00113F13" w:rsidRDefault="00000000">
          <w:pPr>
            <w:pStyle w:val="Sommario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C00000"/>
              <w:lang w:eastAsia="it-IT" w:bidi="ar-SA"/>
            </w:rPr>
          </w:pPr>
          <w:hyperlink w:anchor="_Toc127467835" w:history="1">
            <w:r w:rsidR="00113F13" w:rsidRPr="00113F13">
              <w:rPr>
                <w:rStyle w:val="Collegamentoipertestuale"/>
                <w:rFonts w:ascii="Century Gothic" w:hAnsi="Century Gothic"/>
                <w:i w:val="0"/>
                <w:iCs w:val="0"/>
                <w:noProof/>
                <w:color w:val="C00000"/>
              </w:rPr>
              <w:t>1.2 Linee guida per la documentazione dell’interfaccia</w:t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tab/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fldChar w:fldCharType="begin"/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instrText xml:space="preserve"> PAGEREF _Toc127467835 \h </w:instrText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fldChar w:fldCharType="separate"/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t>2</w:t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fldChar w:fldCharType="end"/>
            </w:r>
          </w:hyperlink>
        </w:p>
        <w:p w14:paraId="0D087152" w14:textId="50CEECAC" w:rsidR="00113F13" w:rsidRPr="00113F13" w:rsidRDefault="00000000">
          <w:pPr>
            <w:pStyle w:val="Sommario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C00000"/>
              <w:lang w:eastAsia="it-IT" w:bidi="ar-SA"/>
            </w:rPr>
          </w:pPr>
          <w:hyperlink w:anchor="_Toc127467836" w:history="1">
            <w:r w:rsidR="00113F13" w:rsidRPr="00113F13">
              <w:rPr>
                <w:rStyle w:val="Collegamentoipertestuale"/>
                <w:rFonts w:ascii="Century Gothic" w:hAnsi="Century Gothic"/>
                <w:i w:val="0"/>
                <w:iCs w:val="0"/>
                <w:noProof/>
                <w:color w:val="C00000"/>
              </w:rPr>
              <w:t>1.3 Definizioni, Acronimi e Abbreviazioni</w:t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tab/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fldChar w:fldCharType="begin"/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instrText xml:space="preserve"> PAGEREF _Toc127467836 \h </w:instrText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fldChar w:fldCharType="separate"/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t>2</w:t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fldChar w:fldCharType="end"/>
            </w:r>
          </w:hyperlink>
        </w:p>
        <w:p w14:paraId="17F008C5" w14:textId="12F89B7D" w:rsidR="00113F13" w:rsidRPr="00113F13" w:rsidRDefault="00000000">
          <w:pPr>
            <w:pStyle w:val="Sommario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C00000"/>
              <w:lang w:eastAsia="it-IT" w:bidi="ar-SA"/>
            </w:rPr>
          </w:pPr>
          <w:hyperlink w:anchor="_Toc127467837" w:history="1">
            <w:r w:rsidR="00113F13" w:rsidRPr="00113F13">
              <w:rPr>
                <w:rStyle w:val="Collegamentoipertestuale"/>
                <w:rFonts w:ascii="Century Gothic" w:hAnsi="Century Gothic"/>
                <w:i w:val="0"/>
                <w:iCs w:val="0"/>
                <w:noProof/>
                <w:color w:val="C00000"/>
              </w:rPr>
              <w:t>1.4 Riferimenti</w:t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tab/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fldChar w:fldCharType="begin"/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instrText xml:space="preserve"> PAGEREF _Toc127467837 \h </w:instrText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fldChar w:fldCharType="separate"/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t>2</w:t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fldChar w:fldCharType="end"/>
            </w:r>
          </w:hyperlink>
        </w:p>
        <w:p w14:paraId="6E8D26F5" w14:textId="09093423" w:rsidR="00113F13" w:rsidRPr="00113F13" w:rsidRDefault="00000000">
          <w:pPr>
            <w:pStyle w:val="Sommario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C00000"/>
              <w:lang w:eastAsia="it-IT" w:bidi="ar-SA"/>
            </w:rPr>
          </w:pPr>
          <w:hyperlink w:anchor="_Toc127467838" w:history="1">
            <w:r w:rsidR="00113F13" w:rsidRPr="00113F13">
              <w:rPr>
                <w:rStyle w:val="Collegamentoipertestuale"/>
                <w:rFonts w:ascii="Century Gothic" w:hAnsi="Century Gothic"/>
                <w:i w:val="0"/>
                <w:iCs w:val="0"/>
                <w:noProof/>
                <w:color w:val="C00000"/>
              </w:rPr>
              <w:t>2. Packages</w:t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tab/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fldChar w:fldCharType="begin"/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instrText xml:space="preserve"> PAGEREF _Toc127467838 \h </w:instrText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fldChar w:fldCharType="separate"/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t>3</w:t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fldChar w:fldCharType="end"/>
            </w:r>
          </w:hyperlink>
        </w:p>
        <w:p w14:paraId="381C8A74" w14:textId="6D056E75" w:rsidR="00113F13" w:rsidRPr="00113F13" w:rsidRDefault="00000000">
          <w:pPr>
            <w:pStyle w:val="Sommario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C00000"/>
              <w:lang w:eastAsia="it-IT" w:bidi="ar-SA"/>
            </w:rPr>
          </w:pPr>
          <w:hyperlink w:anchor="_Toc127467839" w:history="1">
            <w:r w:rsidR="00113F13" w:rsidRPr="00113F13">
              <w:rPr>
                <w:rStyle w:val="Collegamentoipertestuale"/>
                <w:rFonts w:ascii="Century Gothic" w:hAnsi="Century Gothic"/>
                <w:i w:val="0"/>
                <w:iCs w:val="0"/>
                <w:noProof/>
                <w:color w:val="C00000"/>
              </w:rPr>
              <w:t>3. Class Interfaces</w:t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tab/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fldChar w:fldCharType="begin"/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instrText xml:space="preserve"> PAGEREF _Toc127467839 \h </w:instrText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fldChar w:fldCharType="separate"/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t>10</w:t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fldChar w:fldCharType="end"/>
            </w:r>
          </w:hyperlink>
        </w:p>
        <w:p w14:paraId="39F84AF3" w14:textId="74074D5B" w:rsidR="00113F13" w:rsidRPr="00113F13" w:rsidRDefault="00000000">
          <w:pPr>
            <w:pStyle w:val="Sommario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C00000"/>
              <w:lang w:eastAsia="it-IT" w:bidi="ar-SA"/>
            </w:rPr>
          </w:pPr>
          <w:hyperlink w:anchor="_Toc127467840" w:history="1">
            <w:r w:rsidR="00113F13" w:rsidRPr="00113F13">
              <w:rPr>
                <w:rStyle w:val="Collegamentoipertestuale"/>
                <w:rFonts w:ascii="Century Gothic" w:hAnsi="Century Gothic"/>
                <w:i w:val="0"/>
                <w:iCs w:val="0"/>
                <w:noProof/>
                <w:color w:val="C00000"/>
              </w:rPr>
              <w:t>4. Class Diagram</w:t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tab/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fldChar w:fldCharType="begin"/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instrText xml:space="preserve"> PAGEREF _Toc127467840 \h </w:instrText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fldChar w:fldCharType="separate"/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t>21</w:t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fldChar w:fldCharType="end"/>
            </w:r>
          </w:hyperlink>
        </w:p>
        <w:p w14:paraId="056018B5" w14:textId="73CE88CD" w:rsidR="00113F13" w:rsidRPr="00113F13" w:rsidRDefault="00000000">
          <w:pPr>
            <w:pStyle w:val="Sommario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C00000"/>
              <w:lang w:eastAsia="it-IT" w:bidi="ar-SA"/>
            </w:rPr>
          </w:pPr>
          <w:hyperlink w:anchor="_Toc127467841" w:history="1">
            <w:r w:rsidR="00113F13" w:rsidRPr="00113F13">
              <w:rPr>
                <w:rStyle w:val="Collegamentoipertestuale"/>
                <w:rFonts w:ascii="Century Gothic" w:hAnsi="Century Gothic"/>
                <w:i w:val="0"/>
                <w:iCs w:val="0"/>
                <w:noProof/>
                <w:color w:val="C00000"/>
              </w:rPr>
              <w:t>5. Design Patterns</w:t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tab/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fldChar w:fldCharType="begin"/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instrText xml:space="preserve"> PAGEREF _Toc127467841 \h </w:instrText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fldChar w:fldCharType="separate"/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t>21</w:t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fldChar w:fldCharType="end"/>
            </w:r>
          </w:hyperlink>
        </w:p>
        <w:p w14:paraId="1F29A01E" w14:textId="52A095B8" w:rsidR="00113F13" w:rsidRPr="00113F13" w:rsidRDefault="00113F13">
          <w:pPr>
            <w:rPr>
              <w:color w:val="C00000"/>
            </w:rPr>
          </w:pPr>
          <w:r w:rsidRPr="00113F13">
            <w:rPr>
              <w:b/>
              <w:bCs/>
              <w:noProof/>
              <w:color w:val="C00000"/>
            </w:rPr>
            <w:fldChar w:fldCharType="end"/>
          </w:r>
        </w:p>
      </w:sdtContent>
    </w:sdt>
    <w:p w14:paraId="0C5AB54A" w14:textId="77777777" w:rsidR="00842CD1" w:rsidRDefault="00842CD1">
      <w:pPr>
        <w:pStyle w:val="Titolo1"/>
        <w:rPr>
          <w:rFonts w:ascii="Century Gothic" w:hAnsi="Century Gothic"/>
          <w:color w:val="8DB3E2" w:themeColor="text2" w:themeTint="66"/>
          <w:sz w:val="36"/>
          <w:szCs w:val="36"/>
        </w:rPr>
      </w:pPr>
    </w:p>
    <w:p w14:paraId="30BF3828" w14:textId="77777777" w:rsidR="00842CD1" w:rsidRDefault="00842CD1">
      <w:pPr>
        <w:pStyle w:val="Titolo1"/>
        <w:rPr>
          <w:rFonts w:ascii="Century Gothic" w:hAnsi="Century Gothic"/>
          <w:color w:val="8DB3E2" w:themeColor="text2" w:themeTint="66"/>
          <w:sz w:val="36"/>
          <w:szCs w:val="36"/>
        </w:rPr>
      </w:pPr>
    </w:p>
    <w:p w14:paraId="07953C8A" w14:textId="0EE98C7C" w:rsidR="00237B3B" w:rsidRPr="00877AFB" w:rsidRDefault="00000000">
      <w:pPr>
        <w:pStyle w:val="Titolo1"/>
        <w:rPr>
          <w:rFonts w:ascii="Century Gothic" w:hAnsi="Century Gothic"/>
          <w:color w:val="FF0000"/>
          <w:sz w:val="36"/>
          <w:szCs w:val="36"/>
        </w:rPr>
      </w:pPr>
      <w:bookmarkStart w:id="0" w:name="_Toc127467530"/>
      <w:bookmarkStart w:id="1" w:name="_Toc127467833"/>
      <w:r w:rsidRPr="00877AFB">
        <w:rPr>
          <w:rFonts w:ascii="Century Gothic" w:hAnsi="Century Gothic"/>
          <w:color w:val="FF0000"/>
          <w:sz w:val="36"/>
          <w:szCs w:val="36"/>
        </w:rPr>
        <w:t>1. Introduzione</w:t>
      </w:r>
      <w:bookmarkEnd w:id="0"/>
      <w:bookmarkEnd w:id="1"/>
    </w:p>
    <w:p w14:paraId="034029DE" w14:textId="77777777" w:rsidR="00237B3B" w:rsidRDefault="00000000">
      <w:pPr>
        <w:pStyle w:val="LO-normal"/>
      </w:pPr>
      <w:r>
        <w:rPr>
          <w:noProof/>
        </w:rPr>
        <mc:AlternateContent>
          <mc:Choice Requires="wps">
            <w:drawing>
              <wp:inline distT="0" distB="0" distL="0" distR="0" wp14:anchorId="3B1F76AA" wp14:editId="41183C9D">
                <wp:extent cx="5731510" cy="19050"/>
                <wp:effectExtent l="0" t="0" r="0" b="0"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657E8880" id="Rettangolo 1" o:spid="_x0000_s1026" style="width:451.3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" fillcolor="#a0a0a0" stroked="f" strokeweight="0">
                <w10:anchorlock/>
              </v:rect>
            </w:pict>
          </mc:Fallback>
        </mc:AlternateContent>
      </w:r>
    </w:p>
    <w:p w14:paraId="4F92D1CF" w14:textId="77777777" w:rsidR="00237B3B" w:rsidRDefault="00237B3B">
      <w:pPr>
        <w:pStyle w:val="LO-normal"/>
        <w:ind w:left="720"/>
      </w:pPr>
    </w:p>
    <w:p w14:paraId="4E87D9D4" w14:textId="77777777" w:rsidR="00237B3B" w:rsidRPr="00076D0C" w:rsidRDefault="00000000">
      <w:pPr>
        <w:pStyle w:val="LO-normal"/>
        <w:jc w:val="both"/>
        <w:rPr>
          <w:rFonts w:ascii="Garamond" w:hAnsi="Garamond"/>
          <w:sz w:val="24"/>
          <w:szCs w:val="24"/>
        </w:rPr>
      </w:pPr>
      <w:proofErr w:type="spellStart"/>
      <w:r w:rsidRPr="00076D0C">
        <w:rPr>
          <w:rFonts w:ascii="Garamond" w:hAnsi="Garamond"/>
          <w:sz w:val="24"/>
          <w:szCs w:val="24"/>
        </w:rPr>
        <w:t>HappyFields</w:t>
      </w:r>
      <w:proofErr w:type="spellEnd"/>
      <w:r w:rsidRPr="00076D0C">
        <w:rPr>
          <w:rFonts w:ascii="Garamond" w:hAnsi="Garamond"/>
          <w:sz w:val="24"/>
          <w:szCs w:val="24"/>
        </w:rPr>
        <w:t xml:space="preserve"> si propone di semplificare la pianificazione di match sportivi, al fine di incrementare l’interesse delle persone verso questi e di rendere meno lento il processo di organizzazione.</w:t>
      </w:r>
    </w:p>
    <w:p w14:paraId="4CBC6C83" w14:textId="77777777" w:rsidR="00237B3B" w:rsidRDefault="00237B3B">
      <w:pPr>
        <w:pStyle w:val="LO-normal"/>
        <w:ind w:left="720"/>
      </w:pPr>
    </w:p>
    <w:p w14:paraId="739BB6E7" w14:textId="77777777" w:rsidR="00237B3B" w:rsidRDefault="00000000">
      <w:pPr>
        <w:pStyle w:val="Titolo1"/>
      </w:pPr>
      <w:bookmarkStart w:id="2" w:name="_fee2bj12vcen"/>
      <w:bookmarkStart w:id="3" w:name="_Toc127467531"/>
      <w:bookmarkStart w:id="4" w:name="_Toc127467834"/>
      <w:bookmarkEnd w:id="2"/>
      <w:r w:rsidRPr="00877AFB">
        <w:rPr>
          <w:rFonts w:ascii="Century Gothic" w:hAnsi="Century Gothic"/>
          <w:color w:val="FF0000"/>
          <w:sz w:val="36"/>
          <w:szCs w:val="36"/>
        </w:rPr>
        <w:t>1.1 Object Design Goals</w:t>
      </w:r>
      <w:r>
        <w:rPr>
          <w:noProof/>
        </w:rPr>
        <mc:AlternateContent>
          <mc:Choice Requires="wps">
            <w:drawing>
              <wp:inline distT="0" distB="0" distL="0" distR="0" wp14:anchorId="59DA193E" wp14:editId="1F0740EF">
                <wp:extent cx="5731510" cy="19050"/>
                <wp:effectExtent l="0" t="0" r="0" b="0"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6FDABE98" id="Rettangolo 2" o:spid="_x0000_s1026" style="width:451.3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" fillcolor="#a0a0a0" stroked="f" strokeweight="0">
                <w10:anchorlock/>
              </v:rect>
            </w:pict>
          </mc:Fallback>
        </mc:AlternateContent>
      </w:r>
      <w:bookmarkEnd w:id="3"/>
      <w:bookmarkEnd w:id="4"/>
    </w:p>
    <w:p w14:paraId="37C4A98A" w14:textId="77777777" w:rsidR="00237B3B" w:rsidRPr="00076D0C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>Riusabilità:</w:t>
      </w:r>
    </w:p>
    <w:p w14:paraId="0EA8E316" w14:textId="77777777" w:rsidR="00237B3B" w:rsidRPr="00076D0C" w:rsidRDefault="00000000">
      <w:pPr>
        <w:pStyle w:val="LO-normal"/>
        <w:jc w:val="both"/>
        <w:rPr>
          <w:rFonts w:ascii="Garamond" w:hAnsi="Garamond"/>
          <w:sz w:val="24"/>
          <w:szCs w:val="24"/>
        </w:rPr>
      </w:pPr>
      <w:r w:rsidRPr="00076D0C">
        <w:rPr>
          <w:rFonts w:ascii="Garamond" w:hAnsi="Garamond"/>
          <w:sz w:val="24"/>
          <w:szCs w:val="24"/>
        </w:rPr>
        <w:t>Il sistema deve basarsi sulla riusabilità attraverso l’uso corretto di ereditarietà e design patterns.</w:t>
      </w:r>
    </w:p>
    <w:p w14:paraId="001C6F34" w14:textId="77777777" w:rsidR="00237B3B" w:rsidRPr="00076D0C" w:rsidRDefault="00237B3B">
      <w:pPr>
        <w:pStyle w:val="LO-normal"/>
        <w:jc w:val="both"/>
        <w:rPr>
          <w:rFonts w:ascii="Garamond" w:hAnsi="Garamond"/>
          <w:sz w:val="24"/>
          <w:szCs w:val="24"/>
        </w:rPr>
      </w:pPr>
    </w:p>
    <w:p w14:paraId="5DE2D7CF" w14:textId="77777777" w:rsidR="00237B3B" w:rsidRPr="00076D0C" w:rsidRDefault="00000000">
      <w:pPr>
        <w:pStyle w:val="LO-normal"/>
        <w:jc w:val="both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>Robustezza:</w:t>
      </w:r>
    </w:p>
    <w:p w14:paraId="627E09B3" w14:textId="77777777" w:rsidR="00237B3B" w:rsidRPr="00076D0C" w:rsidRDefault="00000000">
      <w:pPr>
        <w:pStyle w:val="LO-normal"/>
        <w:jc w:val="both"/>
        <w:rPr>
          <w:rFonts w:ascii="Garamond" w:hAnsi="Garamond"/>
          <w:sz w:val="24"/>
          <w:szCs w:val="24"/>
        </w:rPr>
      </w:pPr>
      <w:r w:rsidRPr="00076D0C">
        <w:rPr>
          <w:rFonts w:ascii="Garamond" w:hAnsi="Garamond"/>
          <w:sz w:val="24"/>
          <w:szCs w:val="24"/>
        </w:rPr>
        <w:t>Il sistema deve risultare pronto a gestire situazioni impreviste ed errori attraverso la gestione delle eccezioni</w:t>
      </w:r>
    </w:p>
    <w:p w14:paraId="1846F6AA" w14:textId="77777777" w:rsidR="00237B3B" w:rsidRPr="00076D0C" w:rsidRDefault="00237B3B">
      <w:pPr>
        <w:pStyle w:val="LO-normal"/>
        <w:jc w:val="both"/>
        <w:rPr>
          <w:rFonts w:ascii="Garamond" w:hAnsi="Garamond"/>
          <w:sz w:val="24"/>
          <w:szCs w:val="24"/>
        </w:rPr>
      </w:pPr>
    </w:p>
    <w:p w14:paraId="75719B0A" w14:textId="77777777" w:rsidR="00237B3B" w:rsidRPr="00076D0C" w:rsidRDefault="00000000">
      <w:pPr>
        <w:pStyle w:val="LO-normal"/>
        <w:jc w:val="both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>Incapsulamento:</w:t>
      </w:r>
    </w:p>
    <w:p w14:paraId="2255D32F" w14:textId="77777777" w:rsidR="00237B3B" w:rsidRPr="00076D0C" w:rsidRDefault="00000000">
      <w:pPr>
        <w:pStyle w:val="LO-normal"/>
        <w:jc w:val="both"/>
        <w:rPr>
          <w:rFonts w:ascii="Garamond" w:hAnsi="Garamond"/>
          <w:sz w:val="24"/>
          <w:szCs w:val="24"/>
        </w:rPr>
      </w:pPr>
      <w:r w:rsidRPr="00076D0C">
        <w:rPr>
          <w:rFonts w:ascii="Garamond" w:hAnsi="Garamond"/>
          <w:sz w:val="24"/>
          <w:szCs w:val="24"/>
        </w:rPr>
        <w:t>Il sistema deve garantire l'invisibilità degli aspetti implementativi attraverso l’uso di interfacce, rendendo possibile l’utilizzo delle singole componenti come black-box.</w:t>
      </w:r>
    </w:p>
    <w:p w14:paraId="519371FD" w14:textId="77777777" w:rsidR="00237B3B" w:rsidRPr="00076D0C" w:rsidRDefault="00237B3B">
      <w:pPr>
        <w:pStyle w:val="Titolo1"/>
        <w:rPr>
          <w:rFonts w:ascii="Garamond" w:hAnsi="Garamond"/>
          <w:sz w:val="24"/>
          <w:szCs w:val="24"/>
        </w:rPr>
      </w:pPr>
      <w:bookmarkStart w:id="5" w:name="_dk9oqaetva6o"/>
      <w:bookmarkEnd w:id="5"/>
    </w:p>
    <w:p w14:paraId="2088CE6E" w14:textId="77777777" w:rsidR="00237B3B" w:rsidRPr="00877AFB" w:rsidRDefault="00000000">
      <w:pPr>
        <w:pStyle w:val="Titolo1"/>
        <w:rPr>
          <w:rFonts w:ascii="Century Gothic" w:hAnsi="Century Gothic"/>
          <w:color w:val="FF0000"/>
          <w:sz w:val="36"/>
          <w:szCs w:val="36"/>
        </w:rPr>
      </w:pPr>
      <w:bookmarkStart w:id="6" w:name="_fn3ny5lfjfx"/>
      <w:bookmarkStart w:id="7" w:name="_Toc127467532"/>
      <w:bookmarkStart w:id="8" w:name="_Toc127467835"/>
      <w:bookmarkEnd w:id="6"/>
      <w:r w:rsidRPr="00877AFB">
        <w:rPr>
          <w:rFonts w:ascii="Century Gothic" w:hAnsi="Century Gothic"/>
          <w:color w:val="FF0000"/>
          <w:sz w:val="36"/>
          <w:szCs w:val="36"/>
        </w:rPr>
        <w:t>1.2 Linee guida per la documentazione dell’interfaccia</w:t>
      </w:r>
      <w:bookmarkEnd w:id="7"/>
      <w:bookmarkEnd w:id="8"/>
    </w:p>
    <w:p w14:paraId="3B640B6E" w14:textId="77777777" w:rsidR="00237B3B" w:rsidRDefault="00000000">
      <w:pPr>
        <w:pStyle w:val="LO-normal"/>
      </w:pPr>
      <w:r>
        <w:rPr>
          <w:noProof/>
        </w:rPr>
        <mc:AlternateContent>
          <mc:Choice Requires="wps">
            <w:drawing>
              <wp:inline distT="0" distB="0" distL="0" distR="0" wp14:anchorId="7452C964" wp14:editId="270506DA">
                <wp:extent cx="5731510" cy="19050"/>
                <wp:effectExtent l="0" t="0" r="0" b="0"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4777B109" id="Rettangolo 3" o:spid="_x0000_s1026" style="width:451.3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" fillcolor="#a0a0a0" stroked="f" strokeweight="0">
                <w10:anchorlock/>
              </v:rect>
            </w:pict>
          </mc:Fallback>
        </mc:AlternateContent>
      </w:r>
    </w:p>
    <w:p w14:paraId="08176104" w14:textId="77777777" w:rsidR="00237B3B" w:rsidRDefault="00237B3B">
      <w:pPr>
        <w:pStyle w:val="LO-normal"/>
      </w:pPr>
    </w:p>
    <w:p w14:paraId="03F19912" w14:textId="77777777" w:rsidR="00237B3B" w:rsidRPr="00076D0C" w:rsidRDefault="00000000">
      <w:pPr>
        <w:pStyle w:val="LO-normal"/>
        <w:rPr>
          <w:rFonts w:ascii="Garamond" w:hAnsi="Garamond"/>
          <w:sz w:val="24"/>
          <w:szCs w:val="24"/>
        </w:rPr>
      </w:pPr>
      <w:r w:rsidRPr="00076D0C">
        <w:rPr>
          <w:rFonts w:ascii="Garamond" w:hAnsi="Garamond"/>
          <w:sz w:val="24"/>
          <w:szCs w:val="24"/>
        </w:rPr>
        <w:t>Le linee guida includono una lista di regole da rispettare per la corretta costruzione di interfacce grafiche. Per queste si è fatto riferimento alle convenzioni proposte sul sito w3school:</w:t>
      </w:r>
    </w:p>
    <w:p w14:paraId="6689E702" w14:textId="77777777" w:rsidR="00237B3B" w:rsidRPr="00076D0C" w:rsidRDefault="00237B3B">
      <w:pPr>
        <w:pStyle w:val="LO-normal"/>
        <w:rPr>
          <w:rFonts w:ascii="Garamond" w:hAnsi="Garamond"/>
          <w:sz w:val="24"/>
          <w:szCs w:val="24"/>
        </w:rPr>
      </w:pPr>
    </w:p>
    <w:p w14:paraId="53701CA7" w14:textId="77777777" w:rsidR="00237B3B" w:rsidRPr="00076D0C" w:rsidRDefault="00000000">
      <w:pPr>
        <w:pStyle w:val="LO-normal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076D0C">
        <w:rPr>
          <w:rFonts w:ascii="Garamond" w:hAnsi="Garamond"/>
          <w:sz w:val="24"/>
          <w:szCs w:val="24"/>
        </w:rPr>
        <w:t xml:space="preserve"> </w:t>
      </w:r>
      <w:hyperlink r:id="rId8">
        <w:r w:rsidRPr="00076D0C">
          <w:rPr>
            <w:rFonts w:ascii="Garamond" w:hAnsi="Garamond"/>
            <w:color w:val="1155CC"/>
            <w:sz w:val="24"/>
            <w:szCs w:val="24"/>
            <w:u w:val="single"/>
          </w:rPr>
          <w:t>https://www.w3schools.com/html/html5_syntax.asp</w:t>
        </w:r>
      </w:hyperlink>
    </w:p>
    <w:p w14:paraId="0F082636" w14:textId="77777777" w:rsidR="00237B3B" w:rsidRPr="00076D0C" w:rsidRDefault="00000000">
      <w:pPr>
        <w:pStyle w:val="LO-normal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076D0C">
        <w:rPr>
          <w:rFonts w:ascii="Garamond" w:hAnsi="Garamond"/>
          <w:sz w:val="24"/>
          <w:szCs w:val="24"/>
        </w:rPr>
        <w:t>https://checkstyle.sourceforge.io/sun_style.html</w:t>
      </w:r>
    </w:p>
    <w:p w14:paraId="46AE9C8A" w14:textId="77777777" w:rsidR="00237B3B" w:rsidRDefault="00237B3B">
      <w:pPr>
        <w:pStyle w:val="LO-normal"/>
        <w:ind w:left="720"/>
      </w:pPr>
    </w:p>
    <w:p w14:paraId="33B83971" w14:textId="77777777" w:rsidR="00237B3B" w:rsidRDefault="00237B3B">
      <w:pPr>
        <w:pStyle w:val="Titolo1"/>
      </w:pPr>
    </w:p>
    <w:p w14:paraId="3D807FB0" w14:textId="77777777" w:rsidR="00237B3B" w:rsidRPr="00877AFB" w:rsidRDefault="00000000">
      <w:pPr>
        <w:pStyle w:val="Titolo1"/>
        <w:rPr>
          <w:rFonts w:ascii="Century Gothic" w:hAnsi="Century Gothic"/>
          <w:color w:val="FF0000"/>
          <w:sz w:val="36"/>
          <w:szCs w:val="36"/>
        </w:rPr>
      </w:pPr>
      <w:bookmarkStart w:id="9" w:name="_Toc127467533"/>
      <w:bookmarkStart w:id="10" w:name="_Toc127467836"/>
      <w:r w:rsidRPr="00877AFB">
        <w:rPr>
          <w:rFonts w:ascii="Century Gothic" w:hAnsi="Century Gothic"/>
          <w:color w:val="FF0000"/>
          <w:sz w:val="36"/>
          <w:szCs w:val="36"/>
        </w:rPr>
        <w:t>1.3 Definizioni, Acronimi e Abbreviazioni</w:t>
      </w:r>
      <w:bookmarkEnd w:id="9"/>
      <w:bookmarkEnd w:id="10"/>
    </w:p>
    <w:p w14:paraId="05AF6266" w14:textId="77777777" w:rsidR="00237B3B" w:rsidRDefault="00000000">
      <w:pPr>
        <w:pStyle w:val="LO-normal"/>
      </w:pPr>
      <w:r>
        <w:rPr>
          <w:noProof/>
        </w:rPr>
        <mc:AlternateContent>
          <mc:Choice Requires="wps">
            <w:drawing>
              <wp:inline distT="0" distB="0" distL="0" distR="0" wp14:anchorId="06E4A70D" wp14:editId="0CE946A3">
                <wp:extent cx="5731510" cy="19050"/>
                <wp:effectExtent l="0" t="0" r="0" b="0"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5816A2F0" id="Rettangolo 4" o:spid="_x0000_s1026" style="width:451.3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" fillcolor="#a0a0a0" stroked="f" strokeweight="0">
                <w10:anchorlock/>
              </v:rect>
            </w:pict>
          </mc:Fallback>
        </mc:AlternateContent>
      </w:r>
    </w:p>
    <w:p w14:paraId="345EA644" w14:textId="77777777" w:rsidR="00237B3B" w:rsidRDefault="00237B3B">
      <w:pPr>
        <w:pStyle w:val="LO-normal"/>
      </w:pPr>
    </w:p>
    <w:p w14:paraId="2E1D55EC" w14:textId="77777777" w:rsidR="00237B3B" w:rsidRPr="00076D0C" w:rsidRDefault="00000000">
      <w:pPr>
        <w:pStyle w:val="LO-normal"/>
        <w:rPr>
          <w:rFonts w:ascii="Garamond" w:hAnsi="Garamond"/>
          <w:sz w:val="24"/>
          <w:szCs w:val="24"/>
        </w:rPr>
      </w:pPr>
      <w:r w:rsidRPr="00076D0C">
        <w:rPr>
          <w:rFonts w:ascii="Garamond" w:hAnsi="Garamond"/>
          <w:sz w:val="24"/>
          <w:szCs w:val="24"/>
        </w:rPr>
        <w:t>Di seguito alcune definizioni di termini presenti successivamente nel documento</w:t>
      </w:r>
    </w:p>
    <w:p w14:paraId="367602B2" w14:textId="77777777" w:rsidR="00237B3B" w:rsidRPr="00076D0C" w:rsidRDefault="00237B3B">
      <w:pPr>
        <w:pStyle w:val="LO-normal"/>
        <w:rPr>
          <w:rFonts w:ascii="Garamond" w:hAnsi="Garamond"/>
          <w:sz w:val="24"/>
          <w:szCs w:val="24"/>
        </w:rPr>
      </w:pPr>
    </w:p>
    <w:p w14:paraId="685236D6" w14:textId="77777777" w:rsidR="00237B3B" w:rsidRPr="00076D0C" w:rsidRDefault="00000000">
      <w:pPr>
        <w:pStyle w:val="LO-normal"/>
        <w:numPr>
          <w:ilvl w:val="0"/>
          <w:numId w:val="2"/>
        </w:numPr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 xml:space="preserve">Package: </w:t>
      </w:r>
      <w:r w:rsidRPr="00076D0C">
        <w:rPr>
          <w:rFonts w:ascii="Garamond" w:hAnsi="Garamond"/>
          <w:sz w:val="24"/>
          <w:szCs w:val="24"/>
        </w:rPr>
        <w:t>Raggruppamento di classi o interfacce</w:t>
      </w:r>
    </w:p>
    <w:p w14:paraId="350E9738" w14:textId="77777777" w:rsidR="00237B3B" w:rsidRPr="00076D0C" w:rsidRDefault="00000000">
      <w:pPr>
        <w:pStyle w:val="LO-normal"/>
        <w:numPr>
          <w:ilvl w:val="0"/>
          <w:numId w:val="2"/>
        </w:numPr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 xml:space="preserve">Design Pattern: </w:t>
      </w:r>
      <w:r w:rsidRPr="00076D0C">
        <w:rPr>
          <w:rFonts w:ascii="Garamond" w:hAnsi="Garamond"/>
          <w:sz w:val="24"/>
          <w:szCs w:val="24"/>
        </w:rPr>
        <w:t xml:space="preserve">Template riutilizzabili di soluzioni a problemi ricorrenti </w:t>
      </w:r>
    </w:p>
    <w:p w14:paraId="0BCC1344" w14:textId="77777777" w:rsidR="00237B3B" w:rsidRPr="00076D0C" w:rsidRDefault="00000000">
      <w:pPr>
        <w:pStyle w:val="LO-normal"/>
        <w:numPr>
          <w:ilvl w:val="0"/>
          <w:numId w:val="2"/>
        </w:numPr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 xml:space="preserve">Interfaccia: </w:t>
      </w:r>
      <w:r w:rsidRPr="00076D0C">
        <w:rPr>
          <w:rFonts w:ascii="Garamond" w:hAnsi="Garamond"/>
          <w:sz w:val="24"/>
          <w:szCs w:val="24"/>
        </w:rPr>
        <w:t>Insieme delle firme alle operazioni offerte dalla classe</w:t>
      </w:r>
    </w:p>
    <w:p w14:paraId="2F0BDBF7" w14:textId="77777777" w:rsidR="00237B3B" w:rsidRPr="00076D0C" w:rsidRDefault="00000000">
      <w:pPr>
        <w:pStyle w:val="LO-normal"/>
        <w:numPr>
          <w:ilvl w:val="0"/>
          <w:numId w:val="2"/>
        </w:numPr>
        <w:rPr>
          <w:rFonts w:ascii="Garamond" w:hAnsi="Garamond"/>
          <w:b/>
          <w:sz w:val="24"/>
          <w:szCs w:val="24"/>
        </w:rPr>
      </w:pPr>
      <w:proofErr w:type="spellStart"/>
      <w:r w:rsidRPr="00076D0C">
        <w:rPr>
          <w:rFonts w:ascii="Garamond" w:hAnsi="Garamond"/>
          <w:b/>
          <w:sz w:val="24"/>
          <w:szCs w:val="24"/>
        </w:rPr>
        <w:t>View</w:t>
      </w:r>
      <w:proofErr w:type="spellEnd"/>
      <w:r w:rsidRPr="00076D0C">
        <w:rPr>
          <w:rFonts w:ascii="Garamond" w:hAnsi="Garamond"/>
          <w:b/>
          <w:sz w:val="24"/>
          <w:szCs w:val="24"/>
        </w:rPr>
        <w:t xml:space="preserve">: </w:t>
      </w:r>
      <w:r w:rsidRPr="00076D0C">
        <w:rPr>
          <w:rFonts w:ascii="Garamond" w:hAnsi="Garamond"/>
          <w:sz w:val="24"/>
          <w:szCs w:val="24"/>
        </w:rPr>
        <w:t>Nel modello MVC rappresenta ciò che l’utente ha a disposizione per interagire con le funzioni applicative</w:t>
      </w:r>
    </w:p>
    <w:p w14:paraId="75025869" w14:textId="77777777" w:rsidR="00237B3B" w:rsidRPr="00076D0C" w:rsidRDefault="00000000">
      <w:pPr>
        <w:pStyle w:val="LO-normal"/>
        <w:numPr>
          <w:ilvl w:val="0"/>
          <w:numId w:val="2"/>
        </w:numPr>
        <w:rPr>
          <w:rFonts w:ascii="Garamond" w:hAnsi="Garamond"/>
          <w:b/>
          <w:sz w:val="24"/>
          <w:szCs w:val="24"/>
        </w:rPr>
      </w:pPr>
      <w:proofErr w:type="spellStart"/>
      <w:r w:rsidRPr="00076D0C">
        <w:rPr>
          <w:rFonts w:ascii="Garamond" w:hAnsi="Garamond"/>
          <w:b/>
          <w:sz w:val="24"/>
          <w:szCs w:val="24"/>
        </w:rPr>
        <w:t>lowerCamelCase</w:t>
      </w:r>
      <w:proofErr w:type="spellEnd"/>
      <w:r w:rsidRPr="00076D0C">
        <w:rPr>
          <w:rFonts w:ascii="Garamond" w:hAnsi="Garamond"/>
          <w:b/>
          <w:sz w:val="24"/>
          <w:szCs w:val="24"/>
        </w:rPr>
        <w:t xml:space="preserve">: </w:t>
      </w:r>
      <w:r w:rsidRPr="00076D0C">
        <w:rPr>
          <w:rFonts w:ascii="Garamond" w:hAnsi="Garamond"/>
          <w:sz w:val="24"/>
          <w:szCs w:val="24"/>
        </w:rPr>
        <w:t>La pratica di scrivere frasi in modo tale che, ad eccezione della prima, ogni parola inizi con lettera maiuscola e non abbia spazi con la precedente</w:t>
      </w:r>
    </w:p>
    <w:p w14:paraId="7606B17F" w14:textId="77777777" w:rsidR="00237B3B" w:rsidRPr="00076D0C" w:rsidRDefault="00000000">
      <w:pPr>
        <w:pStyle w:val="LO-normal"/>
        <w:numPr>
          <w:ilvl w:val="0"/>
          <w:numId w:val="2"/>
        </w:numPr>
        <w:rPr>
          <w:rFonts w:ascii="Garamond" w:hAnsi="Garamond"/>
          <w:b/>
          <w:sz w:val="24"/>
          <w:szCs w:val="24"/>
        </w:rPr>
      </w:pPr>
      <w:proofErr w:type="spellStart"/>
      <w:r w:rsidRPr="00076D0C">
        <w:rPr>
          <w:rFonts w:ascii="Garamond" w:hAnsi="Garamond"/>
          <w:b/>
          <w:sz w:val="24"/>
          <w:szCs w:val="24"/>
        </w:rPr>
        <w:t>UpperCamelCase</w:t>
      </w:r>
      <w:proofErr w:type="spellEnd"/>
      <w:r w:rsidRPr="00076D0C">
        <w:rPr>
          <w:rFonts w:ascii="Garamond" w:hAnsi="Garamond"/>
          <w:b/>
          <w:sz w:val="24"/>
          <w:szCs w:val="24"/>
        </w:rPr>
        <w:t xml:space="preserve">: </w:t>
      </w:r>
      <w:r w:rsidRPr="00076D0C">
        <w:rPr>
          <w:rFonts w:ascii="Garamond" w:hAnsi="Garamond"/>
          <w:sz w:val="24"/>
          <w:szCs w:val="24"/>
        </w:rPr>
        <w:t>La pratica di scrivere frasi in modo tale che, a partire della prima, ogni parola inizi con lettera maiuscola e non abbia spazi con la precedente</w:t>
      </w:r>
    </w:p>
    <w:p w14:paraId="79D450FD" w14:textId="77777777" w:rsidR="00237B3B" w:rsidRPr="00076D0C" w:rsidRDefault="00237B3B">
      <w:pPr>
        <w:pStyle w:val="LO-normal"/>
        <w:ind w:left="720"/>
        <w:rPr>
          <w:rFonts w:ascii="Garamond" w:hAnsi="Garamond"/>
          <w:b/>
          <w:sz w:val="24"/>
          <w:szCs w:val="24"/>
        </w:rPr>
      </w:pPr>
    </w:p>
    <w:p w14:paraId="613403DA" w14:textId="77777777" w:rsidR="00237B3B" w:rsidRDefault="00237B3B">
      <w:pPr>
        <w:pStyle w:val="LO-normal"/>
        <w:ind w:left="720"/>
        <w:rPr>
          <w:b/>
        </w:rPr>
      </w:pPr>
    </w:p>
    <w:p w14:paraId="2384AB79" w14:textId="77777777" w:rsidR="00237B3B" w:rsidRPr="00877AFB" w:rsidRDefault="00000000">
      <w:pPr>
        <w:pStyle w:val="Titolo1"/>
        <w:rPr>
          <w:rFonts w:ascii="Century Gothic" w:hAnsi="Century Gothic"/>
          <w:color w:val="FF0000"/>
          <w:sz w:val="36"/>
          <w:szCs w:val="36"/>
        </w:rPr>
      </w:pPr>
      <w:bookmarkStart w:id="11" w:name="_4a93gyp9in5g"/>
      <w:bookmarkStart w:id="12" w:name="_Toc127467534"/>
      <w:bookmarkStart w:id="13" w:name="_Toc127467837"/>
      <w:bookmarkEnd w:id="11"/>
      <w:r w:rsidRPr="00877AFB">
        <w:rPr>
          <w:rFonts w:ascii="Century Gothic" w:hAnsi="Century Gothic"/>
          <w:color w:val="FF0000"/>
          <w:sz w:val="36"/>
          <w:szCs w:val="36"/>
        </w:rPr>
        <w:t>1.4 Riferimenti</w:t>
      </w:r>
      <w:bookmarkEnd w:id="12"/>
      <w:bookmarkEnd w:id="13"/>
    </w:p>
    <w:p w14:paraId="33B2FC4D" w14:textId="77777777" w:rsidR="00237B3B" w:rsidRDefault="00000000">
      <w:pPr>
        <w:pStyle w:val="LO-normal"/>
      </w:pPr>
      <w:r>
        <w:rPr>
          <w:noProof/>
        </w:rPr>
        <mc:AlternateContent>
          <mc:Choice Requires="wps">
            <w:drawing>
              <wp:inline distT="0" distB="0" distL="0" distR="0" wp14:anchorId="6C47956F" wp14:editId="113CA256">
                <wp:extent cx="5731510" cy="19050"/>
                <wp:effectExtent l="0" t="0" r="0" b="0"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786286D4" id="Rettangolo 5" o:spid="_x0000_s1026" style="width:451.3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" fillcolor="#a0a0a0" stroked="f" strokeweight="0">
                <w10:anchorlock/>
              </v:rect>
            </w:pict>
          </mc:Fallback>
        </mc:AlternateContent>
      </w:r>
    </w:p>
    <w:p w14:paraId="7485EA6A" w14:textId="77777777" w:rsidR="00237B3B" w:rsidRDefault="00000000">
      <w:pPr>
        <w:pStyle w:val="LO-normal"/>
      </w:pPr>
      <w:r>
        <w:t>Di seguito una lista di riferimenti ad altri documenti utili durante la lettura</w:t>
      </w:r>
    </w:p>
    <w:p w14:paraId="507ED98C" w14:textId="77777777" w:rsidR="00237B3B" w:rsidRDefault="00000000">
      <w:pPr>
        <w:pStyle w:val="LO-normal"/>
        <w:numPr>
          <w:ilvl w:val="0"/>
          <w:numId w:val="3"/>
        </w:numPr>
      </w:pPr>
      <w:r>
        <w:t>SDD</w:t>
      </w:r>
    </w:p>
    <w:p w14:paraId="2D6C9F36" w14:textId="77777777" w:rsidR="00237B3B" w:rsidRDefault="00237B3B">
      <w:pPr>
        <w:pStyle w:val="LO-normal"/>
      </w:pPr>
    </w:p>
    <w:p w14:paraId="3B249BCE" w14:textId="77777777" w:rsidR="00237B3B" w:rsidRPr="00877AFB" w:rsidRDefault="00000000">
      <w:pPr>
        <w:pStyle w:val="Titolo1"/>
        <w:rPr>
          <w:rFonts w:ascii="Century Gothic" w:hAnsi="Century Gothic"/>
          <w:color w:val="FF0000"/>
          <w:sz w:val="36"/>
          <w:szCs w:val="36"/>
        </w:rPr>
      </w:pPr>
      <w:bookmarkStart w:id="14" w:name="_82jhycdt0s8r"/>
      <w:bookmarkStart w:id="15" w:name="_Toc127467535"/>
      <w:bookmarkStart w:id="16" w:name="_Toc127467838"/>
      <w:bookmarkEnd w:id="14"/>
      <w:r w:rsidRPr="00877AFB">
        <w:rPr>
          <w:rFonts w:ascii="Century Gothic" w:hAnsi="Century Gothic"/>
          <w:color w:val="FF0000"/>
          <w:sz w:val="36"/>
          <w:szCs w:val="36"/>
        </w:rPr>
        <w:t>2. Packages</w:t>
      </w:r>
      <w:bookmarkEnd w:id="15"/>
      <w:bookmarkEnd w:id="16"/>
    </w:p>
    <w:p w14:paraId="067A08BA" w14:textId="77777777" w:rsidR="00237B3B" w:rsidRDefault="00000000">
      <w:pPr>
        <w:pStyle w:val="LO-normal"/>
      </w:pPr>
      <w:r>
        <w:rPr>
          <w:noProof/>
        </w:rPr>
        <mc:AlternateContent>
          <mc:Choice Requires="wps">
            <w:drawing>
              <wp:inline distT="0" distB="0" distL="0" distR="0" wp14:anchorId="5E2C7D01" wp14:editId="6BC47F4E">
                <wp:extent cx="5731510" cy="19050"/>
                <wp:effectExtent l="0" t="0" r="0" b="0"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2B6853AF" id="Rettangolo 6" o:spid="_x0000_s1026" style="width:451.3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" fillcolor="#a0a0a0" stroked="f" strokeweight="0">
                <w10:anchorlock/>
              </v:rect>
            </w:pict>
          </mc:Fallback>
        </mc:AlternateContent>
      </w:r>
    </w:p>
    <w:p w14:paraId="12AD87B6" w14:textId="77777777" w:rsidR="00237B3B" w:rsidRPr="00076D0C" w:rsidRDefault="00000000">
      <w:pPr>
        <w:pStyle w:val="LO-normal"/>
        <w:rPr>
          <w:rFonts w:ascii="Garamond" w:hAnsi="Garamond"/>
          <w:sz w:val="24"/>
          <w:szCs w:val="24"/>
        </w:rPr>
      </w:pPr>
      <w:r w:rsidRPr="00076D0C">
        <w:rPr>
          <w:rFonts w:ascii="Garamond" w:hAnsi="Garamond"/>
          <w:sz w:val="24"/>
          <w:szCs w:val="24"/>
        </w:rPr>
        <w:lastRenderedPageBreak/>
        <w:t xml:space="preserve">In questa sezione viene mostrata la suddivisione del sistema in packages, in base a quanto definito nel documento di SDD. Tale suddivisione è determinata dalle scelte architetturali e ricalca la struttura convenzionalmente definita da un progetto </w:t>
      </w:r>
      <w:proofErr w:type="spellStart"/>
      <w:r w:rsidRPr="00076D0C">
        <w:rPr>
          <w:rFonts w:ascii="Garamond" w:hAnsi="Garamond"/>
          <w:sz w:val="24"/>
          <w:szCs w:val="24"/>
        </w:rPr>
        <w:t>Maven</w:t>
      </w:r>
      <w:proofErr w:type="spellEnd"/>
      <w:r w:rsidRPr="00076D0C">
        <w:rPr>
          <w:rFonts w:ascii="Garamond" w:hAnsi="Garamond"/>
          <w:sz w:val="24"/>
          <w:szCs w:val="24"/>
        </w:rPr>
        <w:t>.</w:t>
      </w:r>
    </w:p>
    <w:p w14:paraId="263C172D" w14:textId="77777777" w:rsidR="00237B3B" w:rsidRPr="00076D0C" w:rsidRDefault="00237B3B">
      <w:pPr>
        <w:pStyle w:val="LO-normal"/>
        <w:rPr>
          <w:rFonts w:ascii="Garamond" w:hAnsi="Garamond"/>
          <w:sz w:val="24"/>
          <w:szCs w:val="24"/>
        </w:rPr>
      </w:pPr>
    </w:p>
    <w:p w14:paraId="6A51ECD1" w14:textId="77777777" w:rsidR="00237B3B" w:rsidRPr="00076D0C" w:rsidRDefault="00000000">
      <w:pPr>
        <w:pStyle w:val="LO-normal"/>
        <w:numPr>
          <w:ilvl w:val="0"/>
          <w:numId w:val="5"/>
        </w:numPr>
        <w:rPr>
          <w:rFonts w:ascii="Garamond" w:hAnsi="Garamond"/>
          <w:b/>
          <w:sz w:val="24"/>
          <w:szCs w:val="24"/>
        </w:rPr>
      </w:pPr>
      <w:proofErr w:type="gramStart"/>
      <w:r w:rsidRPr="00076D0C">
        <w:rPr>
          <w:rFonts w:ascii="Garamond" w:hAnsi="Garamond"/>
          <w:b/>
          <w:sz w:val="24"/>
          <w:szCs w:val="24"/>
        </w:rPr>
        <w:t>.idea</w:t>
      </w:r>
      <w:proofErr w:type="gramEnd"/>
    </w:p>
    <w:p w14:paraId="63F6F51A" w14:textId="77777777" w:rsidR="00237B3B" w:rsidRPr="00076D0C" w:rsidRDefault="00000000">
      <w:pPr>
        <w:pStyle w:val="LO-normal"/>
        <w:numPr>
          <w:ilvl w:val="0"/>
          <w:numId w:val="5"/>
        </w:numPr>
        <w:rPr>
          <w:rFonts w:ascii="Garamond" w:hAnsi="Garamond"/>
          <w:b/>
          <w:sz w:val="24"/>
          <w:szCs w:val="24"/>
        </w:rPr>
      </w:pPr>
      <w:proofErr w:type="gramStart"/>
      <w:r w:rsidRPr="00076D0C">
        <w:rPr>
          <w:rFonts w:ascii="Garamond" w:hAnsi="Garamond"/>
          <w:b/>
          <w:sz w:val="24"/>
          <w:szCs w:val="24"/>
        </w:rPr>
        <w:t>.</w:t>
      </w:r>
      <w:proofErr w:type="spellStart"/>
      <w:r w:rsidRPr="00076D0C">
        <w:rPr>
          <w:rFonts w:ascii="Garamond" w:hAnsi="Garamond"/>
          <w:b/>
          <w:sz w:val="24"/>
          <w:szCs w:val="24"/>
        </w:rPr>
        <w:t>mvn</w:t>
      </w:r>
      <w:proofErr w:type="spellEnd"/>
      <w:proofErr w:type="gramEnd"/>
    </w:p>
    <w:p w14:paraId="1425C4DC" w14:textId="77777777" w:rsidR="00237B3B" w:rsidRPr="00076D0C" w:rsidRDefault="00000000">
      <w:pPr>
        <w:pStyle w:val="LO-normal"/>
        <w:numPr>
          <w:ilvl w:val="0"/>
          <w:numId w:val="5"/>
        </w:numPr>
        <w:rPr>
          <w:rFonts w:ascii="Garamond" w:hAnsi="Garamond"/>
          <w:b/>
          <w:sz w:val="24"/>
          <w:szCs w:val="24"/>
        </w:rPr>
      </w:pPr>
      <w:proofErr w:type="spellStart"/>
      <w:r w:rsidRPr="00076D0C">
        <w:rPr>
          <w:rFonts w:ascii="Garamond" w:hAnsi="Garamond"/>
          <w:b/>
          <w:sz w:val="24"/>
          <w:szCs w:val="24"/>
        </w:rPr>
        <w:t>src</w:t>
      </w:r>
      <w:proofErr w:type="spellEnd"/>
    </w:p>
    <w:p w14:paraId="07FDDA4E" w14:textId="77777777" w:rsidR="00237B3B" w:rsidRPr="00076D0C" w:rsidRDefault="00000000">
      <w:pPr>
        <w:pStyle w:val="LO-normal"/>
        <w:numPr>
          <w:ilvl w:val="1"/>
          <w:numId w:val="5"/>
        </w:numPr>
        <w:rPr>
          <w:rFonts w:ascii="Garamond" w:hAnsi="Garamond"/>
          <w:b/>
          <w:sz w:val="24"/>
          <w:szCs w:val="24"/>
        </w:rPr>
      </w:pPr>
      <w:proofErr w:type="spellStart"/>
      <w:r w:rsidRPr="00076D0C">
        <w:rPr>
          <w:rFonts w:ascii="Garamond" w:hAnsi="Garamond"/>
          <w:b/>
          <w:sz w:val="24"/>
          <w:szCs w:val="24"/>
        </w:rPr>
        <w:t>main</w:t>
      </w:r>
      <w:proofErr w:type="spellEnd"/>
    </w:p>
    <w:p w14:paraId="30ACA686" w14:textId="77777777" w:rsidR="00237B3B" w:rsidRPr="00076D0C" w:rsidRDefault="00000000">
      <w:pPr>
        <w:pStyle w:val="LO-normal"/>
        <w:numPr>
          <w:ilvl w:val="2"/>
          <w:numId w:val="5"/>
        </w:numPr>
        <w:rPr>
          <w:rFonts w:ascii="Garamond" w:hAnsi="Garamond"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>java</w:t>
      </w:r>
      <w:r w:rsidRPr="00076D0C">
        <w:rPr>
          <w:rFonts w:ascii="Garamond" w:hAnsi="Garamond"/>
          <w:sz w:val="24"/>
          <w:szCs w:val="24"/>
        </w:rPr>
        <w:t xml:space="preserve"> -&gt; Contiene le classi Java relative alle componenti Control e Model</w:t>
      </w:r>
    </w:p>
    <w:p w14:paraId="6A7D2164" w14:textId="77777777" w:rsidR="00237B3B" w:rsidRPr="00076D0C" w:rsidRDefault="00000000">
      <w:pPr>
        <w:pStyle w:val="LO-normal"/>
        <w:numPr>
          <w:ilvl w:val="2"/>
          <w:numId w:val="5"/>
        </w:numPr>
        <w:rPr>
          <w:rFonts w:ascii="Garamond" w:hAnsi="Garamond"/>
          <w:b/>
          <w:sz w:val="24"/>
          <w:szCs w:val="24"/>
        </w:rPr>
      </w:pPr>
      <w:proofErr w:type="spellStart"/>
      <w:r w:rsidRPr="00076D0C">
        <w:rPr>
          <w:rFonts w:ascii="Garamond" w:hAnsi="Garamond"/>
          <w:b/>
          <w:sz w:val="24"/>
          <w:szCs w:val="24"/>
        </w:rPr>
        <w:t>webapp</w:t>
      </w:r>
      <w:proofErr w:type="spellEnd"/>
      <w:r w:rsidRPr="00076D0C">
        <w:rPr>
          <w:rFonts w:ascii="Garamond" w:hAnsi="Garamond"/>
          <w:b/>
          <w:sz w:val="24"/>
          <w:szCs w:val="24"/>
        </w:rPr>
        <w:t xml:space="preserve"> </w:t>
      </w:r>
      <w:r w:rsidRPr="00076D0C">
        <w:rPr>
          <w:rFonts w:ascii="Garamond" w:hAnsi="Garamond"/>
          <w:sz w:val="24"/>
          <w:szCs w:val="24"/>
        </w:rPr>
        <w:t xml:space="preserve">-&gt; Contiene tutti i file relativi alla componente </w:t>
      </w:r>
      <w:proofErr w:type="spellStart"/>
      <w:r w:rsidRPr="00076D0C">
        <w:rPr>
          <w:rFonts w:ascii="Garamond" w:hAnsi="Garamond"/>
          <w:sz w:val="24"/>
          <w:szCs w:val="24"/>
        </w:rPr>
        <w:t>View</w:t>
      </w:r>
      <w:proofErr w:type="spellEnd"/>
    </w:p>
    <w:p w14:paraId="5D76FACE" w14:textId="77777777" w:rsidR="00237B3B" w:rsidRPr="00076D0C" w:rsidRDefault="00237B3B">
      <w:pPr>
        <w:pStyle w:val="LO-normal"/>
        <w:ind w:left="2160"/>
        <w:rPr>
          <w:rFonts w:ascii="Garamond" w:hAnsi="Garamond"/>
          <w:sz w:val="24"/>
          <w:szCs w:val="24"/>
        </w:rPr>
      </w:pPr>
    </w:p>
    <w:p w14:paraId="388085E1" w14:textId="77777777" w:rsidR="00237B3B" w:rsidRPr="00076D0C" w:rsidRDefault="00000000">
      <w:pPr>
        <w:pStyle w:val="LO-normal"/>
        <w:numPr>
          <w:ilvl w:val="1"/>
          <w:numId w:val="5"/>
        </w:numPr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 xml:space="preserve">test </w:t>
      </w:r>
    </w:p>
    <w:p w14:paraId="359CE8CC" w14:textId="77777777" w:rsidR="00237B3B" w:rsidRPr="00076D0C" w:rsidRDefault="00000000">
      <w:pPr>
        <w:pStyle w:val="LO-normal"/>
        <w:numPr>
          <w:ilvl w:val="2"/>
          <w:numId w:val="5"/>
        </w:numPr>
        <w:rPr>
          <w:rFonts w:ascii="Garamond" w:hAnsi="Garamond"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>java</w:t>
      </w:r>
      <w:r w:rsidRPr="00076D0C">
        <w:rPr>
          <w:rFonts w:ascii="Garamond" w:hAnsi="Garamond"/>
          <w:sz w:val="24"/>
          <w:szCs w:val="24"/>
        </w:rPr>
        <w:t xml:space="preserve"> -&gt; Contiene tutte le classi di test</w:t>
      </w:r>
    </w:p>
    <w:p w14:paraId="5F9BAEB4" w14:textId="77777777" w:rsidR="00237B3B" w:rsidRPr="00076D0C" w:rsidRDefault="00000000">
      <w:pPr>
        <w:pStyle w:val="LO-normal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>target</w:t>
      </w:r>
      <w:r w:rsidRPr="00076D0C">
        <w:rPr>
          <w:rFonts w:ascii="Garamond" w:eastAsia="Arial Unicode MS" w:hAnsi="Garamond" w:cs="Arial Unicode MS"/>
          <w:sz w:val="24"/>
          <w:szCs w:val="24"/>
        </w:rPr>
        <w:t xml:space="preserve"> →Tutti i file prodotti da </w:t>
      </w:r>
      <w:proofErr w:type="spellStart"/>
      <w:r w:rsidRPr="00076D0C">
        <w:rPr>
          <w:rFonts w:ascii="Garamond" w:eastAsia="Arial Unicode MS" w:hAnsi="Garamond" w:cs="Arial Unicode MS"/>
          <w:sz w:val="24"/>
          <w:szCs w:val="24"/>
        </w:rPr>
        <w:t>Maven</w:t>
      </w:r>
      <w:proofErr w:type="spellEnd"/>
    </w:p>
    <w:p w14:paraId="728A0C00" w14:textId="77777777" w:rsidR="00237B3B" w:rsidRPr="00076D0C" w:rsidRDefault="00237B3B">
      <w:pPr>
        <w:pStyle w:val="LO-normal"/>
        <w:rPr>
          <w:rFonts w:ascii="Garamond" w:hAnsi="Garamond"/>
          <w:sz w:val="24"/>
          <w:szCs w:val="24"/>
        </w:rPr>
      </w:pPr>
    </w:p>
    <w:p w14:paraId="3B796FB2" w14:textId="77777777" w:rsidR="00113F13" w:rsidRDefault="00113F13">
      <w:pPr>
        <w:pStyle w:val="Titolo2"/>
        <w:rPr>
          <w:rFonts w:ascii="Garamond" w:hAnsi="Garamond"/>
          <w:b/>
          <w:sz w:val="24"/>
          <w:szCs w:val="24"/>
        </w:rPr>
      </w:pPr>
      <w:bookmarkStart w:id="17" w:name="_qosynqz5svor"/>
      <w:bookmarkStart w:id="18" w:name="_Toc127467536"/>
      <w:bookmarkEnd w:id="17"/>
    </w:p>
    <w:p w14:paraId="34FB4952" w14:textId="5710D2F2" w:rsidR="00237B3B" w:rsidRPr="00113F13" w:rsidRDefault="00000000" w:rsidP="00113F13">
      <w:pPr>
        <w:pStyle w:val="LO-normal"/>
        <w:rPr>
          <w:rFonts w:ascii="Garamond" w:hAnsi="Garamond"/>
          <w:b/>
          <w:bCs/>
        </w:rPr>
      </w:pPr>
      <w:r w:rsidRPr="00113F13">
        <w:rPr>
          <w:rFonts w:ascii="Garamond" w:hAnsi="Garamond"/>
          <w:b/>
          <w:bCs/>
        </w:rPr>
        <w:t xml:space="preserve">Package </w:t>
      </w:r>
      <w:proofErr w:type="spellStart"/>
      <w:r w:rsidRPr="00113F13">
        <w:rPr>
          <w:rFonts w:ascii="Garamond" w:hAnsi="Garamond"/>
          <w:b/>
          <w:bCs/>
        </w:rPr>
        <w:t>HappyFields</w:t>
      </w:r>
      <w:bookmarkEnd w:id="18"/>
      <w:proofErr w:type="spellEnd"/>
    </w:p>
    <w:p w14:paraId="2738A93B" w14:textId="77777777" w:rsidR="00237B3B" w:rsidRPr="00076D0C" w:rsidRDefault="00237B3B">
      <w:pPr>
        <w:pStyle w:val="LO-normal"/>
        <w:rPr>
          <w:rFonts w:ascii="Garamond" w:hAnsi="Garamond"/>
          <w:sz w:val="24"/>
          <w:szCs w:val="24"/>
        </w:rPr>
      </w:pPr>
    </w:p>
    <w:p w14:paraId="43C0F920" w14:textId="77777777" w:rsidR="00237B3B" w:rsidRPr="00076D0C" w:rsidRDefault="00000000">
      <w:pPr>
        <w:pStyle w:val="LO-normal"/>
        <w:rPr>
          <w:rFonts w:ascii="Garamond" w:hAnsi="Garamond"/>
          <w:sz w:val="24"/>
          <w:szCs w:val="24"/>
        </w:rPr>
      </w:pPr>
      <w:r w:rsidRPr="00076D0C">
        <w:rPr>
          <w:rFonts w:ascii="Garamond" w:hAnsi="Garamond"/>
          <w:sz w:val="24"/>
          <w:szCs w:val="24"/>
        </w:rPr>
        <w:t xml:space="preserve">Nella seguente sezione si presentano i package creati a partire da ogni sottosistema individuato nel System Design </w:t>
      </w:r>
      <w:proofErr w:type="spellStart"/>
      <w:r w:rsidRPr="00076D0C">
        <w:rPr>
          <w:rFonts w:ascii="Garamond" w:hAnsi="Garamond"/>
          <w:sz w:val="24"/>
          <w:szCs w:val="24"/>
        </w:rPr>
        <w:t>Document</w:t>
      </w:r>
      <w:proofErr w:type="spellEnd"/>
      <w:r w:rsidRPr="00076D0C">
        <w:rPr>
          <w:rFonts w:ascii="Garamond" w:hAnsi="Garamond"/>
          <w:sz w:val="24"/>
          <w:szCs w:val="24"/>
        </w:rPr>
        <w:t>.</w:t>
      </w:r>
    </w:p>
    <w:p w14:paraId="5D221F68" w14:textId="77777777" w:rsidR="00237B3B" w:rsidRPr="00076D0C" w:rsidRDefault="00000000">
      <w:pPr>
        <w:pStyle w:val="LO-normal"/>
        <w:rPr>
          <w:rFonts w:ascii="Garamond" w:hAnsi="Garamond"/>
          <w:sz w:val="24"/>
          <w:szCs w:val="24"/>
        </w:rPr>
      </w:pPr>
      <w:r w:rsidRPr="00076D0C">
        <w:rPr>
          <w:rFonts w:ascii="Garamond" w:hAnsi="Garamond"/>
          <w:sz w:val="24"/>
          <w:szCs w:val="24"/>
        </w:rPr>
        <w:t xml:space="preserve">Si è scelto di creare un package separato per il Model contenente tutte le </w:t>
      </w:r>
      <w:proofErr w:type="spellStart"/>
      <w:r w:rsidRPr="00076D0C">
        <w:rPr>
          <w:rFonts w:ascii="Garamond" w:hAnsi="Garamond"/>
          <w:sz w:val="24"/>
          <w:szCs w:val="24"/>
        </w:rPr>
        <w:t>entity</w:t>
      </w:r>
      <w:proofErr w:type="spellEnd"/>
      <w:r w:rsidRPr="00076D0C">
        <w:rPr>
          <w:rFonts w:ascii="Garamond" w:hAnsi="Garamond"/>
          <w:sz w:val="24"/>
          <w:szCs w:val="24"/>
        </w:rPr>
        <w:t xml:space="preserve"> e le classi utilità per la connessione al DB.</w:t>
      </w:r>
    </w:p>
    <w:p w14:paraId="011BD05F" w14:textId="77777777" w:rsidR="00237B3B" w:rsidRPr="00076D0C" w:rsidRDefault="00000000">
      <w:pPr>
        <w:pStyle w:val="LO-normal"/>
        <w:rPr>
          <w:rFonts w:ascii="Garamond" w:hAnsi="Garamond"/>
          <w:sz w:val="24"/>
          <w:szCs w:val="24"/>
        </w:rPr>
      </w:pPr>
      <w:r w:rsidRPr="00076D0C">
        <w:rPr>
          <w:rFonts w:ascii="Garamond" w:hAnsi="Garamond"/>
          <w:sz w:val="24"/>
          <w:szCs w:val="24"/>
        </w:rPr>
        <w:t xml:space="preserve">Un ulteriore package Controller contiene tutte le </w:t>
      </w:r>
      <w:proofErr w:type="spellStart"/>
      <w:r w:rsidRPr="00076D0C">
        <w:rPr>
          <w:rFonts w:ascii="Garamond" w:hAnsi="Garamond"/>
          <w:sz w:val="24"/>
          <w:szCs w:val="24"/>
        </w:rPr>
        <w:t>servlet</w:t>
      </w:r>
      <w:proofErr w:type="spellEnd"/>
      <w:r w:rsidRPr="00076D0C">
        <w:rPr>
          <w:rFonts w:ascii="Garamond" w:hAnsi="Garamond"/>
          <w:sz w:val="24"/>
          <w:szCs w:val="24"/>
        </w:rPr>
        <w:t xml:space="preserve"> che implementano la logica applicativa.</w:t>
      </w:r>
    </w:p>
    <w:p w14:paraId="23157C18" w14:textId="77777777" w:rsidR="00237B3B" w:rsidRPr="00076D0C" w:rsidRDefault="00237B3B">
      <w:pPr>
        <w:pStyle w:val="LO-normal"/>
        <w:rPr>
          <w:rFonts w:ascii="Garamond" w:hAnsi="Garamond"/>
          <w:sz w:val="24"/>
          <w:szCs w:val="24"/>
        </w:rPr>
      </w:pPr>
    </w:p>
    <w:p w14:paraId="0A466550" w14:textId="77777777" w:rsidR="00237B3B" w:rsidRPr="00113F13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113F13">
        <w:rPr>
          <w:rFonts w:ascii="Garamond" w:hAnsi="Garamond"/>
          <w:b/>
          <w:sz w:val="24"/>
          <w:szCs w:val="24"/>
        </w:rPr>
        <w:t>Package Registrazione</w:t>
      </w:r>
    </w:p>
    <w:p w14:paraId="49A95CB5" w14:textId="77777777" w:rsidR="00237B3B" w:rsidRDefault="00000000">
      <w:pPr>
        <w:pStyle w:val="LO-normal"/>
        <w:rPr>
          <w:b/>
        </w:rPr>
      </w:pPr>
      <w:r>
        <w:rPr>
          <w:noProof/>
        </w:rPr>
        <w:lastRenderedPageBreak/>
        <w:drawing>
          <wp:inline distT="0" distB="0" distL="0" distR="0" wp14:anchorId="6C54BB69" wp14:editId="09A69087">
            <wp:extent cx="5731510" cy="62103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5526" w14:textId="77777777" w:rsidR="00237B3B" w:rsidRDefault="00237B3B">
      <w:pPr>
        <w:pStyle w:val="LO-normal"/>
        <w:rPr>
          <w:b/>
        </w:rPr>
      </w:pPr>
    </w:p>
    <w:p w14:paraId="680D563D" w14:textId="77777777" w:rsidR="00237B3B" w:rsidRDefault="00237B3B">
      <w:pPr>
        <w:pStyle w:val="LO-normal"/>
      </w:pPr>
    </w:p>
    <w:p w14:paraId="62B24E48" w14:textId="77777777" w:rsidR="00237B3B" w:rsidRDefault="00237B3B">
      <w:pPr>
        <w:pStyle w:val="LO-normal"/>
      </w:pPr>
    </w:p>
    <w:p w14:paraId="6D720994" w14:textId="77777777" w:rsidR="00237B3B" w:rsidRDefault="00000000">
      <w:pPr>
        <w:pStyle w:val="LO-normal"/>
        <w:rPr>
          <w:b/>
        </w:rPr>
      </w:pPr>
      <w:proofErr w:type="spellStart"/>
      <w:r>
        <w:rPr>
          <w:b/>
        </w:rPr>
        <w:t>PackageAutenticazione</w:t>
      </w:r>
      <w:proofErr w:type="spellEnd"/>
    </w:p>
    <w:p w14:paraId="4AE66269" w14:textId="77777777" w:rsidR="00237B3B" w:rsidRDefault="00000000">
      <w:pPr>
        <w:pStyle w:val="LO-normal"/>
        <w:rPr>
          <w:b/>
        </w:rPr>
      </w:pPr>
      <w:r>
        <w:rPr>
          <w:noProof/>
        </w:rPr>
        <w:lastRenderedPageBreak/>
        <w:drawing>
          <wp:inline distT="0" distB="0" distL="0" distR="0" wp14:anchorId="56033560" wp14:editId="542395C4">
            <wp:extent cx="5731510" cy="6210300"/>
            <wp:effectExtent l="0" t="0" r="0" b="0"/>
            <wp:docPr id="8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2280" w14:textId="77777777" w:rsidR="00237B3B" w:rsidRDefault="00237B3B">
      <w:pPr>
        <w:pStyle w:val="LO-normal"/>
      </w:pPr>
    </w:p>
    <w:p w14:paraId="33EA3F80" w14:textId="77777777" w:rsidR="00237B3B" w:rsidRDefault="00237B3B">
      <w:pPr>
        <w:pStyle w:val="LO-normal"/>
        <w:rPr>
          <w:b/>
        </w:rPr>
      </w:pPr>
    </w:p>
    <w:p w14:paraId="3C92D16A" w14:textId="77777777" w:rsidR="00237B3B" w:rsidRDefault="00237B3B">
      <w:pPr>
        <w:pStyle w:val="LO-normal"/>
        <w:rPr>
          <w:b/>
        </w:rPr>
      </w:pPr>
    </w:p>
    <w:p w14:paraId="6778A706" w14:textId="77777777" w:rsidR="00237B3B" w:rsidRDefault="00237B3B">
      <w:pPr>
        <w:pStyle w:val="LO-normal"/>
        <w:rPr>
          <w:b/>
        </w:rPr>
      </w:pPr>
    </w:p>
    <w:p w14:paraId="1AAC7104" w14:textId="77777777" w:rsidR="00237B3B" w:rsidRDefault="00237B3B">
      <w:pPr>
        <w:pStyle w:val="LO-normal"/>
        <w:rPr>
          <w:b/>
        </w:rPr>
      </w:pPr>
    </w:p>
    <w:p w14:paraId="64786624" w14:textId="77777777" w:rsidR="00237B3B" w:rsidRDefault="00237B3B">
      <w:pPr>
        <w:pStyle w:val="LO-normal"/>
        <w:rPr>
          <w:b/>
        </w:rPr>
      </w:pPr>
    </w:p>
    <w:p w14:paraId="79F35C0D" w14:textId="77777777" w:rsidR="00237B3B" w:rsidRDefault="00237B3B">
      <w:pPr>
        <w:pStyle w:val="LO-normal"/>
        <w:rPr>
          <w:b/>
        </w:rPr>
      </w:pPr>
    </w:p>
    <w:p w14:paraId="081F4AEC" w14:textId="77777777" w:rsidR="00237B3B" w:rsidRDefault="00237B3B">
      <w:pPr>
        <w:pStyle w:val="LO-normal"/>
        <w:rPr>
          <w:b/>
        </w:rPr>
      </w:pPr>
    </w:p>
    <w:p w14:paraId="3389FE4D" w14:textId="77777777" w:rsidR="00237B3B" w:rsidRDefault="00237B3B">
      <w:pPr>
        <w:pStyle w:val="LO-normal"/>
        <w:rPr>
          <w:b/>
        </w:rPr>
      </w:pPr>
    </w:p>
    <w:p w14:paraId="4FED9D26" w14:textId="77777777" w:rsidR="00237B3B" w:rsidRDefault="00237B3B">
      <w:pPr>
        <w:pStyle w:val="LO-normal"/>
        <w:rPr>
          <w:b/>
        </w:rPr>
      </w:pPr>
    </w:p>
    <w:p w14:paraId="69B29817" w14:textId="77777777" w:rsidR="00237B3B" w:rsidRDefault="00237B3B">
      <w:pPr>
        <w:pStyle w:val="LO-normal"/>
        <w:rPr>
          <w:b/>
        </w:rPr>
      </w:pPr>
    </w:p>
    <w:p w14:paraId="038189AB" w14:textId="77777777" w:rsidR="00237B3B" w:rsidRDefault="00237B3B">
      <w:pPr>
        <w:pStyle w:val="LO-normal"/>
        <w:rPr>
          <w:b/>
        </w:rPr>
      </w:pPr>
    </w:p>
    <w:p w14:paraId="1B8B1A66" w14:textId="77777777" w:rsidR="00237B3B" w:rsidRDefault="00237B3B">
      <w:pPr>
        <w:pStyle w:val="LO-normal"/>
        <w:rPr>
          <w:b/>
        </w:rPr>
      </w:pPr>
    </w:p>
    <w:p w14:paraId="42807426" w14:textId="77777777" w:rsidR="00237B3B" w:rsidRPr="00076D0C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 xml:space="preserve">Package </w:t>
      </w:r>
      <w:proofErr w:type="spellStart"/>
      <w:r w:rsidRPr="00076D0C">
        <w:rPr>
          <w:rFonts w:ascii="Garamond" w:hAnsi="Garamond"/>
          <w:b/>
          <w:sz w:val="24"/>
          <w:szCs w:val="24"/>
        </w:rPr>
        <w:t>gestioneDatiGestore</w:t>
      </w:r>
      <w:proofErr w:type="spellEnd"/>
    </w:p>
    <w:p w14:paraId="54F4BF61" w14:textId="77777777" w:rsidR="00237B3B" w:rsidRDefault="00000000">
      <w:pPr>
        <w:pStyle w:val="LO-normal"/>
        <w:rPr>
          <w:b/>
        </w:rPr>
      </w:pPr>
      <w:r>
        <w:rPr>
          <w:noProof/>
        </w:rPr>
        <w:lastRenderedPageBreak/>
        <w:drawing>
          <wp:inline distT="0" distB="0" distL="0" distR="0" wp14:anchorId="74355DA3" wp14:editId="3E562376">
            <wp:extent cx="5731510" cy="7251700"/>
            <wp:effectExtent l="0" t="0" r="0" b="0"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5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C374" w14:textId="77777777" w:rsidR="00237B3B" w:rsidRDefault="00237B3B">
      <w:pPr>
        <w:pStyle w:val="LO-normal"/>
        <w:rPr>
          <w:b/>
        </w:rPr>
      </w:pPr>
    </w:p>
    <w:p w14:paraId="6A7D2376" w14:textId="77777777" w:rsidR="00237B3B" w:rsidRDefault="00237B3B">
      <w:pPr>
        <w:pStyle w:val="LO-normal"/>
        <w:rPr>
          <w:b/>
        </w:rPr>
      </w:pPr>
    </w:p>
    <w:p w14:paraId="5DC65C67" w14:textId="77777777" w:rsidR="00237B3B" w:rsidRDefault="00237B3B">
      <w:pPr>
        <w:pStyle w:val="LO-normal"/>
        <w:rPr>
          <w:b/>
        </w:rPr>
      </w:pPr>
    </w:p>
    <w:p w14:paraId="1DD3C2E5" w14:textId="77777777" w:rsidR="00237B3B" w:rsidRDefault="00237B3B">
      <w:pPr>
        <w:pStyle w:val="LO-normal"/>
        <w:rPr>
          <w:b/>
        </w:rPr>
      </w:pPr>
    </w:p>
    <w:p w14:paraId="5FE89F1C" w14:textId="77777777" w:rsidR="00237B3B" w:rsidRDefault="00237B3B">
      <w:pPr>
        <w:pStyle w:val="LO-normal"/>
        <w:rPr>
          <w:b/>
        </w:rPr>
      </w:pPr>
    </w:p>
    <w:p w14:paraId="7A2CDFCB" w14:textId="77777777" w:rsidR="00237B3B" w:rsidRDefault="00237B3B">
      <w:pPr>
        <w:pStyle w:val="LO-normal"/>
        <w:rPr>
          <w:b/>
        </w:rPr>
      </w:pPr>
    </w:p>
    <w:p w14:paraId="26925ACB" w14:textId="77777777" w:rsidR="00237B3B" w:rsidRDefault="00237B3B">
      <w:pPr>
        <w:pStyle w:val="LO-normal"/>
        <w:rPr>
          <w:b/>
        </w:rPr>
      </w:pPr>
    </w:p>
    <w:p w14:paraId="57B1F4E3" w14:textId="77777777" w:rsidR="00237B3B" w:rsidRPr="00076D0C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 xml:space="preserve">Package </w:t>
      </w:r>
      <w:proofErr w:type="spellStart"/>
      <w:r w:rsidRPr="00076D0C">
        <w:rPr>
          <w:rFonts w:ascii="Garamond" w:hAnsi="Garamond"/>
          <w:b/>
          <w:sz w:val="24"/>
          <w:szCs w:val="24"/>
        </w:rPr>
        <w:t>gestioneDatiUtente</w:t>
      </w:r>
      <w:proofErr w:type="spellEnd"/>
    </w:p>
    <w:p w14:paraId="610C8BD1" w14:textId="77777777" w:rsidR="00237B3B" w:rsidRDefault="00237B3B">
      <w:pPr>
        <w:pStyle w:val="LO-normal"/>
        <w:rPr>
          <w:b/>
        </w:rPr>
      </w:pPr>
    </w:p>
    <w:p w14:paraId="395CCB96" w14:textId="77777777" w:rsidR="00237B3B" w:rsidRDefault="00000000">
      <w:pPr>
        <w:pStyle w:val="LO-normal"/>
        <w:rPr>
          <w:b/>
        </w:rPr>
      </w:pPr>
      <w:r>
        <w:rPr>
          <w:noProof/>
        </w:rPr>
        <w:drawing>
          <wp:inline distT="0" distB="0" distL="0" distR="0" wp14:anchorId="099B396A" wp14:editId="22F65F4B">
            <wp:extent cx="5731510" cy="6540500"/>
            <wp:effectExtent l="0" t="0" r="0" b="0"/>
            <wp:docPr id="1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4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FA3B" w14:textId="77777777" w:rsidR="00237B3B" w:rsidRDefault="00237B3B">
      <w:pPr>
        <w:pStyle w:val="LO-normal"/>
        <w:rPr>
          <w:b/>
        </w:rPr>
      </w:pPr>
    </w:p>
    <w:p w14:paraId="325E80E0" w14:textId="77777777" w:rsidR="00237B3B" w:rsidRDefault="00237B3B">
      <w:pPr>
        <w:pStyle w:val="LO-normal"/>
        <w:rPr>
          <w:b/>
        </w:rPr>
      </w:pPr>
    </w:p>
    <w:p w14:paraId="6E82EA3D" w14:textId="77777777" w:rsidR="00237B3B" w:rsidRDefault="00237B3B">
      <w:pPr>
        <w:pStyle w:val="LO-normal"/>
        <w:rPr>
          <w:b/>
        </w:rPr>
      </w:pPr>
    </w:p>
    <w:p w14:paraId="2F611056" w14:textId="77777777" w:rsidR="00237B3B" w:rsidRDefault="00237B3B">
      <w:pPr>
        <w:pStyle w:val="LO-normal"/>
        <w:rPr>
          <w:b/>
        </w:rPr>
      </w:pPr>
    </w:p>
    <w:p w14:paraId="39BC758E" w14:textId="77777777" w:rsidR="00237B3B" w:rsidRDefault="00237B3B">
      <w:pPr>
        <w:pStyle w:val="LO-normal"/>
        <w:rPr>
          <w:b/>
        </w:rPr>
      </w:pPr>
    </w:p>
    <w:p w14:paraId="0DF698EA" w14:textId="77777777" w:rsidR="00237B3B" w:rsidRDefault="00237B3B">
      <w:pPr>
        <w:pStyle w:val="LO-normal"/>
        <w:rPr>
          <w:b/>
        </w:rPr>
      </w:pPr>
    </w:p>
    <w:p w14:paraId="4854F1B2" w14:textId="77777777" w:rsidR="00237B3B" w:rsidRDefault="00237B3B">
      <w:pPr>
        <w:pStyle w:val="LO-normal"/>
        <w:rPr>
          <w:b/>
        </w:rPr>
      </w:pPr>
    </w:p>
    <w:p w14:paraId="7DC90557" w14:textId="77777777" w:rsidR="00237B3B" w:rsidRDefault="00237B3B">
      <w:pPr>
        <w:pStyle w:val="LO-normal"/>
        <w:rPr>
          <w:b/>
        </w:rPr>
      </w:pPr>
    </w:p>
    <w:p w14:paraId="23DEC5FB" w14:textId="77777777" w:rsidR="00237B3B" w:rsidRDefault="00237B3B">
      <w:pPr>
        <w:pStyle w:val="LO-normal"/>
        <w:rPr>
          <w:b/>
        </w:rPr>
      </w:pPr>
    </w:p>
    <w:p w14:paraId="345DECE6" w14:textId="77777777" w:rsidR="00237B3B" w:rsidRDefault="00237B3B">
      <w:pPr>
        <w:pStyle w:val="LO-normal"/>
        <w:rPr>
          <w:b/>
        </w:rPr>
      </w:pPr>
    </w:p>
    <w:p w14:paraId="12560EAC" w14:textId="77777777" w:rsidR="00237B3B" w:rsidRPr="00076D0C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 xml:space="preserve">Package </w:t>
      </w:r>
      <w:proofErr w:type="spellStart"/>
      <w:r w:rsidRPr="00076D0C">
        <w:rPr>
          <w:rFonts w:ascii="Garamond" w:hAnsi="Garamond"/>
          <w:b/>
          <w:sz w:val="24"/>
          <w:szCs w:val="24"/>
        </w:rPr>
        <w:t>gestioneEventi</w:t>
      </w:r>
      <w:proofErr w:type="spellEnd"/>
    </w:p>
    <w:p w14:paraId="0A7D8B2B" w14:textId="77777777" w:rsidR="00237B3B" w:rsidRDefault="00237B3B">
      <w:pPr>
        <w:pStyle w:val="LO-normal"/>
        <w:rPr>
          <w:b/>
        </w:rPr>
      </w:pPr>
    </w:p>
    <w:p w14:paraId="0D50AA52" w14:textId="77777777" w:rsidR="00237B3B" w:rsidRDefault="00000000">
      <w:pPr>
        <w:pStyle w:val="LO-normal"/>
        <w:rPr>
          <w:b/>
        </w:rPr>
      </w:pPr>
      <w:r>
        <w:rPr>
          <w:noProof/>
        </w:rPr>
        <w:drawing>
          <wp:inline distT="0" distB="0" distL="0" distR="0" wp14:anchorId="60B2742B" wp14:editId="391F911B">
            <wp:extent cx="5731510" cy="499110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BA04" w14:textId="77777777" w:rsidR="00237B3B" w:rsidRDefault="00237B3B">
      <w:pPr>
        <w:pStyle w:val="LO-normal"/>
        <w:rPr>
          <w:b/>
        </w:rPr>
      </w:pPr>
    </w:p>
    <w:p w14:paraId="7FC72E6D" w14:textId="77777777" w:rsidR="00237B3B" w:rsidRDefault="00237B3B">
      <w:pPr>
        <w:pStyle w:val="LO-normal"/>
        <w:rPr>
          <w:b/>
        </w:rPr>
      </w:pPr>
    </w:p>
    <w:p w14:paraId="174CF8EC" w14:textId="77777777" w:rsidR="00237B3B" w:rsidRDefault="00237B3B">
      <w:pPr>
        <w:pStyle w:val="LO-normal"/>
        <w:rPr>
          <w:b/>
        </w:rPr>
      </w:pPr>
    </w:p>
    <w:p w14:paraId="7EF629CE" w14:textId="77777777" w:rsidR="00237B3B" w:rsidRDefault="00237B3B">
      <w:pPr>
        <w:pStyle w:val="LO-normal"/>
        <w:rPr>
          <w:b/>
        </w:rPr>
      </w:pPr>
    </w:p>
    <w:p w14:paraId="44AECD41" w14:textId="77777777" w:rsidR="00237B3B" w:rsidRDefault="00237B3B">
      <w:pPr>
        <w:pStyle w:val="LO-normal"/>
        <w:rPr>
          <w:b/>
        </w:rPr>
      </w:pPr>
    </w:p>
    <w:p w14:paraId="0105158D" w14:textId="77777777" w:rsidR="00237B3B" w:rsidRDefault="00237B3B">
      <w:pPr>
        <w:pStyle w:val="LO-normal"/>
        <w:rPr>
          <w:b/>
        </w:rPr>
      </w:pPr>
    </w:p>
    <w:p w14:paraId="3B187B05" w14:textId="77777777" w:rsidR="00237B3B" w:rsidRDefault="00237B3B">
      <w:pPr>
        <w:pStyle w:val="LO-normal"/>
        <w:rPr>
          <w:b/>
        </w:rPr>
      </w:pPr>
    </w:p>
    <w:p w14:paraId="35343C85" w14:textId="77777777" w:rsidR="00237B3B" w:rsidRDefault="00237B3B">
      <w:pPr>
        <w:pStyle w:val="LO-normal"/>
        <w:rPr>
          <w:b/>
        </w:rPr>
      </w:pPr>
    </w:p>
    <w:p w14:paraId="3002871F" w14:textId="77777777" w:rsidR="00237B3B" w:rsidRDefault="00237B3B">
      <w:pPr>
        <w:pStyle w:val="LO-normal"/>
        <w:rPr>
          <w:b/>
        </w:rPr>
      </w:pPr>
    </w:p>
    <w:p w14:paraId="6C066AB4" w14:textId="77777777" w:rsidR="00237B3B" w:rsidRDefault="00237B3B">
      <w:pPr>
        <w:pStyle w:val="LO-normal"/>
        <w:rPr>
          <w:b/>
        </w:rPr>
      </w:pPr>
    </w:p>
    <w:p w14:paraId="4D386F4E" w14:textId="77777777" w:rsidR="00237B3B" w:rsidRDefault="00237B3B">
      <w:pPr>
        <w:pStyle w:val="LO-normal"/>
        <w:rPr>
          <w:b/>
        </w:rPr>
      </w:pPr>
    </w:p>
    <w:p w14:paraId="0912DD2E" w14:textId="77777777" w:rsidR="00237B3B" w:rsidRDefault="00237B3B">
      <w:pPr>
        <w:pStyle w:val="LO-normal"/>
        <w:rPr>
          <w:b/>
        </w:rPr>
      </w:pPr>
    </w:p>
    <w:p w14:paraId="33BBD905" w14:textId="77777777" w:rsidR="00237B3B" w:rsidRDefault="00237B3B">
      <w:pPr>
        <w:pStyle w:val="LO-normal"/>
        <w:rPr>
          <w:b/>
        </w:rPr>
      </w:pPr>
    </w:p>
    <w:p w14:paraId="48816E35" w14:textId="77777777" w:rsidR="00237B3B" w:rsidRDefault="00237B3B">
      <w:pPr>
        <w:pStyle w:val="LO-normal"/>
        <w:rPr>
          <w:b/>
        </w:rPr>
      </w:pPr>
    </w:p>
    <w:p w14:paraId="286DB57B" w14:textId="77777777" w:rsidR="00237B3B" w:rsidRDefault="00237B3B">
      <w:pPr>
        <w:pStyle w:val="LO-normal"/>
        <w:rPr>
          <w:b/>
        </w:rPr>
      </w:pPr>
    </w:p>
    <w:p w14:paraId="13D7FB70" w14:textId="77777777" w:rsidR="00237B3B" w:rsidRDefault="00237B3B">
      <w:pPr>
        <w:pStyle w:val="LO-normal"/>
        <w:rPr>
          <w:b/>
        </w:rPr>
      </w:pPr>
    </w:p>
    <w:p w14:paraId="5FD5C3AA" w14:textId="77777777" w:rsidR="00237B3B" w:rsidRDefault="00237B3B">
      <w:pPr>
        <w:pStyle w:val="LO-normal"/>
        <w:rPr>
          <w:b/>
        </w:rPr>
      </w:pPr>
    </w:p>
    <w:p w14:paraId="26C031A4" w14:textId="77777777" w:rsidR="00237B3B" w:rsidRDefault="00237B3B">
      <w:pPr>
        <w:pStyle w:val="LO-normal"/>
        <w:rPr>
          <w:b/>
        </w:rPr>
      </w:pPr>
    </w:p>
    <w:p w14:paraId="363D3519" w14:textId="77777777" w:rsidR="00237B3B" w:rsidRDefault="00237B3B">
      <w:pPr>
        <w:pStyle w:val="LO-normal"/>
        <w:rPr>
          <w:b/>
        </w:rPr>
      </w:pPr>
    </w:p>
    <w:p w14:paraId="652AD5B9" w14:textId="77777777" w:rsidR="00237B3B" w:rsidRPr="00076D0C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lastRenderedPageBreak/>
        <w:t>Package persistenza</w:t>
      </w:r>
    </w:p>
    <w:p w14:paraId="37560BA6" w14:textId="77777777" w:rsidR="00237B3B" w:rsidRDefault="00000000">
      <w:pPr>
        <w:pStyle w:val="LO-normal"/>
        <w:rPr>
          <w:b/>
        </w:rPr>
      </w:pPr>
      <w:r>
        <w:rPr>
          <w:noProof/>
        </w:rPr>
        <w:drawing>
          <wp:inline distT="0" distB="0" distL="0" distR="0" wp14:anchorId="0B0E797A" wp14:editId="4556E76E">
            <wp:extent cx="5731510" cy="6413500"/>
            <wp:effectExtent l="0" t="0" r="0" b="0"/>
            <wp:docPr id="12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1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B94A" w14:textId="77777777" w:rsidR="00237B3B" w:rsidRDefault="00237B3B">
      <w:pPr>
        <w:pStyle w:val="LO-normal"/>
        <w:rPr>
          <w:b/>
        </w:rPr>
      </w:pPr>
    </w:p>
    <w:p w14:paraId="3F1651DB" w14:textId="77777777" w:rsidR="00237B3B" w:rsidRDefault="00237B3B">
      <w:pPr>
        <w:pStyle w:val="LO-normal"/>
        <w:rPr>
          <w:b/>
        </w:rPr>
      </w:pPr>
    </w:p>
    <w:p w14:paraId="564F0FB4" w14:textId="77777777" w:rsidR="00237B3B" w:rsidRDefault="00237B3B">
      <w:pPr>
        <w:pStyle w:val="LO-normal"/>
        <w:rPr>
          <w:b/>
        </w:rPr>
      </w:pPr>
    </w:p>
    <w:p w14:paraId="321A61BB" w14:textId="77777777" w:rsidR="00237B3B" w:rsidRDefault="00237B3B">
      <w:pPr>
        <w:pStyle w:val="LO-normal"/>
        <w:rPr>
          <w:b/>
        </w:rPr>
      </w:pPr>
    </w:p>
    <w:p w14:paraId="392407A5" w14:textId="77777777" w:rsidR="00237B3B" w:rsidRDefault="00237B3B">
      <w:pPr>
        <w:pStyle w:val="LO-normal"/>
        <w:rPr>
          <w:b/>
        </w:rPr>
      </w:pPr>
    </w:p>
    <w:p w14:paraId="36460E13" w14:textId="77777777" w:rsidR="00237B3B" w:rsidRDefault="00237B3B">
      <w:pPr>
        <w:pStyle w:val="LO-normal"/>
        <w:rPr>
          <w:b/>
        </w:rPr>
      </w:pPr>
    </w:p>
    <w:p w14:paraId="3896AD2B" w14:textId="77777777" w:rsidR="00237B3B" w:rsidRDefault="00237B3B">
      <w:pPr>
        <w:pStyle w:val="LO-normal"/>
        <w:rPr>
          <w:b/>
        </w:rPr>
      </w:pPr>
    </w:p>
    <w:p w14:paraId="077E224A" w14:textId="77777777" w:rsidR="00237B3B" w:rsidRDefault="00237B3B">
      <w:pPr>
        <w:pStyle w:val="LO-normal"/>
        <w:rPr>
          <w:b/>
        </w:rPr>
      </w:pPr>
    </w:p>
    <w:p w14:paraId="0CF6384B" w14:textId="77777777" w:rsidR="00237B3B" w:rsidRDefault="00237B3B">
      <w:pPr>
        <w:pStyle w:val="LO-normal"/>
        <w:rPr>
          <w:b/>
        </w:rPr>
      </w:pPr>
    </w:p>
    <w:p w14:paraId="5CDA4CB1" w14:textId="77777777" w:rsidR="00237B3B" w:rsidRDefault="00237B3B">
      <w:pPr>
        <w:pStyle w:val="LO-normal"/>
        <w:rPr>
          <w:b/>
        </w:rPr>
      </w:pPr>
    </w:p>
    <w:p w14:paraId="3DBD0C06" w14:textId="77777777" w:rsidR="00237B3B" w:rsidRDefault="00237B3B">
      <w:pPr>
        <w:pStyle w:val="LO-normal"/>
        <w:rPr>
          <w:b/>
        </w:rPr>
      </w:pPr>
    </w:p>
    <w:p w14:paraId="18832756" w14:textId="77777777" w:rsidR="00237B3B" w:rsidRDefault="00237B3B">
      <w:pPr>
        <w:pStyle w:val="LO-normal"/>
        <w:rPr>
          <w:b/>
        </w:rPr>
      </w:pPr>
    </w:p>
    <w:p w14:paraId="7A88C9F5" w14:textId="77777777" w:rsidR="00237B3B" w:rsidRPr="00076D0C" w:rsidRDefault="00000000">
      <w:pPr>
        <w:pStyle w:val="LO-normal"/>
        <w:rPr>
          <w:b/>
          <w:sz w:val="24"/>
          <w:szCs w:val="24"/>
        </w:rPr>
      </w:pPr>
      <w:r w:rsidRPr="00076D0C">
        <w:rPr>
          <w:b/>
          <w:sz w:val="24"/>
          <w:szCs w:val="24"/>
        </w:rPr>
        <w:lastRenderedPageBreak/>
        <w:t xml:space="preserve">Package </w:t>
      </w:r>
      <w:proofErr w:type="spellStart"/>
      <w:r w:rsidRPr="00076D0C">
        <w:rPr>
          <w:b/>
          <w:sz w:val="24"/>
          <w:szCs w:val="24"/>
        </w:rPr>
        <w:t>confermaEventoGestore</w:t>
      </w:r>
      <w:proofErr w:type="spellEnd"/>
    </w:p>
    <w:p w14:paraId="6CB8B34A" w14:textId="77777777" w:rsidR="00237B3B" w:rsidRDefault="00237B3B">
      <w:pPr>
        <w:pStyle w:val="LO-normal"/>
        <w:rPr>
          <w:b/>
        </w:rPr>
      </w:pPr>
    </w:p>
    <w:p w14:paraId="04C2FE52" w14:textId="77777777" w:rsidR="00237B3B" w:rsidRDefault="00000000">
      <w:pPr>
        <w:pStyle w:val="LO-normal"/>
        <w:rPr>
          <w:b/>
        </w:rPr>
      </w:pPr>
      <w:r>
        <w:rPr>
          <w:noProof/>
        </w:rPr>
        <w:drawing>
          <wp:inline distT="0" distB="0" distL="0" distR="0" wp14:anchorId="31F943F3" wp14:editId="42B084B7">
            <wp:extent cx="5731510" cy="5626100"/>
            <wp:effectExtent l="0" t="0" r="0" b="0"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3A93" w14:textId="77777777" w:rsidR="00237B3B" w:rsidRPr="00877AFB" w:rsidRDefault="00000000">
      <w:pPr>
        <w:pStyle w:val="Titolo1"/>
        <w:rPr>
          <w:rFonts w:ascii="Century Gothic" w:hAnsi="Century Gothic"/>
          <w:color w:val="FF0000"/>
          <w:sz w:val="36"/>
          <w:szCs w:val="36"/>
        </w:rPr>
      </w:pPr>
      <w:bookmarkStart w:id="19" w:name="_wwid2078k1s6"/>
      <w:bookmarkStart w:id="20" w:name="_Toc127467537"/>
      <w:bookmarkStart w:id="21" w:name="_Toc127467839"/>
      <w:bookmarkEnd w:id="19"/>
      <w:r w:rsidRPr="00877AFB">
        <w:rPr>
          <w:rFonts w:ascii="Century Gothic" w:hAnsi="Century Gothic"/>
          <w:color w:val="FF0000"/>
          <w:sz w:val="36"/>
          <w:szCs w:val="36"/>
        </w:rPr>
        <w:t xml:space="preserve">3. Class </w:t>
      </w:r>
      <w:proofErr w:type="spellStart"/>
      <w:r w:rsidRPr="00877AFB">
        <w:rPr>
          <w:rFonts w:ascii="Century Gothic" w:hAnsi="Century Gothic"/>
          <w:color w:val="FF0000"/>
          <w:sz w:val="36"/>
          <w:szCs w:val="36"/>
        </w:rPr>
        <w:t>Interfaces</w:t>
      </w:r>
      <w:bookmarkEnd w:id="20"/>
      <w:bookmarkEnd w:id="21"/>
      <w:proofErr w:type="spellEnd"/>
    </w:p>
    <w:p w14:paraId="5C0AE860" w14:textId="77777777" w:rsidR="00237B3B" w:rsidRDefault="00000000">
      <w:pPr>
        <w:pStyle w:val="LO-normal"/>
      </w:pPr>
      <w:r>
        <w:rPr>
          <w:noProof/>
        </w:rPr>
        <mc:AlternateContent>
          <mc:Choice Requires="wps">
            <w:drawing>
              <wp:inline distT="0" distB="0" distL="0" distR="0" wp14:anchorId="08E0263E" wp14:editId="1A27D01F">
                <wp:extent cx="5731510" cy="19050"/>
                <wp:effectExtent l="0" t="0" r="0" b="0"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6E285F08" id="Rettangolo 14" o:spid="_x0000_s1026" style="width:451.3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" fillcolor="#a0a0a0" stroked="f" strokeweight="0">
                <w10:anchorlock/>
              </v:rect>
            </w:pict>
          </mc:Fallback>
        </mc:AlternateContent>
      </w:r>
    </w:p>
    <w:p w14:paraId="504E43F1" w14:textId="77777777" w:rsidR="00113F13" w:rsidRDefault="00113F13" w:rsidP="00113F13">
      <w:pPr>
        <w:pStyle w:val="LO-normal"/>
      </w:pPr>
      <w:bookmarkStart w:id="22" w:name="_i5qw3foq1oyv"/>
      <w:bookmarkStart w:id="23" w:name="_Toc127467538"/>
      <w:bookmarkEnd w:id="22"/>
    </w:p>
    <w:p w14:paraId="298195F3" w14:textId="7774A0EB" w:rsidR="00237B3B" w:rsidRPr="00113F13" w:rsidRDefault="00000000" w:rsidP="00113F13">
      <w:pPr>
        <w:pStyle w:val="LO-normal"/>
      </w:pPr>
      <w:r w:rsidRPr="00113F13">
        <w:t>Di seguito una lista dei metodi presentati dall’interfaccia di ogni package, alcuni metodi “di supporto” vengono omessi per ragioni di leggibilità.</w:t>
      </w:r>
      <w:bookmarkEnd w:id="23"/>
    </w:p>
    <w:p w14:paraId="6B625468" w14:textId="77777777" w:rsidR="00237B3B" w:rsidRDefault="00237B3B">
      <w:pPr>
        <w:pStyle w:val="LO-normal"/>
      </w:pPr>
    </w:p>
    <w:p w14:paraId="139E56D0" w14:textId="77777777" w:rsidR="00113F13" w:rsidRDefault="00113F13">
      <w:pPr>
        <w:pStyle w:val="LO-normal"/>
        <w:rPr>
          <w:rFonts w:ascii="Garamond" w:hAnsi="Garamond"/>
          <w:b/>
          <w:sz w:val="24"/>
          <w:szCs w:val="24"/>
        </w:rPr>
      </w:pPr>
    </w:p>
    <w:p w14:paraId="7415D83C" w14:textId="77777777" w:rsidR="00113F13" w:rsidRDefault="00113F13">
      <w:pPr>
        <w:pStyle w:val="LO-normal"/>
        <w:rPr>
          <w:rFonts w:ascii="Garamond" w:hAnsi="Garamond"/>
          <w:b/>
          <w:sz w:val="24"/>
          <w:szCs w:val="24"/>
        </w:rPr>
      </w:pPr>
    </w:p>
    <w:p w14:paraId="364CFE69" w14:textId="3C751E3D" w:rsidR="00237B3B" w:rsidRPr="00076D0C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>Package Autenticazione</w:t>
      </w:r>
    </w:p>
    <w:p w14:paraId="42C8D9E3" w14:textId="77777777" w:rsidR="00237B3B" w:rsidRDefault="00237B3B">
      <w:pPr>
        <w:pStyle w:val="LO-normal"/>
        <w:rPr>
          <w:b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69"/>
        <w:gridCol w:w="6631"/>
      </w:tblGrid>
      <w:tr w:rsidR="00237B3B" w14:paraId="5451A1D8" w14:textId="77777777" w:rsidTr="00511D0D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2E5BA7D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classe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D42BCCC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autenticazioneService</w:t>
            </w:r>
            <w:proofErr w:type="spellEnd"/>
          </w:p>
        </w:tc>
      </w:tr>
      <w:tr w:rsidR="00237B3B" w14:paraId="07D43F89" w14:textId="77777777" w:rsidTr="00511D0D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5ABABD19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lastRenderedPageBreak/>
              <w:t>Descrizione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48F55BEC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la verifica delle credenziali in fase di login o di registrazione.</w:t>
            </w:r>
          </w:p>
        </w:tc>
      </w:tr>
      <w:tr w:rsidR="00237B3B" w:rsidRPr="00C909D0" w14:paraId="08F21E4A" w14:textId="77777777" w:rsidTr="00511D0D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7496133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Metodi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C6C9B92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doCheckUsernameAlredyUsed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Utente username);</w:t>
            </w:r>
          </w:p>
          <w:p w14:paraId="2D99017D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doCheckPassword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String username, String password);</w:t>
            </w:r>
          </w:p>
          <w:p w14:paraId="61DADCE5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doCheckUsernameManagerAlredyUsed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Gestore username);</w:t>
            </w:r>
          </w:p>
          <w:p w14:paraId="245917C8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doCheckManagerPassword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String username, String password);</w:t>
            </w:r>
          </w:p>
        </w:tc>
      </w:tr>
    </w:tbl>
    <w:p w14:paraId="4B80AD10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  <w:lang w:val="en-US"/>
        </w:rPr>
      </w:pPr>
    </w:p>
    <w:p w14:paraId="227C10C9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  <w:lang w:val="en-US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41344992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0C9CBDEC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42EC479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doCheckUsernameAlredyUsed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Utente username)</w:t>
            </w:r>
          </w:p>
        </w:tc>
      </w:tr>
      <w:tr w:rsidR="00237B3B" w:rsidRPr="00076D0C" w14:paraId="337FBA3A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0DF74A5F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2ECDA4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verificare che l’username scelto non sia già occupato.</w:t>
            </w:r>
          </w:p>
        </w:tc>
      </w:tr>
      <w:tr w:rsidR="00237B3B" w:rsidRPr="00076D0C" w14:paraId="0205EB36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46181F6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678C40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Na</w:t>
            </w:r>
          </w:p>
        </w:tc>
      </w:tr>
      <w:tr w:rsidR="00237B3B" w:rsidRPr="00076D0C" w14:paraId="1B768BA1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381D2AD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52016B19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L’username viene registrato ed occupato</w:t>
            </w:r>
          </w:p>
        </w:tc>
      </w:tr>
    </w:tbl>
    <w:p w14:paraId="2DD76865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3BCCBA6A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C909D0" w14:paraId="199106E3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3818588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9096C6B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doCheckPassword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String username, String password)</w:t>
            </w:r>
          </w:p>
        </w:tc>
      </w:tr>
      <w:tr w:rsidR="00237B3B" w:rsidRPr="00076D0C" w14:paraId="753764BF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6BC1E6E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8C47E8C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verificare che la password sia quella corrispondente all’username indicato.</w:t>
            </w:r>
          </w:p>
        </w:tc>
      </w:tr>
      <w:tr w:rsidR="00237B3B" w:rsidRPr="00076D0C" w14:paraId="300C46D9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6920F3D0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036594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L’utente deve essere registrato</w:t>
            </w:r>
          </w:p>
        </w:tc>
      </w:tr>
      <w:tr w:rsidR="00237B3B" w:rsidRPr="00076D0C" w14:paraId="31D6D342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6206B9F0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718147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L’utente effettua il login</w:t>
            </w:r>
          </w:p>
        </w:tc>
      </w:tr>
    </w:tbl>
    <w:p w14:paraId="19734845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6A848DE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12592CBE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310069A1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7E11E6D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doCheckUsernameManagerAlredyUsed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Gestore username)</w:t>
            </w:r>
          </w:p>
        </w:tc>
      </w:tr>
      <w:tr w:rsidR="00237B3B" w:rsidRPr="00076D0C" w14:paraId="143C69A2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0216334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8BA758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verificare che l’username scelto da un gestore non sia già occupato.</w:t>
            </w:r>
          </w:p>
        </w:tc>
      </w:tr>
      <w:tr w:rsidR="00237B3B" w:rsidRPr="00076D0C" w14:paraId="1094129E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6CAD3A4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4CA27CA1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Na</w:t>
            </w:r>
          </w:p>
        </w:tc>
      </w:tr>
      <w:tr w:rsidR="00237B3B" w:rsidRPr="00076D0C" w14:paraId="12225C7F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1B9B00F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4815EE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L’username viene registrato ed occupato</w:t>
            </w:r>
          </w:p>
        </w:tc>
      </w:tr>
    </w:tbl>
    <w:p w14:paraId="4B433DCA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6DA65D6D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C909D0" w14:paraId="3B33B5F8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225AFFC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81365C3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doCheckManagerPassword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String username, String password)</w:t>
            </w:r>
          </w:p>
        </w:tc>
      </w:tr>
      <w:tr w:rsidR="00237B3B" w:rsidRPr="00076D0C" w14:paraId="03ECA8E5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49D8B38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96CF481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verificare che la password sia quella corrispondente all’username gestore indicato.</w:t>
            </w:r>
          </w:p>
        </w:tc>
      </w:tr>
      <w:tr w:rsidR="00237B3B" w:rsidRPr="00076D0C" w14:paraId="586F27F9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29181D3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lastRenderedPageBreak/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D26113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gestore deve essere registrato</w:t>
            </w:r>
          </w:p>
        </w:tc>
      </w:tr>
      <w:tr w:rsidR="00237B3B" w:rsidRPr="00076D0C" w14:paraId="196F05A4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3B5D4FC1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5C95FD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gestore effettua il login</w:t>
            </w:r>
          </w:p>
        </w:tc>
      </w:tr>
    </w:tbl>
    <w:p w14:paraId="53381714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29DA4471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3580654A" w14:textId="77777777" w:rsidR="00237B3B" w:rsidRPr="00076D0C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 xml:space="preserve">Package </w:t>
      </w:r>
      <w:proofErr w:type="spellStart"/>
      <w:r w:rsidRPr="00076D0C">
        <w:rPr>
          <w:rFonts w:ascii="Garamond" w:hAnsi="Garamond"/>
          <w:b/>
          <w:sz w:val="24"/>
          <w:szCs w:val="24"/>
        </w:rPr>
        <w:t>confermaEventoGestore</w:t>
      </w:r>
      <w:proofErr w:type="spellEnd"/>
    </w:p>
    <w:p w14:paraId="19BA913E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69"/>
        <w:gridCol w:w="6631"/>
      </w:tblGrid>
      <w:tr w:rsidR="00237B3B" w:rsidRPr="00076D0C" w14:paraId="4710FF9B" w14:textId="77777777" w:rsidTr="00511D0D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2562A455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classe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54471C2E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confermaEventoGestore</w:t>
            </w:r>
            <w:proofErr w:type="spellEnd"/>
          </w:p>
        </w:tc>
      </w:tr>
      <w:tr w:rsidR="00237B3B" w:rsidRPr="00076D0C" w14:paraId="7DBB017A" w14:textId="77777777" w:rsidTr="00511D0D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722AB08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AC409D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al gestore di visualizzare e di conseguenza accettare oppure rifiutare una prenotazione.</w:t>
            </w:r>
          </w:p>
        </w:tc>
      </w:tr>
      <w:tr w:rsidR="00237B3B" w:rsidRPr="00076D0C" w14:paraId="2F223429" w14:textId="77777777" w:rsidTr="00511D0D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0A34AD3E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Metodi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1E6EA2F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doRetriveSport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name);</w:t>
            </w:r>
          </w:p>
          <w:p w14:paraId="32B2CB91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doRetriveCampo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nome);</w:t>
            </w:r>
          </w:p>
          <w:p w14:paraId="10383FE3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retriveEventoAttesaByName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titolo);</w:t>
            </w:r>
          </w:p>
          <w:p w14:paraId="58F7A282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doFetchWaitingMatch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</w:tc>
      </w:tr>
    </w:tbl>
    <w:p w14:paraId="4E37E80E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51CE2EC9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2449C975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6DE5BCB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185C7AC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doRetriveSport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name);</w:t>
            </w:r>
          </w:p>
        </w:tc>
      </w:tr>
      <w:tr w:rsidR="00237B3B" w:rsidRPr="00076D0C" w14:paraId="52231092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3DC25B4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434A17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prelevare uno Sport dal DB cercandolo per nome.</w:t>
            </w:r>
          </w:p>
        </w:tc>
      </w:tr>
      <w:tr w:rsidR="00237B3B" w:rsidRPr="00076D0C" w14:paraId="5BBA2D89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263F8FA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F77A321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Lo sport deve essere precedentemente stato inserito nel DB</w:t>
            </w:r>
          </w:p>
        </w:tc>
      </w:tr>
      <w:tr w:rsidR="00237B3B" w:rsidRPr="00076D0C" w14:paraId="7DF1E734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1071C70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7EDEEDF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metodo ritorno l’oggetto Sport, se trovato</w:t>
            </w:r>
          </w:p>
        </w:tc>
      </w:tr>
    </w:tbl>
    <w:p w14:paraId="443FC262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32A05537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5D10F341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E50F3A8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doRetriveCampo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nome);</w:t>
            </w:r>
          </w:p>
        </w:tc>
      </w:tr>
      <w:tr w:rsidR="00237B3B" w:rsidRPr="00076D0C" w14:paraId="646F16B7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4BF1E91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A87BD1F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prelevare un campo dal DB cercandolo per nome.</w:t>
            </w:r>
          </w:p>
        </w:tc>
      </w:tr>
      <w:tr w:rsidR="00237B3B" w:rsidRPr="00076D0C" w14:paraId="6BF2A510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14C75D20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F4C44A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campo deve essere precedentemente stato inserito</w:t>
            </w:r>
          </w:p>
        </w:tc>
      </w:tr>
      <w:tr w:rsidR="00237B3B" w:rsidRPr="00076D0C" w14:paraId="4DF9CED2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56B35451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8B68AD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metodo ritorno l’oggetto Campo, se trovato</w:t>
            </w:r>
          </w:p>
        </w:tc>
      </w:tr>
    </w:tbl>
    <w:p w14:paraId="03803146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67EEFBE1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6160FBA8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5641E27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89904FC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retriveEventoAttesaByName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titolo);</w:t>
            </w:r>
          </w:p>
        </w:tc>
      </w:tr>
      <w:tr w:rsidR="00237B3B" w:rsidRPr="00076D0C" w14:paraId="4ECE0FBB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60A33A24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0FA564F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prelevare un evento tra quelli in attesa cercandolo per nome.</w:t>
            </w:r>
          </w:p>
        </w:tc>
      </w:tr>
      <w:tr w:rsidR="00237B3B" w:rsidRPr="00076D0C" w14:paraId="67E851E6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523E5CA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D75B68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Deve essere stata effettuata la prenotazione</w:t>
            </w:r>
          </w:p>
        </w:tc>
      </w:tr>
      <w:tr w:rsidR="00237B3B" w:rsidRPr="00076D0C" w14:paraId="23267DF6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569AE43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F32990F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metodo ritorno l’oggetto Evento, se trovato</w:t>
            </w:r>
          </w:p>
        </w:tc>
      </w:tr>
    </w:tbl>
    <w:p w14:paraId="16BB11F9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21AD3B80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26CF14DC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0DD06044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lastRenderedPageBreak/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E09BE1D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doFetchWaitingMatch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</w:tc>
      </w:tr>
      <w:tr w:rsidR="00237B3B" w:rsidRPr="00076D0C" w14:paraId="5817D570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716009D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C66A014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prelevare la lista di tutti gli eventi in attesa per un dato gestore</w:t>
            </w:r>
          </w:p>
        </w:tc>
      </w:tr>
      <w:tr w:rsidR="00237B3B" w:rsidRPr="00076D0C" w14:paraId="3C9E109C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2564100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AC82E1F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Na</w:t>
            </w:r>
          </w:p>
        </w:tc>
      </w:tr>
      <w:tr w:rsidR="00237B3B" w:rsidRPr="00076D0C" w14:paraId="5502025C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16F0171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3B2FF8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metodo ritorno l’oggetto List&lt;Evento&gt;, se trovato</w:t>
            </w:r>
          </w:p>
        </w:tc>
      </w:tr>
    </w:tbl>
    <w:p w14:paraId="49216A39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21F4EEA4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4C73CC90" w14:textId="77777777" w:rsidR="00237B3B" w:rsidRPr="00076D0C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 xml:space="preserve">Package </w:t>
      </w:r>
      <w:proofErr w:type="spellStart"/>
      <w:r w:rsidRPr="00076D0C">
        <w:rPr>
          <w:rFonts w:ascii="Garamond" w:hAnsi="Garamond"/>
          <w:b/>
          <w:sz w:val="24"/>
          <w:szCs w:val="24"/>
        </w:rPr>
        <w:t>gestioneDatiGestore</w:t>
      </w:r>
      <w:proofErr w:type="spellEnd"/>
    </w:p>
    <w:p w14:paraId="117B98FE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4DA8F23C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69"/>
        <w:gridCol w:w="6631"/>
      </w:tblGrid>
      <w:tr w:rsidR="00237B3B" w:rsidRPr="00076D0C" w14:paraId="3B8C5C99" w14:textId="77777777" w:rsidTr="00511D0D">
        <w:trPr>
          <w:trHeight w:val="402"/>
        </w:trPr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6561B6D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classe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0B06E8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gestioneGestoreService</w:t>
            </w:r>
            <w:proofErr w:type="spellEnd"/>
          </w:p>
        </w:tc>
      </w:tr>
      <w:tr w:rsidR="00237B3B" w:rsidRPr="00076D0C" w14:paraId="379AB445" w14:textId="77777777" w:rsidTr="00511D0D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12C93EA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4D75B48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al gestore di modificare i propri dati personali e quelli dei campi da lui gestiti</w:t>
            </w:r>
          </w:p>
        </w:tc>
      </w:tr>
      <w:tr w:rsidR="00237B3B" w:rsidRPr="00076D0C" w14:paraId="68E789CE" w14:textId="77777777" w:rsidTr="00511D0D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45029B20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Metodi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005EF39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doChangePassword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String password, String id);</w:t>
            </w:r>
          </w:p>
          <w:p w14:paraId="4EB713F4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doChangeEmail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String email, String id);</w:t>
            </w:r>
          </w:p>
          <w:p w14:paraId="608564F6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doChangeNome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nome,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  <w:p w14:paraId="787F0BBA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doChangeCognome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cognome,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  <w:p w14:paraId="3CF1E105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doChangeProvincia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provincia,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  <w:p w14:paraId="26525FCC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doChangeCitta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citta,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  <w:p w14:paraId="4131ECED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doChangeVia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via,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  <w:p w14:paraId="335B1571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doChangeTelefono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telefono,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  <w:p w14:paraId="4852659E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doChangeIban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String Iban, String id);</w:t>
            </w:r>
          </w:p>
          <w:p w14:paraId="1C1148E0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doFetchCampiById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  <w:p w14:paraId="5E25711F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doModificaCampo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idC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nome_c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int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numero_giocatori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provincia,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citta,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via, double costo, double lunghezza, double larghezza);</w:t>
            </w:r>
          </w:p>
          <w:p w14:paraId="5D71917E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doAddCampo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Campo c);</w:t>
            </w:r>
          </w:p>
        </w:tc>
      </w:tr>
    </w:tbl>
    <w:p w14:paraId="159E876B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DBDD6B4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C909D0" w14:paraId="2D19C1DA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76E2B87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2CC9269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doChangePassword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String password, String id);</w:t>
            </w:r>
          </w:p>
        </w:tc>
      </w:tr>
      <w:tr w:rsidR="00237B3B" w:rsidRPr="00076D0C" w14:paraId="2A624111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502E9DD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76A0C2F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modificare la password</w:t>
            </w:r>
          </w:p>
        </w:tc>
      </w:tr>
      <w:tr w:rsidR="00237B3B" w:rsidRPr="00076D0C" w14:paraId="6C45F093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1666E26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4091A63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gestore deve essere registrato</w:t>
            </w:r>
          </w:p>
        </w:tc>
      </w:tr>
      <w:tr w:rsidR="00237B3B" w:rsidRPr="00076D0C" w14:paraId="4BE7DF47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522B2279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5BD66B8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La password viene cambiata</w:t>
            </w:r>
          </w:p>
        </w:tc>
      </w:tr>
    </w:tbl>
    <w:p w14:paraId="196D7A57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17FB2364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C909D0" w14:paraId="59F4D5F5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1889674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A4AFDBB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doChangeEmail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String email, String id);</w:t>
            </w:r>
          </w:p>
        </w:tc>
      </w:tr>
      <w:tr w:rsidR="00237B3B" w:rsidRPr="00076D0C" w14:paraId="5C78FB27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20C10ED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9632B1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Permette di modificare </w:t>
            </w:r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l’email</w:t>
            </w:r>
            <w:proofErr w:type="gramEnd"/>
          </w:p>
        </w:tc>
      </w:tr>
      <w:tr w:rsidR="00237B3B" w:rsidRPr="00076D0C" w14:paraId="0CFD9EC5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2847F34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lastRenderedPageBreak/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B4D3BD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gestore deve essere registrato</w:t>
            </w:r>
          </w:p>
        </w:tc>
      </w:tr>
      <w:tr w:rsidR="00237B3B" w:rsidRPr="00076D0C" w14:paraId="523EEAEB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78C0A230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11AF53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L’email viene cambiata</w:t>
            </w:r>
          </w:p>
        </w:tc>
      </w:tr>
    </w:tbl>
    <w:p w14:paraId="52C71755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3AD6E92D" w14:textId="77777777" w:rsidR="00237B3B" w:rsidRPr="00076D0C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>Gli altri metodi “</w:t>
      </w:r>
      <w:proofErr w:type="spellStart"/>
      <w:r w:rsidRPr="00076D0C">
        <w:rPr>
          <w:rFonts w:ascii="Garamond" w:hAnsi="Garamond"/>
          <w:b/>
          <w:sz w:val="24"/>
          <w:szCs w:val="24"/>
        </w:rPr>
        <w:t>change</w:t>
      </w:r>
      <w:proofErr w:type="spellEnd"/>
      <w:r w:rsidRPr="00076D0C">
        <w:rPr>
          <w:rFonts w:ascii="Garamond" w:hAnsi="Garamond"/>
          <w:b/>
          <w:sz w:val="24"/>
          <w:szCs w:val="24"/>
        </w:rPr>
        <w:t>” vengono omessi per motivi di leggibilità, il funzionamento è uguale per tutti.</w:t>
      </w:r>
    </w:p>
    <w:p w14:paraId="61BC4042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0DFA06CF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4BE3FD14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0470C5DB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5631103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490919A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23E7D716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692EC85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42C89423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doFetchCampiById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</w:tc>
      </w:tr>
      <w:tr w:rsidR="00237B3B" w:rsidRPr="00076D0C" w14:paraId="2E4A9B93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10332EB4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6935C5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cercare tutti i campi gestiti da un gestore</w:t>
            </w:r>
          </w:p>
        </w:tc>
      </w:tr>
      <w:tr w:rsidR="00237B3B" w:rsidRPr="00076D0C" w14:paraId="358626EA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7F3F16B0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256584C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gestore deve possedere almeno un campo</w:t>
            </w:r>
          </w:p>
        </w:tc>
      </w:tr>
      <w:tr w:rsidR="00237B3B" w:rsidRPr="00076D0C" w14:paraId="2D825796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768FA789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01B2C6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Ritorna la lista dei campi appartenenti ad un gestore</w:t>
            </w:r>
          </w:p>
        </w:tc>
      </w:tr>
    </w:tbl>
    <w:p w14:paraId="7C66E0DE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11CDA8E6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100918B4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19D549F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6832402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doModificaCampo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idC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nome_c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int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numero_giocatori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provincia,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citta,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via, double costo, double lunghezza, double larghezza);</w:t>
            </w:r>
          </w:p>
        </w:tc>
      </w:tr>
      <w:tr w:rsidR="00237B3B" w:rsidRPr="00076D0C" w14:paraId="1AE20CC9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480558CE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02C9F25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modificare i dati di un campo</w:t>
            </w:r>
          </w:p>
        </w:tc>
      </w:tr>
      <w:tr w:rsidR="00237B3B" w:rsidRPr="00076D0C" w14:paraId="65014ABD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6D11334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47E9878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gestore deve possedere almeno un campo</w:t>
            </w:r>
          </w:p>
        </w:tc>
      </w:tr>
      <w:tr w:rsidR="00237B3B" w:rsidRPr="00076D0C" w14:paraId="6DE49F12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7D9D28CC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13308C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Le proprietà del campo vengono modificate</w:t>
            </w:r>
          </w:p>
        </w:tc>
      </w:tr>
    </w:tbl>
    <w:p w14:paraId="76B75B24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330599A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00798296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20EA6DF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5C88A046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doAddCampo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Campo c);</w:t>
            </w:r>
          </w:p>
        </w:tc>
      </w:tr>
      <w:tr w:rsidR="00237B3B" w:rsidRPr="00076D0C" w14:paraId="399CD208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5093703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4344988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aggiungere un campo</w:t>
            </w:r>
          </w:p>
        </w:tc>
      </w:tr>
      <w:tr w:rsidR="00237B3B" w:rsidRPr="00076D0C" w14:paraId="6D4A0454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503245F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3B2CC0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gestore deve essere registrato</w:t>
            </w:r>
          </w:p>
        </w:tc>
      </w:tr>
      <w:tr w:rsidR="00237B3B" w:rsidRPr="00076D0C" w14:paraId="2F01FCCA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4B94F7E9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CF786F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campo viene registrato</w:t>
            </w:r>
          </w:p>
        </w:tc>
      </w:tr>
    </w:tbl>
    <w:p w14:paraId="7A4B8E4C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3F9EED4D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4F0267D5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2A562D72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471A4ACD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56B472E3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63A85531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4BD913C3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61D80D4F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38837800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269F6BD9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4CF9211F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0C78926F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08965C95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0B6A72B6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0DBF5489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001AC9E4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1EBFD332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4015F4D1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255DBB03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17DC27B3" w14:textId="77777777" w:rsidR="00237B3B" w:rsidRDefault="00237B3B">
      <w:pPr>
        <w:pStyle w:val="LO-normal"/>
        <w:rPr>
          <w:b/>
        </w:rPr>
      </w:pPr>
    </w:p>
    <w:p w14:paraId="73EBCE0C" w14:textId="77777777" w:rsidR="00237B3B" w:rsidRPr="00076D0C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 xml:space="preserve">Package </w:t>
      </w:r>
      <w:proofErr w:type="spellStart"/>
      <w:r w:rsidRPr="00076D0C">
        <w:rPr>
          <w:rFonts w:ascii="Garamond" w:hAnsi="Garamond"/>
          <w:b/>
          <w:sz w:val="24"/>
          <w:szCs w:val="24"/>
        </w:rPr>
        <w:t>gestioneDatiUtente</w:t>
      </w:r>
      <w:proofErr w:type="spellEnd"/>
    </w:p>
    <w:p w14:paraId="384CA243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6EF9C093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69"/>
        <w:gridCol w:w="6631"/>
      </w:tblGrid>
      <w:tr w:rsidR="00237B3B" w:rsidRPr="00076D0C" w14:paraId="6F1BA8CD" w14:textId="77777777" w:rsidTr="00511D0D">
        <w:trPr>
          <w:trHeight w:val="402"/>
        </w:trPr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7E5DB83E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classe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C7211A4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gestioneUtenteService</w:t>
            </w:r>
            <w:proofErr w:type="spellEnd"/>
          </w:p>
        </w:tc>
      </w:tr>
      <w:tr w:rsidR="00237B3B" w:rsidRPr="00076D0C" w14:paraId="44114862" w14:textId="77777777" w:rsidTr="00511D0D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1327B3C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52914D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all’utente di modificare i propri dati personali</w:t>
            </w:r>
          </w:p>
        </w:tc>
      </w:tr>
      <w:tr w:rsidR="00237B3B" w:rsidRPr="00076D0C" w14:paraId="242855DD" w14:textId="77777777" w:rsidTr="00511D0D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6612AE24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Metodi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5AF9369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doChangePassword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String password, String id);</w:t>
            </w:r>
          </w:p>
          <w:p w14:paraId="6BB71868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doChangeEmail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String email, String id);</w:t>
            </w:r>
          </w:p>
          <w:p w14:paraId="6A3031F5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doChangeProvincia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provincia,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  <w:p w14:paraId="55F97EA9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doChangeCitta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citta,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  <w:p w14:paraId="5F7D007F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doChangeVia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via,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  <w:p w14:paraId="5988DF94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doChangeTelefono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telefono,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  <w:p w14:paraId="72F609A1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doChangeIban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String Iban, String id);</w:t>
            </w:r>
          </w:p>
          <w:p w14:paraId="63DC4FA9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doChangeSport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String sport, String id);</w:t>
            </w:r>
          </w:p>
          <w:p w14:paraId="15E8EF12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doAddCampo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Campo c);</w:t>
            </w:r>
          </w:p>
        </w:tc>
      </w:tr>
    </w:tbl>
    <w:p w14:paraId="3A72CE56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616284EB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1B9216BF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C909D0" w14:paraId="4B5CD51A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4E7F5C0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6FA4CB1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doChangePassword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String password, String id);</w:t>
            </w:r>
          </w:p>
        </w:tc>
      </w:tr>
      <w:tr w:rsidR="00237B3B" w:rsidRPr="00076D0C" w14:paraId="3F570EAA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43682621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D8B981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modificare la password</w:t>
            </w:r>
          </w:p>
        </w:tc>
      </w:tr>
      <w:tr w:rsidR="00237B3B" w:rsidRPr="00076D0C" w14:paraId="463DD74A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09DA54D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7F5A814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L’utente deve essere registrato</w:t>
            </w:r>
          </w:p>
        </w:tc>
      </w:tr>
      <w:tr w:rsidR="00237B3B" w:rsidRPr="00076D0C" w14:paraId="2A73AE91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4D790B6C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7B80A6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La password viene cambiata</w:t>
            </w:r>
          </w:p>
        </w:tc>
      </w:tr>
    </w:tbl>
    <w:p w14:paraId="32FCBD67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24FAF242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C909D0" w14:paraId="60BD86E3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4A2C9FA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CF57CB2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doChangeEmail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String email, String id);</w:t>
            </w:r>
          </w:p>
        </w:tc>
      </w:tr>
      <w:tr w:rsidR="00237B3B" w:rsidRPr="00076D0C" w14:paraId="217450B1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61ECA494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4E72B41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Permette di modificare </w:t>
            </w:r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l’email</w:t>
            </w:r>
            <w:proofErr w:type="gramEnd"/>
          </w:p>
        </w:tc>
      </w:tr>
      <w:tr w:rsidR="00237B3B" w:rsidRPr="00076D0C" w14:paraId="08D3CEE8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06486AD3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lastRenderedPageBreak/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336CFEF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L’utente deve essere registrato</w:t>
            </w:r>
          </w:p>
        </w:tc>
      </w:tr>
      <w:tr w:rsidR="00237B3B" w:rsidRPr="00076D0C" w14:paraId="28E1A7FA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40B54DE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67A9CE5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L’email viene cambiata</w:t>
            </w:r>
          </w:p>
        </w:tc>
      </w:tr>
    </w:tbl>
    <w:p w14:paraId="73F5F0CB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3D2386D2" w14:textId="77777777" w:rsidR="00237B3B" w:rsidRPr="00076D0C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>Gli altri metodi “</w:t>
      </w:r>
      <w:proofErr w:type="spellStart"/>
      <w:r w:rsidRPr="00076D0C">
        <w:rPr>
          <w:rFonts w:ascii="Garamond" w:hAnsi="Garamond"/>
          <w:b/>
          <w:sz w:val="24"/>
          <w:szCs w:val="24"/>
        </w:rPr>
        <w:t>change</w:t>
      </w:r>
      <w:proofErr w:type="spellEnd"/>
      <w:r w:rsidRPr="00076D0C">
        <w:rPr>
          <w:rFonts w:ascii="Garamond" w:hAnsi="Garamond"/>
          <w:b/>
          <w:sz w:val="24"/>
          <w:szCs w:val="24"/>
        </w:rPr>
        <w:t>” vengono omessi per motivi di leggibilità, il funzionamento è uguale per tutti.</w:t>
      </w:r>
    </w:p>
    <w:p w14:paraId="16F7EF7F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40ABA05F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1334300F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5424773B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15FEECBA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6FCC4A53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0B4C392F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063A6A43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0A0B49EF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6E201523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5FD7CC36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4C20E0E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53A21224" w14:textId="77777777" w:rsidR="00237B3B" w:rsidRPr="00076D0C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 xml:space="preserve">Package </w:t>
      </w:r>
      <w:proofErr w:type="spellStart"/>
      <w:r w:rsidRPr="00076D0C">
        <w:rPr>
          <w:rFonts w:ascii="Garamond" w:hAnsi="Garamond"/>
          <w:b/>
          <w:sz w:val="24"/>
          <w:szCs w:val="24"/>
        </w:rPr>
        <w:t>gestioneEventi</w:t>
      </w:r>
      <w:proofErr w:type="spellEnd"/>
    </w:p>
    <w:p w14:paraId="0B9ECE04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6652283F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69"/>
        <w:gridCol w:w="6631"/>
      </w:tblGrid>
      <w:tr w:rsidR="00237B3B" w:rsidRPr="00076D0C" w14:paraId="5D6618A5" w14:textId="77777777" w:rsidTr="00511D0D">
        <w:trPr>
          <w:trHeight w:val="402"/>
        </w:trPr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78DEECF3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classe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B350DF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gestioneEventiService</w:t>
            </w:r>
            <w:proofErr w:type="spellEnd"/>
          </w:p>
        </w:tc>
      </w:tr>
      <w:tr w:rsidR="00237B3B" w:rsidRPr="00076D0C" w14:paraId="56A11C74" w14:textId="77777777" w:rsidTr="00511D0D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30CC5034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92DA1B3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tutta la gestione degli eventi</w:t>
            </w:r>
          </w:p>
        </w:tc>
      </w:tr>
      <w:tr w:rsidR="00237B3B" w:rsidRPr="00C909D0" w14:paraId="3A6CAA3E" w14:textId="77777777" w:rsidTr="00511D0D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7DCD727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Metodi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4DAD47C0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doAddUserToEvent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Utente u, Evento e);</w:t>
            </w:r>
          </w:p>
          <w:p w14:paraId="0BA668CB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doRetriveSportsName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);</w:t>
            </w:r>
          </w:p>
          <w:p w14:paraId="0A0EF7A2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doRetriveAllMatch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);</w:t>
            </w:r>
          </w:p>
          <w:p w14:paraId="7B3ECB0E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isPartecipating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 xml:space="preserve">String id, String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nomeE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);</w:t>
            </w:r>
          </w:p>
          <w:p w14:paraId="3300C3AF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doFetchUserMatch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  <w:p w14:paraId="3F5FE41F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retriveEventoByName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nomeEvento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);</w:t>
            </w:r>
          </w:p>
          <w:p w14:paraId="5CBF410B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doRetriveBySearch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 xml:space="preserve">Date date, String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provincia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);</w:t>
            </w:r>
          </w:p>
          <w:p w14:paraId="302F1D49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doRetriveBySearch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provincia);</w:t>
            </w:r>
          </w:p>
          <w:p w14:paraId="1A834EA4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doDropEventoUtente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 xml:space="preserve">String id, String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nomeE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);</w:t>
            </w:r>
          </w:p>
        </w:tc>
      </w:tr>
    </w:tbl>
    <w:p w14:paraId="75CBDCFE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  <w:lang w:val="en-US"/>
        </w:rPr>
      </w:pPr>
    </w:p>
    <w:p w14:paraId="28E9FFA0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  <w:lang w:val="en-US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39580C64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340060A3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D8819F2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doAddUserToEvent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Utente u, Evento e);</w:t>
            </w:r>
          </w:p>
        </w:tc>
      </w:tr>
      <w:tr w:rsidR="00237B3B" w:rsidRPr="00076D0C" w14:paraId="24FF998F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01E02A01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FB81B65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la partecipazione di un utente ad un certo evento</w:t>
            </w:r>
          </w:p>
        </w:tc>
      </w:tr>
      <w:tr w:rsidR="00237B3B" w:rsidRPr="00076D0C" w14:paraId="2DE27A85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7CB2BF5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06355E1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L’utente deve essere registrato</w:t>
            </w:r>
          </w:p>
        </w:tc>
      </w:tr>
      <w:tr w:rsidR="00237B3B" w:rsidRPr="00076D0C" w14:paraId="50F8B7E0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64831BC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4CE7F5C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L’utente potrà partecipare all’evento</w:t>
            </w:r>
          </w:p>
        </w:tc>
      </w:tr>
    </w:tbl>
    <w:p w14:paraId="70B2E2D7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19B5437A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6B62F0E2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59EA4C0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lastRenderedPageBreak/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C74796D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doRetriveSportsName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);</w:t>
            </w:r>
          </w:p>
        </w:tc>
      </w:tr>
      <w:tr w:rsidR="00237B3B" w:rsidRPr="00076D0C" w14:paraId="4ED2A606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4DC0075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5AE6442F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Preleva la lista di tutti gli sport disponibili</w:t>
            </w:r>
          </w:p>
        </w:tc>
      </w:tr>
      <w:tr w:rsidR="00237B3B" w:rsidRPr="00076D0C" w14:paraId="29C9DBA9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0238240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ECBC17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Na</w:t>
            </w:r>
          </w:p>
        </w:tc>
      </w:tr>
      <w:tr w:rsidR="00237B3B" w:rsidRPr="00076D0C" w14:paraId="45D46E90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3FFC9C50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5905928F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Restituisce la lista di tutti gli sport disponibili</w:t>
            </w:r>
          </w:p>
        </w:tc>
      </w:tr>
    </w:tbl>
    <w:p w14:paraId="01A25266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4B3FBC7D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6B642D4C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672EF26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F1673C6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doRetriveAllMatch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);</w:t>
            </w:r>
          </w:p>
        </w:tc>
      </w:tr>
      <w:tr w:rsidR="00237B3B" w:rsidRPr="00076D0C" w14:paraId="644DCE1A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7D2AA98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8B78A9E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Preleva la lista di tutti gli eventi esistenti</w:t>
            </w:r>
          </w:p>
        </w:tc>
      </w:tr>
      <w:tr w:rsidR="00237B3B" w:rsidRPr="00076D0C" w14:paraId="27DA558E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17E89B35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5196F8F9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Na</w:t>
            </w:r>
          </w:p>
        </w:tc>
      </w:tr>
      <w:tr w:rsidR="00237B3B" w:rsidRPr="00076D0C" w14:paraId="257C6B59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7E10EE0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A89047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Restituisce la lista con tutti gli eventi esistenti</w:t>
            </w:r>
          </w:p>
        </w:tc>
      </w:tr>
    </w:tbl>
    <w:p w14:paraId="312EF852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1F92419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DEAC9C4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334B599E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6CB9CE26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2F267A26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C909D0" w14:paraId="083C5210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7228BE79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0200A6A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isPartecipating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 xml:space="preserve">String id, String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nomeE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);</w:t>
            </w:r>
          </w:p>
        </w:tc>
      </w:tr>
      <w:tr w:rsidR="00237B3B" w:rsidRPr="00076D0C" w14:paraId="7B883A15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0D24E33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5B2D7FAF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verificare se l’utente partecipa già all’evento indicato</w:t>
            </w:r>
          </w:p>
        </w:tc>
      </w:tr>
      <w:tr w:rsidR="00237B3B" w:rsidRPr="00076D0C" w14:paraId="1D55557B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34292BD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A83CCD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L’utente deve essere registrato</w:t>
            </w:r>
          </w:p>
        </w:tc>
      </w:tr>
      <w:tr w:rsidR="00237B3B" w:rsidRPr="00076D0C" w14:paraId="3B021789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6DBD0435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7574BC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true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se già partecipa, false altrimenti</w:t>
            </w:r>
          </w:p>
        </w:tc>
      </w:tr>
    </w:tbl>
    <w:p w14:paraId="5A4DB63D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2552955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6EC68BB1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481FA6A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149296B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doFetchUserMatch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</w:tc>
      </w:tr>
      <w:tr w:rsidR="00237B3B" w:rsidRPr="00076D0C" w14:paraId="1F0DEBB2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51E9EA61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5D171F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Preleva la lista di tutti gli eventi ai quali un utente si è iscritto</w:t>
            </w:r>
          </w:p>
        </w:tc>
      </w:tr>
      <w:tr w:rsidR="00237B3B" w:rsidRPr="00076D0C" w14:paraId="3083937F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7417D2C5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50FDB7DE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L’utente deve essere iscritto ad almeno un evento </w:t>
            </w:r>
          </w:p>
        </w:tc>
      </w:tr>
      <w:tr w:rsidR="00237B3B" w:rsidRPr="00076D0C" w14:paraId="6ED6D2D1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42BE2C6E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4BB41C5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Restituisce la lista con tutti gli eventi appartenente all’utente</w:t>
            </w:r>
          </w:p>
        </w:tc>
      </w:tr>
    </w:tbl>
    <w:p w14:paraId="42629B3B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5BE9F149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38DA68F8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5E92700C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2DF9B7B4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009446A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retriveEventoByName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nomeEvento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);</w:t>
            </w:r>
          </w:p>
        </w:tc>
      </w:tr>
      <w:tr w:rsidR="00237B3B" w:rsidRPr="00076D0C" w14:paraId="4EF8B487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32E1588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A0DD03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verificare se esiste un evento con il nome indicato</w:t>
            </w:r>
          </w:p>
        </w:tc>
      </w:tr>
      <w:tr w:rsidR="00237B3B" w:rsidRPr="00076D0C" w14:paraId="41525052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363278E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495447C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Na</w:t>
            </w:r>
          </w:p>
        </w:tc>
      </w:tr>
      <w:tr w:rsidR="00237B3B" w:rsidRPr="00076D0C" w14:paraId="2677D63C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0DE02805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lastRenderedPageBreak/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B6BED34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restituisce l’evento se esiste</w:t>
            </w:r>
          </w:p>
        </w:tc>
      </w:tr>
    </w:tbl>
    <w:p w14:paraId="5E627677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026795B1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C909D0" w14:paraId="61872B45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5AE64E5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50582B6F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doRetriveBySearch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 xml:space="preserve">Date date, String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provincia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);</w:t>
            </w:r>
          </w:p>
        </w:tc>
      </w:tr>
      <w:tr w:rsidR="00237B3B" w:rsidRPr="00076D0C" w14:paraId="6BBEEF03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1993F021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5B6FD15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cercare eventi per data e provincia</w:t>
            </w:r>
          </w:p>
        </w:tc>
      </w:tr>
      <w:tr w:rsidR="00237B3B" w:rsidRPr="00076D0C" w14:paraId="6B5BF04B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16E44253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4DD123EC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Na</w:t>
            </w:r>
          </w:p>
        </w:tc>
      </w:tr>
      <w:tr w:rsidR="00237B3B" w:rsidRPr="00076D0C" w14:paraId="1462D102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411E6C1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4725E8D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restituisce una lista di eventi</w:t>
            </w:r>
          </w:p>
        </w:tc>
      </w:tr>
    </w:tbl>
    <w:p w14:paraId="2DF8FD17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44121A25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6DB03C60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0581DF8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268E89A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doRetriveBySearch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provincia);</w:t>
            </w:r>
          </w:p>
        </w:tc>
      </w:tr>
      <w:tr w:rsidR="00237B3B" w:rsidRPr="00076D0C" w14:paraId="078FA21D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1D092650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30F9339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cercare eventi per data</w:t>
            </w:r>
          </w:p>
        </w:tc>
      </w:tr>
      <w:tr w:rsidR="00237B3B" w:rsidRPr="00076D0C" w14:paraId="0AFE7188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2C4AF30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525B1340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Na</w:t>
            </w:r>
          </w:p>
        </w:tc>
      </w:tr>
      <w:tr w:rsidR="00237B3B" w:rsidRPr="00076D0C" w14:paraId="47C37DD5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5E56202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91C8FC0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restituisce una lista di eventi</w:t>
            </w:r>
          </w:p>
        </w:tc>
      </w:tr>
    </w:tbl>
    <w:p w14:paraId="31BF405A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11148CB9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5C674862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C909D0" w14:paraId="64061E35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0150B3C4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00D29B7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doDropEventoUtente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 xml:space="preserve">String id, String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nomeE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);</w:t>
            </w:r>
          </w:p>
        </w:tc>
      </w:tr>
      <w:tr w:rsidR="00237B3B" w:rsidRPr="00076D0C" w14:paraId="06C93EE0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59C1BC9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86CF393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ad un utente di cancellare la propria iscrizione ad un evento</w:t>
            </w:r>
          </w:p>
        </w:tc>
      </w:tr>
      <w:tr w:rsidR="00237B3B" w:rsidRPr="00076D0C" w14:paraId="04F27BF1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717DBD3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FD0B66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L’utente deve essere iscritto all’evento</w:t>
            </w:r>
          </w:p>
        </w:tc>
      </w:tr>
      <w:tr w:rsidR="00237B3B" w:rsidRPr="00076D0C" w14:paraId="7F87B1BD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65897D0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68E6363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L’utente viene eliminato dalla lista dei partecipanti</w:t>
            </w:r>
          </w:p>
        </w:tc>
      </w:tr>
    </w:tbl>
    <w:p w14:paraId="13BAABA1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B56FEA6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53742B3A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2AAB32E7" w14:textId="77777777" w:rsidR="00237B3B" w:rsidRPr="00076D0C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>Package persistenza</w:t>
      </w:r>
    </w:p>
    <w:p w14:paraId="04CC91CD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69"/>
        <w:gridCol w:w="6631"/>
      </w:tblGrid>
      <w:tr w:rsidR="00237B3B" w:rsidRPr="00076D0C" w14:paraId="78F33932" w14:textId="77777777" w:rsidTr="00511D0D">
        <w:trPr>
          <w:trHeight w:val="402"/>
        </w:trPr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37021CB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classe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713AD7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persistenzaService</w:t>
            </w:r>
            <w:proofErr w:type="spellEnd"/>
          </w:p>
        </w:tc>
      </w:tr>
      <w:tr w:rsidR="00237B3B" w:rsidRPr="00076D0C" w14:paraId="20C85309" w14:textId="77777777" w:rsidTr="00511D0D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25E63A7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C5E82B0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la persistenza dei dati su DB</w:t>
            </w:r>
          </w:p>
        </w:tc>
      </w:tr>
      <w:tr w:rsidR="00237B3B" w:rsidRPr="00076D0C" w14:paraId="706636EC" w14:textId="77777777" w:rsidTr="00511D0D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4026437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Metodi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6F79CE7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doAddEvento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Evento e);</w:t>
            </w:r>
          </w:p>
          <w:p w14:paraId="344B0DE1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doAddSport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s);</w:t>
            </w:r>
          </w:p>
          <w:p w14:paraId="3E6040E9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doDropEvento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nome);</w:t>
            </w:r>
          </w:p>
          <w:p w14:paraId="0DA71220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doAddEventoAttesa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Evento e);</w:t>
            </w:r>
          </w:p>
          <w:p w14:paraId="5D6F032E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doDropGestore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nome);</w:t>
            </w:r>
          </w:p>
          <w:p w14:paraId="06D9E656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doDropUser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nome);</w:t>
            </w:r>
          </w:p>
        </w:tc>
      </w:tr>
    </w:tbl>
    <w:p w14:paraId="1C55F918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2941BCDA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5850E5D1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59F6B45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8712979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doAddEvento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Evento e);</w:t>
            </w:r>
          </w:p>
        </w:tc>
      </w:tr>
      <w:tr w:rsidR="00237B3B" w:rsidRPr="00076D0C" w14:paraId="747DFD2B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328D5B1E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3ED5FB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aggiungere un evento</w:t>
            </w:r>
          </w:p>
        </w:tc>
      </w:tr>
      <w:tr w:rsidR="00237B3B" w:rsidRPr="00076D0C" w14:paraId="01125048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2066470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EC0448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Na</w:t>
            </w:r>
          </w:p>
        </w:tc>
      </w:tr>
      <w:tr w:rsidR="00237B3B" w:rsidRPr="00076D0C" w14:paraId="3266E1E1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369E8E15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BBD90BF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L’evento viene aggiunto al DB</w:t>
            </w:r>
          </w:p>
        </w:tc>
      </w:tr>
    </w:tbl>
    <w:p w14:paraId="2FF43D32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47DC7371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0D22D3EC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6F458C71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5A29B573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doAddSport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s);</w:t>
            </w:r>
          </w:p>
        </w:tc>
      </w:tr>
      <w:tr w:rsidR="00237B3B" w:rsidRPr="00076D0C" w14:paraId="25059563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0C28C1B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29CD0DE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aggiungere uno Sport</w:t>
            </w:r>
          </w:p>
        </w:tc>
      </w:tr>
      <w:tr w:rsidR="00237B3B" w:rsidRPr="00076D0C" w14:paraId="5BC5581D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6240CE6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B3B44A5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Na</w:t>
            </w:r>
          </w:p>
        </w:tc>
      </w:tr>
      <w:tr w:rsidR="00237B3B" w:rsidRPr="00076D0C" w14:paraId="0836989B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3CD2393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7E99CF0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lo Sport viene aggiunto al DB</w:t>
            </w:r>
          </w:p>
        </w:tc>
      </w:tr>
    </w:tbl>
    <w:p w14:paraId="318917A0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35C1A22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5061060E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2F636F5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4B3CA35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doDropEvento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nome);</w:t>
            </w:r>
          </w:p>
        </w:tc>
      </w:tr>
      <w:tr w:rsidR="00237B3B" w:rsidRPr="00076D0C" w14:paraId="67C6A36D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353226C5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0062BAE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rimuovere un certo evento</w:t>
            </w:r>
          </w:p>
        </w:tc>
      </w:tr>
      <w:tr w:rsidR="00237B3B" w:rsidRPr="00076D0C" w14:paraId="0A30DF1F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4A78780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AA229F9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L’evento deve esistere</w:t>
            </w:r>
          </w:p>
        </w:tc>
      </w:tr>
      <w:tr w:rsidR="00237B3B" w:rsidRPr="00076D0C" w14:paraId="400C75B5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0FEC5B71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97CB3D9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L’evento viene rimosso dal DB</w:t>
            </w:r>
          </w:p>
        </w:tc>
      </w:tr>
    </w:tbl>
    <w:p w14:paraId="390C6D8E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2CD3C165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16852A97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52AF0D3E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09BDD4A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doAddEventoAttesa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Evento e);</w:t>
            </w:r>
          </w:p>
        </w:tc>
      </w:tr>
      <w:tr w:rsidR="00237B3B" w:rsidRPr="00076D0C" w14:paraId="01239B42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0DBF9A0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A83E63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aggiungere una prenotazione</w:t>
            </w:r>
          </w:p>
        </w:tc>
      </w:tr>
      <w:tr w:rsidR="00237B3B" w:rsidRPr="00076D0C" w14:paraId="68796793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4E07ED3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123762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Na</w:t>
            </w:r>
          </w:p>
        </w:tc>
      </w:tr>
      <w:tr w:rsidR="00237B3B" w:rsidRPr="00076D0C" w14:paraId="6B50F2FF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14875A55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7A11FE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La prenotazione viene aggiunta al DB</w:t>
            </w:r>
          </w:p>
        </w:tc>
      </w:tr>
    </w:tbl>
    <w:p w14:paraId="1B870EEF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2754A8B0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76138E1B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75D834D0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26EF758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doDropGestore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nome);</w:t>
            </w:r>
          </w:p>
        </w:tc>
      </w:tr>
      <w:tr w:rsidR="00237B3B" w:rsidRPr="00076D0C" w14:paraId="1CC76FCB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673FA94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04E094C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ad un gestore di eliminare il proprio account</w:t>
            </w:r>
          </w:p>
        </w:tc>
      </w:tr>
      <w:tr w:rsidR="00237B3B" w:rsidRPr="00076D0C" w14:paraId="778B9D5B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2A1887A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A18E165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gestore deve esistere nel DB</w:t>
            </w:r>
          </w:p>
        </w:tc>
      </w:tr>
      <w:tr w:rsidR="00237B3B" w:rsidRPr="00076D0C" w14:paraId="47E20EC2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422098B4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78F19E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gestore viene rimosso dal DB</w:t>
            </w:r>
          </w:p>
        </w:tc>
      </w:tr>
    </w:tbl>
    <w:p w14:paraId="465CFFEB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8D2B33C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34B9BDE4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4632EEF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lastRenderedPageBreak/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B0688C5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doDropUser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nome);</w:t>
            </w:r>
          </w:p>
        </w:tc>
      </w:tr>
      <w:tr w:rsidR="00237B3B" w:rsidRPr="00076D0C" w14:paraId="197396E2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54B6A2E0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D935D6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ad un utente di eliminare il proprio account</w:t>
            </w:r>
          </w:p>
        </w:tc>
      </w:tr>
      <w:tr w:rsidR="00237B3B" w:rsidRPr="00076D0C" w14:paraId="1BFF17AE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02701AD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1C19F0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l’utente deve esistere nel DB</w:t>
            </w:r>
          </w:p>
        </w:tc>
      </w:tr>
      <w:tr w:rsidR="00237B3B" w:rsidRPr="00076D0C" w14:paraId="3F7F416C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243C3EE9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6463C2C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L’utente viene rimosso dal DB</w:t>
            </w:r>
          </w:p>
        </w:tc>
      </w:tr>
    </w:tbl>
    <w:p w14:paraId="0FFD931F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0E01B94C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32E5274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531E0EAC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4325B0EE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18016923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092B32EB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594D149F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D1CFAE3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5BD1E294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1DEE3B62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5768DC7E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6CDFA8F5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5B61C161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5044822D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6F42CD50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0CB7583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486821BE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5DE3594D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5E5D2A9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0CCF889F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10B8EC8B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21574D7D" w14:textId="77777777" w:rsidR="00237B3B" w:rsidRPr="00076D0C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 xml:space="preserve">Package registrazione </w:t>
      </w:r>
    </w:p>
    <w:p w14:paraId="2D4488B5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69"/>
        <w:gridCol w:w="6631"/>
      </w:tblGrid>
      <w:tr w:rsidR="00237B3B" w:rsidRPr="00076D0C" w14:paraId="1256D3D9" w14:textId="77777777" w:rsidTr="00511D0D">
        <w:trPr>
          <w:trHeight w:val="402"/>
        </w:trPr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393D487E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classe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F12E13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registrazioneService</w:t>
            </w:r>
            <w:proofErr w:type="spellEnd"/>
          </w:p>
        </w:tc>
      </w:tr>
      <w:tr w:rsidR="00237B3B" w:rsidRPr="00076D0C" w14:paraId="7AE634D8" w14:textId="77777777" w:rsidTr="00511D0D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2809EFC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0410EEC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ad utenti e gestori di registrarsi al servizio</w:t>
            </w:r>
          </w:p>
        </w:tc>
      </w:tr>
      <w:tr w:rsidR="00237B3B" w:rsidRPr="00076D0C" w14:paraId="581D08E3" w14:textId="77777777" w:rsidTr="00511D0D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6C863CC0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Metodi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4D57C5F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doAddUser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Utente utente);</w:t>
            </w:r>
          </w:p>
          <w:p w14:paraId="3D1134A2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doAddManager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Gestore gestore);</w:t>
            </w:r>
          </w:p>
        </w:tc>
      </w:tr>
    </w:tbl>
    <w:p w14:paraId="6CEAC4BA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058A12BA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259E5585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1CFD267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6BA56BD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doAddUser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Utente utente);</w:t>
            </w:r>
          </w:p>
        </w:tc>
      </w:tr>
      <w:tr w:rsidR="00237B3B" w:rsidRPr="00076D0C" w14:paraId="01819754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4643A66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C52D9F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ad un utente di creare il proprio account</w:t>
            </w:r>
          </w:p>
        </w:tc>
      </w:tr>
      <w:tr w:rsidR="00237B3B" w:rsidRPr="00076D0C" w14:paraId="44A14EF6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639731E1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A615FB4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Na</w:t>
            </w:r>
          </w:p>
        </w:tc>
      </w:tr>
      <w:tr w:rsidR="00237B3B" w:rsidRPr="00076D0C" w14:paraId="4F689F15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7B5F13A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lastRenderedPageBreak/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981B0CF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L’utente viene aggiunto al DB</w:t>
            </w:r>
          </w:p>
        </w:tc>
      </w:tr>
    </w:tbl>
    <w:p w14:paraId="7BABD712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0A66C3B4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0ADA1F09" w14:textId="77777777" w:rsidTr="00511D0D">
        <w:trPr>
          <w:trHeight w:val="402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236E951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45ACF93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doAddManager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Gestore gestore);</w:t>
            </w:r>
          </w:p>
        </w:tc>
      </w:tr>
      <w:tr w:rsidR="00237B3B" w:rsidRPr="00076D0C" w14:paraId="5E472E15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6CE54D9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3DDC7CF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ad un gestore di creare il proprio account</w:t>
            </w:r>
          </w:p>
        </w:tc>
      </w:tr>
      <w:tr w:rsidR="00237B3B" w:rsidRPr="00076D0C" w14:paraId="16BFC8D3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6BBFCC5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80E46D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Na</w:t>
            </w:r>
          </w:p>
        </w:tc>
      </w:tr>
      <w:tr w:rsidR="00237B3B" w:rsidRPr="00076D0C" w14:paraId="7BCD1BC3" w14:textId="77777777" w:rsidTr="00511D0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5687F4A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8C1BF1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gestore viene aggiunto al DB</w:t>
            </w:r>
          </w:p>
        </w:tc>
      </w:tr>
    </w:tbl>
    <w:p w14:paraId="06AF0772" w14:textId="77777777" w:rsidR="00237B3B" w:rsidRPr="00877AFB" w:rsidRDefault="00237B3B">
      <w:pPr>
        <w:pStyle w:val="LO-normal"/>
        <w:rPr>
          <w:rFonts w:ascii="Garamond" w:hAnsi="Garamond"/>
          <w:b/>
          <w:color w:val="FF0000"/>
          <w:sz w:val="24"/>
          <w:szCs w:val="24"/>
        </w:rPr>
      </w:pPr>
    </w:p>
    <w:p w14:paraId="03BD60C8" w14:textId="77777777" w:rsidR="00237B3B" w:rsidRPr="00877AFB" w:rsidRDefault="00000000">
      <w:pPr>
        <w:pStyle w:val="Titolo1"/>
        <w:rPr>
          <w:rFonts w:ascii="Century Gothic" w:hAnsi="Century Gothic"/>
          <w:color w:val="FF0000"/>
          <w:sz w:val="36"/>
          <w:szCs w:val="36"/>
        </w:rPr>
      </w:pPr>
      <w:bookmarkStart w:id="24" w:name="_u8xilg1qwfb4"/>
      <w:bookmarkStart w:id="25" w:name="_Toc127467539"/>
      <w:bookmarkStart w:id="26" w:name="_Toc127467840"/>
      <w:bookmarkEnd w:id="24"/>
      <w:r w:rsidRPr="00877AFB">
        <w:rPr>
          <w:rFonts w:ascii="Century Gothic" w:hAnsi="Century Gothic"/>
          <w:color w:val="FF0000"/>
          <w:sz w:val="36"/>
          <w:szCs w:val="36"/>
        </w:rPr>
        <w:t xml:space="preserve">4. Class </w:t>
      </w:r>
      <w:proofErr w:type="spellStart"/>
      <w:r w:rsidRPr="00877AFB">
        <w:rPr>
          <w:rFonts w:ascii="Century Gothic" w:hAnsi="Century Gothic"/>
          <w:color w:val="FF0000"/>
          <w:sz w:val="36"/>
          <w:szCs w:val="36"/>
        </w:rPr>
        <w:t>Diagram</w:t>
      </w:r>
      <w:bookmarkEnd w:id="25"/>
      <w:bookmarkEnd w:id="26"/>
      <w:proofErr w:type="spellEnd"/>
    </w:p>
    <w:p w14:paraId="13368D42" w14:textId="77777777" w:rsidR="00237B3B" w:rsidRDefault="00000000">
      <w:pPr>
        <w:pStyle w:val="LO-normal"/>
      </w:pPr>
      <w:r>
        <w:rPr>
          <w:noProof/>
        </w:rPr>
        <mc:AlternateContent>
          <mc:Choice Requires="wps">
            <w:drawing>
              <wp:inline distT="0" distB="0" distL="0" distR="0" wp14:anchorId="04680690" wp14:editId="25D078DD">
                <wp:extent cx="5731510" cy="19050"/>
                <wp:effectExtent l="0" t="0" r="0" b="0"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4220CE8E" id="Rettangolo 15" o:spid="_x0000_s1026" style="width:451.3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" fillcolor="#a0a0a0" stroked="f" strokeweight="0">
                <w10:anchorlock/>
              </v:rect>
            </w:pict>
          </mc:Fallback>
        </mc:AlternateContent>
      </w:r>
    </w:p>
    <w:p w14:paraId="2ED5E416" w14:textId="77777777" w:rsidR="00237B3B" w:rsidRDefault="00237B3B">
      <w:pPr>
        <w:pStyle w:val="LO-normal"/>
        <w:rPr>
          <w:b/>
        </w:rPr>
      </w:pPr>
    </w:p>
    <w:p w14:paraId="5E9BE1ED" w14:textId="77777777" w:rsidR="00237B3B" w:rsidRPr="00076D0C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>Vedere SDD</w:t>
      </w:r>
    </w:p>
    <w:p w14:paraId="1D373B4F" w14:textId="77777777" w:rsidR="00237B3B" w:rsidRDefault="00237B3B">
      <w:pPr>
        <w:pStyle w:val="LO-normal"/>
        <w:rPr>
          <w:b/>
        </w:rPr>
      </w:pPr>
    </w:p>
    <w:p w14:paraId="6AEB02FD" w14:textId="77777777" w:rsidR="00237B3B" w:rsidRPr="00877AFB" w:rsidRDefault="00000000">
      <w:pPr>
        <w:pStyle w:val="Titolo1"/>
        <w:rPr>
          <w:rFonts w:ascii="Century Gothic" w:hAnsi="Century Gothic"/>
          <w:color w:val="FF0000"/>
          <w:sz w:val="36"/>
          <w:szCs w:val="36"/>
        </w:rPr>
      </w:pPr>
      <w:bookmarkStart w:id="27" w:name="_6h2yvrb4yb79"/>
      <w:bookmarkStart w:id="28" w:name="_Toc127467540"/>
      <w:bookmarkStart w:id="29" w:name="_Toc127467841"/>
      <w:bookmarkEnd w:id="27"/>
      <w:r w:rsidRPr="00877AFB">
        <w:rPr>
          <w:rFonts w:ascii="Century Gothic" w:hAnsi="Century Gothic"/>
          <w:color w:val="FF0000"/>
          <w:sz w:val="36"/>
          <w:szCs w:val="36"/>
        </w:rPr>
        <w:t>5. Design Patterns</w:t>
      </w:r>
      <w:bookmarkEnd w:id="28"/>
      <w:bookmarkEnd w:id="29"/>
    </w:p>
    <w:p w14:paraId="54DE9414" w14:textId="77777777" w:rsidR="00237B3B" w:rsidRDefault="00000000">
      <w:pPr>
        <w:pStyle w:val="LO-normal"/>
      </w:pPr>
      <w:r>
        <w:rPr>
          <w:noProof/>
        </w:rPr>
        <mc:AlternateContent>
          <mc:Choice Requires="wps">
            <w:drawing>
              <wp:inline distT="0" distB="0" distL="0" distR="0" wp14:anchorId="49B972C1" wp14:editId="6A741FFE">
                <wp:extent cx="5731510" cy="19050"/>
                <wp:effectExtent l="0" t="0" r="0" b="0"/>
                <wp:docPr id="16" name="Rettango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1271B5B7" id="Rettangolo 16" o:spid="_x0000_s1026" style="width:451.3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" fillcolor="#a0a0a0" stroked="f" strokeweight="0">
                <w10:anchorlock/>
              </v:rect>
            </w:pict>
          </mc:Fallback>
        </mc:AlternateContent>
      </w:r>
    </w:p>
    <w:p w14:paraId="79E399F4" w14:textId="77777777" w:rsidR="00237B3B" w:rsidRDefault="00237B3B">
      <w:pPr>
        <w:pStyle w:val="LO-normal"/>
      </w:pPr>
    </w:p>
    <w:p w14:paraId="2B962BEA" w14:textId="77777777" w:rsidR="00237B3B" w:rsidRPr="00076D0C" w:rsidRDefault="00000000">
      <w:pPr>
        <w:pStyle w:val="LO-normal"/>
        <w:rPr>
          <w:rFonts w:ascii="Garamond" w:hAnsi="Garamond"/>
          <w:sz w:val="24"/>
          <w:szCs w:val="24"/>
        </w:rPr>
      </w:pPr>
      <w:r w:rsidRPr="00076D0C">
        <w:rPr>
          <w:rFonts w:ascii="Garamond" w:hAnsi="Garamond"/>
          <w:sz w:val="24"/>
          <w:szCs w:val="24"/>
        </w:rPr>
        <w:t xml:space="preserve">Il sistema è completamente costruito con un Three </w:t>
      </w:r>
      <w:proofErr w:type="spellStart"/>
      <w:r w:rsidRPr="00076D0C">
        <w:rPr>
          <w:rFonts w:ascii="Garamond" w:hAnsi="Garamond"/>
          <w:sz w:val="24"/>
          <w:szCs w:val="24"/>
        </w:rPr>
        <w:t>Tier</w:t>
      </w:r>
      <w:proofErr w:type="spellEnd"/>
      <w:r w:rsidRPr="00076D0C">
        <w:rPr>
          <w:rFonts w:ascii="Garamond" w:hAnsi="Garamond"/>
          <w:sz w:val="24"/>
          <w:szCs w:val="24"/>
        </w:rPr>
        <w:t xml:space="preserve"> Design Pattern. Questo ci permette di separare la logica di controllo dalle entità e dal livello di presentazione, in modo da poter lavorare agevolmente su ogni sottosistema.</w:t>
      </w:r>
    </w:p>
    <w:sectPr w:rsidR="00237B3B" w:rsidRPr="00076D0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9F333" w14:textId="77777777" w:rsidR="00D0279A" w:rsidRDefault="00D0279A" w:rsidP="00C909D0">
      <w:pPr>
        <w:spacing w:line="240" w:lineRule="auto"/>
      </w:pPr>
      <w:r>
        <w:separator/>
      </w:r>
    </w:p>
  </w:endnote>
  <w:endnote w:type="continuationSeparator" w:id="0">
    <w:p w14:paraId="518DAECA" w14:textId="77777777" w:rsidR="00D0279A" w:rsidRDefault="00D0279A" w:rsidP="00C909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Devanagari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9E6F1" w14:textId="77777777" w:rsidR="00C909D0" w:rsidRDefault="00C909D0">
    <w:pPr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836DA" w14:textId="77777777" w:rsidR="00C909D0" w:rsidRDefault="00C909D0">
    <w:pPr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859B1" w14:textId="77777777" w:rsidR="00C909D0" w:rsidRDefault="00C909D0">
    <w:pPr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34A5F" w14:textId="77777777" w:rsidR="00D0279A" w:rsidRDefault="00D0279A" w:rsidP="00C909D0">
      <w:pPr>
        <w:spacing w:line="240" w:lineRule="auto"/>
      </w:pPr>
      <w:r>
        <w:separator/>
      </w:r>
    </w:p>
  </w:footnote>
  <w:footnote w:type="continuationSeparator" w:id="0">
    <w:p w14:paraId="3B191EEC" w14:textId="77777777" w:rsidR="00D0279A" w:rsidRDefault="00D0279A" w:rsidP="00C909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73C50" w14:textId="77777777" w:rsidR="00C909D0" w:rsidRDefault="00C909D0">
    <w:pPr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5C3C9" w14:textId="77777777" w:rsidR="00C909D0" w:rsidRDefault="00C909D0">
    <w:pPr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AB354" w14:textId="77777777" w:rsidR="00C909D0" w:rsidRDefault="00C909D0">
    <w:pPr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C664D"/>
    <w:multiLevelType w:val="multilevel"/>
    <w:tmpl w:val="A3A6A298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2C284302"/>
    <w:multiLevelType w:val="multilevel"/>
    <w:tmpl w:val="C21C5320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3EFA4A88"/>
    <w:multiLevelType w:val="multilevel"/>
    <w:tmpl w:val="0F7A3080"/>
    <w:lvl w:ilvl="0">
      <w:start w:val="1"/>
      <w:numFmt w:val="bullet"/>
      <w:lvlText w:val="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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u w:val="none"/>
      </w:rPr>
    </w:lvl>
    <w:lvl w:ilvl="2">
      <w:start w:val="1"/>
      <w:numFmt w:val="bullet"/>
      <w:lvlText w:val="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  <w:u w:val="none"/>
      </w:rPr>
    </w:lvl>
    <w:lvl w:ilvl="3">
      <w:start w:val="1"/>
      <w:numFmt w:val="bullet"/>
      <w:lvlText w:val="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u w:val="none"/>
      </w:rPr>
    </w:lvl>
    <w:lvl w:ilvl="4">
      <w:start w:val="1"/>
      <w:numFmt w:val="bullet"/>
      <w:lvlText w:val="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  <w:u w:val="none"/>
      </w:rPr>
    </w:lvl>
    <w:lvl w:ilvl="5">
      <w:start w:val="1"/>
      <w:numFmt w:val="bullet"/>
      <w:lvlText w:val="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  <w:u w:val="none"/>
      </w:rPr>
    </w:lvl>
    <w:lvl w:ilvl="6">
      <w:start w:val="1"/>
      <w:numFmt w:val="bullet"/>
      <w:lvlText w:val="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u w:val="none"/>
      </w:rPr>
    </w:lvl>
    <w:lvl w:ilvl="7">
      <w:start w:val="1"/>
      <w:numFmt w:val="bullet"/>
      <w:lvlText w:val="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  <w:u w:val="none"/>
      </w:rPr>
    </w:lvl>
    <w:lvl w:ilvl="8">
      <w:start w:val="1"/>
      <w:numFmt w:val="bullet"/>
      <w:lvlText w:val="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  <w:u w:val="none"/>
      </w:rPr>
    </w:lvl>
  </w:abstractNum>
  <w:abstractNum w:abstractNumId="3" w15:restartNumberingAfterBreak="0">
    <w:nsid w:val="42544391"/>
    <w:multiLevelType w:val="multilevel"/>
    <w:tmpl w:val="B1D6FD1E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4D9211FF"/>
    <w:multiLevelType w:val="multilevel"/>
    <w:tmpl w:val="0FA8DCBE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676C5F0F"/>
    <w:multiLevelType w:val="multilevel"/>
    <w:tmpl w:val="2BEC5B6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80725710">
    <w:abstractNumId w:val="2"/>
  </w:num>
  <w:num w:numId="2" w16cid:durableId="851140078">
    <w:abstractNumId w:val="0"/>
  </w:num>
  <w:num w:numId="3" w16cid:durableId="1759909077">
    <w:abstractNumId w:val="1"/>
  </w:num>
  <w:num w:numId="4" w16cid:durableId="454830927">
    <w:abstractNumId w:val="3"/>
  </w:num>
  <w:num w:numId="5" w16cid:durableId="845050761">
    <w:abstractNumId w:val="4"/>
  </w:num>
  <w:num w:numId="6" w16cid:durableId="4055426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autoHyphenation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B3B"/>
    <w:rsid w:val="00076D0C"/>
    <w:rsid w:val="00113F13"/>
    <w:rsid w:val="00237B3B"/>
    <w:rsid w:val="00511D0D"/>
    <w:rsid w:val="00842CD1"/>
    <w:rsid w:val="00877AFB"/>
    <w:rsid w:val="00C909D0"/>
    <w:rsid w:val="00D0279A"/>
    <w:rsid w:val="00F0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EB3CBD"/>
  <w15:docId w15:val="{B6AB2142-4349-D649-B76E-AAEADB752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-I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line="276" w:lineRule="auto"/>
    </w:pPr>
  </w:style>
  <w:style w:type="paragraph" w:styleId="Tito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itolo2">
    <w:name w:val="heading 2"/>
    <w:basedOn w:val="LO-normal"/>
    <w:next w:val="LO-normal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itolo3">
    <w:name w:val="heading 3"/>
    <w:basedOn w:val="LO-normal"/>
    <w:next w:val="LO-normal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ito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ito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ito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uiPriority w:val="99"/>
    <w:rPr>
      <w:color w:val="000080"/>
      <w:u w:val="single"/>
    </w:rPr>
  </w:style>
  <w:style w:type="paragraph" w:styleId="Titolo">
    <w:name w:val="Title"/>
    <w:basedOn w:val="LO-normal"/>
    <w:next w:val="Corpotesto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Sottotito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sommario">
    <w:name w:val="TOC Heading"/>
    <w:basedOn w:val="Titolo1"/>
    <w:next w:val="Normale"/>
    <w:uiPriority w:val="39"/>
    <w:unhideWhenUsed/>
    <w:qFormat/>
    <w:rsid w:val="00842CD1"/>
    <w:p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t-IT" w:bidi="ar-SA"/>
    </w:rPr>
  </w:style>
  <w:style w:type="paragraph" w:styleId="Sommario1">
    <w:name w:val="toc 1"/>
    <w:basedOn w:val="Normale"/>
    <w:next w:val="Normale"/>
    <w:autoRedefine/>
    <w:uiPriority w:val="39"/>
    <w:unhideWhenUsed/>
    <w:rsid w:val="00842CD1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842CD1"/>
    <w:pPr>
      <w:spacing w:before="120"/>
      <w:ind w:left="220"/>
    </w:pPr>
    <w:rPr>
      <w:rFonts w:asciiTheme="minorHAnsi" w:hAnsiTheme="minorHAnsi"/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842CD1"/>
    <w:pPr>
      <w:ind w:left="440"/>
    </w:pPr>
    <w:rPr>
      <w:rFonts w:asciiTheme="minorHAnsi" w:hAnsi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842CD1"/>
    <w:pPr>
      <w:ind w:left="660"/>
    </w:pPr>
    <w:rPr>
      <w:rFonts w:asciiTheme="minorHAnsi" w:hAnsi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842CD1"/>
    <w:pPr>
      <w:ind w:left="880"/>
    </w:pPr>
    <w:rPr>
      <w:rFonts w:asciiTheme="minorHAnsi" w:hAnsi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842CD1"/>
    <w:pPr>
      <w:ind w:left="1100"/>
    </w:pPr>
    <w:rPr>
      <w:rFonts w:asciiTheme="minorHAnsi" w:hAnsi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842CD1"/>
    <w:pPr>
      <w:ind w:left="1320"/>
    </w:pPr>
    <w:rPr>
      <w:rFonts w:asciiTheme="minorHAnsi" w:hAnsi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842CD1"/>
    <w:pPr>
      <w:ind w:left="1540"/>
    </w:pPr>
    <w:rPr>
      <w:rFonts w:asciiTheme="minorHAnsi" w:hAnsi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842CD1"/>
    <w:pPr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5_syntax.asp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CEC520-7FDB-4747-8793-44D94107A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21</Pages>
  <Words>2149</Words>
  <Characters>12253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DOMENICO MATTIA GAROFALO</cp:lastModifiedBy>
  <cp:revision>6</cp:revision>
  <dcterms:created xsi:type="dcterms:W3CDTF">2023-02-16T14:50:00Z</dcterms:created>
  <dcterms:modified xsi:type="dcterms:W3CDTF">2023-02-17T12:51:00Z</dcterms:modified>
  <dc:language>it-IT</dc:language>
</cp:coreProperties>
</file>