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badi" w:cs="Abadi" w:eastAsia="Abadi" w:hAnsi="Abadi"/>
          <w:b w:val="1"/>
          <w:i w:val="0"/>
          <w:smallCaps w:val="0"/>
          <w:strike w:val="0"/>
          <w:color w:val="c29060"/>
          <w:sz w:val="28"/>
          <w:szCs w:val="28"/>
          <w:u w:val="none"/>
          <w:shd w:fill="auto" w:val="clear"/>
          <w:vertAlign w:val="baseline"/>
        </w:rPr>
      </w:pP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w:t>
            </w:r>
          </w:hyperlink>
          <w:hyperlink w:anchor="_heading=h.gjdgxs">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Introduzione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0j0zll">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1.1</w:t>
            </w:r>
          </w:hyperlink>
          <w:hyperlink w:anchor="_heading=h.30j0zll">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Scopo del Sistema</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fob9te">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1.2</w:t>
            </w:r>
          </w:hyperlink>
          <w:hyperlink w:anchor="_heading=h.1fob9te">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Obiettivi di Design (Design Goal)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znysh7">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1.3</w:t>
            </w:r>
          </w:hyperlink>
          <w:hyperlink w:anchor="_heading=h.3znysh7">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Definizioni</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2et92p0">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1.4</w:t>
            </w:r>
          </w:hyperlink>
          <w:hyperlink w:anchor="_heading=h.2et92p0">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Organizzazione del Documento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tyjcwt">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2.</w:t>
            </w:r>
          </w:hyperlink>
          <w:hyperlink w:anchor="_heading=h.tyjcwt">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Architettura del Sistema Corrente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dy6vkm">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w:t>
            </w:r>
          </w:hyperlink>
          <w:hyperlink w:anchor="_heading=h.3dy6vkm">
            <w:r w:rsidDel="00000000" w:rsidR="00000000" w:rsidRPr="00000000">
              <w:rPr>
                <w:color w:val="c29060"/>
                <w:rtl w:val="0"/>
              </w:rPr>
              <w:t xml:space="preserve">   </w:t>
            </w:r>
          </w:hyperlink>
          <w:hyperlink w:anchor="_heading=h.3dy6vkm">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Architettura del Sistema Proposto</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t3h5sf">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3.1</w:t>
            </w:r>
          </w:hyperlink>
          <w:hyperlink w:anchor="_heading=h.1t3h5sf">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Panoramica sulla Sezione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4d34og8">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3.2</w:t>
            </w:r>
          </w:hyperlink>
          <w:hyperlink w:anchor="_heading=h.4d34og8">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Decomposizione in Sottosistemi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2s8eyo1">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3.3</w:t>
            </w:r>
          </w:hyperlink>
          <w:hyperlink w:anchor="_heading=h.2s8eyo1">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Mapping Hardware/Software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7dp8vu">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3.4</w:t>
            </w:r>
          </w:hyperlink>
          <w:hyperlink w:anchor="_heading=h.17dp8vu">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Gestione dei Dati Persistenti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rdcrjn">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3.5</w:t>
            </w:r>
          </w:hyperlink>
          <w:hyperlink w:anchor="_heading=h.3rdcrjn">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Controllo degli Accessi e Sicurezza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26in1rg">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3.6</w:t>
            </w:r>
          </w:hyperlink>
          <w:hyperlink w:anchor="_heading=h.26in1rg">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Controllo Globale del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lnxbz9">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3.7</w:t>
            </w:r>
          </w:hyperlink>
          <w:hyperlink w:anchor="_heading=h.lnxbz9">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Condizioni Limite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5nkun2">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4.</w:t>
            </w:r>
          </w:hyperlink>
          <w:hyperlink w:anchor="_heading=h.35nkun2">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Servizi dei Sottosistemi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ksv4uv">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5.</w:t>
            </w:r>
          </w:hyperlink>
          <w:hyperlink w:anchor="_heading=h.1ksv4uv">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Glossario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rPr>
              <w:color w:val="c2906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r>
    </w:p>
    <w:p w:rsidR="00000000" w:rsidDel="00000000" w:rsidP="00000000" w:rsidRDefault="00000000" w:rsidRPr="00000000" w14:paraId="00000018">
      <w:pPr>
        <w:pStyle w:val="Heading1"/>
        <w:numPr>
          <w:ilvl w:val="0"/>
          <w:numId w:val="4"/>
        </w:numPr>
        <w:ind w:left="720" w:hanging="360"/>
        <w:rPr/>
      </w:pPr>
      <w:bookmarkStart w:colFirst="0" w:colLast="0" w:name="_heading=h.gjdgxs" w:id="0"/>
      <w:bookmarkEnd w:id="0"/>
      <w:r w:rsidDel="00000000" w:rsidR="00000000" w:rsidRPr="00000000">
        <w:rPr>
          <w:rtl w:val="0"/>
        </w:rPr>
        <w:t xml:space="preserve">Introduzione</w:t>
      </w:r>
    </w:p>
    <w:p w:rsidR="00000000" w:rsidDel="00000000" w:rsidP="00000000" w:rsidRDefault="00000000" w:rsidRPr="00000000" w14:paraId="00000019">
      <w:pPr>
        <w:pStyle w:val="Heading2"/>
        <w:numPr>
          <w:ilvl w:val="1"/>
          <w:numId w:val="4"/>
        </w:numPr>
        <w:ind w:left="1428" w:hanging="720"/>
        <w:rPr/>
      </w:pPr>
      <w:bookmarkStart w:colFirst="0" w:colLast="0" w:name="_heading=h.30j0zll" w:id="1"/>
      <w:bookmarkEnd w:id="1"/>
      <w:r w:rsidDel="00000000" w:rsidR="00000000" w:rsidRPr="00000000">
        <w:rPr>
          <w:rtl w:val="0"/>
        </w:rPr>
        <w:t xml:space="preserve">Scopo del Sistema</w:t>
      </w:r>
    </w:p>
    <w:p w:rsidR="00000000" w:rsidDel="00000000" w:rsidP="00000000" w:rsidRDefault="00000000" w:rsidRPr="00000000" w14:paraId="0000001A">
      <w:pPr>
        <w:ind w:left="1416" w:firstLine="0"/>
        <w:rPr/>
      </w:pPr>
      <w:r w:rsidDel="00000000" w:rsidR="00000000" w:rsidRPr="00000000">
        <w:rPr>
          <w:rtl w:val="0"/>
        </w:rPr>
        <w:t xml:space="preserve">Lo scopo del sistema è quello di esemplificare le interazioni tra gli utenti e lo sport, al fine di avvicinare quanto più possibile le persone allo sport.</w:t>
      </w:r>
    </w:p>
    <w:p w:rsidR="00000000" w:rsidDel="00000000" w:rsidP="00000000" w:rsidRDefault="00000000" w:rsidRPr="00000000" w14:paraId="0000001B">
      <w:pPr>
        <w:ind w:left="1416" w:firstLine="0"/>
        <w:rPr/>
      </w:pPr>
      <w:r w:rsidDel="00000000" w:rsidR="00000000" w:rsidRPr="00000000">
        <w:rPr>
          <w:rtl w:val="0"/>
        </w:rPr>
        <w:t xml:space="preserve">Il sistema, gestito da uno o più amministratori, permette le iscrizioni da parte di gestori di campetti e di utenti appassionati di sport.</w:t>
      </w:r>
    </w:p>
    <w:p w:rsidR="00000000" w:rsidDel="00000000" w:rsidP="00000000" w:rsidRDefault="00000000" w:rsidRPr="00000000" w14:paraId="0000001C">
      <w:pPr>
        <w:ind w:left="1416" w:firstLine="0"/>
        <w:rPr/>
      </w:pPr>
      <w:r w:rsidDel="00000000" w:rsidR="00000000" w:rsidRPr="00000000">
        <w:rPr>
          <w:rtl w:val="0"/>
        </w:rPr>
        <w:t xml:space="preserve">Le componenti principali del sistema sono:</w:t>
      </w:r>
    </w:p>
    <w:p w:rsidR="00000000" w:rsidDel="00000000" w:rsidP="00000000" w:rsidRDefault="00000000" w:rsidRPr="00000000" w14:paraId="0000001D">
      <w:pPr>
        <w:ind w:left="1416" w:firstLine="0"/>
        <w:rPr/>
      </w:pPr>
      <w:r w:rsidDel="00000000" w:rsidR="00000000" w:rsidRPr="00000000">
        <w:rPr>
          <w:rtl w:val="0"/>
        </w:rPr>
        <w:t xml:space="preserve"> </w:t>
      </w:r>
    </w:p>
    <w:p w:rsidR="00000000" w:rsidDel="00000000" w:rsidP="00000000" w:rsidRDefault="00000000" w:rsidRPr="00000000" w14:paraId="0000001E">
      <w:pPr>
        <w:pStyle w:val="Heading2"/>
        <w:numPr>
          <w:ilvl w:val="1"/>
          <w:numId w:val="4"/>
        </w:numPr>
        <w:ind w:left="1428" w:hanging="720"/>
        <w:rPr/>
      </w:pPr>
      <w:bookmarkStart w:colFirst="0" w:colLast="0" w:name="_heading=h.1fob9te" w:id="2"/>
      <w:bookmarkEnd w:id="2"/>
      <w:r w:rsidDel="00000000" w:rsidR="00000000" w:rsidRPr="00000000">
        <w:rPr>
          <w:rtl w:val="0"/>
        </w:rPr>
        <w:t xml:space="preserve">Obiettivi di Design (Design Goal)</w:t>
      </w:r>
    </w:p>
    <w:p w:rsidR="00000000" w:rsidDel="00000000" w:rsidP="00000000" w:rsidRDefault="00000000" w:rsidRPr="00000000" w14:paraId="0000001F">
      <w:pPr>
        <w:ind w:left="1416" w:firstLine="0"/>
        <w:rPr/>
      </w:pPr>
      <w:r w:rsidDel="00000000" w:rsidR="00000000" w:rsidRPr="00000000">
        <w:rPr>
          <w:rtl w:val="0"/>
        </w:rPr>
        <w:t xml:space="preserve">Nella presente sezione si andranno a presentare i Design Goals, ovvero le qualità sulle quali il sistema deve essere focalizzato, formalizzati esplicitamente così che qualsiasi importante decisione di design può essere fatta consistentemente seguendo lo stesso insieme di design goal.</w:t>
      </w:r>
    </w:p>
    <w:p w:rsidR="00000000" w:rsidDel="00000000" w:rsidP="00000000" w:rsidRDefault="00000000" w:rsidRPr="00000000" w14:paraId="00000020">
      <w:pPr>
        <w:ind w:left="1416" w:firstLine="0"/>
        <w:rPr/>
      </w:pPr>
      <w:r w:rsidDel="00000000" w:rsidR="00000000" w:rsidRPr="00000000">
        <w:rPr>
          <w:rtl w:val="0"/>
        </w:rPr>
        <w:t xml:space="preserve">Ciascun design goal è descritto da: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Rank</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specifica di priorità; valori da 1 a 8;</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ID Design Goal</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identificatore univoco e nome esplicativo;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Descrizione</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piccola descrizione del design goal;</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Categoria</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categoria di appartenenza del design goal;</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RNF di origine</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requisito non funzionale che ha originato il design goal.</w:t>
      </w:r>
    </w:p>
    <w:p w:rsidR="00000000" w:rsidDel="00000000" w:rsidP="00000000" w:rsidRDefault="00000000" w:rsidRPr="00000000" w14:paraId="00000026">
      <w:pPr>
        <w:ind w:left="1416" w:firstLine="0"/>
        <w:rPr/>
      </w:pPr>
      <w:r w:rsidDel="00000000" w:rsidR="00000000" w:rsidRPr="00000000">
        <w:rPr>
          <w:rtl w:val="0"/>
        </w:rPr>
      </w:r>
    </w:p>
    <w:p w:rsidR="00000000" w:rsidDel="00000000" w:rsidP="00000000" w:rsidRDefault="00000000" w:rsidRPr="00000000" w14:paraId="00000027">
      <w:pPr>
        <w:ind w:left="1416" w:firstLine="0"/>
        <w:rPr/>
      </w:pPr>
      <w:r w:rsidDel="00000000" w:rsidR="00000000" w:rsidRPr="00000000">
        <w:rPr>
          <w:rtl w:val="0"/>
        </w:rPr>
      </w:r>
    </w:p>
    <w:p w:rsidR="00000000" w:rsidDel="00000000" w:rsidP="00000000" w:rsidRDefault="00000000" w:rsidRPr="00000000" w14:paraId="00000028">
      <w:pPr>
        <w:ind w:left="1416" w:firstLine="0"/>
        <w:rPr/>
      </w:pPr>
      <w:r w:rsidDel="00000000" w:rsidR="00000000" w:rsidRPr="00000000">
        <w:rPr>
          <w:rtl w:val="0"/>
        </w:rPr>
      </w:r>
    </w:p>
    <w:p w:rsidR="00000000" w:rsidDel="00000000" w:rsidP="00000000" w:rsidRDefault="00000000" w:rsidRPr="00000000" w14:paraId="00000029">
      <w:pPr>
        <w:ind w:left="1416" w:firstLine="0"/>
        <w:rPr/>
      </w:pPr>
      <w:r w:rsidDel="00000000" w:rsidR="00000000" w:rsidRPr="00000000">
        <w:rPr>
          <w:rtl w:val="0"/>
        </w:rPr>
      </w:r>
    </w:p>
    <w:p w:rsidR="00000000" w:rsidDel="00000000" w:rsidP="00000000" w:rsidRDefault="00000000" w:rsidRPr="00000000" w14:paraId="0000002A">
      <w:pPr>
        <w:ind w:left="1416" w:firstLine="0"/>
        <w:rPr/>
      </w:pPr>
      <w:r w:rsidDel="00000000" w:rsidR="00000000" w:rsidRPr="00000000">
        <w:rPr>
          <w:rtl w:val="0"/>
        </w:rPr>
      </w:r>
    </w:p>
    <w:p w:rsidR="00000000" w:rsidDel="00000000" w:rsidP="00000000" w:rsidRDefault="00000000" w:rsidRPr="00000000" w14:paraId="0000002B">
      <w:pPr>
        <w:ind w:left="1416" w:firstLine="0"/>
        <w:rPr/>
      </w:pPr>
      <w:r w:rsidDel="00000000" w:rsidR="00000000" w:rsidRPr="00000000">
        <w:rPr>
          <w:rtl w:val="0"/>
        </w:rPr>
      </w:r>
    </w:p>
    <w:p w:rsidR="00000000" w:rsidDel="00000000" w:rsidP="00000000" w:rsidRDefault="00000000" w:rsidRPr="00000000" w14:paraId="0000002C">
      <w:pPr>
        <w:ind w:left="1416" w:firstLine="0"/>
        <w:rPr/>
      </w:pPr>
      <w:r w:rsidDel="00000000" w:rsidR="00000000" w:rsidRPr="00000000">
        <w:rPr>
          <w:rtl w:val="0"/>
        </w:rPr>
      </w:r>
    </w:p>
    <w:p w:rsidR="00000000" w:rsidDel="00000000" w:rsidP="00000000" w:rsidRDefault="00000000" w:rsidRPr="00000000" w14:paraId="0000002D">
      <w:pPr>
        <w:ind w:left="1416" w:firstLine="0"/>
        <w:rPr/>
      </w:pPr>
      <w:r w:rsidDel="00000000" w:rsidR="00000000" w:rsidRPr="00000000">
        <w:rPr>
          <w:rtl w:val="0"/>
        </w:rPr>
      </w:r>
    </w:p>
    <w:p w:rsidR="00000000" w:rsidDel="00000000" w:rsidP="00000000" w:rsidRDefault="00000000" w:rsidRPr="00000000" w14:paraId="0000002E">
      <w:pPr>
        <w:ind w:left="1416" w:firstLine="0"/>
        <w:rPr>
          <w:b w:val="1"/>
          <w:sz w:val="32"/>
          <w:szCs w:val="32"/>
        </w:rPr>
      </w:pPr>
      <w:r w:rsidDel="00000000" w:rsidR="00000000" w:rsidRPr="00000000">
        <w:rPr>
          <w:rtl w:val="0"/>
        </w:rPr>
      </w:r>
    </w:p>
    <w:p w:rsidR="00000000" w:rsidDel="00000000" w:rsidP="00000000" w:rsidRDefault="00000000" w:rsidRPr="00000000" w14:paraId="0000002F">
      <w:pPr>
        <w:ind w:left="1416" w:firstLine="0"/>
        <w:rPr>
          <w:b w:val="1"/>
          <w:sz w:val="32"/>
          <w:szCs w:val="32"/>
        </w:rPr>
      </w:pPr>
      <w:r w:rsidDel="00000000" w:rsidR="00000000" w:rsidRPr="00000000">
        <w:rPr>
          <w:rtl w:val="0"/>
        </w:rPr>
      </w:r>
    </w:p>
    <w:p w:rsidR="00000000" w:rsidDel="00000000" w:rsidP="00000000" w:rsidRDefault="00000000" w:rsidRPr="00000000" w14:paraId="00000030">
      <w:pPr>
        <w:ind w:left="1416" w:firstLine="0"/>
        <w:rPr>
          <w:b w:val="1"/>
          <w:sz w:val="32"/>
          <w:szCs w:val="32"/>
        </w:rPr>
      </w:pPr>
      <w:r w:rsidDel="00000000" w:rsidR="00000000" w:rsidRPr="00000000">
        <w:rPr>
          <w:rtl w:val="0"/>
        </w:rPr>
      </w:r>
    </w:p>
    <w:p w:rsidR="00000000" w:rsidDel="00000000" w:rsidP="00000000" w:rsidRDefault="00000000" w:rsidRPr="00000000" w14:paraId="00000031">
      <w:pPr>
        <w:ind w:left="1416" w:firstLine="0"/>
        <w:rPr>
          <w:b w:val="1"/>
          <w:sz w:val="32"/>
          <w:szCs w:val="32"/>
        </w:rPr>
      </w:pPr>
      <w:r w:rsidDel="00000000" w:rsidR="00000000" w:rsidRPr="00000000">
        <w:rPr>
          <w:rtl w:val="0"/>
        </w:rPr>
      </w:r>
    </w:p>
    <w:p w:rsidR="00000000" w:rsidDel="00000000" w:rsidP="00000000" w:rsidRDefault="00000000" w:rsidRPr="00000000" w14:paraId="00000032">
      <w:pPr>
        <w:ind w:left="1416" w:firstLine="0"/>
        <w:rPr>
          <w:b w:val="1"/>
          <w:sz w:val="32"/>
          <w:szCs w:val="32"/>
        </w:rPr>
      </w:pPr>
      <w:r w:rsidDel="00000000" w:rsidR="00000000" w:rsidRPr="00000000">
        <w:rPr>
          <w:rtl w:val="0"/>
        </w:rPr>
      </w:r>
    </w:p>
    <w:p w:rsidR="00000000" w:rsidDel="00000000" w:rsidP="00000000" w:rsidRDefault="00000000" w:rsidRPr="00000000" w14:paraId="00000033">
      <w:pPr>
        <w:ind w:left="1416" w:firstLine="0"/>
        <w:rPr>
          <w:b w:val="1"/>
          <w:sz w:val="32"/>
          <w:szCs w:val="32"/>
        </w:rPr>
      </w:pPr>
      <w:r w:rsidDel="00000000" w:rsidR="00000000" w:rsidRPr="00000000">
        <w:rPr>
          <w:rtl w:val="0"/>
        </w:rPr>
      </w:r>
    </w:p>
    <w:p w:rsidR="00000000" w:rsidDel="00000000" w:rsidP="00000000" w:rsidRDefault="00000000" w:rsidRPr="00000000" w14:paraId="00000034">
      <w:pPr>
        <w:ind w:left="1416" w:firstLine="0"/>
        <w:rPr>
          <w:b w:val="1"/>
          <w:sz w:val="32"/>
          <w:szCs w:val="32"/>
        </w:rPr>
      </w:pPr>
      <w:r w:rsidDel="00000000" w:rsidR="00000000" w:rsidRPr="00000000">
        <w:rPr>
          <w:rtl w:val="0"/>
        </w:rPr>
      </w:r>
    </w:p>
    <w:p w:rsidR="00000000" w:rsidDel="00000000" w:rsidP="00000000" w:rsidRDefault="00000000" w:rsidRPr="00000000" w14:paraId="00000035">
      <w:pPr>
        <w:ind w:left="1416" w:firstLine="0"/>
        <w:rPr>
          <w:b w:val="1"/>
          <w:sz w:val="32"/>
          <w:szCs w:val="32"/>
        </w:rPr>
      </w:pPr>
      <w:r w:rsidDel="00000000" w:rsidR="00000000" w:rsidRPr="00000000">
        <w:rPr>
          <w:rtl w:val="0"/>
        </w:rPr>
      </w:r>
    </w:p>
    <w:p w:rsidR="00000000" w:rsidDel="00000000" w:rsidP="00000000" w:rsidRDefault="00000000" w:rsidRPr="00000000" w14:paraId="00000036">
      <w:pPr>
        <w:ind w:left="1416" w:firstLine="0"/>
        <w:rPr>
          <w:b w:val="1"/>
          <w:sz w:val="32"/>
          <w:szCs w:val="32"/>
        </w:rPr>
      </w:pPr>
      <w:r w:rsidDel="00000000" w:rsidR="00000000" w:rsidRPr="00000000">
        <w:rPr>
          <w:rtl w:val="0"/>
        </w:rPr>
      </w:r>
    </w:p>
    <w:p w:rsidR="00000000" w:rsidDel="00000000" w:rsidP="00000000" w:rsidRDefault="00000000" w:rsidRPr="00000000" w14:paraId="00000037">
      <w:pPr>
        <w:ind w:left="1416" w:firstLine="0"/>
        <w:rPr>
          <w:b w:val="1"/>
          <w:sz w:val="32"/>
          <w:szCs w:val="32"/>
        </w:rPr>
      </w:pPr>
      <w:r w:rsidDel="00000000" w:rsidR="00000000" w:rsidRPr="00000000">
        <w:rPr>
          <w:rtl w:val="0"/>
        </w:rPr>
      </w:r>
    </w:p>
    <w:p w:rsidR="00000000" w:rsidDel="00000000" w:rsidP="00000000" w:rsidRDefault="00000000" w:rsidRPr="00000000" w14:paraId="00000038">
      <w:pPr>
        <w:ind w:left="1416" w:firstLine="0"/>
        <w:rPr>
          <w:b w:val="1"/>
          <w:sz w:val="32"/>
          <w:szCs w:val="32"/>
        </w:rPr>
      </w:pPr>
      <w:r w:rsidDel="00000000" w:rsidR="00000000" w:rsidRPr="00000000">
        <w:rPr>
          <w:rtl w:val="0"/>
        </w:rPr>
      </w:r>
    </w:p>
    <w:p w:rsidR="00000000" w:rsidDel="00000000" w:rsidP="00000000" w:rsidRDefault="00000000" w:rsidRPr="00000000" w14:paraId="00000039">
      <w:pPr>
        <w:ind w:left="1416" w:firstLine="0"/>
        <w:rPr>
          <w:b w:val="1"/>
          <w:sz w:val="32"/>
          <w:szCs w:val="32"/>
        </w:rPr>
      </w:pPr>
      <w:r w:rsidDel="00000000" w:rsidR="00000000" w:rsidRPr="00000000">
        <w:rPr>
          <w:rtl w:val="0"/>
        </w:rPr>
      </w:r>
    </w:p>
    <w:p w:rsidR="00000000" w:rsidDel="00000000" w:rsidP="00000000" w:rsidRDefault="00000000" w:rsidRPr="00000000" w14:paraId="0000003A">
      <w:pPr>
        <w:ind w:left="1416" w:firstLine="0"/>
        <w:rPr>
          <w:b w:val="1"/>
          <w:sz w:val="32"/>
          <w:szCs w:val="32"/>
        </w:rPr>
      </w:pPr>
      <w:r w:rsidDel="00000000" w:rsidR="00000000" w:rsidRPr="00000000">
        <w:rPr>
          <w:rtl w:val="0"/>
        </w:rPr>
      </w:r>
    </w:p>
    <w:p w:rsidR="00000000" w:rsidDel="00000000" w:rsidP="00000000" w:rsidRDefault="00000000" w:rsidRPr="00000000" w14:paraId="0000003B">
      <w:pPr>
        <w:ind w:left="1416" w:firstLine="0"/>
        <w:rPr>
          <w:b w:val="1"/>
          <w:sz w:val="32"/>
          <w:szCs w:val="32"/>
        </w:rPr>
      </w:pPr>
      <w:r w:rsidDel="00000000" w:rsidR="00000000" w:rsidRPr="00000000">
        <w:rPr>
          <w:b w:val="1"/>
          <w:sz w:val="32"/>
          <w:szCs w:val="32"/>
          <w:rtl w:val="0"/>
        </w:rPr>
        <w:t xml:space="preserve">Trade-Off</w:t>
      </w:r>
    </w:p>
    <w:p w:rsidR="00000000" w:rsidDel="00000000" w:rsidP="00000000" w:rsidRDefault="00000000" w:rsidRPr="00000000" w14:paraId="0000003C">
      <w:pPr>
        <w:ind w:left="1416" w:firstLine="0"/>
        <w:rPr>
          <w:b w:val="1"/>
          <w:sz w:val="32"/>
          <w:szCs w:val="32"/>
        </w:rPr>
      </w:pPr>
      <w:r w:rsidDel="00000000" w:rsidR="00000000" w:rsidRPr="00000000">
        <w:rPr>
          <w:rtl w:val="0"/>
        </w:rPr>
      </w:r>
    </w:p>
    <w:p w:rsidR="00000000" w:rsidDel="00000000" w:rsidP="00000000" w:rsidRDefault="00000000" w:rsidRPr="00000000" w14:paraId="0000003D">
      <w:pPr>
        <w:pStyle w:val="Heading2"/>
        <w:numPr>
          <w:ilvl w:val="1"/>
          <w:numId w:val="4"/>
        </w:numPr>
        <w:ind w:left="1428" w:hanging="720"/>
        <w:rPr/>
      </w:pPr>
      <w:bookmarkStart w:colFirst="0" w:colLast="0" w:name="_heading=h.3znysh7" w:id="3"/>
      <w:bookmarkEnd w:id="3"/>
      <w:r w:rsidDel="00000000" w:rsidR="00000000" w:rsidRPr="00000000">
        <w:rPr>
          <w:rtl w:val="0"/>
        </w:rPr>
        <w:t xml:space="preserve">Definizioni</w:t>
      </w:r>
    </w:p>
    <w:p w:rsidR="00000000" w:rsidDel="00000000" w:rsidP="00000000" w:rsidRDefault="00000000" w:rsidRPr="00000000" w14:paraId="0000003E">
      <w:pPr>
        <w:ind w:left="1416" w:firstLine="0"/>
        <w:rPr/>
      </w:pPr>
      <w:r w:rsidDel="00000000" w:rsidR="00000000" w:rsidRPr="00000000">
        <w:rPr>
          <w:rtl w:val="0"/>
        </w:rPr>
        <w:t xml:space="preserve">Vengono di seguito delle definizioni presenti nel documento corrente: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Sottosistema: un sottoinsieme del dominio applicativo, formato da servizi che hanno una stretta relazione funzionale.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Design goal: le qualità sulle quali il sistema si deve focalizzare.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Dati Persistenti: dati che vengono salvati in una base di dati.</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Mapping Hardware-Software: studio della connessione tra parti fisiche e logiche del sistema.</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SDD: System Design Document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RAD: Requirements Analysis Document</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RNF: requisito non funzionali</w:t>
      </w:r>
    </w:p>
    <w:p w:rsidR="00000000" w:rsidDel="00000000" w:rsidP="00000000" w:rsidRDefault="00000000" w:rsidRPr="00000000" w14:paraId="00000046">
      <w:pPr>
        <w:ind w:left="1776" w:firstLine="0"/>
        <w:rPr/>
      </w:pPr>
      <w:r w:rsidDel="00000000" w:rsidR="00000000" w:rsidRPr="00000000">
        <w:rPr>
          <w:rtl w:val="0"/>
        </w:rPr>
      </w:r>
    </w:p>
    <w:p w:rsidR="00000000" w:rsidDel="00000000" w:rsidP="00000000" w:rsidRDefault="00000000" w:rsidRPr="00000000" w14:paraId="00000047">
      <w:pPr>
        <w:ind w:left="1776" w:firstLine="0"/>
        <w:rPr/>
      </w:pPr>
      <w:r w:rsidDel="00000000" w:rsidR="00000000" w:rsidRPr="00000000">
        <w:rPr>
          <w:rtl w:val="0"/>
        </w:rPr>
      </w:r>
    </w:p>
    <w:p w:rsidR="00000000" w:rsidDel="00000000" w:rsidP="00000000" w:rsidRDefault="00000000" w:rsidRPr="00000000" w14:paraId="00000048">
      <w:pPr>
        <w:ind w:left="1776" w:firstLine="0"/>
        <w:rPr/>
      </w:pPr>
      <w:r w:rsidDel="00000000" w:rsidR="00000000" w:rsidRPr="00000000">
        <w:rPr>
          <w:rtl w:val="0"/>
        </w:rPr>
      </w:r>
    </w:p>
    <w:p w:rsidR="00000000" w:rsidDel="00000000" w:rsidP="00000000" w:rsidRDefault="00000000" w:rsidRPr="00000000" w14:paraId="00000049">
      <w:pPr>
        <w:ind w:left="1776" w:firstLine="0"/>
        <w:rPr/>
      </w:pPr>
      <w:r w:rsidDel="00000000" w:rsidR="00000000" w:rsidRPr="00000000">
        <w:rPr>
          <w:rtl w:val="0"/>
        </w:rPr>
      </w:r>
    </w:p>
    <w:p w:rsidR="00000000" w:rsidDel="00000000" w:rsidP="00000000" w:rsidRDefault="00000000" w:rsidRPr="00000000" w14:paraId="0000004A">
      <w:pPr>
        <w:ind w:left="1776" w:firstLine="0"/>
        <w:rPr/>
      </w:pPr>
      <w:r w:rsidDel="00000000" w:rsidR="00000000" w:rsidRPr="00000000">
        <w:rPr>
          <w:rtl w:val="0"/>
        </w:rPr>
      </w:r>
    </w:p>
    <w:p w:rsidR="00000000" w:rsidDel="00000000" w:rsidP="00000000" w:rsidRDefault="00000000" w:rsidRPr="00000000" w14:paraId="0000004B">
      <w:pPr>
        <w:ind w:left="1776" w:firstLine="0"/>
        <w:rPr/>
      </w:pPr>
      <w:r w:rsidDel="00000000" w:rsidR="00000000" w:rsidRPr="00000000">
        <w:rPr>
          <w:rtl w:val="0"/>
        </w:rPr>
      </w:r>
    </w:p>
    <w:p w:rsidR="00000000" w:rsidDel="00000000" w:rsidP="00000000" w:rsidRDefault="00000000" w:rsidRPr="00000000" w14:paraId="0000004C">
      <w:pPr>
        <w:ind w:left="1776" w:firstLine="0"/>
        <w:rPr/>
      </w:pPr>
      <w:r w:rsidDel="00000000" w:rsidR="00000000" w:rsidRPr="00000000">
        <w:rPr>
          <w:rtl w:val="0"/>
        </w:rPr>
      </w:r>
    </w:p>
    <w:p w:rsidR="00000000" w:rsidDel="00000000" w:rsidP="00000000" w:rsidRDefault="00000000" w:rsidRPr="00000000" w14:paraId="0000004D">
      <w:pPr>
        <w:ind w:left="1776" w:firstLine="0"/>
        <w:rPr/>
      </w:pPr>
      <w:r w:rsidDel="00000000" w:rsidR="00000000" w:rsidRPr="00000000">
        <w:rPr>
          <w:rtl w:val="0"/>
        </w:rPr>
      </w:r>
    </w:p>
    <w:p w:rsidR="00000000" w:rsidDel="00000000" w:rsidP="00000000" w:rsidRDefault="00000000" w:rsidRPr="00000000" w14:paraId="0000004E">
      <w:pPr>
        <w:ind w:left="1776" w:firstLine="0"/>
        <w:rPr/>
      </w:pPr>
      <w:r w:rsidDel="00000000" w:rsidR="00000000" w:rsidRPr="00000000">
        <w:rPr>
          <w:rtl w:val="0"/>
        </w:rPr>
      </w:r>
    </w:p>
    <w:p w:rsidR="00000000" w:rsidDel="00000000" w:rsidP="00000000" w:rsidRDefault="00000000" w:rsidRPr="00000000" w14:paraId="0000004F">
      <w:pPr>
        <w:ind w:left="1776" w:firstLine="0"/>
        <w:rPr/>
      </w:pPr>
      <w:r w:rsidDel="00000000" w:rsidR="00000000" w:rsidRPr="00000000">
        <w:rPr>
          <w:rtl w:val="0"/>
        </w:rPr>
      </w:r>
    </w:p>
    <w:p w:rsidR="00000000" w:rsidDel="00000000" w:rsidP="00000000" w:rsidRDefault="00000000" w:rsidRPr="00000000" w14:paraId="00000050">
      <w:pPr>
        <w:ind w:left="1776" w:firstLine="0"/>
        <w:rPr/>
      </w:pPr>
      <w:r w:rsidDel="00000000" w:rsidR="00000000" w:rsidRPr="00000000">
        <w:rPr>
          <w:rtl w:val="0"/>
        </w:rPr>
      </w:r>
    </w:p>
    <w:p w:rsidR="00000000" w:rsidDel="00000000" w:rsidP="00000000" w:rsidRDefault="00000000" w:rsidRPr="00000000" w14:paraId="00000051">
      <w:pPr>
        <w:pStyle w:val="Heading2"/>
        <w:numPr>
          <w:ilvl w:val="1"/>
          <w:numId w:val="4"/>
        </w:numPr>
        <w:ind w:left="1428" w:hanging="720"/>
        <w:rPr/>
      </w:pPr>
      <w:bookmarkStart w:colFirst="0" w:colLast="0" w:name="_heading=h.2et92p0" w:id="4"/>
      <w:bookmarkEnd w:id="4"/>
      <w:r w:rsidDel="00000000" w:rsidR="00000000" w:rsidRPr="00000000">
        <w:rPr>
          <w:rtl w:val="0"/>
        </w:rPr>
        <w:t xml:space="preserve">Organizzazione del Documento  </w:t>
      </w:r>
    </w:p>
    <w:p w:rsidR="00000000" w:rsidDel="00000000" w:rsidP="00000000" w:rsidRDefault="00000000" w:rsidRPr="00000000" w14:paraId="00000052">
      <w:pPr>
        <w:ind w:left="1416" w:firstLine="0"/>
        <w:rPr/>
      </w:pPr>
      <w:r w:rsidDel="00000000" w:rsidR="00000000" w:rsidRPr="00000000">
        <w:rPr>
          <w:rtl w:val="0"/>
        </w:rPr>
        <w:t xml:space="preserve">Il documento si compone di quattro sezioni:</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Introduzione: Viene descritto in generale lo scopo del sistema e gli obbiettivi di design che il sistema si propone di raggiungere.</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Architettura del Sistema Corrente: Non viene descritta alcuna architettura, in quanto non esiste alcun software di questo tipo</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Architettura del Sistema Proposto: Viene descritto come il sistema sarà definito e partizionato in sottoinsiemi, il mapping Hardware/Software, la gestione dei dati persistenti e le boundary condition.</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Servizi dei Sottosistemi: Vengono indicati, per ogni sottosistema, i servizi appartenenti ad ognuno di essi.</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Glossario: contiene un chiarimento di alcuni termini o espressioni di difficile comprensione.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4"/>
        </w:numPr>
        <w:ind w:left="720" w:hanging="360"/>
        <w:rPr/>
      </w:pPr>
      <w:bookmarkStart w:colFirst="0" w:colLast="0" w:name="_heading=h.tyjcwt" w:id="5"/>
      <w:bookmarkEnd w:id="5"/>
      <w:r w:rsidDel="00000000" w:rsidR="00000000" w:rsidRPr="00000000">
        <w:rPr>
          <w:rtl w:val="0"/>
        </w:rPr>
        <w:t xml:space="preserve">Architettura del Sistema Corrente</w:t>
      </w:r>
    </w:p>
    <w:p w:rsidR="00000000" w:rsidDel="00000000" w:rsidP="00000000" w:rsidRDefault="00000000" w:rsidRPr="00000000" w14:paraId="0000005A">
      <w:pPr>
        <w:ind w:left="708" w:firstLine="0"/>
        <w:rPr/>
      </w:pPr>
      <w:r w:rsidDel="00000000" w:rsidR="00000000" w:rsidRPr="00000000">
        <w:rPr>
          <w:rtl w:val="0"/>
        </w:rPr>
        <w:t xml:space="preserve">Attualmente, non esiste un sistema che permette una tale gestione di prenotazioni di campetti. Le possibili alternative sono molto distanti dalla nostra proposta e pertanto risulta difficile il confronto.</w:t>
      </w:r>
    </w:p>
    <w:p w:rsidR="00000000" w:rsidDel="00000000" w:rsidP="00000000" w:rsidRDefault="00000000" w:rsidRPr="00000000" w14:paraId="0000005B">
      <w:pPr>
        <w:ind w:left="708" w:firstLine="0"/>
        <w:rPr/>
      </w:pPr>
      <w:r w:rsidDel="00000000" w:rsidR="00000000" w:rsidRPr="00000000">
        <w:rPr>
          <w:rtl w:val="0"/>
        </w:rPr>
      </w:r>
    </w:p>
    <w:p w:rsidR="00000000" w:rsidDel="00000000" w:rsidP="00000000" w:rsidRDefault="00000000" w:rsidRPr="00000000" w14:paraId="0000005C">
      <w:pPr>
        <w:pStyle w:val="Heading2"/>
        <w:numPr>
          <w:ilvl w:val="0"/>
          <w:numId w:val="4"/>
        </w:numPr>
        <w:ind w:left="720" w:hanging="360"/>
        <w:rPr>
          <w:sz w:val="36"/>
          <w:szCs w:val="36"/>
        </w:rPr>
      </w:pPr>
      <w:bookmarkStart w:colFirst="0" w:colLast="0" w:name="_heading=h.3dy6vkm" w:id="6"/>
      <w:bookmarkEnd w:id="6"/>
      <w:r w:rsidDel="00000000" w:rsidR="00000000" w:rsidRPr="00000000">
        <w:rPr>
          <w:sz w:val="36"/>
          <w:szCs w:val="36"/>
          <w:rtl w:val="0"/>
        </w:rPr>
        <w:t xml:space="preserve">Architettura del Sistema Proposto</w:t>
      </w:r>
    </w:p>
    <w:p w:rsidR="00000000" w:rsidDel="00000000" w:rsidP="00000000" w:rsidRDefault="00000000" w:rsidRPr="00000000" w14:paraId="0000005D">
      <w:pPr>
        <w:pStyle w:val="Heading2"/>
        <w:ind w:left="0" w:firstLine="720"/>
        <w:rPr/>
      </w:pPr>
      <w:bookmarkStart w:colFirst="0" w:colLast="0" w:name="_heading=h.tzi8jqukbsfr" w:id="7"/>
      <w:bookmarkEnd w:id="7"/>
      <w:r w:rsidDel="00000000" w:rsidR="00000000" w:rsidRPr="00000000">
        <w:rPr>
          <w:rtl w:val="0"/>
        </w:rPr>
        <w:t xml:space="preserve">3.1 Panoramica sulla Sezione</w:t>
      </w:r>
    </w:p>
    <w:p w:rsidR="00000000" w:rsidDel="00000000" w:rsidP="00000000" w:rsidRDefault="00000000" w:rsidRPr="00000000" w14:paraId="0000005E">
      <w:pPr>
        <w:rPr/>
      </w:pPr>
      <w:r w:rsidDel="00000000" w:rsidR="00000000" w:rsidRPr="00000000">
        <w:rPr>
          <w:rtl w:val="0"/>
        </w:rPr>
        <w:tab/>
      </w:r>
    </w:p>
    <w:p w:rsidR="00000000" w:rsidDel="00000000" w:rsidP="00000000" w:rsidRDefault="00000000" w:rsidRPr="00000000" w14:paraId="0000005F">
      <w:pPr>
        <w:ind w:left="0" w:firstLine="0"/>
        <w:rPr/>
      </w:pPr>
      <w:r w:rsidDel="00000000" w:rsidR="00000000" w:rsidRPr="00000000">
        <w:rPr>
          <w:rtl w:val="0"/>
        </w:rPr>
        <w:tab/>
        <w:t xml:space="preserve">Il sistema proposto è basato sullo stile architetturale Three Tier,                                           implementato utilizzando MVC. Il motivo è che tale architettura è perfetta per lo sviluppo di WebApp, come visto e testato nel corso di TSW. In particolare la separazione dalla logica di presentazione da quella di elaborazione, migliora alcuni aspetti implementativi andando a favorire lo sviluppo del sistema.</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Verranno utilizzati HTML5, CSS3, ed eventuali altri Framework per la parte di front-end.</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t xml:space="preserve">Per la logica applicativa e back-end sarà utilizzato </w:t>
      </w:r>
      <w:r w:rsidDel="00000000" w:rsidR="00000000" w:rsidRPr="00000000">
        <w:rPr>
          <w:b w:val="1"/>
          <w:rtl w:val="0"/>
        </w:rPr>
        <w:t xml:space="preserve">Java</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t xml:space="preserve">Per la gestione del database verrà usato </w:t>
      </w:r>
      <w:r w:rsidDel="00000000" w:rsidR="00000000" w:rsidRPr="00000000">
        <w:rPr>
          <w:b w:val="1"/>
          <w:rtl w:val="0"/>
        </w:rPr>
        <w:t xml:space="preserve">SQL</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ind w:firstLine="720"/>
        <w:rPr/>
      </w:pPr>
      <w:bookmarkStart w:colFirst="0" w:colLast="0" w:name="_heading=h.o5ghhf3cvr96" w:id="8"/>
      <w:bookmarkEnd w:id="8"/>
      <w:r w:rsidDel="00000000" w:rsidR="00000000" w:rsidRPr="00000000">
        <w:rPr>
          <w:rtl w:val="0"/>
        </w:rPr>
        <w:t xml:space="preserve">3.2 Decomposizione in Sottosistemi</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1"/>
          <w:numId w:val="4"/>
        </w:numPr>
        <w:ind w:left="1428" w:hanging="720"/>
        <w:rPr>
          <w:b w:val="1"/>
        </w:rPr>
      </w:pPr>
      <w:r w:rsidDel="00000000" w:rsidR="00000000" w:rsidRPr="00000000">
        <w:rPr>
          <w:b w:val="1"/>
          <w:rtl w:val="0"/>
        </w:rPr>
        <w:t xml:space="preserve">Registrazione: </w:t>
      </w:r>
      <w:r w:rsidDel="00000000" w:rsidR="00000000" w:rsidRPr="00000000">
        <w:rPr>
          <w:rtl w:val="0"/>
        </w:rPr>
        <w:t xml:space="preserve">Gestisce la registrazione di utenti e gestori.</w:t>
      </w:r>
    </w:p>
    <w:p w:rsidR="00000000" w:rsidDel="00000000" w:rsidP="00000000" w:rsidRDefault="00000000" w:rsidRPr="00000000" w14:paraId="0000006C">
      <w:pPr>
        <w:numPr>
          <w:ilvl w:val="1"/>
          <w:numId w:val="4"/>
        </w:numPr>
        <w:ind w:left="1428" w:hanging="720"/>
        <w:rPr>
          <w:b w:val="1"/>
          <w:u w:val="none"/>
        </w:rPr>
      </w:pPr>
      <w:r w:rsidDel="00000000" w:rsidR="00000000" w:rsidRPr="00000000">
        <w:rPr>
          <w:b w:val="1"/>
          <w:rtl w:val="0"/>
        </w:rPr>
        <w:t xml:space="preserve">Autenticazione: </w:t>
      </w:r>
      <w:r w:rsidDel="00000000" w:rsidR="00000000" w:rsidRPr="00000000">
        <w:rPr>
          <w:rtl w:val="0"/>
        </w:rPr>
        <w:t xml:space="preserve">Responsabile delle funzionalità di Login, Logout ed eliminazione dell’account </w:t>
      </w:r>
    </w:p>
    <w:p w:rsidR="00000000" w:rsidDel="00000000" w:rsidP="00000000" w:rsidRDefault="00000000" w:rsidRPr="00000000" w14:paraId="0000006D">
      <w:pPr>
        <w:numPr>
          <w:ilvl w:val="1"/>
          <w:numId w:val="4"/>
        </w:numPr>
        <w:ind w:left="1428" w:hanging="720"/>
        <w:rPr>
          <w:b w:val="1"/>
          <w:u w:val="none"/>
        </w:rPr>
      </w:pPr>
      <w:r w:rsidDel="00000000" w:rsidR="00000000" w:rsidRPr="00000000">
        <w:rPr>
          <w:b w:val="1"/>
          <w:rtl w:val="0"/>
        </w:rPr>
        <w:t xml:space="preserve">Gestione Eventi: </w:t>
      </w:r>
      <w:r w:rsidDel="00000000" w:rsidR="00000000" w:rsidRPr="00000000">
        <w:rPr>
          <w:rtl w:val="0"/>
        </w:rPr>
        <w:t xml:space="preserve">Si occupa delle funzioni riguardanti la visualizzazione, la creazione, l’adesione, l’invito e l’eliminazione degli eventi</w:t>
      </w:r>
    </w:p>
    <w:p w:rsidR="00000000" w:rsidDel="00000000" w:rsidP="00000000" w:rsidRDefault="00000000" w:rsidRPr="00000000" w14:paraId="0000006E">
      <w:pPr>
        <w:numPr>
          <w:ilvl w:val="1"/>
          <w:numId w:val="4"/>
        </w:numPr>
        <w:ind w:left="1428" w:hanging="720"/>
        <w:rPr>
          <w:b w:val="1"/>
          <w:u w:val="none"/>
        </w:rPr>
      </w:pPr>
      <w:r w:rsidDel="00000000" w:rsidR="00000000" w:rsidRPr="00000000">
        <w:rPr>
          <w:b w:val="1"/>
          <w:rtl w:val="0"/>
        </w:rPr>
        <w:t xml:space="preserve">Gestione dati utente: </w:t>
      </w:r>
      <w:r w:rsidDel="00000000" w:rsidR="00000000" w:rsidRPr="00000000">
        <w:rPr>
          <w:rtl w:val="0"/>
        </w:rPr>
        <w:t xml:space="preserve">Concerne la possibilità di modificare i propri dati personali e la visualizzazione degli eventi sottoscritti dall’utente</w:t>
      </w:r>
    </w:p>
    <w:p w:rsidR="00000000" w:rsidDel="00000000" w:rsidP="00000000" w:rsidRDefault="00000000" w:rsidRPr="00000000" w14:paraId="0000006F">
      <w:pPr>
        <w:numPr>
          <w:ilvl w:val="1"/>
          <w:numId w:val="4"/>
        </w:numPr>
        <w:ind w:left="1428" w:hanging="720"/>
        <w:rPr>
          <w:b w:val="1"/>
          <w:u w:val="none"/>
        </w:rPr>
      </w:pPr>
      <w:r w:rsidDel="00000000" w:rsidR="00000000" w:rsidRPr="00000000">
        <w:rPr>
          <w:b w:val="1"/>
          <w:rtl w:val="0"/>
        </w:rPr>
        <w:t xml:space="preserve">Gestione dati gestore: </w:t>
      </w:r>
      <w:r w:rsidDel="00000000" w:rsidR="00000000" w:rsidRPr="00000000">
        <w:rPr>
          <w:rtl w:val="0"/>
        </w:rPr>
        <w:t xml:space="preserve">Concerne la possibilità di modificare i propri dati personali e quelli dei campi posseduti da parte del gestore</w:t>
      </w:r>
    </w:p>
    <w:p w:rsidR="00000000" w:rsidDel="00000000" w:rsidP="00000000" w:rsidRDefault="00000000" w:rsidRPr="00000000" w14:paraId="00000070">
      <w:pPr>
        <w:numPr>
          <w:ilvl w:val="1"/>
          <w:numId w:val="4"/>
        </w:numPr>
        <w:ind w:left="1428" w:hanging="720"/>
        <w:rPr>
          <w:b w:val="1"/>
        </w:rPr>
      </w:pPr>
      <w:r w:rsidDel="00000000" w:rsidR="00000000" w:rsidRPr="00000000">
        <w:rPr>
          <w:b w:val="1"/>
          <w:rtl w:val="0"/>
        </w:rPr>
        <w:t xml:space="preserve">Conferma evento Gestore: </w:t>
      </w:r>
      <w:r w:rsidDel="00000000" w:rsidR="00000000" w:rsidRPr="00000000">
        <w:rPr>
          <w:rtl w:val="0"/>
        </w:rPr>
        <w:t xml:space="preserve">La possibilità del gestore di accettare o rifiutare prenotazioni e, di conseguenza, di riscuotere o meno il pagamento</w:t>
      </w:r>
    </w:p>
    <w:p w:rsidR="00000000" w:rsidDel="00000000" w:rsidP="00000000" w:rsidRDefault="00000000" w:rsidRPr="00000000" w14:paraId="00000071">
      <w:pPr>
        <w:numPr>
          <w:ilvl w:val="1"/>
          <w:numId w:val="4"/>
        </w:numPr>
        <w:ind w:left="1428" w:hanging="720"/>
        <w:rPr>
          <w:b w:val="1"/>
          <w:u w:val="none"/>
        </w:rPr>
      </w:pPr>
      <w:r w:rsidDel="00000000" w:rsidR="00000000" w:rsidRPr="00000000">
        <w:rPr>
          <w:b w:val="1"/>
          <w:rtl w:val="0"/>
        </w:rPr>
        <w:t xml:space="preserve">Persistenza: </w:t>
      </w:r>
      <w:r w:rsidDel="00000000" w:rsidR="00000000" w:rsidRPr="00000000">
        <w:rPr>
          <w:rtl w:val="0"/>
        </w:rPr>
        <w:t xml:space="preserve">Si occupa di gestire la persistenza dei dati su un Database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Di seguito sono mostrate le dipendenze tra i sottosistemi attraverso un Component Diagram.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6119820" cy="368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ind w:left="0" w:firstLine="720"/>
        <w:rPr/>
      </w:pPr>
      <w:bookmarkStart w:colFirst="0" w:colLast="0" w:name="_heading=h.1t3h5sf" w:id="9"/>
      <w:bookmarkEnd w:id="9"/>
      <w:r w:rsidDel="00000000" w:rsidR="00000000" w:rsidRPr="00000000">
        <w:rPr>
          <w:rtl w:val="0"/>
        </w:rPr>
      </w:r>
    </w:p>
    <w:p w:rsidR="00000000" w:rsidDel="00000000" w:rsidP="00000000" w:rsidRDefault="00000000" w:rsidRPr="00000000" w14:paraId="0000007D">
      <w:pPr>
        <w:pStyle w:val="Heading2"/>
        <w:ind w:left="0" w:firstLine="0"/>
        <w:rPr/>
      </w:pPr>
      <w:bookmarkStart w:colFirst="0" w:colLast="0" w:name="_heading=h.4d34og8" w:id="10"/>
      <w:bookmarkEnd w:id="10"/>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ind w:left="0" w:firstLine="0"/>
        <w:rPr/>
      </w:pPr>
      <w:bookmarkStart w:colFirst="0" w:colLast="0" w:name="_heading=h.2s8eyo1" w:id="11"/>
      <w:bookmarkEnd w:id="11"/>
      <w:r w:rsidDel="00000000" w:rsidR="00000000" w:rsidRPr="00000000">
        <w:rPr>
          <w:rtl w:val="0"/>
        </w:rPr>
        <w:t xml:space="preserve">3.3 Mapping Hardware/Software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L’applicazione Web si basa su una piattaforma Hardware costituita da un server che risponde alle richieste effettuate dai client da una qualsiasi macchina con un browser installato ed una connessione a Internet.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La Webapp non sarà distribuita e risiederà pertanto su un solo nodo.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Di seguito il mapping Hardware/Software mediante il Deployment Diagram.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6124575" cy="620109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4575" cy="620109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ind w:left="0" w:firstLine="720"/>
        <w:rPr/>
      </w:pPr>
      <w:bookmarkStart w:colFirst="0" w:colLast="0" w:name="_heading=h.17dp8vu" w:id="12"/>
      <w:bookmarkEnd w:id="12"/>
      <w:r w:rsidDel="00000000" w:rsidR="00000000" w:rsidRPr="00000000">
        <w:rPr>
          <w:rtl w:val="0"/>
        </w:rPr>
        <w:t xml:space="preserve">3.4 Gestione dei Dati Persistenti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Per la gestione del salvataggio dei dati persistenti si utilizzerà un database relazionale, al fine di gestire agevolmente l’accesso ai dati e di garantire la consistenza di questi attraverso </w:t>
      </w:r>
      <w:r w:rsidDel="00000000" w:rsidR="00000000" w:rsidRPr="00000000">
        <w:rPr>
          <w:b w:val="1"/>
          <w:rtl w:val="0"/>
        </w:rPr>
        <w:t xml:space="preserve">l’imposizione di vincoli di integrità</w:t>
      </w:r>
      <w:r w:rsidDel="00000000" w:rsidR="00000000" w:rsidRPr="00000000">
        <w:rPr>
          <w:rtl w:val="0"/>
        </w:rPr>
        <w:t xml:space="preserve">.</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La </w:t>
      </w:r>
      <w:r w:rsidDel="00000000" w:rsidR="00000000" w:rsidRPr="00000000">
        <w:rPr>
          <w:b w:val="1"/>
          <w:rtl w:val="0"/>
        </w:rPr>
        <w:t xml:space="preserve">privatezza </w:t>
      </w:r>
      <w:r w:rsidDel="00000000" w:rsidR="00000000" w:rsidRPr="00000000">
        <w:rPr>
          <w:rtl w:val="0"/>
        </w:rPr>
        <w:t xml:space="preserve">e l'</w:t>
      </w:r>
      <w:r w:rsidDel="00000000" w:rsidR="00000000" w:rsidRPr="00000000">
        <w:rPr>
          <w:b w:val="1"/>
          <w:rtl w:val="0"/>
        </w:rPr>
        <w:t xml:space="preserve">affidabilità </w:t>
      </w:r>
      <w:r w:rsidDel="00000000" w:rsidR="00000000" w:rsidRPr="00000000">
        <w:rPr>
          <w:rtl w:val="0"/>
        </w:rPr>
        <w:t xml:space="preserve">dei dati sono garantite dalle caratteristiche stesse dei DBMS quali accesso protetto e copie ripristinabili dei dati.</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ind w:left="708.0000000000001" w:firstLine="0"/>
        <w:rPr/>
      </w:pPr>
      <w:bookmarkStart w:colFirst="0" w:colLast="0" w:name="_heading=h.3rdcrjn" w:id="13"/>
      <w:bookmarkEnd w:id="13"/>
      <w:r w:rsidDel="00000000" w:rsidR="00000000" w:rsidRPr="00000000">
        <w:rPr>
          <w:rtl w:val="0"/>
        </w:rPr>
        <w:t xml:space="preserve">3.5 Controllo degli Accessi e Sicurezza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475"/>
        <w:gridCol w:w="2415"/>
        <w:gridCol w:w="2400"/>
        <w:tblGridChange w:id="0">
          <w:tblGrid>
            <w:gridCol w:w="2805"/>
            <w:gridCol w:w="2475"/>
            <w:gridCol w:w="2415"/>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OGGETTI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OSPITE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RegistrazioneForm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RegistrazioneButton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ConfermaRegistrazioneButton</w:t>
            </w:r>
          </w:p>
          <w:p w:rsidR="00000000" w:rsidDel="00000000" w:rsidP="00000000" w:rsidRDefault="00000000" w:rsidRPr="00000000" w14:paraId="0000009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Login</w:t>
            </w:r>
          </w:p>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Logout</w:t>
            </w:r>
          </w:p>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VisualizzaAreaUtente</w:t>
            </w:r>
          </w:p>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ModificaDatiUtente</w:t>
            </w:r>
          </w:p>
          <w:p w:rsidR="00000000" w:rsidDel="00000000" w:rsidP="00000000" w:rsidRDefault="00000000" w:rsidRPr="00000000" w14:paraId="000000A8">
            <w:pPr>
              <w:widowControl w:val="0"/>
              <w:rPr/>
            </w:pPr>
            <w:r w:rsidDel="00000000" w:rsidR="00000000" w:rsidRPr="00000000">
              <w:rPr>
                <w:sz w:val="20"/>
                <w:szCs w:val="20"/>
                <w:rtl w:val="0"/>
              </w:rPr>
              <w:t xml:space="preserve">CancellazioneAccount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Login</w:t>
            </w:r>
          </w:p>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Logout</w:t>
            </w:r>
          </w:p>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VisualizzaAreaGestore</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ModificaDatiGestore</w:t>
            </w:r>
          </w:p>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ModificaDatiCampetti</w:t>
            </w:r>
          </w:p>
          <w:p w:rsidR="00000000" w:rsidDel="00000000" w:rsidP="00000000" w:rsidRDefault="00000000" w:rsidRPr="00000000" w14:paraId="000000AE">
            <w:pPr>
              <w:widowControl w:val="0"/>
              <w:rPr/>
            </w:pPr>
            <w:r w:rsidDel="00000000" w:rsidR="00000000" w:rsidRPr="00000000">
              <w:rPr>
                <w:sz w:val="20"/>
                <w:szCs w:val="20"/>
                <w:rtl w:val="0"/>
              </w:rPr>
              <w:t xml:space="preserve">CancellazioneAccount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GESTIONE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VisualizzaBachecaEventiDisponibili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CercaEvento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CreaEvento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InvitaEvento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AderisciEvento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EliminaEvento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VisualizzaDatiEvento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VisualizzaRichieste</w:t>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AccettaRichiesta</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DeclinaRichiesta</w:t>
            </w:r>
          </w:p>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VisualizzaDatiEvento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ind w:left="0" w:firstLine="0"/>
        <w:rPr/>
      </w:pPr>
      <w:bookmarkStart w:colFirst="0" w:colLast="0" w:name="_heading=h.z3xqov26kr77" w:id="14"/>
      <w:bookmarkEnd w:id="14"/>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ind w:left="708.0000000000001" w:firstLine="0"/>
        <w:rPr/>
      </w:pPr>
      <w:bookmarkStart w:colFirst="0" w:colLast="0" w:name="_heading=h.n306j8fgic8n" w:id="15"/>
      <w:bookmarkEnd w:id="15"/>
      <w:r w:rsidDel="00000000" w:rsidR="00000000" w:rsidRPr="00000000">
        <w:rPr>
          <w:rtl w:val="0"/>
        </w:rPr>
        <w:t xml:space="preserve">3.6 Controllo Globale del Software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Il flusso di eventi sarà gestito da un paradigma event-driven. Per ogni utente che l’utente desidera eseguire ci sarà un comando GUI da impartire, questo verrà gestito dal suo handler, che passerà il controllo alla corrispondente logica di controllo e a quella applicativa.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ind w:left="708.0000000000001" w:firstLine="0"/>
        <w:rPr/>
      </w:pPr>
      <w:bookmarkStart w:colFirst="0" w:colLast="0" w:name="_heading=h.lnxbz9" w:id="16"/>
      <w:bookmarkEnd w:id="16"/>
      <w:r w:rsidDel="00000000" w:rsidR="00000000" w:rsidRPr="00000000">
        <w:rPr>
          <w:rtl w:val="0"/>
        </w:rPr>
      </w:r>
    </w:p>
    <w:p w:rsidR="00000000" w:rsidDel="00000000" w:rsidP="00000000" w:rsidRDefault="00000000" w:rsidRPr="00000000" w14:paraId="000000C8">
      <w:pPr>
        <w:pStyle w:val="Heading2"/>
        <w:ind w:left="708.0000000000001" w:firstLine="0"/>
        <w:rPr/>
      </w:pPr>
      <w:bookmarkStart w:colFirst="0" w:colLast="0" w:name="_heading=h.4dsb5rn5xhs9" w:id="17"/>
      <w:bookmarkEnd w:id="17"/>
      <w:r w:rsidDel="00000000" w:rsidR="00000000" w:rsidRPr="00000000">
        <w:rPr>
          <w:rtl w:val="0"/>
        </w:rPr>
      </w:r>
    </w:p>
    <w:p w:rsidR="00000000" w:rsidDel="00000000" w:rsidP="00000000" w:rsidRDefault="00000000" w:rsidRPr="00000000" w14:paraId="000000C9">
      <w:pPr>
        <w:pStyle w:val="Heading2"/>
        <w:ind w:left="708.0000000000001" w:firstLine="0"/>
        <w:rPr/>
      </w:pPr>
      <w:bookmarkStart w:colFirst="0" w:colLast="0" w:name="_heading=h.70h3ta5pq1ci" w:id="18"/>
      <w:bookmarkEnd w:id="18"/>
      <w:r w:rsidDel="00000000" w:rsidR="00000000" w:rsidRPr="00000000">
        <w:rPr>
          <w:rtl w:val="0"/>
        </w:rPr>
      </w:r>
    </w:p>
    <w:p w:rsidR="00000000" w:rsidDel="00000000" w:rsidP="00000000" w:rsidRDefault="00000000" w:rsidRPr="00000000" w14:paraId="000000CA">
      <w:pPr>
        <w:pStyle w:val="Heading2"/>
        <w:ind w:left="708.0000000000001" w:firstLine="0"/>
        <w:rPr/>
      </w:pPr>
      <w:bookmarkStart w:colFirst="0" w:colLast="0" w:name="_heading=h.rxmbf6sovz4l" w:id="19"/>
      <w:bookmarkEnd w:id="19"/>
      <w:r w:rsidDel="00000000" w:rsidR="00000000" w:rsidRPr="00000000">
        <w:rPr>
          <w:rtl w:val="0"/>
        </w:rPr>
        <w:t xml:space="preserve">3.7 Condizioni Limite</w:t>
      </w:r>
    </w:p>
    <w:p w:rsidR="00000000" w:rsidDel="00000000" w:rsidP="00000000" w:rsidRDefault="00000000" w:rsidRPr="00000000" w14:paraId="000000CB">
      <w:pPr>
        <w:rPr/>
      </w:pPr>
      <w:r w:rsidDel="00000000" w:rsidR="00000000" w:rsidRPr="00000000">
        <w:rPr>
          <w:rtl w:val="0"/>
        </w:rPr>
        <w:tab/>
      </w:r>
    </w:p>
    <w:p w:rsidR="00000000" w:rsidDel="00000000" w:rsidP="00000000" w:rsidRDefault="00000000" w:rsidRPr="00000000" w14:paraId="000000CC">
      <w:pPr>
        <w:ind w:left="720" w:firstLine="0"/>
        <w:rPr/>
      </w:pPr>
      <w:r w:rsidDel="00000000" w:rsidR="00000000" w:rsidRPr="00000000">
        <w:rPr>
          <w:rtl w:val="0"/>
        </w:rPr>
        <w:t xml:space="preserve">Nel presente paragrafo verranno presentate le Boundary Conditions inerenti all’avvio, spegnimento e fallimento del sistema, oltre che alla gestione degli errori in fase di accesso ai dati persistenti.</w:t>
      </w:r>
    </w:p>
    <w:p w:rsidR="00000000" w:rsidDel="00000000" w:rsidP="00000000" w:rsidRDefault="00000000" w:rsidRPr="00000000" w14:paraId="000000CD">
      <w:pPr>
        <w:ind w:left="720" w:firstLine="0"/>
        <w:rPr/>
      </w:pPr>
      <w:r w:rsidDel="00000000" w:rsidR="00000000" w:rsidRPr="00000000">
        <w:rPr>
          <w:rtl w:val="0"/>
        </w:rPr>
      </w:r>
    </w:p>
    <w:tbl>
      <w:tblPr>
        <w:tblStyle w:val="Table2"/>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CE">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0CF">
            <w:pPr>
              <w:widowControl w:val="0"/>
              <w:rPr>
                <w:color w:val="ffffff"/>
              </w:rPr>
            </w:pPr>
            <w:r w:rsidDel="00000000" w:rsidR="00000000" w:rsidRPr="00000000">
              <w:rPr>
                <w:color w:val="ffffff"/>
                <w:rtl w:val="0"/>
              </w:rPr>
              <w:t xml:space="preserve">UCBC_1</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1">
            <w:pPr>
              <w:widowControl w:val="0"/>
              <w:rPr>
                <w:color w:val="ffffff"/>
              </w:rPr>
            </w:pPr>
            <w:r w:rsidDel="00000000" w:rsidR="00000000" w:rsidRPr="00000000">
              <w:rPr>
                <w:color w:val="ffffff"/>
                <w:rtl w:val="0"/>
              </w:rPr>
              <w:t xml:space="preserve">Avvio del Sistema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2">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3">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4">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6">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7">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8">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9">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B">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C">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D">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E">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0">
            <w:pPr>
              <w:widowControl w:val="0"/>
              <w:rPr>
                <w:color w:val="ffffff"/>
              </w:rPr>
            </w:pPr>
            <w:r w:rsidDel="00000000" w:rsidR="00000000" w:rsidRPr="00000000">
              <w:rPr>
                <w:color w:val="ffffff"/>
                <w:rtl w:val="0"/>
              </w:rPr>
              <w:t xml:space="preserve">Lo UC permette l’avvio del sistema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3">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5">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8">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A">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D">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F">
            <w:pPr>
              <w:widowControl w:val="0"/>
              <w:rPr>
                <w:color w:val="ffffff"/>
              </w:rPr>
            </w:pPr>
            <w:r w:rsidDel="00000000" w:rsidR="00000000" w:rsidRPr="00000000">
              <w:rPr>
                <w:color w:val="ffffff"/>
                <w:rtl w:val="0"/>
              </w:rPr>
              <w:t xml:space="preserve">L’utente effettua il login</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F2">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0F3">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F5">
            <w:pPr>
              <w:widowControl w:val="0"/>
              <w:rPr>
                <w:color w:val="ffffff"/>
              </w:rPr>
            </w:pPr>
            <w:r w:rsidDel="00000000" w:rsidR="00000000" w:rsidRPr="00000000">
              <w:rPr>
                <w:color w:val="ffffff"/>
                <w:rtl w:val="0"/>
              </w:rPr>
              <w:t xml:space="preserve">L’avvio avviene correttamente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F8">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0F9">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FB">
            <w:pPr>
              <w:widowControl w:val="0"/>
              <w:rPr>
                <w:color w:val="ffffff"/>
              </w:rPr>
            </w:pPr>
            <w:r w:rsidDel="00000000" w:rsidR="00000000" w:rsidRPr="00000000">
              <w:rPr>
                <w:color w:val="ffffff"/>
                <w:rtl w:val="0"/>
              </w:rPr>
              <w:t xml:space="preserve">Il sistema non viene avviato</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0FE">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3">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4">
            <w:pPr>
              <w:widowControl w:val="0"/>
              <w:ind w:left="34" w:firstLine="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5">
            <w:pPr>
              <w:widowControl w:val="0"/>
              <w:rPr>
                <w:color w:val="ffffff"/>
              </w:rPr>
            </w:pPr>
            <w:r w:rsidDel="00000000" w:rsidR="00000000" w:rsidRPr="00000000">
              <w:rPr>
                <w:color w:val="ffffff"/>
                <w:rtl w:val="0"/>
              </w:rPr>
              <w:t xml:space="preserve">L’utente entra nella sezione dedicata al login ed inserisce i propri dati. </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8">
            <w:pPr>
              <w:widowControl w:val="0"/>
              <w:rPr>
                <w:color w:val="ffffff"/>
              </w:rPr>
            </w:pPr>
            <w:r w:rsidDel="00000000" w:rsidR="00000000" w:rsidRPr="00000000">
              <w:rPr>
                <w:color w:val="ffffff"/>
                <w:rtl w:val="0"/>
              </w:rPr>
              <w:t xml:space="preserve">2.</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9">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A">
            <w:pPr>
              <w:widowControl w:val="0"/>
              <w:rPr>
                <w:color w:val="ffffff"/>
              </w:rPr>
            </w:pPr>
            <w:r w:rsidDel="00000000" w:rsidR="00000000" w:rsidRPr="00000000">
              <w:rPr>
                <w:color w:val="ffffff"/>
                <w:rtl w:val="0"/>
              </w:rPr>
              <w:t xml:space="preserve">Il sistema verifica la correttezza dei dati inseriti e verifica la sanità dei dati persistenti, se tutto è</w:t>
            </w:r>
            <w:r w:rsidDel="00000000" w:rsidR="00000000" w:rsidRPr="00000000">
              <w:rPr>
                <w:rtl w:val="0"/>
              </w:rPr>
              <w:t xml:space="preserve"> </w:t>
            </w:r>
            <w:r w:rsidDel="00000000" w:rsidR="00000000" w:rsidRPr="00000000">
              <w:rPr>
                <w:color w:val="ffffff"/>
                <w:rtl w:val="0"/>
              </w:rPr>
              <w:t xml:space="preserve">corretto rende le sue funzionalità disponibili all’utente</w:t>
            </w:r>
            <w:r w:rsidDel="00000000" w:rsidR="00000000" w:rsidRPr="00000000">
              <w:rPr>
                <w:rtl w:val="0"/>
              </w:rPr>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D">
            <w:pPr>
              <w:widowControl w:val="0"/>
              <w:rPr>
                <w:color w:val="ffffff"/>
              </w:rPr>
            </w:pPr>
            <w:r w:rsidDel="00000000" w:rsidR="00000000" w:rsidRPr="00000000">
              <w:rPr>
                <w:b w:val="1"/>
                <w:color w:val="ffffff"/>
                <w:rtl w:val="0"/>
              </w:rPr>
              <w:t xml:space="preserve">Scenario/Flusso di eventi Alternativo: Uno dei campi inseriti non risulta valido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2">
            <w:pPr>
              <w:widowControl w:val="0"/>
              <w:rPr>
                <w:color w:val="ffffff"/>
              </w:rPr>
            </w:pPr>
            <w:r w:rsidDel="00000000" w:rsidR="00000000" w:rsidRPr="00000000">
              <w:rPr>
                <w:b w:val="1"/>
                <w:color w:val="ffffff"/>
                <w:rtl w:val="0"/>
              </w:rPr>
              <w:t xml:space="preserve">2.a1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3">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4">
            <w:pPr>
              <w:widowControl w:val="0"/>
              <w:rPr>
                <w:color w:val="ffffff"/>
              </w:rPr>
            </w:pPr>
            <w:r w:rsidDel="00000000" w:rsidR="00000000" w:rsidRPr="00000000">
              <w:rPr>
                <w:color w:val="ffffff"/>
                <w:rtl w:val="0"/>
              </w:rPr>
              <w:t xml:space="preserve">Il sistema segnala all’utente la non correttezza di uno dei campi</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7">
            <w:pPr>
              <w:widowControl w:val="0"/>
              <w:rPr>
                <w:color w:val="ffffff"/>
              </w:rPr>
            </w:pPr>
            <w:r w:rsidDel="00000000" w:rsidR="00000000" w:rsidRPr="00000000">
              <w:rPr>
                <w:b w:val="1"/>
                <w:color w:val="ffffff"/>
                <w:rtl w:val="0"/>
              </w:rPr>
              <w:t xml:space="preserve">2.a2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8">
            <w:pPr>
              <w:widowControl w:val="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9">
            <w:pPr>
              <w:widowControl w:val="0"/>
              <w:rPr>
                <w:color w:val="ffffff"/>
              </w:rPr>
            </w:pPr>
            <w:r w:rsidDel="00000000" w:rsidR="00000000" w:rsidRPr="00000000">
              <w:rPr>
                <w:color w:val="ffffff"/>
                <w:rtl w:val="0"/>
              </w:rPr>
              <w:t xml:space="preserve">Verifica nuovamente la correttezza dei campi</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C">
            <w:pPr>
              <w:widowControl w:val="0"/>
              <w:rPr>
                <w:b w:val="1"/>
                <w:color w:val="ffffff"/>
              </w:rPr>
            </w:pPr>
            <w:r w:rsidDel="00000000" w:rsidR="00000000" w:rsidRPr="00000000">
              <w:rPr>
                <w:b w:val="1"/>
                <w:color w:val="ffffff"/>
                <w:rtl w:val="0"/>
              </w:rPr>
              <w:t xml:space="preserve">2.a3</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D">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E">
            <w:pPr>
              <w:widowControl w:val="0"/>
              <w:rPr>
                <w:color w:val="ffffff"/>
              </w:rPr>
            </w:pPr>
            <w:r w:rsidDel="00000000" w:rsidR="00000000" w:rsidRPr="00000000">
              <w:rPr>
                <w:color w:val="ffffff"/>
                <w:rtl w:val="0"/>
              </w:rPr>
              <w:t xml:space="preserve">Esegue il passo 2</w:t>
            </w:r>
          </w:p>
        </w:tc>
      </w:tr>
    </w:tbl>
    <w:p w:rsidR="00000000" w:rsidDel="00000000" w:rsidP="00000000" w:rsidRDefault="00000000" w:rsidRPr="00000000" w14:paraId="00000121">
      <w:pPr>
        <w:spacing w:after="240" w:lineRule="auto"/>
        <w:rPr>
          <w:color w:val="ffffff"/>
          <w:sz w:val="32"/>
          <w:szCs w:val="32"/>
        </w:rPr>
      </w:pPr>
      <w:r w:rsidDel="00000000" w:rsidR="00000000" w:rsidRPr="00000000">
        <w:rPr>
          <w:rtl w:val="0"/>
        </w:rPr>
      </w:r>
    </w:p>
    <w:p w:rsidR="00000000" w:rsidDel="00000000" w:rsidP="00000000" w:rsidRDefault="00000000" w:rsidRPr="00000000" w14:paraId="00000122">
      <w:pPr>
        <w:pStyle w:val="Heading1"/>
        <w:ind w:left="720" w:firstLine="0"/>
        <w:rPr/>
      </w:pPr>
      <w:bookmarkStart w:colFirst="0" w:colLast="0" w:name="_heading=h.35nkun2" w:id="20"/>
      <w:bookmarkEnd w:id="20"/>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tbl>
      <w:tblPr>
        <w:tblStyle w:val="Table3"/>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5">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126">
            <w:pPr>
              <w:widowControl w:val="0"/>
              <w:rPr>
                <w:color w:val="ffffff"/>
              </w:rPr>
            </w:pPr>
            <w:r w:rsidDel="00000000" w:rsidR="00000000" w:rsidRPr="00000000">
              <w:rPr>
                <w:color w:val="ffffff"/>
                <w:rtl w:val="0"/>
              </w:rPr>
              <w:t xml:space="preserve">UCBC_2</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8">
            <w:pPr>
              <w:widowControl w:val="0"/>
              <w:rPr>
                <w:color w:val="ffffff"/>
              </w:rPr>
            </w:pPr>
            <w:r w:rsidDel="00000000" w:rsidR="00000000" w:rsidRPr="00000000">
              <w:rPr>
                <w:color w:val="ffffff"/>
                <w:rtl w:val="0"/>
              </w:rPr>
              <w:t xml:space="preserve">Spegnimento del Sistema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9">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A">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B">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D">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E">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F">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0">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2">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3">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4">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5">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7">
            <w:pPr>
              <w:widowControl w:val="0"/>
              <w:rPr>
                <w:color w:val="ffffff"/>
              </w:rPr>
            </w:pPr>
            <w:r w:rsidDel="00000000" w:rsidR="00000000" w:rsidRPr="00000000">
              <w:rPr>
                <w:color w:val="ffffff"/>
                <w:rtl w:val="0"/>
              </w:rPr>
              <w:t xml:space="preserve">Lo UC permette l’arresto del sistema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A">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C">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F">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1">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4">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6">
            <w:pPr>
              <w:widowControl w:val="0"/>
              <w:rPr>
                <w:color w:val="ffffff"/>
              </w:rPr>
            </w:pPr>
            <w:r w:rsidDel="00000000" w:rsidR="00000000" w:rsidRPr="00000000">
              <w:rPr>
                <w:color w:val="ffffff"/>
                <w:rtl w:val="0"/>
              </w:rPr>
              <w:t xml:space="preserve">L’utente effettua il login </w:t>
            </w:r>
          </w:p>
          <w:p w:rsidR="00000000" w:rsidDel="00000000" w:rsidP="00000000" w:rsidRDefault="00000000" w:rsidRPr="00000000" w14:paraId="00000147">
            <w:pPr>
              <w:widowControl w:val="0"/>
              <w:rPr>
                <w:color w:val="ffffff"/>
              </w:rPr>
            </w:pPr>
            <w:r w:rsidDel="00000000" w:rsidR="00000000" w:rsidRPr="00000000">
              <w:rPr>
                <w:color w:val="ffffff"/>
                <w:rtl w:val="0"/>
              </w:rPr>
              <w:t xml:space="preserve">AND il Sistema è stato precedentemente avviato</w:t>
            </w:r>
          </w:p>
          <w:p w:rsidR="00000000" w:rsidDel="00000000" w:rsidP="00000000" w:rsidRDefault="00000000" w:rsidRPr="00000000" w14:paraId="00000148">
            <w:pPr>
              <w:widowControl w:val="0"/>
              <w:rPr>
                <w:color w:val="ffffff"/>
              </w:rPr>
            </w:pPr>
            <w:r w:rsidDel="00000000" w:rsidR="00000000" w:rsidRPr="00000000">
              <w:rPr>
                <w:color w:val="ffffff"/>
                <w:rtl w:val="0"/>
              </w:rPr>
              <w:t xml:space="preserve">AND il Sistema non è ancora stato spento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B">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4C">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E">
            <w:pPr>
              <w:widowControl w:val="0"/>
              <w:rPr>
                <w:color w:val="ffffff"/>
              </w:rPr>
            </w:pPr>
            <w:r w:rsidDel="00000000" w:rsidR="00000000" w:rsidRPr="00000000">
              <w:rPr>
                <w:color w:val="ffffff"/>
                <w:rtl w:val="0"/>
              </w:rPr>
              <w:t xml:space="preserve">L’arresto avviene correttamente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1">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52">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4">
            <w:pPr>
              <w:widowControl w:val="0"/>
              <w:rPr>
                <w:color w:val="ffffff"/>
              </w:rPr>
            </w:pPr>
            <w:r w:rsidDel="00000000" w:rsidR="00000000" w:rsidRPr="00000000">
              <w:rPr>
                <w:color w:val="ffffff"/>
                <w:rtl w:val="0"/>
              </w:rPr>
              <w:t xml:space="preserve">Il sistema non viene spento</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157">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C">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D">
            <w:pPr>
              <w:widowControl w:val="0"/>
              <w:ind w:left="34" w:firstLine="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E">
            <w:pPr>
              <w:widowControl w:val="0"/>
              <w:rPr>
                <w:color w:val="ffffff"/>
              </w:rPr>
            </w:pPr>
            <w:r w:rsidDel="00000000" w:rsidR="00000000" w:rsidRPr="00000000">
              <w:rPr>
                <w:color w:val="ffffff"/>
                <w:rtl w:val="0"/>
              </w:rPr>
              <w:t xml:space="preserve">Invia un segnale di logout al Sistema</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1">
            <w:pPr>
              <w:widowControl w:val="0"/>
              <w:rPr>
                <w:color w:val="ffffff"/>
              </w:rPr>
            </w:pPr>
            <w:r w:rsidDel="00000000" w:rsidR="00000000" w:rsidRPr="00000000">
              <w:rPr>
                <w:color w:val="ffffff"/>
                <w:rtl w:val="0"/>
              </w:rPr>
              <w:t xml:space="preserve">2.</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2">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3">
            <w:pPr>
              <w:widowControl w:val="0"/>
              <w:rPr>
                <w:color w:val="ffffff"/>
              </w:rPr>
            </w:pPr>
            <w:r w:rsidDel="00000000" w:rsidR="00000000" w:rsidRPr="00000000">
              <w:rPr>
                <w:color w:val="ffffff"/>
                <w:rtl w:val="0"/>
              </w:rPr>
              <w:t xml:space="preserve">Il sistema verifica che eventuali dati da salvare vengano resi persistenti, dopodichè termina l’esecuzione del sistema</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6">
            <w:pPr>
              <w:widowControl w:val="0"/>
              <w:rPr>
                <w:color w:val="ffffff"/>
              </w:rPr>
            </w:pPr>
            <w:r w:rsidDel="00000000" w:rsidR="00000000" w:rsidRPr="00000000">
              <w:rPr>
                <w:b w:val="1"/>
                <w:color w:val="ffffff"/>
                <w:rtl w:val="0"/>
              </w:rPr>
              <w:t xml:space="preserve">Scenario/Flusso di eventi Alternativo: Uno dei campi inseriti non risulta valido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B">
            <w:pPr>
              <w:widowControl w:val="0"/>
              <w:rPr>
                <w:color w:val="ffffff"/>
              </w:rPr>
            </w:pPr>
            <w:r w:rsidDel="00000000" w:rsidR="00000000" w:rsidRPr="00000000">
              <w:rPr>
                <w:b w:val="1"/>
                <w:color w:val="ffffff"/>
                <w:rtl w:val="0"/>
              </w:rPr>
              <w:t xml:space="preserve">2.a1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C">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D">
            <w:pPr>
              <w:widowControl w:val="0"/>
              <w:rPr>
                <w:color w:val="ffffff"/>
              </w:rPr>
            </w:pPr>
            <w:r w:rsidDel="00000000" w:rsidR="00000000" w:rsidRPr="00000000">
              <w:rPr>
                <w:color w:val="ffffff"/>
                <w:rtl w:val="0"/>
              </w:rPr>
              <w:t xml:space="preserve">Il sistema segnala al lettore l'impossibilità di salvare i dati</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0">
            <w:pPr>
              <w:widowControl w:val="0"/>
              <w:rPr>
                <w:color w:val="ffffff"/>
              </w:rPr>
            </w:pPr>
            <w:r w:rsidDel="00000000" w:rsidR="00000000" w:rsidRPr="00000000">
              <w:rPr>
                <w:b w:val="1"/>
                <w:color w:val="ffffff"/>
                <w:rtl w:val="0"/>
              </w:rPr>
              <w:t xml:space="preserve">2.a2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1">
            <w:pPr>
              <w:widowControl w:val="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2">
            <w:pPr>
              <w:widowControl w:val="0"/>
              <w:rPr>
                <w:color w:val="ffffff"/>
              </w:rPr>
            </w:pPr>
            <w:r w:rsidDel="00000000" w:rsidR="00000000" w:rsidRPr="00000000">
              <w:rPr>
                <w:color w:val="ffffff"/>
                <w:rtl w:val="0"/>
              </w:rPr>
              <w:t xml:space="preserve">Attende qualche istante e riprova a fare il logout</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5">
            <w:pPr>
              <w:widowControl w:val="0"/>
              <w:rPr>
                <w:b w:val="1"/>
                <w:color w:val="ffffff"/>
              </w:rPr>
            </w:pPr>
            <w:r w:rsidDel="00000000" w:rsidR="00000000" w:rsidRPr="00000000">
              <w:rPr>
                <w:b w:val="1"/>
                <w:color w:val="ffffff"/>
                <w:rtl w:val="0"/>
              </w:rPr>
              <w:t xml:space="preserve">2.a3</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6">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7">
            <w:pPr>
              <w:widowControl w:val="0"/>
              <w:rPr>
                <w:color w:val="ffffff"/>
              </w:rPr>
            </w:pPr>
            <w:r w:rsidDel="00000000" w:rsidR="00000000" w:rsidRPr="00000000">
              <w:rPr>
                <w:color w:val="ffffff"/>
                <w:rtl w:val="0"/>
              </w:rPr>
              <w:t xml:space="preserve">Esegue il passo 2</w:t>
            </w:r>
          </w:p>
        </w:tc>
      </w:tr>
    </w:tbl>
    <w:p w:rsidR="00000000" w:rsidDel="00000000" w:rsidP="00000000" w:rsidRDefault="00000000" w:rsidRPr="00000000" w14:paraId="0000017A">
      <w:pPr>
        <w:spacing w:after="240" w:lineRule="auto"/>
        <w:rPr>
          <w:color w:val="ffffff"/>
          <w:sz w:val="32"/>
          <w:szCs w:val="32"/>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r>
    </w:p>
    <w:tbl>
      <w:tblPr>
        <w:tblStyle w:val="Table4"/>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8">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189">
            <w:pPr>
              <w:widowControl w:val="0"/>
              <w:rPr>
                <w:color w:val="ffffff"/>
              </w:rPr>
            </w:pPr>
            <w:r w:rsidDel="00000000" w:rsidR="00000000" w:rsidRPr="00000000">
              <w:rPr>
                <w:color w:val="ffffff"/>
                <w:rtl w:val="0"/>
              </w:rPr>
              <w:t xml:space="preserve">UCBC_3</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B">
            <w:pPr>
              <w:widowControl w:val="0"/>
              <w:rPr>
                <w:color w:val="ffffff"/>
              </w:rPr>
            </w:pPr>
            <w:r w:rsidDel="00000000" w:rsidR="00000000" w:rsidRPr="00000000">
              <w:rPr>
                <w:color w:val="ffffff"/>
                <w:rtl w:val="0"/>
              </w:rPr>
              <w:t xml:space="preserve">Fallimento del sistema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C">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D">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E">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0">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1">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2">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3">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5">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6">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7">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8">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A">
            <w:pPr>
              <w:widowControl w:val="0"/>
              <w:rPr>
                <w:color w:val="ffffff"/>
              </w:rPr>
            </w:pPr>
            <w:r w:rsidDel="00000000" w:rsidR="00000000" w:rsidRPr="00000000">
              <w:rPr>
                <w:color w:val="ffffff"/>
                <w:rtl w:val="0"/>
              </w:rPr>
              <w:t xml:space="preserve">Lo UC definisce il comportamento del sistema in caso di fallimento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D">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F">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2">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4">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7">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9">
            <w:pPr>
              <w:widowControl w:val="0"/>
              <w:rPr>
                <w:color w:val="ffffff"/>
              </w:rPr>
            </w:pPr>
            <w:r w:rsidDel="00000000" w:rsidR="00000000" w:rsidRPr="00000000">
              <w:rPr>
                <w:color w:val="ffffff"/>
                <w:rtl w:val="0"/>
              </w:rPr>
              <w:t xml:space="preserve">La connessione viene terminata inaspettatamente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C">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AD">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F">
            <w:pPr>
              <w:widowControl w:val="0"/>
              <w:rPr>
                <w:color w:val="ffffff"/>
              </w:rPr>
            </w:pPr>
            <w:r w:rsidDel="00000000" w:rsidR="00000000" w:rsidRPr="00000000">
              <w:rPr>
                <w:color w:val="ffffff"/>
                <w:rtl w:val="0"/>
              </w:rPr>
              <w:t xml:space="preserve">I dati temporanei vengono resi persistenti ed il sistema viene riavviato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2">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B3">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5">
            <w:pPr>
              <w:widowControl w:val="0"/>
              <w:rPr>
                <w:color w:val="ffffff"/>
              </w:rPr>
            </w:pPr>
            <w:r w:rsidDel="00000000" w:rsidR="00000000" w:rsidRPr="00000000">
              <w:rPr>
                <w:color w:val="ffffff"/>
                <w:rtl w:val="0"/>
              </w:rPr>
              <w:t xml:space="preserve">Il sistema non viene riavviato e vengono persi i dati non ancora resi persistenti</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1B8">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D">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E">
            <w:pPr>
              <w:widowControl w:val="0"/>
              <w:ind w:left="34" w:firstLine="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F">
            <w:pPr>
              <w:widowControl w:val="0"/>
              <w:rPr>
                <w:color w:val="ffffff"/>
              </w:rPr>
            </w:pPr>
            <w:r w:rsidDel="00000000" w:rsidR="00000000" w:rsidRPr="00000000">
              <w:rPr>
                <w:color w:val="ffffff"/>
                <w:rtl w:val="0"/>
              </w:rPr>
              <w:t xml:space="preserve">Include UCBC_1</w:t>
            </w:r>
          </w:p>
        </w:tc>
      </w:tr>
    </w:tbl>
    <w:p w:rsidR="00000000" w:rsidDel="00000000" w:rsidP="00000000" w:rsidRDefault="00000000" w:rsidRPr="00000000" w14:paraId="000001C2">
      <w:pPr>
        <w:spacing w:after="240" w:lineRule="auto"/>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r>
    </w:p>
    <w:tbl>
      <w:tblPr>
        <w:tblStyle w:val="Table5"/>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4">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1C5">
            <w:pPr>
              <w:widowControl w:val="0"/>
              <w:rPr>
                <w:color w:val="ffffff"/>
              </w:rPr>
            </w:pPr>
            <w:r w:rsidDel="00000000" w:rsidR="00000000" w:rsidRPr="00000000">
              <w:rPr>
                <w:color w:val="ffffff"/>
                <w:rtl w:val="0"/>
              </w:rPr>
              <w:t xml:space="preserve">UCBC_4</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7">
            <w:pPr>
              <w:widowControl w:val="0"/>
              <w:rPr>
                <w:color w:val="ffffff"/>
              </w:rPr>
            </w:pPr>
            <w:r w:rsidDel="00000000" w:rsidR="00000000" w:rsidRPr="00000000">
              <w:rPr>
                <w:color w:val="ffffff"/>
                <w:rtl w:val="0"/>
              </w:rPr>
              <w:t xml:space="preserve">Errori di Accesso ai Dati Persistenti</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8">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9">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A">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C">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D">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E">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F">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1">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2">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3">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4">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6">
            <w:pPr>
              <w:widowControl w:val="0"/>
              <w:rPr>
                <w:color w:val="ffffff"/>
              </w:rPr>
            </w:pPr>
            <w:r w:rsidDel="00000000" w:rsidR="00000000" w:rsidRPr="00000000">
              <w:rPr>
                <w:color w:val="ffffff"/>
                <w:rtl w:val="0"/>
              </w:rPr>
              <w:t xml:space="preserve">Lo UC definisce il comportamento del sistema qualora fosse impossibile accedere ai dati persistenti o questi risultassero corrotti</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9">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B">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E">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0">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3">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5">
            <w:pPr>
              <w:widowControl w:val="0"/>
              <w:rPr>
                <w:color w:val="ffffff"/>
              </w:rPr>
            </w:pPr>
            <w:r w:rsidDel="00000000" w:rsidR="00000000" w:rsidRPr="00000000">
              <w:rPr>
                <w:color w:val="ffffff"/>
                <w:rtl w:val="0"/>
              </w:rPr>
              <w:t xml:space="preserve">Il sistema non può accedere ai dati persistenti</w:t>
            </w:r>
          </w:p>
          <w:p w:rsidR="00000000" w:rsidDel="00000000" w:rsidP="00000000" w:rsidRDefault="00000000" w:rsidRPr="00000000" w14:paraId="000001E6">
            <w:pPr>
              <w:widowControl w:val="0"/>
              <w:rPr>
                <w:color w:val="ffffff"/>
              </w:rPr>
            </w:pPr>
            <w:r w:rsidDel="00000000" w:rsidR="00000000" w:rsidRPr="00000000">
              <w:rPr>
                <w:color w:val="ffffff"/>
                <w:rtl w:val="0"/>
              </w:rPr>
              <w:t xml:space="preserve">OR i dati persistenti risultano corrotti</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9">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EA">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C">
            <w:pPr>
              <w:widowControl w:val="0"/>
              <w:rPr>
                <w:color w:val="ffffff"/>
              </w:rPr>
            </w:pPr>
            <w:r w:rsidDel="00000000" w:rsidR="00000000" w:rsidRPr="00000000">
              <w:rPr>
                <w:color w:val="ffffff"/>
                <w:rtl w:val="0"/>
              </w:rPr>
              <w:t xml:space="preserve">Il Sistema riprende il normale funzionamento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F">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F0">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2">
            <w:pPr>
              <w:widowControl w:val="0"/>
              <w:rPr>
                <w:color w:val="ffffff"/>
              </w:rPr>
            </w:pPr>
            <w:r w:rsidDel="00000000" w:rsidR="00000000" w:rsidRPr="00000000">
              <w:rPr>
                <w:color w:val="ffffff"/>
                <w:rtl w:val="0"/>
              </w:rPr>
              <w:t xml:space="preserve">Il Sistema non riprende il normale funzionamento</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1F5">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A">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B">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C">
            <w:pPr>
              <w:widowControl w:val="0"/>
              <w:rPr>
                <w:color w:val="ffffff"/>
              </w:rPr>
            </w:pPr>
            <w:r w:rsidDel="00000000" w:rsidR="00000000" w:rsidRPr="00000000">
              <w:rPr>
                <w:color w:val="ffffff"/>
                <w:rtl w:val="0"/>
              </w:rPr>
              <w:t xml:space="preserve">Notifica l’utente dell’impossibilità</w:t>
            </w:r>
            <w:r w:rsidDel="00000000" w:rsidR="00000000" w:rsidRPr="00000000">
              <w:rPr>
                <w:rtl w:val="0"/>
              </w:rPr>
              <w:t xml:space="preserve"> </w:t>
            </w:r>
            <w:r w:rsidDel="00000000" w:rsidR="00000000" w:rsidRPr="00000000">
              <w:rPr>
                <w:color w:val="ffffff"/>
                <w:rtl w:val="0"/>
              </w:rPr>
              <w:t xml:space="preserve">di accedere ai dati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F">
            <w:pPr>
              <w:widowControl w:val="0"/>
              <w:rPr>
                <w:color w:val="ffffff"/>
              </w:rPr>
            </w:pPr>
            <w:r w:rsidDel="00000000" w:rsidR="00000000" w:rsidRPr="00000000">
              <w:rPr>
                <w:color w:val="ffffff"/>
                <w:rtl w:val="0"/>
              </w:rPr>
              <w:t xml:space="preserve">2.</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200">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201">
            <w:pPr>
              <w:widowControl w:val="0"/>
              <w:rPr>
                <w:color w:val="ffffff"/>
              </w:rPr>
            </w:pPr>
            <w:r w:rsidDel="00000000" w:rsidR="00000000" w:rsidRPr="00000000">
              <w:rPr>
                <w:color w:val="ffffff"/>
                <w:rtl w:val="0"/>
              </w:rPr>
              <w:t xml:space="preserve">Cessa di processare eventuali richieste e risponde a tutte le richieste con un messaggio di errore</w:t>
            </w:r>
          </w:p>
        </w:tc>
      </w:tr>
    </w:tbl>
    <w:p w:rsidR="00000000" w:rsidDel="00000000" w:rsidP="00000000" w:rsidRDefault="00000000" w:rsidRPr="00000000" w14:paraId="00000204">
      <w:pPr>
        <w:spacing w:after="240" w:lineRule="auto"/>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1"/>
        <w:numPr>
          <w:ilvl w:val="0"/>
          <w:numId w:val="4"/>
        </w:numPr>
        <w:ind w:left="720" w:hanging="360"/>
        <w:rPr>
          <w:color w:val="c00000"/>
          <w:sz w:val="36"/>
          <w:szCs w:val="36"/>
        </w:rPr>
      </w:pPr>
      <w:bookmarkStart w:colFirst="0" w:colLast="0" w:name="_heading=h.gp3ylstrzvdw" w:id="21"/>
      <w:bookmarkEnd w:id="21"/>
      <w:r w:rsidDel="00000000" w:rsidR="00000000" w:rsidRPr="00000000">
        <w:rPr>
          <w:rtl w:val="0"/>
        </w:rPr>
        <w:t xml:space="preserve">Servizi dei Sottosistemi</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rtl w:val="0"/>
        </w:rPr>
        <w:tab/>
      </w:r>
      <w:r w:rsidDel="00000000" w:rsidR="00000000" w:rsidRPr="00000000">
        <w:rPr>
          <w:b w:val="1"/>
          <w:rtl w:val="0"/>
        </w:rPr>
        <w:t xml:space="preserve">Sottosistema Registrazione</w:t>
      </w:r>
    </w:p>
    <w:p w:rsidR="00000000" w:rsidDel="00000000" w:rsidP="00000000" w:rsidRDefault="00000000" w:rsidRPr="00000000" w14:paraId="00000209">
      <w:pPr>
        <w:rPr/>
      </w:pPr>
      <w:r w:rsidDel="00000000" w:rsidR="00000000" w:rsidRPr="00000000">
        <w:rPr>
          <w:b w:val="1"/>
          <w:rtl w:val="0"/>
        </w:rPr>
        <w:tab/>
      </w:r>
      <w:r w:rsidDel="00000000" w:rsidR="00000000" w:rsidRPr="00000000">
        <w:rPr>
          <w:rtl w:val="0"/>
        </w:rPr>
      </w:r>
    </w:p>
    <w:tbl>
      <w:tblPr>
        <w:tblStyle w:val="Table6"/>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registrarsi come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registrarsi come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RegistrazioneService</w:t>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ab/>
        <w:t xml:space="preserve">Sottosistema Autenticazione</w:t>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tbl>
      <w:tblPr>
        <w:tblStyle w:val="Table7"/>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effettuare l’accesso al sistema tramite le proprie credenziali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AutenticazioneService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disconnettersi dal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AutenticazioneService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Cancellazione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eliminare i propri dati dal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AutenticazioneService</w:t>
            </w:r>
          </w:p>
        </w:tc>
      </w:tr>
    </w:tbl>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Sottosistema Gestione Evento</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tbl>
      <w:tblPr>
        <w:tblStyle w:val="Table8"/>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creare un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GestioneEventiService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Cerca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cercare un evento dati determinati filtri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GestioneEventiService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eliminare un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GestioneEventiService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Partecipa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partecipare ad un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GestioneEventiService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visualizzare le informazioni relative ad un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GestioneEventiService</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rtl w:val="0"/>
        </w:rPr>
        <w:t xml:space="preserve">Sottosistema Gestione dati Utente</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tbl>
      <w:tblPr>
        <w:tblStyle w:val="Table9"/>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Visualizza area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Permette di visualizzare l’area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GestioneUtenteService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Modifica dati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Permette di modificare le informazioni personali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GestioneUtenteService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Visualizza Eventi sottoscritti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Permette di visualizzare la lista di eventi ai quali si intende partecipare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GestioneUtenteService</w:t>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b w:val="1"/>
          <w:rtl w:val="0"/>
        </w:rPr>
        <w:t xml:space="preserve">Sottosistema Gestione dati Gestore</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tbl>
      <w:tblPr>
        <w:tblStyle w:val="Table1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95"/>
        <w:gridCol w:w="3330"/>
        <w:tblGridChange w:id="0">
          <w:tblGrid>
            <w:gridCol w:w="3195"/>
            <w:gridCol w:w="3195"/>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Visualizza area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Permette di visualizzare l’area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GestioneGestoreService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Modifica dati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Permette di modificare le informazioni personali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GestioneGesotreService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Modifica dati Campi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Permette di modificare le informazioni dei campi posseduti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GestioneGesotreService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Visualizza Eventi in attesa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Permette di visualizzare la lista di eventi che potranno essere confermati oppure declinati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GestioneGesotreService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Interfaccia</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Sottosistema Conferma Evento Gestore</w:t>
      </w:r>
    </w:p>
    <w:p w:rsidR="00000000" w:rsidDel="00000000" w:rsidP="00000000" w:rsidRDefault="00000000" w:rsidRPr="00000000" w14:paraId="00000272">
      <w:pPr>
        <w:rPr/>
      </w:pPr>
      <w:r w:rsidDel="00000000" w:rsidR="00000000" w:rsidRPr="00000000">
        <w:rPr>
          <w:rtl w:val="0"/>
        </w:rPr>
      </w:r>
    </w:p>
    <w:tbl>
      <w:tblPr>
        <w:tblStyle w:val="Table11"/>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95"/>
        <w:gridCol w:w="3660"/>
        <w:tblGridChange w:id="0">
          <w:tblGrid>
            <w:gridCol w:w="3195"/>
            <w:gridCol w:w="319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Accetta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Permette di accettare la richiesta e di incassare il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GestioneRichiesteService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Declina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Permette di rifiutare la richiesta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GestioneRichiesteService</w:t>
            </w:r>
          </w:p>
        </w:tc>
      </w:tr>
    </w:tbl>
    <w:p w:rsidR="00000000" w:rsidDel="00000000" w:rsidP="00000000" w:rsidRDefault="00000000" w:rsidRPr="00000000" w14:paraId="0000027C">
      <w:pPr>
        <w:ind w:left="0" w:firstLine="0"/>
        <w:rPr/>
      </w:pPr>
      <w:r w:rsidDel="00000000" w:rsidR="00000000" w:rsidRPr="00000000">
        <w:rPr>
          <w:rtl w:val="0"/>
        </w:rPr>
      </w:r>
    </w:p>
    <w:sectPr>
      <w:headerReference r:id="rId9" w:type="default"/>
      <w:footerReference r:id="rId10" w:type="default"/>
      <w:footerReference r:id="rId11" w:type="even"/>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bad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SDD HAPPY FIELDS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spacing w:line="259" w:lineRule="auto"/>
      <w:ind w:left="2528" w:firstLine="0"/>
      <w:rPr>
        <w:sz w:val="32"/>
        <w:szCs w:val="32"/>
      </w:rPr>
    </w:pPr>
    <w:r w:rsidDel="00000000" w:rsidR="00000000" w:rsidRPr="00000000">
      <w:rPr>
        <w:sz w:val="32"/>
        <w:szCs w:val="32"/>
      </w:rPr>
      <w:drawing>
        <wp:anchor allowOverlap="1" behindDoc="0" distB="0" distT="0" distL="114300" distR="114300" hidden="0" layoutInCell="1" locked="0" relativeHeight="0" simplePos="0">
          <wp:simplePos x="0" y="0"/>
          <wp:positionH relativeFrom="page">
            <wp:posOffset>63500</wp:posOffset>
          </wp:positionH>
          <wp:positionV relativeFrom="page">
            <wp:posOffset>63500</wp:posOffset>
          </wp:positionV>
          <wp:extent cx="749300" cy="702945"/>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49300" cy="702945"/>
                  </a:xfrm>
                  <a:prstGeom prst="rect"/>
                  <a:ln/>
                </pic:spPr>
              </pic:pic>
            </a:graphicData>
          </a:graphic>
        </wp:anchor>
      </w:drawing>
    </w:r>
    <w:r w:rsidDel="00000000" w:rsidR="00000000" w:rsidRPr="00000000">
      <w:rPr>
        <w:sz w:val="32"/>
        <w:szCs w:val="32"/>
        <w:rtl w:val="0"/>
      </w:rPr>
      <w:t xml:space="preserve">Laurea Triennale in informatica - Università di Salerno Corso di </w:t>
    </w:r>
    <w:r w:rsidDel="00000000" w:rsidR="00000000" w:rsidRPr="00000000">
      <w:rPr>
        <w:i w:val="1"/>
        <w:sz w:val="32"/>
        <w:szCs w:val="32"/>
        <w:rtl w:val="0"/>
      </w:rPr>
      <w:t xml:space="preserve">Ingegneria del Software </w:t>
    </w:r>
    <w:r w:rsidDel="00000000" w:rsidR="00000000" w:rsidRPr="00000000">
      <w:rPr>
        <w:sz w:val="32"/>
        <w:szCs w:val="32"/>
        <w:rtl w:val="0"/>
      </w:rPr>
      <w:t xml:space="preserve">- Prof. C. Gravino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25" w:hanging="360"/>
      </w:pPr>
      <w:rPr>
        <w:rFonts w:ascii="Noto Sans Symbols" w:cs="Noto Sans Symbols" w:eastAsia="Noto Sans Symbols" w:hAnsi="Noto Sans Symbols"/>
      </w:rPr>
    </w:lvl>
    <w:lvl w:ilvl="1">
      <w:start w:val="1"/>
      <w:numFmt w:val="bullet"/>
      <w:lvlText w:val="o"/>
      <w:lvlJc w:val="left"/>
      <w:pPr>
        <w:ind w:left="2945" w:hanging="360"/>
      </w:pPr>
      <w:rPr>
        <w:rFonts w:ascii="Courier New" w:cs="Courier New" w:eastAsia="Courier New" w:hAnsi="Courier New"/>
      </w:rPr>
    </w:lvl>
    <w:lvl w:ilvl="2">
      <w:start w:val="1"/>
      <w:numFmt w:val="bullet"/>
      <w:lvlText w:val="▪"/>
      <w:lvlJc w:val="left"/>
      <w:pPr>
        <w:ind w:left="3665" w:hanging="360"/>
      </w:pPr>
      <w:rPr>
        <w:rFonts w:ascii="Noto Sans Symbols" w:cs="Noto Sans Symbols" w:eastAsia="Noto Sans Symbols" w:hAnsi="Noto Sans Symbols"/>
      </w:rPr>
    </w:lvl>
    <w:lvl w:ilvl="3">
      <w:start w:val="1"/>
      <w:numFmt w:val="bullet"/>
      <w:lvlText w:val="●"/>
      <w:lvlJc w:val="left"/>
      <w:pPr>
        <w:ind w:left="4385" w:hanging="360"/>
      </w:pPr>
      <w:rPr>
        <w:rFonts w:ascii="Noto Sans Symbols" w:cs="Noto Sans Symbols" w:eastAsia="Noto Sans Symbols" w:hAnsi="Noto Sans Symbols"/>
      </w:rPr>
    </w:lvl>
    <w:lvl w:ilvl="4">
      <w:start w:val="1"/>
      <w:numFmt w:val="bullet"/>
      <w:lvlText w:val="o"/>
      <w:lvlJc w:val="left"/>
      <w:pPr>
        <w:ind w:left="5105" w:hanging="360"/>
      </w:pPr>
      <w:rPr>
        <w:rFonts w:ascii="Courier New" w:cs="Courier New" w:eastAsia="Courier New" w:hAnsi="Courier New"/>
      </w:rPr>
    </w:lvl>
    <w:lvl w:ilvl="5">
      <w:start w:val="1"/>
      <w:numFmt w:val="bullet"/>
      <w:lvlText w:val="▪"/>
      <w:lvlJc w:val="left"/>
      <w:pPr>
        <w:ind w:left="5825" w:hanging="360"/>
      </w:pPr>
      <w:rPr>
        <w:rFonts w:ascii="Noto Sans Symbols" w:cs="Noto Sans Symbols" w:eastAsia="Noto Sans Symbols" w:hAnsi="Noto Sans Symbols"/>
      </w:rPr>
    </w:lvl>
    <w:lvl w:ilvl="6">
      <w:start w:val="1"/>
      <w:numFmt w:val="bullet"/>
      <w:lvlText w:val="●"/>
      <w:lvlJc w:val="left"/>
      <w:pPr>
        <w:ind w:left="6545" w:hanging="360"/>
      </w:pPr>
      <w:rPr>
        <w:rFonts w:ascii="Noto Sans Symbols" w:cs="Noto Sans Symbols" w:eastAsia="Noto Sans Symbols" w:hAnsi="Noto Sans Symbols"/>
      </w:rPr>
    </w:lvl>
    <w:lvl w:ilvl="7">
      <w:start w:val="1"/>
      <w:numFmt w:val="bullet"/>
      <w:lvlText w:val="o"/>
      <w:lvlJc w:val="left"/>
      <w:pPr>
        <w:ind w:left="7265" w:hanging="360"/>
      </w:pPr>
      <w:rPr>
        <w:rFonts w:ascii="Courier New" w:cs="Courier New" w:eastAsia="Courier New" w:hAnsi="Courier New"/>
      </w:rPr>
    </w:lvl>
    <w:lvl w:ilvl="8">
      <w:start w:val="1"/>
      <w:numFmt w:val="bullet"/>
      <w:lvlText w:val="▪"/>
      <w:lvlJc w:val="left"/>
      <w:pPr>
        <w:ind w:left="7985" w:hanging="360"/>
      </w:pPr>
      <w:rPr>
        <w:rFonts w:ascii="Noto Sans Symbols" w:cs="Noto Sans Symbols" w:eastAsia="Noto Sans Symbols" w:hAnsi="Noto Sans Symbols"/>
      </w:rPr>
    </w:lvl>
  </w:abstractNum>
  <w:abstractNum w:abstractNumId="2">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
      <w:lvlJc w:val="left"/>
      <w:pPr>
        <w:ind w:left="1428" w:hanging="719.9999999999999"/>
      </w:pPr>
      <w:rPr/>
    </w:lvl>
    <w:lvl w:ilvl="2">
      <w:start w:val="1"/>
      <w:numFmt w:val="decimal"/>
      <w:lvlText w:val="%1.○.%3"/>
      <w:lvlJc w:val="left"/>
      <w:pPr>
        <w:ind w:left="2136" w:hanging="1080"/>
      </w:pPr>
      <w:rPr/>
    </w:lvl>
    <w:lvl w:ilvl="3">
      <w:start w:val="1"/>
      <w:numFmt w:val="decimal"/>
      <w:lvlText w:val="%1.○.%3.%4"/>
      <w:lvlJc w:val="left"/>
      <w:pPr>
        <w:ind w:left="2484" w:hanging="1080"/>
      </w:pPr>
      <w:rPr/>
    </w:lvl>
    <w:lvl w:ilvl="4">
      <w:start w:val="1"/>
      <w:numFmt w:val="decimal"/>
      <w:lvlText w:val="%1.○.%3.%4.%5"/>
      <w:lvlJc w:val="left"/>
      <w:pPr>
        <w:ind w:left="3192" w:hanging="1440"/>
      </w:pPr>
      <w:rPr/>
    </w:lvl>
    <w:lvl w:ilvl="5">
      <w:start w:val="1"/>
      <w:numFmt w:val="decimal"/>
      <w:lvlText w:val="%1.○.%3.%4.%5.%6"/>
      <w:lvlJc w:val="left"/>
      <w:pPr>
        <w:ind w:left="3900" w:hanging="1800"/>
      </w:pPr>
      <w:rPr/>
    </w:lvl>
    <w:lvl w:ilvl="6">
      <w:start w:val="1"/>
      <w:numFmt w:val="decimal"/>
      <w:lvlText w:val="%1.○.%3.%4.%5.%6.%7"/>
      <w:lvlJc w:val="left"/>
      <w:pPr>
        <w:ind w:left="4608" w:hanging="2160"/>
      </w:pPr>
      <w:rPr/>
    </w:lvl>
    <w:lvl w:ilvl="7">
      <w:start w:val="1"/>
      <w:numFmt w:val="decimal"/>
      <w:lvlText w:val="%1.○.%3.%4.%5.%6.%7.%8"/>
      <w:lvlJc w:val="left"/>
      <w:pPr>
        <w:ind w:left="5316" w:hanging="2520"/>
      </w:pPr>
      <w:rPr/>
    </w:lvl>
    <w:lvl w:ilvl="8">
      <w:start w:val="1"/>
      <w:numFmt w:val="decimal"/>
      <w:lvlText w:val="%1.○.%3.%4.%5.%6.%7.%8.%9"/>
      <w:lvlJc w:val="left"/>
      <w:pPr>
        <w:ind w:left="5664" w:hanging="25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badi" w:cs="Abadi" w:eastAsia="Abadi" w:hAnsi="Abadi"/>
        <w:sz w:val="28"/>
        <w:szCs w:val="28"/>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c00000"/>
      <w:sz w:val="36"/>
      <w:szCs w:val="36"/>
    </w:rPr>
  </w:style>
  <w:style w:type="paragraph" w:styleId="Heading2">
    <w:name w:val="heading 2"/>
    <w:basedOn w:val="Normal"/>
    <w:next w:val="Normal"/>
    <w:pPr>
      <w:keepNext w:val="1"/>
      <w:keepLines w:val="1"/>
      <w:spacing w:before="40" w:lineRule="auto"/>
    </w:pPr>
    <w:rPr>
      <w:color w:val="c0000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BD6DC0"/>
    <w:rPr>
      <w:rFonts w:ascii="Abadi" w:hAnsi="Abadi"/>
      <w:sz w:val="28"/>
    </w:rPr>
  </w:style>
  <w:style w:type="paragraph" w:styleId="Titolo1">
    <w:name w:val="heading 1"/>
    <w:basedOn w:val="Normale"/>
    <w:next w:val="Normale"/>
    <w:link w:val="Titolo1Carattere"/>
    <w:uiPriority w:val="9"/>
    <w:qFormat w:val="1"/>
    <w:rsid w:val="00BD6DC0"/>
    <w:pPr>
      <w:keepNext w:val="1"/>
      <w:keepLines w:val="1"/>
      <w:spacing w:before="240"/>
      <w:outlineLvl w:val="0"/>
    </w:pPr>
    <w:rPr>
      <w:rFonts w:cstheme="majorBidi" w:eastAsiaTheme="majorEastAsia"/>
      <w:color w:val="c00000"/>
      <w:sz w:val="36"/>
      <w:szCs w:val="32"/>
    </w:rPr>
  </w:style>
  <w:style w:type="paragraph" w:styleId="Titolo2">
    <w:name w:val="heading 2"/>
    <w:basedOn w:val="Normale"/>
    <w:next w:val="Normale"/>
    <w:link w:val="Titolo2Carattere"/>
    <w:uiPriority w:val="9"/>
    <w:unhideWhenUsed w:val="1"/>
    <w:qFormat w:val="1"/>
    <w:rsid w:val="00BD6DC0"/>
    <w:pPr>
      <w:keepNext w:val="1"/>
      <w:keepLines w:val="1"/>
      <w:spacing w:before="40"/>
      <w:outlineLvl w:val="1"/>
    </w:pPr>
    <w:rPr>
      <w:rFonts w:cstheme="majorBidi" w:eastAsiaTheme="majorEastAsia"/>
      <w:color w:val="c00000"/>
      <w:sz w:val="32"/>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BD6DC0"/>
    <w:pPr>
      <w:tabs>
        <w:tab w:val="center" w:pos="4819"/>
        <w:tab w:val="right" w:pos="9638"/>
      </w:tabs>
    </w:pPr>
  </w:style>
  <w:style w:type="character" w:styleId="IntestazioneCarattere" w:customStyle="1">
    <w:name w:val="Intestazione Carattere"/>
    <w:basedOn w:val="Carpredefinitoparagrafo"/>
    <w:link w:val="Intestazione"/>
    <w:uiPriority w:val="99"/>
    <w:rsid w:val="00BD6DC0"/>
  </w:style>
  <w:style w:type="paragraph" w:styleId="Pidipagina">
    <w:name w:val="footer"/>
    <w:basedOn w:val="Normale"/>
    <w:link w:val="PidipaginaCarattere"/>
    <w:uiPriority w:val="99"/>
    <w:unhideWhenUsed w:val="1"/>
    <w:rsid w:val="00BD6DC0"/>
    <w:pPr>
      <w:tabs>
        <w:tab w:val="center" w:pos="4819"/>
        <w:tab w:val="right" w:pos="9638"/>
      </w:tabs>
    </w:pPr>
  </w:style>
  <w:style w:type="character" w:styleId="PidipaginaCarattere" w:customStyle="1">
    <w:name w:val="Piè di pagina Carattere"/>
    <w:basedOn w:val="Carpredefinitoparagrafo"/>
    <w:link w:val="Pidipagina"/>
    <w:uiPriority w:val="99"/>
    <w:rsid w:val="00BD6DC0"/>
  </w:style>
  <w:style w:type="character" w:styleId="Numeropagina">
    <w:name w:val="page number"/>
    <w:basedOn w:val="Carpredefinitoparagrafo"/>
    <w:uiPriority w:val="99"/>
    <w:semiHidden w:val="1"/>
    <w:unhideWhenUsed w:val="1"/>
    <w:rsid w:val="00BD6DC0"/>
  </w:style>
  <w:style w:type="character" w:styleId="Titolo1Carattere" w:customStyle="1">
    <w:name w:val="Titolo 1 Carattere"/>
    <w:basedOn w:val="Carpredefinitoparagrafo"/>
    <w:link w:val="Titolo1"/>
    <w:uiPriority w:val="9"/>
    <w:rsid w:val="00BD6DC0"/>
    <w:rPr>
      <w:rFonts w:ascii="Abadi" w:hAnsi="Abadi" w:cstheme="majorBidi" w:eastAsiaTheme="majorEastAsia"/>
      <w:color w:val="c00000"/>
      <w:sz w:val="36"/>
      <w:szCs w:val="32"/>
    </w:rPr>
  </w:style>
  <w:style w:type="paragraph" w:styleId="Titolosommario">
    <w:name w:val="TOC Heading"/>
    <w:basedOn w:val="Titolo1"/>
    <w:next w:val="Normale"/>
    <w:uiPriority w:val="39"/>
    <w:unhideWhenUsed w:val="1"/>
    <w:qFormat w:val="1"/>
    <w:rsid w:val="00BD6DC0"/>
    <w:pPr>
      <w:spacing w:before="480" w:line="276" w:lineRule="auto"/>
      <w:outlineLvl w:val="9"/>
    </w:pPr>
    <w:rPr>
      <w:b w:val="1"/>
      <w:bCs w:val="1"/>
      <w:sz w:val="28"/>
      <w:szCs w:val="28"/>
      <w:lang w:eastAsia="it-IT"/>
    </w:rPr>
  </w:style>
  <w:style w:type="paragraph" w:styleId="Sommario1">
    <w:name w:val="toc 1"/>
    <w:basedOn w:val="Normale"/>
    <w:next w:val="Normale"/>
    <w:autoRedefine w:val="1"/>
    <w:uiPriority w:val="39"/>
    <w:unhideWhenUsed w:val="1"/>
    <w:rsid w:val="00BD6DC0"/>
    <w:pPr>
      <w:spacing w:before="120"/>
    </w:pPr>
    <w:rPr>
      <w:rFonts w:cstheme="minorHAnsi"/>
      <w:b w:val="1"/>
      <w:bCs w:val="1"/>
      <w:i w:val="1"/>
      <w:iCs w:val="1"/>
    </w:rPr>
  </w:style>
  <w:style w:type="paragraph" w:styleId="Sommario2">
    <w:name w:val="toc 2"/>
    <w:basedOn w:val="Normale"/>
    <w:next w:val="Normale"/>
    <w:autoRedefine w:val="1"/>
    <w:uiPriority w:val="39"/>
    <w:unhideWhenUsed w:val="1"/>
    <w:rsid w:val="00BD6DC0"/>
    <w:pPr>
      <w:spacing w:before="120"/>
      <w:ind w:left="240"/>
    </w:pPr>
    <w:rPr>
      <w:rFonts w:cstheme="minorHAnsi"/>
      <w:b w:val="1"/>
      <w:bCs w:val="1"/>
      <w:sz w:val="22"/>
      <w:szCs w:val="22"/>
    </w:rPr>
  </w:style>
  <w:style w:type="paragraph" w:styleId="Sommario3">
    <w:name w:val="toc 3"/>
    <w:basedOn w:val="Normale"/>
    <w:next w:val="Normale"/>
    <w:autoRedefine w:val="1"/>
    <w:uiPriority w:val="39"/>
    <w:semiHidden w:val="1"/>
    <w:unhideWhenUsed w:val="1"/>
    <w:rsid w:val="00BD6DC0"/>
    <w:pPr>
      <w:ind w:left="480"/>
    </w:pPr>
    <w:rPr>
      <w:rFonts w:cstheme="minorHAnsi"/>
      <w:sz w:val="20"/>
      <w:szCs w:val="20"/>
    </w:rPr>
  </w:style>
  <w:style w:type="paragraph" w:styleId="Sommario4">
    <w:name w:val="toc 4"/>
    <w:basedOn w:val="Normale"/>
    <w:next w:val="Normale"/>
    <w:autoRedefine w:val="1"/>
    <w:uiPriority w:val="39"/>
    <w:semiHidden w:val="1"/>
    <w:unhideWhenUsed w:val="1"/>
    <w:rsid w:val="00BD6DC0"/>
    <w:pPr>
      <w:ind w:left="720"/>
    </w:pPr>
    <w:rPr>
      <w:rFonts w:cstheme="minorHAnsi"/>
      <w:sz w:val="20"/>
      <w:szCs w:val="20"/>
    </w:rPr>
  </w:style>
  <w:style w:type="paragraph" w:styleId="Sommario5">
    <w:name w:val="toc 5"/>
    <w:basedOn w:val="Normale"/>
    <w:next w:val="Normale"/>
    <w:autoRedefine w:val="1"/>
    <w:uiPriority w:val="39"/>
    <w:semiHidden w:val="1"/>
    <w:unhideWhenUsed w:val="1"/>
    <w:rsid w:val="00BD6DC0"/>
    <w:pPr>
      <w:ind w:left="960"/>
    </w:pPr>
    <w:rPr>
      <w:rFonts w:cstheme="minorHAnsi"/>
      <w:sz w:val="20"/>
      <w:szCs w:val="20"/>
    </w:rPr>
  </w:style>
  <w:style w:type="paragraph" w:styleId="Sommario6">
    <w:name w:val="toc 6"/>
    <w:basedOn w:val="Normale"/>
    <w:next w:val="Normale"/>
    <w:autoRedefine w:val="1"/>
    <w:uiPriority w:val="39"/>
    <w:semiHidden w:val="1"/>
    <w:unhideWhenUsed w:val="1"/>
    <w:rsid w:val="00BD6DC0"/>
    <w:pPr>
      <w:ind w:left="1200"/>
    </w:pPr>
    <w:rPr>
      <w:rFonts w:cstheme="minorHAnsi"/>
      <w:sz w:val="20"/>
      <w:szCs w:val="20"/>
    </w:rPr>
  </w:style>
  <w:style w:type="paragraph" w:styleId="Sommario7">
    <w:name w:val="toc 7"/>
    <w:basedOn w:val="Normale"/>
    <w:next w:val="Normale"/>
    <w:autoRedefine w:val="1"/>
    <w:uiPriority w:val="39"/>
    <w:semiHidden w:val="1"/>
    <w:unhideWhenUsed w:val="1"/>
    <w:rsid w:val="00BD6DC0"/>
    <w:pPr>
      <w:ind w:left="1440"/>
    </w:pPr>
    <w:rPr>
      <w:rFonts w:cstheme="minorHAnsi"/>
      <w:sz w:val="20"/>
      <w:szCs w:val="20"/>
    </w:rPr>
  </w:style>
  <w:style w:type="paragraph" w:styleId="Sommario8">
    <w:name w:val="toc 8"/>
    <w:basedOn w:val="Normale"/>
    <w:next w:val="Normale"/>
    <w:autoRedefine w:val="1"/>
    <w:uiPriority w:val="39"/>
    <w:semiHidden w:val="1"/>
    <w:unhideWhenUsed w:val="1"/>
    <w:rsid w:val="00BD6DC0"/>
    <w:pPr>
      <w:ind w:left="1680"/>
    </w:pPr>
    <w:rPr>
      <w:rFonts w:cstheme="minorHAnsi"/>
      <w:sz w:val="20"/>
      <w:szCs w:val="20"/>
    </w:rPr>
  </w:style>
  <w:style w:type="paragraph" w:styleId="Sommario9">
    <w:name w:val="toc 9"/>
    <w:basedOn w:val="Normale"/>
    <w:next w:val="Normale"/>
    <w:autoRedefine w:val="1"/>
    <w:uiPriority w:val="39"/>
    <w:semiHidden w:val="1"/>
    <w:unhideWhenUsed w:val="1"/>
    <w:rsid w:val="00BD6DC0"/>
    <w:pPr>
      <w:ind w:left="1920"/>
    </w:pPr>
    <w:rPr>
      <w:rFonts w:cstheme="minorHAnsi"/>
      <w:sz w:val="20"/>
      <w:szCs w:val="20"/>
    </w:rPr>
  </w:style>
  <w:style w:type="paragraph" w:styleId="Paragrafoelenco">
    <w:name w:val="List Paragraph"/>
    <w:basedOn w:val="Normale"/>
    <w:uiPriority w:val="34"/>
    <w:qFormat w:val="1"/>
    <w:rsid w:val="00BD6DC0"/>
    <w:pPr>
      <w:ind w:left="720"/>
      <w:contextualSpacing w:val="1"/>
    </w:pPr>
  </w:style>
  <w:style w:type="character" w:styleId="Titolo2Carattere" w:customStyle="1">
    <w:name w:val="Titolo 2 Carattere"/>
    <w:basedOn w:val="Carpredefinitoparagrafo"/>
    <w:link w:val="Titolo2"/>
    <w:uiPriority w:val="9"/>
    <w:rsid w:val="00BD6DC0"/>
    <w:rPr>
      <w:rFonts w:ascii="Abadi" w:hAnsi="Abadi" w:cstheme="majorBidi" w:eastAsiaTheme="majorEastAsia"/>
      <w:color w:val="c00000"/>
      <w:sz w:val="32"/>
      <w:szCs w:val="26"/>
    </w:rPr>
  </w:style>
  <w:style w:type="paragraph" w:styleId="NormaleWeb">
    <w:name w:val="Normal (Web)"/>
    <w:basedOn w:val="Normale"/>
    <w:uiPriority w:val="99"/>
    <w:semiHidden w:val="1"/>
    <w:unhideWhenUsed w:val="1"/>
    <w:rsid w:val="00DB2817"/>
    <w:pPr>
      <w:spacing w:after="100" w:afterAutospacing="1" w:before="100" w:beforeAutospacing="1"/>
    </w:pPr>
    <w:rPr>
      <w:rFonts w:ascii="Times New Roman" w:cs="Times New Roman" w:eastAsia="Times New Roman" w:hAnsi="Times New Roman"/>
      <w:sz w:val="24"/>
      <w:lang w:eastAsia="it-IT"/>
    </w:rPr>
  </w:style>
  <w:style w:type="character" w:styleId="Collegamentoipertestuale">
    <w:name w:val="Hyperlink"/>
    <w:basedOn w:val="Carpredefinitoparagrafo"/>
    <w:uiPriority w:val="99"/>
    <w:unhideWhenUsed w:val="1"/>
    <w:rsid w:val="00FB7E0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hWU6H3jWFDZxERCBbBNOrO9bIA==">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2022-11-30T09:33:00Z</dcterms:created>
  <dc:creator>Carlo Tammaro</dc:creator>
</cp:coreProperties>
</file>