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7E6FA" w14:textId="77777777" w:rsidR="00AE648A" w:rsidRPr="00703DAF" w:rsidRDefault="00703DAF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0" w:name="_xmnwf22yvf5k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 1. Introduzione</w:t>
      </w:r>
    </w:p>
    <w:p w14:paraId="3254CD94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1" w:name="_m0t48v76ha96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2. Relazione con gli altri documenti</w:t>
      </w:r>
    </w:p>
    <w:p w14:paraId="7A5F688D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2" w:name="_2u6o1z8sv2a2" w:colFirst="0" w:colLast="0"/>
      <w:bookmarkEnd w:id="2"/>
      <w:r>
        <w:rPr>
          <w:rFonts w:ascii="Calibri" w:eastAsia="Calibri" w:hAnsi="Calibri" w:cs="Calibri"/>
          <w:b/>
          <w:sz w:val="36"/>
          <w:szCs w:val="36"/>
        </w:rPr>
        <w:t>3. Panoramica del sistema</w:t>
      </w:r>
    </w:p>
    <w:p w14:paraId="393AD57F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3" w:name="_bjibu4rddb4z" w:colFirst="0" w:colLast="0"/>
      <w:bookmarkEnd w:id="3"/>
      <w:r>
        <w:rPr>
          <w:rFonts w:ascii="Calibri" w:eastAsia="Calibri" w:hAnsi="Calibri" w:cs="Calibri"/>
          <w:b/>
          <w:sz w:val="36"/>
          <w:szCs w:val="36"/>
        </w:rPr>
        <w:t>4. Funzionalità da testare e non</w:t>
      </w:r>
    </w:p>
    <w:p w14:paraId="211D2EBF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4" w:name="_m8fpdki8ybx9" w:colFirst="0" w:colLast="0"/>
      <w:bookmarkEnd w:id="4"/>
      <w:r>
        <w:rPr>
          <w:rFonts w:ascii="Calibri" w:eastAsia="Calibri" w:hAnsi="Calibri" w:cs="Calibri"/>
          <w:b/>
          <w:sz w:val="36"/>
          <w:szCs w:val="36"/>
        </w:rPr>
        <w:t>5. Pass/Fail criteria</w:t>
      </w:r>
    </w:p>
    <w:p w14:paraId="77972568" w14:textId="77777777" w:rsidR="00AE648A" w:rsidRDefault="00703DAF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5" w:name="_akzt37s5m2zp" w:colFirst="0" w:colLast="0"/>
      <w:bookmarkEnd w:id="5"/>
      <w:r>
        <w:rPr>
          <w:rFonts w:ascii="Calibri" w:eastAsia="Calibri" w:hAnsi="Calibri" w:cs="Calibri"/>
          <w:b/>
          <w:sz w:val="36"/>
          <w:szCs w:val="36"/>
        </w:rPr>
        <w:t>6. Approccio</w:t>
      </w:r>
    </w:p>
    <w:p w14:paraId="7C8306AE" w14:textId="77777777" w:rsidR="00AE648A" w:rsidRDefault="00703DAF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bookmarkStart w:id="6" w:name="_79mzedzf3com" w:colFirst="0" w:colLast="0"/>
      <w:bookmarkEnd w:id="6"/>
      <w:r>
        <w:rPr>
          <w:rFonts w:ascii="Calibri" w:eastAsia="Calibri" w:hAnsi="Calibri" w:cs="Calibri"/>
          <w:sz w:val="28"/>
          <w:szCs w:val="28"/>
        </w:rPr>
        <w:t>6.1 Testing di unità</w:t>
      </w:r>
    </w:p>
    <w:p w14:paraId="49A443D0" w14:textId="77777777" w:rsidR="00703DAF" w:rsidRPr="00703DAF" w:rsidRDefault="00703DAF" w:rsidP="00703DAF">
      <w:pPr>
        <w:pStyle w:val="Titolo2"/>
        <w:spacing w:before="360" w:after="80"/>
        <w:jc w:val="both"/>
        <w:rPr>
          <w:rFonts w:ascii="Calibri" w:eastAsia="Calibri" w:hAnsi="Calibri" w:cs="Calibri"/>
          <w:sz w:val="28"/>
          <w:szCs w:val="28"/>
        </w:rPr>
      </w:pPr>
      <w:bookmarkStart w:id="7" w:name="_cs8xbxy1kf0n" w:colFirst="0" w:colLast="0"/>
      <w:bookmarkEnd w:id="7"/>
      <w:r>
        <w:rPr>
          <w:rFonts w:ascii="Calibri" w:eastAsia="Calibri" w:hAnsi="Calibri" w:cs="Calibri"/>
          <w:sz w:val="28"/>
          <w:szCs w:val="28"/>
        </w:rPr>
        <w:t>6.2 Testing Funzionale</w:t>
      </w:r>
    </w:p>
    <w:p w14:paraId="363FE71B" w14:textId="210F9957" w:rsidR="00D51AAC" w:rsidRDefault="001B607B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bookmarkStart w:id="8" w:name="_8lq6216he9ck" w:colFirst="0" w:colLast="0"/>
      <w:bookmarkEnd w:id="8"/>
      <w:r>
        <w:rPr>
          <w:rFonts w:ascii="Calibri" w:eastAsia="Calibri" w:hAnsi="Calibri" w:cs="Calibri"/>
          <w:b/>
          <w:sz w:val="36"/>
          <w:szCs w:val="36"/>
        </w:rPr>
        <w:t>7</w:t>
      </w:r>
      <w:bookmarkStart w:id="9" w:name="_GoBack"/>
      <w:bookmarkEnd w:id="9"/>
      <w:r w:rsidR="00D51AAC">
        <w:rPr>
          <w:rFonts w:ascii="Calibri" w:eastAsia="Calibri" w:hAnsi="Calibri" w:cs="Calibri"/>
          <w:b/>
          <w:sz w:val="36"/>
          <w:szCs w:val="36"/>
        </w:rPr>
        <w:t xml:space="preserve">. Strumenti per il </w:t>
      </w:r>
      <w:proofErr w:type="spellStart"/>
      <w:r w:rsidR="00D51AAC">
        <w:rPr>
          <w:rFonts w:ascii="Calibri" w:eastAsia="Calibri" w:hAnsi="Calibri" w:cs="Calibri"/>
          <w:b/>
          <w:sz w:val="36"/>
          <w:szCs w:val="36"/>
        </w:rPr>
        <w:t>testing</w:t>
      </w:r>
      <w:proofErr w:type="spellEnd"/>
      <w:r w:rsidR="00D51AAC">
        <w:rPr>
          <w:rFonts w:ascii="Calibri" w:eastAsia="Calibri" w:hAnsi="Calibri" w:cs="Calibri"/>
          <w:b/>
          <w:sz w:val="36"/>
          <w:szCs w:val="36"/>
        </w:rPr>
        <w:t xml:space="preserve"> (hardware/software)</w:t>
      </w:r>
    </w:p>
    <w:p w14:paraId="3DCA4D1E" w14:textId="0A1A83D3" w:rsidR="00AE648A" w:rsidRDefault="00D51AAC">
      <w:pPr>
        <w:pStyle w:val="Titolo1"/>
        <w:spacing w:before="480" w:after="120"/>
        <w:jc w:val="both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8</w:t>
      </w:r>
      <w:r w:rsidR="00703DAF">
        <w:rPr>
          <w:rFonts w:ascii="Calibri" w:eastAsia="Calibri" w:hAnsi="Calibri" w:cs="Calibri"/>
          <w:b/>
          <w:sz w:val="36"/>
          <w:szCs w:val="36"/>
        </w:rPr>
        <w:t>. Test cases</w:t>
      </w:r>
    </w:p>
    <w:p w14:paraId="14FD477A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sviluppare i test cases sarà utilizzato il metodo del Category Partition. Questo metodo consiste</w:t>
      </w:r>
    </w:p>
    <w:p w14:paraId="53ABC30C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nell’identificare per ogni funzionalità da testare dei parametri; per ogni parametro verranno</w:t>
      </w:r>
    </w:p>
    <w:p w14:paraId="7F66983E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individuate delle categorie, le quali poi saranno suddivise in scelte. Alle scelte verrà assegnato un</w:t>
      </w:r>
    </w:p>
    <w:p w14:paraId="1DEB9084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valore.</w:t>
      </w:r>
    </w:p>
    <w:p w14:paraId="7113D385" w14:textId="77777777" w:rsidR="00AE648A" w:rsidRDefault="00703DAF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test cases verranno definiti nel documento di Test Cases Specification (TCS).</w:t>
      </w:r>
    </w:p>
    <w:p w14:paraId="20A67EAB" w14:textId="29538A77" w:rsidR="00AE648A" w:rsidRDefault="00D51AAC">
      <w:pPr>
        <w:pStyle w:val="Titolo1"/>
        <w:spacing w:before="480" w:after="120"/>
        <w:jc w:val="both"/>
        <w:rPr>
          <w:rFonts w:ascii="Calibri" w:eastAsia="Calibri" w:hAnsi="Calibri" w:cs="Calibri"/>
        </w:rPr>
      </w:pPr>
      <w:bookmarkStart w:id="10" w:name="_hpw8kis2k4xl" w:colFirst="0" w:colLast="0"/>
      <w:bookmarkEnd w:id="10"/>
      <w:r>
        <w:rPr>
          <w:rFonts w:ascii="Calibri" w:eastAsia="Calibri" w:hAnsi="Calibri" w:cs="Calibri"/>
          <w:b/>
          <w:sz w:val="36"/>
          <w:szCs w:val="36"/>
        </w:rPr>
        <w:t>9</w:t>
      </w:r>
      <w:r w:rsidR="00703DAF">
        <w:rPr>
          <w:rFonts w:ascii="Calibri" w:eastAsia="Calibri" w:hAnsi="Calibri" w:cs="Calibri"/>
          <w:b/>
          <w:sz w:val="36"/>
          <w:szCs w:val="36"/>
        </w:rPr>
        <w:t>. Specifica dei test cases</w:t>
      </w:r>
    </w:p>
    <w:p w14:paraId="2E562895" w14:textId="77777777" w:rsidR="00AE648A" w:rsidRDefault="00AE648A">
      <w:pPr>
        <w:rPr>
          <w:rFonts w:ascii="Calibri" w:eastAsia="Calibri" w:hAnsi="Calibri" w:cs="Calibri"/>
        </w:rPr>
      </w:pPr>
    </w:p>
    <w:p w14:paraId="3A5FBA64" w14:textId="173881C4" w:rsidR="00AE648A" w:rsidRDefault="00D51A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9</w:t>
      </w:r>
      <w:r w:rsidR="00703DAF">
        <w:rPr>
          <w:rFonts w:ascii="Calibri" w:eastAsia="Calibri" w:hAnsi="Calibri" w:cs="Calibri"/>
          <w:b/>
          <w:sz w:val="28"/>
          <w:szCs w:val="28"/>
        </w:rPr>
        <w:t>.1 Gestione cicli di dottorato</w:t>
      </w:r>
    </w:p>
    <w:p w14:paraId="057E5524" w14:textId="77777777" w:rsidR="00AE648A" w:rsidRDefault="00AE648A">
      <w:pPr>
        <w:rPr>
          <w:rFonts w:ascii="Calibri" w:eastAsia="Calibri" w:hAnsi="Calibri" w:cs="Calibri"/>
          <w:b/>
          <w:sz w:val="26"/>
          <w:szCs w:val="26"/>
        </w:rPr>
      </w:pPr>
    </w:p>
    <w:p w14:paraId="5A94EC24" w14:textId="77777777" w:rsidR="00AE648A" w:rsidRDefault="00703DAF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TC_1.1 Aggiungi Ciclo</w:t>
      </w:r>
    </w:p>
    <w:p w14:paraId="1E340569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AE648A" w14:paraId="2AA59694" w14:textId="7777777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48F0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identificativo </w:t>
            </w:r>
          </w:p>
          <w:p w14:paraId="07BAF715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[0-9]{1,2}</w:t>
            </w:r>
          </w:p>
        </w:tc>
      </w:tr>
      <w:tr w:rsidR="00AE648A" w14:paraId="4A358ED2" w14:textId="77777777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7D3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6B7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AE648A" w14:paraId="5B8050BB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D8EC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lunghezza li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85EA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1:</w:t>
            </w:r>
            <w:r>
              <w:rPr>
                <w:rFonts w:ascii="Calibri" w:eastAsia="Calibri" w:hAnsi="Calibri" w:cs="Calibri"/>
              </w:rPr>
              <w:t xml:space="preserve"> lunghezza == 0 [errore]</w:t>
            </w:r>
          </w:p>
          <w:p w14:paraId="320833FB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2: </w:t>
            </w:r>
            <w:r>
              <w:rPr>
                <w:rFonts w:ascii="Calibri" w:eastAsia="Calibri" w:hAnsi="Calibri" w:cs="Calibri"/>
              </w:rPr>
              <w:t xml:space="preserve">lunghezza &gt;=1 &amp;&amp; lunghezza &lt;=2 [property </w:t>
            </w:r>
            <w:r>
              <w:rPr>
                <w:rFonts w:ascii="Calibri" w:eastAsia="Calibri" w:hAnsi="Calibri" w:cs="Calibri"/>
                <w:b/>
              </w:rPr>
              <w:t>lunghezzaLIok</w:t>
            </w:r>
            <w:r>
              <w:rPr>
                <w:rFonts w:ascii="Calibri" w:eastAsia="Calibri" w:hAnsi="Calibri" w:cs="Calibri"/>
              </w:rPr>
              <w:t>]</w:t>
            </w:r>
          </w:p>
          <w:p w14:paraId="7FBEF314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3:</w:t>
            </w:r>
            <w:r>
              <w:rPr>
                <w:rFonts w:ascii="Calibri" w:eastAsia="Calibri" w:hAnsi="Calibri" w:cs="Calibri"/>
              </w:rPr>
              <w:t xml:space="preserve"> lunghezza &gt;2 [errore]</w:t>
            </w:r>
          </w:p>
        </w:tc>
      </w:tr>
      <w:tr w:rsidR="00AE648A" w14:paraId="477B6038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098C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formato fi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241D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1:</w:t>
            </w:r>
            <w:r>
              <w:rPr>
                <w:rFonts w:ascii="Calibri" w:eastAsia="Calibri" w:hAnsi="Calibri" w:cs="Calibri"/>
              </w:rPr>
              <w:t xml:space="preserve"> rispetta il formato [if </w:t>
            </w:r>
            <w:r>
              <w:rPr>
                <w:rFonts w:ascii="Calibri" w:eastAsia="Calibri" w:hAnsi="Calibri" w:cs="Calibri"/>
                <w:b/>
              </w:rPr>
              <w:t>lunghezzaLIok</w:t>
            </w:r>
            <w:r>
              <w:rPr>
                <w:rFonts w:ascii="Calibri" w:eastAsia="Calibri" w:hAnsi="Calibri" w:cs="Calibri"/>
              </w:rPr>
              <w:t xml:space="preserve">] [property </w:t>
            </w:r>
            <w:r>
              <w:rPr>
                <w:rFonts w:ascii="Calibri" w:eastAsia="Calibri" w:hAnsi="Calibri" w:cs="Calibri"/>
                <w:b/>
              </w:rPr>
              <w:t>formatoFIok</w:t>
            </w:r>
            <w:r>
              <w:rPr>
                <w:rFonts w:ascii="Calibri" w:eastAsia="Calibri" w:hAnsi="Calibri" w:cs="Calibri"/>
              </w:rPr>
              <w:t>]</w:t>
            </w:r>
          </w:p>
          <w:p w14:paraId="4F7B47B9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2:</w:t>
            </w:r>
            <w:r>
              <w:rPr>
                <w:rFonts w:ascii="Calibri" w:eastAsia="Calibri" w:hAnsi="Calibri" w:cs="Calibri"/>
              </w:rPr>
              <w:t xml:space="preserve"> non rispetta il formato [if </w:t>
            </w:r>
            <w:r>
              <w:rPr>
                <w:rFonts w:ascii="Calibri" w:eastAsia="Calibri" w:hAnsi="Calibri" w:cs="Calibri"/>
                <w:b/>
              </w:rPr>
              <w:t>lunghezzaLIok</w:t>
            </w:r>
            <w:r>
              <w:rPr>
                <w:rFonts w:ascii="Calibri" w:eastAsia="Calibri" w:hAnsi="Calibri" w:cs="Calibri"/>
              </w:rPr>
              <w:t>] [errore]</w:t>
            </w:r>
          </w:p>
        </w:tc>
      </w:tr>
      <w:tr w:rsidR="00AE648A" w14:paraId="469B5045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204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esiste ei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F1F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1: </w:t>
            </w:r>
            <w:r>
              <w:rPr>
                <w:rFonts w:ascii="Calibri" w:eastAsia="Calibri" w:hAnsi="Calibri" w:cs="Calibri"/>
              </w:rPr>
              <w:t xml:space="preserve">esiste nel DB [if </w:t>
            </w:r>
            <w:r>
              <w:rPr>
                <w:rFonts w:ascii="Calibri" w:eastAsia="Calibri" w:hAnsi="Calibri" w:cs="Calibri"/>
                <w:b/>
              </w:rPr>
              <w:t>lunghezzaLIok</w:t>
            </w:r>
            <w:r>
              <w:rPr>
                <w:rFonts w:ascii="Calibri" w:eastAsia="Calibri" w:hAnsi="Calibri" w:cs="Calibri"/>
              </w:rPr>
              <w:t xml:space="preserve"> and </w:t>
            </w:r>
            <w:r>
              <w:rPr>
                <w:rFonts w:ascii="Calibri" w:eastAsia="Calibri" w:hAnsi="Calibri" w:cs="Calibri"/>
                <w:b/>
              </w:rPr>
              <w:t>formatoFIok</w:t>
            </w:r>
            <w:r>
              <w:rPr>
                <w:rFonts w:ascii="Calibri" w:eastAsia="Calibri" w:hAnsi="Calibri" w:cs="Calibri"/>
              </w:rPr>
              <w:t>] [errore]</w:t>
            </w:r>
          </w:p>
          <w:p w14:paraId="109887B8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2: </w:t>
            </w:r>
            <w:r>
              <w:rPr>
                <w:rFonts w:ascii="Calibri" w:eastAsia="Calibri" w:hAnsi="Calibri" w:cs="Calibri"/>
              </w:rPr>
              <w:t xml:space="preserve">non esiste nel DB [if </w:t>
            </w:r>
            <w:r>
              <w:rPr>
                <w:rFonts w:ascii="Calibri" w:eastAsia="Calibri" w:hAnsi="Calibri" w:cs="Calibri"/>
                <w:b/>
              </w:rPr>
              <w:t>lunghezzaLIok</w:t>
            </w:r>
            <w:r>
              <w:rPr>
                <w:rFonts w:ascii="Calibri" w:eastAsia="Calibri" w:hAnsi="Calibri" w:cs="Calibri"/>
              </w:rPr>
              <w:t xml:space="preserve"> and </w:t>
            </w:r>
            <w:r>
              <w:rPr>
                <w:rFonts w:ascii="Calibri" w:eastAsia="Calibri" w:hAnsi="Calibri" w:cs="Calibri"/>
                <w:b/>
              </w:rPr>
              <w:t>formatoFIok</w:t>
            </w:r>
            <w:r>
              <w:rPr>
                <w:rFonts w:ascii="Calibri" w:eastAsia="Calibri" w:hAnsi="Calibri" w:cs="Calibri"/>
              </w:rPr>
              <w:t xml:space="preserve">] [property </w:t>
            </w:r>
            <w:r>
              <w:rPr>
                <w:rFonts w:ascii="Calibri" w:eastAsia="Calibri" w:hAnsi="Calibri" w:cs="Calibri"/>
                <w:b/>
              </w:rPr>
              <w:t>nonEsisteEIok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4F634A45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AE648A" w14:paraId="3F277F5D" w14:textId="7777777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25CA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descrizione</w:t>
            </w:r>
          </w:p>
        </w:tc>
      </w:tr>
      <w:tr w:rsidR="00AE648A" w14:paraId="1F881718" w14:textId="77777777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E97A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CD3A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AE648A" w14:paraId="05B5ED97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B249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lunghezza ld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67B2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1:</w:t>
            </w:r>
            <w:r>
              <w:rPr>
                <w:rFonts w:ascii="Calibri" w:eastAsia="Calibri" w:hAnsi="Calibri" w:cs="Calibri"/>
              </w:rPr>
              <w:t xml:space="preserve"> lunghezza &gt; 65535 [errore] </w:t>
            </w:r>
          </w:p>
          <w:p w14:paraId="1684F4F4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2: </w:t>
            </w:r>
            <w:r>
              <w:rPr>
                <w:rFonts w:ascii="Calibri" w:eastAsia="Calibri" w:hAnsi="Calibri" w:cs="Calibri"/>
              </w:rPr>
              <w:t xml:space="preserve">lunghezza &lt;= 65535 [property </w:t>
            </w:r>
            <w:r>
              <w:rPr>
                <w:rFonts w:ascii="Calibri" w:eastAsia="Calibri" w:hAnsi="Calibri" w:cs="Calibri"/>
                <w:b/>
              </w:rPr>
              <w:t>lunghezzaLDok</w:t>
            </w:r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2F686F21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AE648A" w14:paraId="40D84B21" w14:textId="77777777">
        <w:trPr>
          <w:trHeight w:val="48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2472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anno</w:t>
            </w:r>
          </w:p>
          <w:p w14:paraId="398F12FD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[0-9]{4}</w:t>
            </w:r>
          </w:p>
        </w:tc>
      </w:tr>
      <w:tr w:rsidR="00AE648A" w14:paraId="38F5C941" w14:textId="77777777"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F4F3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DE74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AE648A" w14:paraId="2ABFFEFE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9688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lunghezza la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CA0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1:</w:t>
            </w:r>
            <w:r>
              <w:rPr>
                <w:rFonts w:ascii="Calibri" w:eastAsia="Calibri" w:hAnsi="Calibri" w:cs="Calibri"/>
              </w:rPr>
              <w:t xml:space="preserve"> lunghezza &lt;4 [errore]</w:t>
            </w:r>
          </w:p>
          <w:p w14:paraId="51085A97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2: </w:t>
            </w:r>
            <w:r>
              <w:rPr>
                <w:rFonts w:ascii="Calibri" w:eastAsia="Calibri" w:hAnsi="Calibri" w:cs="Calibri"/>
              </w:rPr>
              <w:t xml:space="preserve">lunghezza ==4 [property </w:t>
            </w:r>
            <w:r>
              <w:rPr>
                <w:rFonts w:ascii="Calibri" w:eastAsia="Calibri" w:hAnsi="Calibri" w:cs="Calibri"/>
                <w:b/>
              </w:rPr>
              <w:t>lunghezzaLAok</w:t>
            </w:r>
            <w:r>
              <w:rPr>
                <w:rFonts w:ascii="Calibri" w:eastAsia="Calibri" w:hAnsi="Calibri" w:cs="Calibri"/>
              </w:rPr>
              <w:t>]</w:t>
            </w:r>
          </w:p>
          <w:p w14:paraId="488829FF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3:</w:t>
            </w:r>
            <w:r>
              <w:rPr>
                <w:rFonts w:ascii="Calibri" w:eastAsia="Calibri" w:hAnsi="Calibri" w:cs="Calibri"/>
              </w:rPr>
              <w:t xml:space="preserve"> lunghezza &gt;4 [errore]</w:t>
            </w:r>
          </w:p>
        </w:tc>
      </w:tr>
      <w:tr w:rsidR="00AE648A" w14:paraId="68DAA529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2A92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formato fa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E3C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1:</w:t>
            </w:r>
            <w:r>
              <w:rPr>
                <w:rFonts w:ascii="Calibri" w:eastAsia="Calibri" w:hAnsi="Calibri" w:cs="Calibri"/>
              </w:rPr>
              <w:t xml:space="preserve"> rispetta il formato [if </w:t>
            </w:r>
            <w:r>
              <w:rPr>
                <w:rFonts w:ascii="Calibri" w:eastAsia="Calibri" w:hAnsi="Calibri" w:cs="Calibri"/>
                <w:b/>
              </w:rPr>
              <w:t>lunghezzaLAok</w:t>
            </w:r>
            <w:r>
              <w:rPr>
                <w:rFonts w:ascii="Calibri" w:eastAsia="Calibri" w:hAnsi="Calibri" w:cs="Calibri"/>
              </w:rPr>
              <w:t xml:space="preserve">] [property </w:t>
            </w:r>
            <w:r>
              <w:rPr>
                <w:rFonts w:ascii="Calibri" w:eastAsia="Calibri" w:hAnsi="Calibri" w:cs="Calibri"/>
                <w:b/>
              </w:rPr>
              <w:t>formatoFAok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21E20BC" w14:textId="77777777" w:rsidR="00AE648A" w:rsidRDefault="00703DA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2:</w:t>
            </w:r>
            <w:r>
              <w:rPr>
                <w:rFonts w:ascii="Calibri" w:eastAsia="Calibri" w:hAnsi="Calibri" w:cs="Calibri"/>
              </w:rPr>
              <w:t xml:space="preserve"> non rispetta il formato [if </w:t>
            </w:r>
            <w:r>
              <w:rPr>
                <w:rFonts w:ascii="Calibri" w:eastAsia="Calibri" w:hAnsi="Calibri" w:cs="Calibri"/>
                <w:b/>
              </w:rPr>
              <w:t>lunghezzaFAok</w:t>
            </w:r>
            <w:r>
              <w:rPr>
                <w:rFonts w:ascii="Calibri" w:eastAsia="Calibri" w:hAnsi="Calibri" w:cs="Calibri"/>
              </w:rPr>
              <w:t>] [errore]</w:t>
            </w:r>
          </w:p>
        </w:tc>
      </w:tr>
    </w:tbl>
    <w:p w14:paraId="26FF0012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5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4050"/>
        <w:gridCol w:w="2715"/>
      </w:tblGrid>
      <w:tr w:rsidR="00AE648A" w14:paraId="236211A0" w14:textId="77777777">
        <w:tc>
          <w:tcPr>
            <w:tcW w:w="21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4C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</w:t>
            </w:r>
          </w:p>
        </w:tc>
        <w:tc>
          <w:tcPr>
            <w:tcW w:w="40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BFA6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1679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Esito</w:t>
            </w:r>
          </w:p>
        </w:tc>
      </w:tr>
      <w:tr w:rsidR="00AE648A" w14:paraId="6D6A29C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EFBC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B326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86F5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6214883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FA7C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2144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li3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0CB6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21170D3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A27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TC_1.1_03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974E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li2.fi2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70A5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4433A85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37F7B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4C80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li2.fi1.ei1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9BAE5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5F37A86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514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B655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li2.fi1.ei2.ld1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B4CB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65B6862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B33B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TC_1.1_06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D366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li2.fi1.ei2.ld2.la1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B85C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28E0E1E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5843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C5A1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li2.fi1.ei2.ld2.la3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694E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21B7FA4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2B77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TC_1.1_08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5830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li2.fi1.ei2.ld2.la2.fa2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E8C0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errore</w:t>
            </w:r>
          </w:p>
        </w:tc>
      </w:tr>
      <w:tr w:rsidR="00AE648A" w14:paraId="7E779CD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1D54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TC_1.1_09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DC36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li2.fi1.ei2.ld2.la2.fa1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BC0A" w14:textId="77777777" w:rsidR="00AE648A" w:rsidRDefault="00703D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inserimento</w:t>
            </w:r>
          </w:p>
        </w:tc>
      </w:tr>
    </w:tbl>
    <w:p w14:paraId="4DC95380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p w14:paraId="3F953C87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p w14:paraId="5C2006AB" w14:textId="75E99A90" w:rsidR="00AE648A" w:rsidRDefault="00D51AAC" w:rsidP="00D51A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10</w:t>
      </w:r>
      <w:r w:rsidR="00703DAF">
        <w:rPr>
          <w:rFonts w:ascii="Calibri" w:eastAsia="Calibri" w:hAnsi="Calibri" w:cs="Calibri"/>
          <w:b/>
          <w:sz w:val="28"/>
          <w:szCs w:val="28"/>
        </w:rPr>
        <w:t xml:space="preserve">. Pianificazione del </w:t>
      </w:r>
      <w:proofErr w:type="spellStart"/>
      <w:r w:rsidR="00703DAF">
        <w:rPr>
          <w:rFonts w:ascii="Calibri" w:eastAsia="Calibri" w:hAnsi="Calibri" w:cs="Calibri"/>
          <w:b/>
          <w:sz w:val="28"/>
          <w:szCs w:val="28"/>
        </w:rPr>
        <w:t>testing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e </w:t>
      </w:r>
      <w:r w:rsidR="00703DAF">
        <w:rPr>
          <w:rFonts w:ascii="Calibri" w:eastAsia="Calibri" w:hAnsi="Calibri" w:cs="Calibri"/>
          <w:b/>
          <w:sz w:val="28"/>
          <w:szCs w:val="28"/>
        </w:rPr>
        <w:t>Assegnazione dei ruoli</w:t>
      </w:r>
    </w:p>
    <w:p w14:paraId="53ACAC28" w14:textId="77777777" w:rsidR="00AE648A" w:rsidRDefault="00AE648A">
      <w:pPr>
        <w:jc w:val="both"/>
        <w:rPr>
          <w:rFonts w:ascii="Calibri" w:eastAsia="Calibri" w:hAnsi="Calibri" w:cs="Calibri"/>
        </w:rPr>
      </w:pPr>
    </w:p>
    <w:p w14:paraId="225552CD" w14:textId="77777777" w:rsidR="00AE648A" w:rsidRDefault="00AE648A">
      <w:pPr>
        <w:jc w:val="both"/>
        <w:rPr>
          <w:rFonts w:ascii="Calibri" w:eastAsia="Calibri" w:hAnsi="Calibri" w:cs="Calibri"/>
        </w:rPr>
      </w:pPr>
    </w:p>
    <w:p w14:paraId="3E5634E6" w14:textId="77777777" w:rsidR="00AE648A" w:rsidRDefault="00AE648A">
      <w:pPr>
        <w:jc w:val="both"/>
        <w:rPr>
          <w:rFonts w:ascii="Calibri" w:eastAsia="Calibri" w:hAnsi="Calibri" w:cs="Calibri"/>
        </w:rPr>
      </w:pPr>
    </w:p>
    <w:p w14:paraId="0C383EC3" w14:textId="77777777" w:rsidR="00AE648A" w:rsidRDefault="00AE648A">
      <w:pPr>
        <w:jc w:val="both"/>
        <w:rPr>
          <w:rFonts w:ascii="Calibri" w:eastAsia="Calibri" w:hAnsi="Calibri" w:cs="Calibri"/>
        </w:rPr>
      </w:pPr>
    </w:p>
    <w:p w14:paraId="64CC8532" w14:textId="77777777" w:rsidR="00AE648A" w:rsidRDefault="00AE648A">
      <w:pPr>
        <w:jc w:val="both"/>
        <w:rPr>
          <w:rFonts w:ascii="Calibri" w:eastAsia="Calibri" w:hAnsi="Calibri" w:cs="Calibri"/>
        </w:rPr>
      </w:pPr>
    </w:p>
    <w:p w14:paraId="151EBE83" w14:textId="77777777" w:rsidR="00AE648A" w:rsidRDefault="00AE648A">
      <w:pPr>
        <w:rPr>
          <w:rFonts w:ascii="Calibri" w:eastAsia="Calibri" w:hAnsi="Calibri" w:cs="Calibri"/>
          <w:b/>
          <w:sz w:val="28"/>
          <w:szCs w:val="28"/>
        </w:rPr>
      </w:pPr>
    </w:p>
    <w:sectPr w:rsidR="00AE648A">
      <w:pgSz w:w="12240" w:h="15840"/>
      <w:pgMar w:top="1440" w:right="1440" w:bottom="1440" w:left="184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6324"/>
    <w:multiLevelType w:val="multilevel"/>
    <w:tmpl w:val="5EF8D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344BB1"/>
    <w:multiLevelType w:val="multilevel"/>
    <w:tmpl w:val="3A961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664A1"/>
    <w:multiLevelType w:val="multilevel"/>
    <w:tmpl w:val="70169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38440F"/>
    <w:multiLevelType w:val="multilevel"/>
    <w:tmpl w:val="86DC3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48A"/>
    <w:rsid w:val="001B607B"/>
    <w:rsid w:val="00703DAF"/>
    <w:rsid w:val="00AE648A"/>
    <w:rsid w:val="00D51AAC"/>
    <w:rsid w:val="00D9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7BC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olo2">
    <w:name w:val="heading 2"/>
    <w:basedOn w:val="Normale"/>
    <w:next w:val="Normale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olo3">
    <w:name w:val="heading 3"/>
    <w:basedOn w:val="Normale"/>
    <w:next w:val="Normale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olo4">
    <w:name w:val="heading 4"/>
    <w:basedOn w:val="Normale"/>
    <w:next w:val="Normale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olo5">
    <w:name w:val="heading 5"/>
    <w:basedOn w:val="Normale"/>
    <w:next w:val="Normale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ottotitolo">
    <w:name w:val="Subtitle"/>
    <w:basedOn w:val="Normale"/>
    <w:next w:val="Normale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2017-12-14T09:52:00Z</dcterms:created>
  <dcterms:modified xsi:type="dcterms:W3CDTF">2021-11-23T11:01:00Z</dcterms:modified>
</cp:coreProperties>
</file>