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199" w:rsidRDefault="00A45085" w:rsidP="00A45085">
      <w:pPr>
        <w:pStyle w:val="Heading1"/>
        <w:rPr>
          <w:lang w:val="en-US"/>
        </w:rPr>
      </w:pPr>
      <w:r>
        <w:rPr>
          <w:lang w:val="en-US"/>
        </w:rPr>
        <w:t>Trafficon</w:t>
      </w:r>
    </w:p>
    <w:p w:rsidR="00A45085" w:rsidRDefault="00A45085" w:rsidP="00A45085">
      <w:pPr>
        <w:rPr>
          <w:lang w:val="en-US"/>
        </w:rPr>
      </w:pPr>
    </w:p>
    <w:p w:rsidR="00A45085" w:rsidRDefault="00A45085" w:rsidP="00A45085">
      <w:pPr>
        <w:rPr>
          <w:lang w:val="en-US"/>
        </w:rPr>
      </w:pPr>
      <w:r>
        <w:rPr>
          <w:lang w:val="en-US"/>
        </w:rPr>
        <w:t>Vernetzte Mobilität: Feld mit viel Forschung ovn Tesla, Uber etc., Digitalisierung der Autobahnen: Fahrzeuge melden z.B. vereiste Strecken an ASFINAG etc., viele Daten kommen zusammen. Ridesharing, selbstfahrende Autos statt öffentliche Verkehrsmittel auf dem Land. Inzentivierung: statt Leute fürs Autofahren zu bestrafen, will man Leute für Fahrradfahren etc. belohnen</w:t>
      </w:r>
    </w:p>
    <w:p w:rsidR="00A45085" w:rsidRDefault="00A45085" w:rsidP="00A45085">
      <w:pPr>
        <w:rPr>
          <w:lang w:val="en-US"/>
        </w:rPr>
      </w:pPr>
    </w:p>
    <w:p w:rsidR="00A45085" w:rsidRDefault="00A45085" w:rsidP="00A45085">
      <w:pPr>
        <w:rPr>
          <w:lang w:val="en-US"/>
        </w:rPr>
      </w:pPr>
      <w:r>
        <w:rPr>
          <w:lang w:val="en-US"/>
        </w:rPr>
        <w:t xml:space="preserve">Trafficon muss auf der strategischen Ebene Behörden etc. überzeugen, in Konzepte zu investieren. Diese Konzepte müssen auch entwickelt werden und später in Prototypen überführt werden. Schlussendlich steht auch der Betrieb dieser Lösungen. </w:t>
      </w:r>
    </w:p>
    <w:p w:rsidR="005E1D12" w:rsidRDefault="005E1D12" w:rsidP="00A45085">
      <w:pPr>
        <w:rPr>
          <w:lang w:val="en-US"/>
        </w:rPr>
      </w:pPr>
    </w:p>
    <w:p w:rsidR="005E1D12" w:rsidRDefault="005E1D12" w:rsidP="00A45085">
      <w:pPr>
        <w:rPr>
          <w:lang w:val="en-US"/>
        </w:rPr>
      </w:pPr>
      <w:r>
        <w:rPr>
          <w:lang w:val="en-US"/>
        </w:rPr>
        <w:t>Lösung von Staus wäre sehr sinnvoll, da Staus Geld kosten. Allgemein intelligente Verkehrslösungen sind auch ein Thema, z.B. situationsabhängige Steuerung vom Verkehrsfluss mit Ampelschaltung und Informationstafeln, um zu vermeiden, dass Städte verstopft werden, weil zu viele Leute wegen Stau von der Autobahn abfahren.</w:t>
      </w:r>
      <w:r w:rsidR="00DA6F22">
        <w:rPr>
          <w:lang w:val="en-US"/>
        </w:rPr>
        <w:t xml:space="preserve"> Mit Feinstaubalarmen kann auch umgegangen werden, indem bei geeigneten (Hybrid-)Autos gegebenenfalls auf vollelektrischen Antrieb umgeschaltet wird, um Innenstädte befahren zu können. Ein Dienst, um im Vorhinein Ladesäulen buchen zu können, existiert auch</w:t>
      </w:r>
      <w:r w:rsidR="008F381F">
        <w:rPr>
          <w:lang w:val="en-US"/>
        </w:rPr>
        <w:t xml:space="preserve">, das ist ParkNow. ParkNow begann auf einem Bierdeckel in einer Kneipe. </w:t>
      </w:r>
    </w:p>
    <w:p w:rsidR="00DA6F22" w:rsidRDefault="00DA6F22" w:rsidP="00A45085">
      <w:pPr>
        <w:rPr>
          <w:lang w:val="en-US"/>
        </w:rPr>
      </w:pPr>
    </w:p>
    <w:p w:rsidR="00DA6F22" w:rsidRDefault="00DA6F22" w:rsidP="00A45085">
      <w:pPr>
        <w:rPr>
          <w:lang w:val="en-US"/>
        </w:rPr>
      </w:pPr>
      <w:r>
        <w:rPr>
          <w:lang w:val="en-US"/>
        </w:rPr>
        <w:t>Dynamictrafficbox ist ein Produkt von Trafficon, welches unter Einbeziehung verschiedener Daten Prognosen für Verkehrsflüsse erstellt. Im Dynamictrrafficmonitor kann festgestellt werden, ob Nutzer Routenvorschlägen gefolgt sind.</w:t>
      </w:r>
    </w:p>
    <w:p w:rsidR="001F2AED" w:rsidRDefault="001F2AED" w:rsidP="00A45085">
      <w:pPr>
        <w:rPr>
          <w:lang w:val="en-US"/>
        </w:rPr>
      </w:pPr>
    </w:p>
    <w:p w:rsidR="001F2AED" w:rsidRDefault="001F2AED" w:rsidP="00A45085">
      <w:pPr>
        <w:rPr>
          <w:lang w:val="en-US"/>
        </w:rPr>
      </w:pPr>
      <w:r>
        <w:rPr>
          <w:lang w:val="en-US"/>
        </w:rPr>
        <w:t xml:space="preserve">Autonomes Fahren ist ein interessantes Gebiet für Trafficon, da hier die größten Verkehrsinnovationen möglich sind. </w:t>
      </w:r>
      <w:r w:rsidR="00854186">
        <w:rPr>
          <w:lang w:val="en-US"/>
        </w:rPr>
        <w:t xml:space="preserve">Vollautonomes Fahren führt neue Probleme ein, da, auch wenn vollautomatisierte Fahrseige untereinander kommunizieren können, die Kommunikation mit menschengesteuerten Fahrzeugen so nicht möglich ist. </w:t>
      </w:r>
    </w:p>
    <w:p w:rsidR="00854186" w:rsidRDefault="00854186" w:rsidP="00A45085">
      <w:pPr>
        <w:rPr>
          <w:lang w:val="en-US"/>
        </w:rPr>
      </w:pPr>
    </w:p>
    <w:p w:rsidR="00854186" w:rsidRDefault="00854186" w:rsidP="00A45085">
      <w:pPr>
        <w:rPr>
          <w:lang w:val="en-US"/>
        </w:rPr>
      </w:pPr>
      <w:r>
        <w:rPr>
          <w:lang w:val="en-US"/>
        </w:rPr>
        <w:t>Feedback: Die Projekte von Trafficon sind zwar interessant, aber es wäre zumindest aus der Perspektive eines Informatikstudenten spannend, detaillierter auf die Herausforderungen in den Projekten einzugehen, statt so viele Projekte vorzustellen. Ein weiteres dadurch entstehendes Problem ist, dass mir nicht ganz klar ist, was trafficon jetzt eigentlich genau macht.</w:t>
      </w:r>
    </w:p>
    <w:p w:rsidR="00854186" w:rsidRDefault="00854186" w:rsidP="00A45085">
      <w:pPr>
        <w:rPr>
          <w:lang w:val="en-US"/>
        </w:rPr>
      </w:pPr>
    </w:p>
    <w:p w:rsidR="00854186" w:rsidRPr="00A45085" w:rsidRDefault="00854186" w:rsidP="00A45085">
      <w:pPr>
        <w:rPr>
          <w:lang w:val="en-US"/>
        </w:rPr>
      </w:pPr>
      <w:r>
        <w:rPr>
          <w:lang w:val="en-US"/>
        </w:rPr>
        <w:t>Website: trafficon.eu</w:t>
      </w:r>
      <w:bookmarkStart w:id="0" w:name="_GoBack"/>
      <w:bookmarkEnd w:id="0"/>
    </w:p>
    <w:sectPr w:rsidR="00854186" w:rsidRPr="00A45085" w:rsidSect="008E1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85"/>
    <w:rsid w:val="00013FE5"/>
    <w:rsid w:val="001F2AED"/>
    <w:rsid w:val="005A02FD"/>
    <w:rsid w:val="005E1D12"/>
    <w:rsid w:val="00854186"/>
    <w:rsid w:val="008E106E"/>
    <w:rsid w:val="008F381F"/>
    <w:rsid w:val="00A45085"/>
    <w:rsid w:val="00DA6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EECE9D"/>
  <w14:defaultImageDpi w14:val="32767"/>
  <w15:chartTrackingRefBased/>
  <w15:docId w15:val="{E88B5C04-5987-EE41-ACBF-B03C9CBC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0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0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2019-04-08T14:16:00Z</dcterms:created>
  <dcterms:modified xsi:type="dcterms:W3CDTF">2019-04-08T15:22:00Z</dcterms:modified>
</cp:coreProperties>
</file>