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BADAN METEOROLOGI, KLIMATOLOGI, DAN GEOFISIKA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LABORATORIUM KALIBRASI</w:t>
      </w:r>
    </w:p>
    <w:p>
      <w:pPr>
        <w:pBdr>
          <w:bottom w:val="single" w:color="000000" w:sz="6"/>
        </w:pBdr>
        <w:spacing w:after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SERTIFIKAT KALIBRASI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CALIBRATION CERTIFICATE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Nomor: ${nomor_sertifikat}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Nama Alat       : ${nama_alat}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Merk/Tipe       : ${merk} / ${tipe}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No. Seri        : ${no_seri}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Kapasitas       : ${kapasitas}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Resolusi        : ${resolusi}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Nama Stasiun    : ${nama_stasiun}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Alamat          : ${alamat_stasiun}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Tanggal Kalibrasi : ${tanggal_kalibrasi}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Metode            : ${metode_kalibrasi}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Suhu              : ${suhu}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Kelembaban        : ${kelembaban}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Tempat            : ${tempat_kalibrasi}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HASIL KALIBRASI</w:t>
      </w:r>
    </w:p>
    <w:p>
      <w:pPr>
        <w:spacing w:after="60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${#each hasil_kalibrasi}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${no_urut}. Titik Ukur: ${titik_ukur} | Pembacaan: ${pembacaan} | Koreksi: ${koreksi} | Ketidakpastian: ${ketidakpastian}</w:t>
      </w:r>
    </w:p>
    <w:p>
      <w:pPr>
        <w:spacing w:after="200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${/each}</w:t>
      </w:r>
    </w:p>
    <w:p>
      <w:r>
        <w:br w:type="page"/>
      </w:r>
    </w:p>
    <w:p>
      <w:pPr>
        <w:spacing w:after="600"/>
      </w:pPr>
      <w:r>
        <w:rPr>
          <w:rFonts w:ascii="Arial" w:cs="Arial" w:eastAsia="Arial" w:hAnsi="Arial"/>
          <w:sz w:val="22"/>
          <w:szCs w:val="22"/>
        </w:rPr>
        <w:t xml:space="preserve">Tanggal Terbit: ${tanggal_terbit}</w:t>
      </w:r>
    </w:p>
    <w:p>
      <w:pPr>
        <w:spacing w:after="600"/>
        <w:jc w:val="right"/>
      </w:pPr>
      <w:r>
        <w:rPr>
          <w:rFonts w:ascii="Arial" w:cs="Arial" w:eastAsia="Arial" w:hAnsi="Arial"/>
          <w:sz w:val="22"/>
          <w:szCs w:val="22"/>
        </w:rPr>
        <w:t xml:space="preserve">Kepala Laboratorium Kalibrasi</w:t>
      </w:r>
    </w:p>
    <w:p>
      <w:pPr>
        <w:spacing w:after="4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${nama_penandatangan}</w:t>
      </w:r>
    </w:p>
    <w:p>
      <w:pPr>
        <w:spacing w:after="200"/>
        <w:jc w:val="right"/>
      </w:pPr>
      <w:r>
        <w:rPr>
          <w:rFonts w:ascii="Arial" w:cs="Arial" w:eastAsia="Arial" w:hAnsi="Arial"/>
          <w:sz w:val="20"/>
          <w:szCs w:val="20"/>
        </w:rPr>
        <w:t xml:space="preserve">NIP. ${nip_penandatangan}</w:t>
      </w:r>
    </w:p>
    <w:p>
      <w:r>
        <w:rPr>
          <w:rFonts w:ascii="Arial" w:cs="Arial" w:eastAsia="Arial" w:hAnsi="Arial"/>
          <w:color w:val="555555"/>
          <w:sz w:val="18"/>
          <w:szCs w:val="18"/>
        </w:rPr>
        <w:t xml:space="preserve">Teknisi: ${nama_teknisi} (NIP. ${nip_teknisi})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2026-05-18T03:06:37.677Z</dcterms:created>
  <dcterms:modified xsi:type="dcterms:W3CDTF">2026-05-18T03:06:37.678Z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