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23999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j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/>
    <w:p/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MODUL AJAR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32"/>
        </w:rPr>
        <w:t>JARINGAN DASAR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2: Praktik Instalasi Antivirus dan Konfigurasi Firewall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Kelas X TKJ WU, Fase 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679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793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Times New Roman" w:hAnsi="Times New Roman" w:cs="Times New Roman" w:eastAsia="Times New Roman"/>
        </w:rPr>
        <w:t>Disusun oleh: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Arif Herfian Zaen Chartiko</w:t>
      </w:r>
    </w:p>
    <w:p>
      <w:pPr>
        <w:jc w:val="center"/>
      </w:pPr>
      <w:r>
        <w:rPr>
          <w:rFonts w:ascii="Times New Roman" w:hAnsi="Times New Roman" w:cs="Times New Roman" w:eastAsia="Times New Roman"/>
        </w:rPr>
        <w:t>NIM 210533616009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2"/>
        </w:rPr>
        <w:t>Guru Mata Pelajaran: Mohammad Erfan E.Z., S.Pd.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</w:rPr>
        <w:t>Guru Pamong: Muhammad Aziz, S.Pd., M.Pd.</w:t>
      </w:r>
    </w:p>
    <w:p/>
    <w:p>
      <w:pPr>
        <w:jc w:val="center"/>
      </w:pPr>
      <w:r>
        <w:rPr>
          <w:rFonts w:ascii="Times New Roman" w:hAnsi="Times New Roman" w:cs="Times New Roman" w:eastAsia="Times New Roman"/>
          <w:b/>
        </w:rPr>
        <w:t>PROGRAM STUDI PENDIDIKAN TEKNIK INFORMATIKA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FAKULTAS TEKNIK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UNIVERSITAS NEGERI MALANG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ASISTENSI MENGAJAR SMK NEGERI 3 MALANG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TAHUN PELAJARAN 2023/2024</w:t>
      </w:r>
    </w:p>
    <w:p>
      <w:pPr>
        <w:sectPr>
          <w:footerReference w:type="default" r:id="rId10"/>
          <w:pgSz w:w="11906" w:h="16838"/>
          <w:pgMar w:top="2268" w:right="1701" w:bottom="1701" w:left="2268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I. INFORMASI UMUM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Identitas 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Nama Sekolah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SMK Negeri 3 Malang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Program Keahlian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Teknik Jaringan Komputer dan Telekomunikasi (TJKT)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Konsentrasi Keahlian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Teknik Komputer dan Jaringan (TKJ)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Mata Pelajaran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Jaringan Dasar (Dasar-Dasar Teknik Jaringan Komputer dan Telekomunikasi)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Elemen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Dasar-dasar teknik jaringan komputer dan telekomunikasi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Fase / Kelas / Semester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E / X TKJ WU / Genap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Tahun Pelajaran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2023/2024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Pertemuan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Ke-2 dari 3 (Praktik Instalasi Antivirus dan Konfigurasi Firewall)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Hari, Tanggal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6 Maret 2024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Alokasi Waktu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 JP × 45 menit (90 menit)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Jumlah Peserta Didik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36 peserta didik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Penyusun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Arif Herfian Zaen Chartiko (Mahasiswa Asistensi Mengajar, S1 Pendidikan Teknik Informatika, Universitas Negeri Malang)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Guru Mata Pelajaran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Mohammad Erfan E.Z., S.Pd.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Guru Pamong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Muhammad Aziz, S.Pd., M.Pd.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Kompetensi Awal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Peserta didik telah memahami fungsi dan peranan antivirus serta Windows Defender Firewall, dan pernah melakukan praktik terbimbing instalasi antivirus serta menghidupkan/mematikan firewall (Pertemuan 1).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Profil Pelajar Pancasila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>Dimensi Profil Pelajar Pancasila yang dikembangkan pada pertemuan ini: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Beriman, bertakwa kepada Tuhan YME, dan berakhlak mulia:</w:t>
      </w:r>
      <w:r>
        <w:rPr>
          <w:rFonts w:ascii="Times New Roman" w:hAnsi="Times New Roman" w:cs="Times New Roman" w:eastAsia="Times New Roman"/>
        </w:rPr>
        <w:t xml:space="preserve"> berdoa sebelum dan sesudah belajar, jujur saat mengerjakan tugas.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Bernalar kritis:</w:t>
      </w:r>
      <w:r>
        <w:rPr>
          <w:rFonts w:ascii="Times New Roman" w:hAnsi="Times New Roman" w:cs="Times New Roman" w:eastAsia="Times New Roman"/>
        </w:rPr>
        <w:t xml:space="preserve"> menganalisis fungsi dan perbedaan setiap perangkat/teknologi yang dipelajari.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Mandiri:</w:t>
      </w:r>
      <w:r>
        <w:rPr>
          <w:rFonts w:ascii="Times New Roman" w:hAnsi="Times New Roman" w:cs="Times New Roman" w:eastAsia="Times New Roman"/>
        </w:rPr>
        <w:t xml:space="preserve"> bertanggung jawab menyelesaikan bagian tugasnya sendiri.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Bergotong royong:</w:t>
      </w:r>
      <w:r>
        <w:rPr>
          <w:rFonts w:ascii="Times New Roman" w:hAnsi="Times New Roman" w:cs="Times New Roman" w:eastAsia="Times New Roman"/>
        </w:rPr>
        <w:t xml:space="preserve"> bekerja sama dalam kelompok praktik dan diskusi.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Kreatif:</w:t>
      </w:r>
      <w:r>
        <w:rPr>
          <w:rFonts w:ascii="Times New Roman" w:hAnsi="Times New Roman" w:cs="Times New Roman" w:eastAsia="Times New Roman"/>
        </w:rPr>
        <w:t xml:space="preserve"> menyampaikan ide dan cara penyelesaian masalah dalam praktik.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Sarana dan Prasarana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Laptop/komputer (minimal 1 laptop per kelompok) dengan sistem operasi Windows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Koneksi internet untuk mengunduh antivirus dari situs resminya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Proyektor/LCD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Target Peserta Didik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Peserta didik reguler/tipikal:</w:t>
      </w:r>
      <w:r>
        <w:rPr>
          <w:rFonts w:ascii="Times New Roman" w:hAnsi="Times New Roman" w:cs="Times New Roman" w:eastAsia="Times New Roman"/>
        </w:rPr>
        <w:t xml:space="preserve"> dapat mengikuti penjelasan dan praktik tanpa kesulitan berarti.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Peserta didik dengan kesulitan belajar:</w:t>
      </w:r>
      <w:r>
        <w:rPr>
          <w:rFonts w:ascii="Times New Roman" w:hAnsi="Times New Roman" w:cs="Times New Roman" w:eastAsia="Times New Roman"/>
        </w:rPr>
        <w:t xml:space="preserve"> gaya belajar terbatas (misalnya hanya auditori atau visual), belum terbiasa dengan istilah teknis berbahasa Inggris, kurang percaya diri, atau sulit berkonsentrasi lama; didampingi secara personal dan diberi contoh nyata.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Peserta didik dengan pencapaian tinggi:</w:t>
      </w:r>
      <w:r>
        <w:rPr>
          <w:rFonts w:ascii="Times New Roman" w:hAnsi="Times New Roman" w:cs="Times New Roman" w:eastAsia="Times New Roman"/>
        </w:rPr>
        <w:t xml:space="preserve"> cepat memahami materi dan mampu berpikir tingkat tinggi (HOTS); diberi tantangan tambahan dan diminta membantu teman satu kelompok.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Model, Metode, dan Asesmen Pembelajaran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Pendekatan</w:t>
            </w:r>
          </w:p>
        </w:tc>
        <w:tc>
          <w:tcPr>
            <w:tcW w:type="dxa" w:w="532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Saintifik, berpusat pada peserta didik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Model Pembelajaran</w:t>
            </w:r>
          </w:p>
        </w:tc>
        <w:tc>
          <w:tcPr>
            <w:tcW w:type="dxa" w:w="532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Project Based Learning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Metode</w:t>
            </w:r>
          </w:p>
        </w:tc>
        <w:tc>
          <w:tcPr>
            <w:tcW w:type="dxa" w:w="5329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Penugasan proyek kelompok, presentasi, tes lisan</w:t>
            </w:r>
          </w:p>
        </w:tc>
      </w:tr>
      <w:tr>
        <w:trPr>
          <w:cantSplit w:val="true"/>
        </w:trPr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Asesmen</w:t>
            </w:r>
          </w:p>
        </w:tc>
        <w:tc>
          <w:tcPr>
            <w:tcW w:type="dxa" w:w="5329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Formatif (tugas proyek, tes lisan) dan keterampilan (observasi praktik)</w:t>
            </w:r>
          </w:p>
        </w:tc>
      </w:tr>
    </w:tbl>
    <w:p>
      <w:pPr>
        <w:spacing w:line="240" w:lineRule="auto"/>
      </w:pPr>
    </w:p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II. KOMPONEN INTI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Capaian Pembelajaran (CP)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 xml:space="preserve">Pada akhir fase E, peserta didik mampu memahami prinsip dasar sistem IPv4/IPv6, TCP/IP, networking service, </w:t>
      </w:r>
      <w:r>
        <w:rPr>
          <w:rFonts w:ascii="Times New Roman" w:hAnsi="Times New Roman" w:cs="Times New Roman" w:eastAsia="Times New Roman"/>
          <w:b/>
        </w:rPr>
        <w:t>sistem keamanan jaringan telekomunikasi</w:t>
      </w:r>
      <w:r>
        <w:rPr>
          <w:rFonts w:ascii="Times New Roman" w:hAnsi="Times New Roman" w:cs="Times New Roman" w:eastAsia="Times New Roman"/>
        </w:rPr>
        <w:t>, sistem seluler, sistem microwave, sistem VSAT IP, sistem optik, dan sistem WLAN.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shd w:val="clear" w:color="auto" w:fill="FFF2CC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Lingkup materi.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Rangkaian modul ini berfokus pada bagian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sistem keamanan jaringan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dari CP di atas, khususnya keamanan perangkat yang terhubung ke jaringan, yaitu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instalasi antivirus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dan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konfigurasi Windows Defender Firewall</w:t>
            </w:r>
            <w:r>
              <w:rPr>
                <w:rFonts w:ascii="Times New Roman" w:hAnsi="Times New Roman" w:cs="Times New Roman" w:eastAsia="Times New Roman"/>
                <w:sz w:val="22"/>
              </w:rPr>
              <w:t>, mulai dari konsep, praktik, hingga evaluasi.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Peta Pertemuan dan Tujuan Pembelajaran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Rangkaian pembelajaran Jaringan Dasar kelas X TKJ WU terdiri atas 3 pertemuan, masing-masing 2 JP × 45 menit (90 menit).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68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Pert.</w:t>
            </w:r>
          </w:p>
        </w:tc>
        <w:tc>
          <w:tcPr>
            <w:tcW w:type="dxa" w:w="260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Topik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Kegiatan Utama</w:t>
            </w:r>
          </w:p>
        </w:tc>
        <w:tc>
          <w:tcPr>
            <w:tcW w:type="dxa" w:w="181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Asesmen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Instalasi Antivirus dan Windows Defender Firewall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Materi (PowerPoint), praktik terbimbing, Lembar Kerja 1</w:t>
            </w:r>
          </w:p>
        </w:tc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Diagnostik, formatif (Lembar Kerja 1)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2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Praktik Instalasi Antivirus dan Konfigurasi Firewall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Tugas proyek kelompok, presentasi langkah, tes lisan</w:t>
            </w:r>
          </w:p>
        </w:tc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Keterampilan (observasi), tes lisan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</w:t>
            </w:r>
          </w:p>
        </w:tc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Evaluasi Praktik dan Tes Lisan (2 sesi)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Review materi, tes lisan individu (sesi 1 dan 2), debat antivirus dan firewall</w:t>
            </w:r>
          </w:p>
        </w:tc>
        <w:tc>
          <w:tcPr>
            <w:tcW w:type="dxa" w:w="181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Sumatif (tes lisan)</w:t>
            </w:r>
          </w:p>
        </w:tc>
      </w:tr>
    </w:tbl>
    <w:p>
      <w:pPr>
        <w:spacing w:line="240" w:lineRule="auto"/>
      </w:pP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Pada pertemuan ke-2, peserta didik mampu: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Melakukan instalasi antivirus dan konfigurasi Windows Defender Firewall secara mandiri.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Menjelaskan secara urut langkah instalasi antivirus dan konfigurasi Windows Defender Firewall.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Pemahaman Bermakna</w:t>
      </w:r>
    </w:p>
    <w:p>
      <w:pPr>
        <w:ind w:firstLine="567"/>
        <w:jc w:val="both"/>
      </w:pPr>
      <w:r>
        <w:rPr>
          <w:rFonts w:ascii="Times New Roman" w:hAnsi="Times New Roman" w:cs="Times New Roman" w:eastAsia="Times New Roman"/>
        </w:rPr>
        <w:t>Peserta didik tidak hanya tahu, tetapi mampu melakukan sendiri dan menjelaskan secara runtut cara mengamankan komputer dengan antivirus dan Windows Defender Firewall. Ini adalah keterampilan dasar yang dibutuhkan teknisi jaringan.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Pertanyaan Pemantik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Siapa yang sudah pernah memasang antivirus sendiri di laptop/komputer?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Apa yang terjadi jika kita mengunduh antivirus dari situs yang bukan situs resminya?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Mengapa Windows Defender Firewall sebaiknya tetap dalam keadaan aktif?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Persiapan Pembelajaran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Menyiapkan Lembar Kerja 2 (</w:t>
      </w:r>
      <w:r>
        <w:rPr>
          <w:rFonts w:ascii="Times New Roman" w:hAnsi="Times New Roman" w:cs="Times New Roman" w:eastAsia="Times New Roman"/>
          <w:i/>
        </w:rPr>
        <w:t>Praktik Jaringan Dasar.png</w:t>
      </w:r>
      <w:r>
        <w:rPr>
          <w:rFonts w:ascii="Times New Roman" w:hAnsi="Times New Roman" w:cs="Times New Roman" w:eastAsia="Times New Roman"/>
        </w:rPr>
        <w:t>) dan contoh jawaban (</w:t>
      </w:r>
      <w:r>
        <w:rPr>
          <w:rFonts w:ascii="Times New Roman" w:hAnsi="Times New Roman" w:cs="Times New Roman" w:eastAsia="Times New Roman"/>
          <w:i/>
        </w:rPr>
        <w:t>Kunci Jawaban.docx</w:t>
      </w:r>
      <w:r>
        <w:rPr>
          <w:rFonts w:ascii="Times New Roman" w:hAnsi="Times New Roman" w:cs="Times New Roman" w:eastAsia="Times New Roman"/>
        </w:rPr>
        <w:t>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Memastikan setiap kelompok memiliki minimal 1 laptop dan koneksi internet.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Menyiapkan lembar observasi praktik dan daftar pertanyaan tes lisan.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Kegiatan Pembelajaran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</w:trPr>
        <w:tc>
          <w:tcPr>
            <w:tcW w:type="dxa" w:w="147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Tahap</w:t>
            </w:r>
          </w:p>
        </w:tc>
        <w:tc>
          <w:tcPr>
            <w:tcW w:type="dxa" w:w="5443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Deskripsi Kegiatan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Waktu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Pendahuluan</w:t>
            </w:r>
          </w:p>
        </w:tc>
        <w:tc>
          <w:tcPr>
            <w:tcW w:type="dxa" w:w="5443"/>
            <w:vAlign w:val="top"/>
          </w:tcPr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membuka dengan salam; salah satu peserta didik memimpin doa menurut agama dan keyakinan masing-masing.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2.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melakukan presensi peserta didik.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3.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menyanyikan lagu nasional sebagai penguatan Profil Pelajar Pancasila.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4.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Guru memotivasi peserta didik dan menyampaikan materi hari ini: </w:t>
            </w:r>
            <w:r>
              <w:rPr>
                <w:rFonts w:ascii="Times New Roman" w:hAnsi="Times New Roman" w:cs="Times New Roman" w:eastAsia="Times New Roman"/>
                <w:b/>
                <w:sz w:val="20"/>
              </w:rPr>
              <w:t>Praktik Instalasi Antivirus dan Windows Defender Firewall</w:t>
            </w:r>
            <w:r>
              <w:rPr>
                <w:rFonts w:ascii="Times New Roman" w:hAnsi="Times New Roman" w:cs="Times New Roman" w:eastAsia="Times New Roman"/>
                <w:sz w:val="20"/>
              </w:rPr>
              <w:t>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5.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menyampaikan tujuan pembelajaran yang akan dicapai.</w:t>
            </w: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 menit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Inti</w:t>
            </w:r>
          </w:p>
        </w:tc>
        <w:tc>
          <w:tcPr>
            <w:tcW w:type="dxa" w:w="5443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Mulai dari diri sendiri (5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6.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menyampaikan pertanyaan pemantik dan menanyakan peserta didik yang sudah pernah melakukan instalasi antivirus dan konfigurasi firewall.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Penyampaian tugas proyek (10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7.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mengamati tugas proyek dari guru (Lembar Kerja 2): membuat langkah-langkah instalasi antivirus dengan screenshot, menjelaskan fungsi tools Scanner, Reports, Virus, Registry, dan Hidden, serta langkah konfigurasi firewall beserta fitur-fiturnya.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Ruang kolaborasi: praktik proyek (30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8.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berkelompok (minimal 1 laptop) melakukan praktik instalasi antivirus dan konfigurasi firewall sambil mendokumentasikan setiap langkah.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9.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berkeliling, membimbing kelompok yang mengalami kesulitan, dan mengisi lembar observasi praktik.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Presentasi dan tes lisan (20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10.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maju per kelompok menjelaskan langkah-langkah instalasi dan konfigurasi, lalu menjawab pertanyaan lisan dari guru.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Refleksi terbimbing (5 menit)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11.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membimbing peserta didik menemukan pengetahuan penting dari praktik; peserta didik menanyakan hal yang belum dipahami dan mencatatnya.</w:t>
            </w: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70 menit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Penutup</w:t>
            </w:r>
          </w:p>
        </w:tc>
        <w:tc>
          <w:tcPr>
            <w:tcW w:type="dxa" w:w="5443"/>
            <w:vAlign w:val="top"/>
          </w:tcPr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12.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mengajak peserta didik menyimpulkan materi: instalasi antivirus dan konfigurasi Windows Defender Firewall.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13.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melakukan refleksi bersama peserta didik terhadap pembelajaran hari ini.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14.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Guru menyampaikan materi pertemuan berikutnya: evaluasi praktik dan tes lisan individu (2 sesi).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15.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Peserta didik melakukan 5R (ringkas, rapi, resik, rawat, rajin) di kelas/bengkel.</w:t>
            </w:r>
          </w:p>
          <w:p>
            <w:pPr>
              <w:tabs>
                <w:tab w:pos="340" w:val="left"/>
              </w:tabs>
              <w:spacing w:line="276" w:lineRule="auto" w:after="40"/>
              <w:ind w:left="340" w:hanging="3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0"/>
              </w:rPr>
              <w:t>16.</w:t>
              <w:tab/>
            </w:r>
            <w:r>
              <w:rPr>
                <w:rFonts w:ascii="Times New Roman" w:hAnsi="Times New Roman" w:cs="Times New Roman" w:eastAsia="Times New Roman"/>
                <w:sz w:val="20"/>
              </w:rPr>
              <w:t>Salah satu peserta didik memimpin doa penutup; guru menutup dengan salam.</w:t>
            </w: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 menit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G. Asesmen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147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Jenis</w:t>
            </w:r>
          </w:p>
        </w:tc>
        <w:tc>
          <w:tcPr>
            <w:tcW w:type="dxa" w:w="192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Teknik</w:t>
            </w:r>
          </w:p>
        </w:tc>
        <w:tc>
          <w:tcPr>
            <w:tcW w:type="dxa" w:w="317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Instrumen</w:t>
            </w:r>
          </w:p>
        </w:tc>
        <w:tc>
          <w:tcPr>
            <w:tcW w:type="dxa" w:w="136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Waktu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Formatif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Penugasan proyek kelompok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Lembar Kerja 2 (Lampiran B)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Kegiatan inti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Formatif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Tes lisan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Daftar pertanyaan dan skor (Lampiran C)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Presentasi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Keterampilan</w:t>
            </w: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Observasi praktik</w:t>
            </w:r>
          </w:p>
        </w:tc>
        <w:tc>
          <w:tcPr>
            <w:tcW w:type="dxa" w:w="317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Lembar observasi praktik (Lampiran E)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Praktik proyek</w:t>
            </w:r>
          </w:p>
        </w:tc>
      </w:tr>
      <w:tr>
        <w:trPr>
          <w:cantSplit w:val="true"/>
        </w:trPr>
        <w:tc>
          <w:tcPr>
            <w:tcW w:type="dxa" w:w="147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Sikap</w:t>
            </w: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Observasi</w:t>
            </w:r>
          </w:p>
        </w:tc>
        <w:tc>
          <w:tcPr>
            <w:tcW w:type="dxa" w:w="317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Lembar observasi Profil Pelajar Pancasila</w:t>
            </w:r>
          </w:p>
        </w:tc>
        <w:tc>
          <w:tcPr>
            <w:tcW w:type="dxa" w:w="136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Selama pembelajaran</w:t>
            </w:r>
          </w:p>
        </w:tc>
      </w:tr>
    </w:tbl>
    <w:p>
      <w:pPr>
        <w:spacing w:line="240" w:lineRule="auto"/>
      </w:pP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Kategori nilai pengetahuan dan keterampilan: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Nilai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Kategori</w:t>
            </w:r>
          </w:p>
        </w:tc>
        <w:tc>
          <w:tcPr>
            <w:tcW w:type="dxa" w:w="226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Tindak Lanjut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&lt; 70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Belum kompeten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Remedial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70 – 79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Cukup kompeten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-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80 – 89</w:t>
            </w:r>
          </w:p>
        </w:tc>
        <w:tc>
          <w:tcPr>
            <w:tcW w:type="dxa" w:w="2835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Kompeten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-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90 – 100</w:t>
            </w:r>
          </w:p>
        </w:tc>
        <w:tc>
          <w:tcPr>
            <w:tcW w:type="dxa" w:w="2835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Sangat kompeten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Pengayaan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H. Pengayaan dan Remedial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Pengayaan</w:t>
      </w:r>
      <w:r>
        <w:rPr>
          <w:rFonts w:ascii="Times New Roman" w:hAnsi="Times New Roman" w:cs="Times New Roman" w:eastAsia="Times New Roman"/>
        </w:rPr>
        <w:t xml:space="preserve"> (untuk peserta didik yang sudah mencapai tujuan pembelajaran):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Menambahkan perbandingan fitur antivirus lain yang dipasang (misalnya Avast atau Avira) pada laporan kelompok.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Menjelaskan fitur Advanced Settings pada Windows Defender Firewall.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Remedial</w:t>
      </w:r>
      <w:r>
        <w:rPr>
          <w:rFonts w:ascii="Times New Roman" w:hAnsi="Times New Roman" w:cs="Times New Roman" w:eastAsia="Times New Roman"/>
        </w:rPr>
        <w:t xml:space="preserve"> (untuk peserta didik yang belum mencapai tujuan pembelajaran, nilai &lt; 70):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Mengulang praktik instalasi dan konfigurasi dengan pendampingan guru/teman sebaya.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</w:rPr>
        <w:t>Melengkapi dokumentasi langkah kerja yang belum lengkap atau belum runtut.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I. Refleksi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Refleksi guru: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Apakah seluruh tujuan pembelajaran pertemuan ini tercapai? Bagian mana yang belum?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Peserta didik mana yang masih membutuhkan pendampingan khusus, dan apa penyebabnya?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Apakah alokasi waktu setiap kegiatan sudah sesuai? Apa yang perlu diubah pada pertemuan berikutnya?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Refleksi peserta didik</w:t>
      </w:r>
      <w:r>
        <w:rPr>
          <w:rFonts w:ascii="Times New Roman" w:hAnsi="Times New Roman" w:cs="Times New Roman" w:eastAsia="Times New Roman"/>
        </w:rPr>
        <w:t xml:space="preserve"> (ditulis singkat di buku catatan / disampaikan lisan):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Apa hal baru yang saya pelajari hari ini?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Bagian mana yang masih membingungkan bagi saya?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Apa yang akan saya lakukan agar lebih siap pada pertemuan berikutnya?</w:t>
      </w:r>
    </w:p>
    <w:p/>
    <w:p>
      <w:pPr>
        <w:keepNext/>
        <w:jc w:val="right"/>
      </w:pPr>
      <w:r>
        <w:rPr>
          <w:rFonts w:ascii="Times New Roman" w:hAnsi="Times New Roman" w:cs="Times New Roman" w:eastAsia="Times New Roman"/>
        </w:rPr>
        <w:t>Malang, 6 Maret 2024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cantSplit w:val="true"/>
        </w:trPr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Mengetahui,</w:t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Guru Pamong</w:t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Mengetahui,</w:t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Guru Mata Pelajaran</w:t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Mahasiswa Asistensi Mengajar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</w:tc>
        <w:tc>
          <w:tcPr>
            <w:tcW w:type="dxa" w:w="2721"/>
          </w:tcPr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  <w:p>
            <w:pPr>
              <w:keepNext/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single"/>
              </w:rPr>
              <w:t>Muhammad Aziz, S.Pd., M.Pd.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NIP. ………………………</w:t>
            </w:r>
          </w:p>
        </w:tc>
        <w:tc>
          <w:tcPr>
            <w:tcW w:type="dxa" w:w="27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single"/>
              </w:rPr>
              <w:t>Mohammad Erfan E.Z., S.Pd.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NIP. ………………………</w:t>
            </w:r>
          </w:p>
        </w:tc>
        <w:tc>
          <w:tcPr>
            <w:tcW w:type="dxa" w:w="272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single"/>
              </w:rPr>
              <w:t>Arif Herfian Zaen Chartiko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NIM 210533616009</w:t>
            </w:r>
          </w:p>
        </w:tc>
      </w:tr>
    </w:tbl>
    <w:p>
      <w:pPr>
        <w:pStyle w:val="Heading1"/>
        <w:keepNext/>
        <w:pageBreakBefore/>
        <w:spacing w:before="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III. LAMPIRAN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Daftar Bahan Ajar dan Instrumen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>Bahan ajar dan instrumen berikut tersedia sebagai file terpisah di folder pertemuan ini: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Nama File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Kegunaan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Praktik Jaringan Dasar.png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Lembar Kerja 2 (tugas proyek kelompok)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Kunci Jawaban.docx</w:t>
            </w:r>
          </w:p>
        </w:tc>
        <w:tc>
          <w:tcPr>
            <w:tcW w:type="dxa" w:w="368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Contoh jawaban langkah instalasi dan konfigurasi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Penilaian_Dasar TKJT_Jaringan Dasar_X TKJ WU_ARIF HERFIAN ZAEN CHARTIKO.xlsx</w:t>
            </w:r>
          </w:p>
        </w:tc>
        <w:tc>
          <w:tcPr>
            <w:tcW w:type="dxa" w:w="368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Rekap penilaian kelas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Lembar Kerja 2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 xml:space="preserve">Tugas proyek kelompok (lihat gambar </w:t>
      </w:r>
      <w:r>
        <w:rPr>
          <w:rFonts w:ascii="Times New Roman" w:hAnsi="Times New Roman" w:cs="Times New Roman" w:eastAsia="Times New Roman"/>
          <w:i/>
        </w:rPr>
        <w:t>Praktik Jaringan Dasar.png</w:t>
      </w:r>
      <w:r>
        <w:rPr>
          <w:rFonts w:ascii="Times New Roman" w:hAnsi="Times New Roman" w:cs="Times New Roman" w:eastAsia="Times New Roman"/>
        </w:rPr>
        <w:t>):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Buatlah langkah-langkah instalasi antivirus (dengan screenshot) dan jelaskan fungsi dari tools: Scanner, Reports, Virus, Registry, Hidden.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Jelaskan langkah konfigurasi Windows Defender Firewall dan jelaskan fitur-fitur yang ada di dalamnya.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Jawab pertanyaan esai: fungsi utama antivirus dalam sistem jaringan, fitur terpenting saat memilih antivirus untuk jaringan perusahaan, tujuan konfigurasi firewall, pentingnya firewall di samping antivirus, dan cara firewall mencegah serangan dari luar.</w:t>
      </w: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 xml:space="preserve">Contoh jawaban terdapat pada file </w:t>
      </w:r>
      <w:r>
        <w:rPr>
          <w:rFonts w:ascii="Times New Roman" w:hAnsi="Times New Roman" w:cs="Times New Roman" w:eastAsia="Times New Roman"/>
          <w:i w:val="0"/>
        </w:rPr>
        <w:t>Kunci Jawaban.docx</w:t>
      </w:r>
      <w:r>
        <w:rPr>
          <w:rFonts w:ascii="Times New Roman" w:hAnsi="Times New Roman" w:cs="Times New Roman" w:eastAsia="Times New Roman"/>
          <w:i/>
        </w:rPr>
        <w:t>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Pertanyaan Tes Lisan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Pertanyaan diajukan saat kelompok mempresentasikan hasil praktik: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623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Soal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Skor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Jelaskan langkah-langkah instalasi antivirus dan konfigurasi Windows Defender Firewall!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Apa fungsi utama dari antivirus dalam sistem jaringan?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Fitur apa yang paling penting saat memilih antivirus untuk jaringan perusahaan?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Apa tujuan utama konfigurasi firewall dalam jaringan?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Mengapa penting untuk memiliki firewall di samping antivirus dalam sistem keamanan jaringan?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Bagaimana firewall dapat mencegah serangan dari luar?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623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Total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100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 xml:space="preserve">Kunci jawaban terdapat pada file </w:t>
      </w:r>
      <w:r>
        <w:rPr>
          <w:rFonts w:ascii="Times New Roman" w:hAnsi="Times New Roman" w:cs="Times New Roman" w:eastAsia="Times New Roman"/>
          <w:i w:val="0"/>
        </w:rPr>
        <w:t>Kunci Jawaban.docx</w:t>
      </w:r>
      <w:r>
        <w:rPr>
          <w:rFonts w:ascii="Times New Roman" w:hAnsi="Times New Roman" w:cs="Times New Roman" w:eastAsia="Times New Roman"/>
          <w:i/>
        </w:rPr>
        <w:t>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Lembar Evaluasi Tugas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>Lembar ini ditandatangani setelah semua kesalahan pada tugas instalasi antivirus diperbaiki.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51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Langkah / Pertanyaan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Benar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Salah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4.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5.</w:t>
            </w:r>
          </w:p>
        </w:tc>
        <w:tc>
          <w:tcPr>
            <w:tcW w:type="dxa" w:w="5102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</w:rPr>
        <w:t>Apakah semua pertanyaan tugas instalasi antivirus dijawab dengan benar dalam waktu yang ditentukan?   ☐ Ya   ☐ Tidak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198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Nama</w:t>
            </w:r>
          </w:p>
        </w:tc>
        <w:tc>
          <w:tcPr>
            <w:tcW w:type="dxa" w:w="255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Tanda Tangan</w:t>
            </w: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Guru</w:t>
            </w:r>
          </w:p>
        </w:tc>
        <w:tc>
          <w:tcPr>
            <w:tcW w:type="dxa" w:w="3402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255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198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Peserta didik</w:t>
            </w:r>
          </w:p>
        </w:tc>
        <w:tc>
          <w:tcPr>
            <w:tcW w:type="dxa" w:w="3402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2551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jc w:val="left"/>
      </w:pPr>
      <w:r>
        <w:rPr>
          <w:rFonts w:ascii="Times New Roman" w:hAnsi="Times New Roman" w:cs="Times New Roman" w:eastAsia="Times New Roman"/>
        </w:rPr>
        <w:t>Catatan penilai: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E. Lembar Observasi Praktik</w:t>
      </w:r>
    </w:p>
    <w:p>
      <w:pPr>
        <w:keepNext/>
        <w:jc w:val="left"/>
      </w:pPr>
      <w:r>
        <w:rPr>
          <w:rFonts w:ascii="Times New Roman" w:hAnsi="Times New Roman" w:cs="Times New Roman" w:eastAsia="Times New Roman"/>
        </w:rPr>
        <w:t>Nama kelompok: ………………………………   Mata Pelajaran: Jaringan Dasar   Kelas: X TKJ WU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No</w:t>
            </w:r>
          </w:p>
        </w:tc>
        <w:tc>
          <w:tcPr>
            <w:tcW w:type="dxa" w:w="260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Komponen / Sub Komponen</w:t>
            </w:r>
          </w:p>
        </w:tc>
        <w:tc>
          <w:tcPr>
            <w:tcW w:type="dxa" w:w="272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Indikator</w:t>
            </w:r>
          </w:p>
        </w:tc>
        <w:tc>
          <w:tcPr>
            <w:tcW w:type="dxa" w:w="147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Skor</w:t>
            </w:r>
          </w:p>
        </w:tc>
        <w:tc>
          <w:tcPr>
            <w:tcW w:type="dxa" w:w="90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Skor Hasil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Persiapan kerja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a. Penggunaan alat dan bahan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Sesuai prosedur / kurang sesuai / tidak sesuai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b. Ketersediaan alat dan bahan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Lengkap / cukup lengkap / kurang lengkap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Proses dan hasil kerja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a. Kemampuan melakukan instalasi antivirus dan konfigurasi firewall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Tepat dan lancar / cukup tepat / kurang tepat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b. Kemampuan mempresentasikan langkah kerja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Runtut dan jelas / cukup jelas / kurang jelas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c. Kemampuan mendapatkan informasi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Lengkap / cukup lengkap / kurang lengkap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d. Ketepatan langkah kerja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Tepat / cukup tepat / kurang tepat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e. Laporan (dokumentasi langkah)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Rapi / cukup rapi / kurang rapi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Sikap kerja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a. Keterampilan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Terampil / cukup terampil / kurang terampil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b. Kedisiplinan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Disiplin / cukup disiplin / kurang disiplin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c. Tanggung jawab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Bertanggung jawab / cukup / kurang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260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d. Konsentrasi</w:t>
            </w:r>
          </w:p>
        </w:tc>
        <w:tc>
          <w:tcPr>
            <w:tcW w:type="dxa" w:w="272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Konsentrasi / cukup / kurang</w:t>
            </w:r>
          </w:p>
        </w:tc>
        <w:tc>
          <w:tcPr>
            <w:tcW w:type="dxa" w:w="147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4</w:t>
            </w:r>
          </w:p>
        </w:tc>
        <w:tc>
          <w:tcPr>
            <w:tcW w:type="dxa" w:w="260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Waktu: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penyelesaian pekerjaan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19"/>
              </w:rPr>
              <w:t>Sebelum waktu berakhir / tepat waktu / setelah waktu berakhir</w:t>
            </w:r>
          </w:p>
        </w:tc>
        <w:tc>
          <w:tcPr>
            <w:tcW w:type="dxa" w:w="147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91–100 / 80–90 / 70–79</w:t>
            </w:r>
          </w:p>
        </w:tc>
        <w:tc>
          <w:tcPr>
            <w:tcW w:type="dxa" w:w="907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keepNext/>
        <w:jc w:val="both"/>
      </w:pPr>
      <w:r>
        <w:rPr>
          <w:rFonts w:ascii="Times New Roman" w:hAnsi="Times New Roman" w:cs="Times New Roman" w:eastAsia="Times New Roman"/>
          <w:b/>
        </w:rPr>
        <w:t>Pengolahan nilai keterampilan: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tblHeader w:val="true"/>
          <w:cantSplit w:val="true"/>
        </w:trPr>
        <w:tc>
          <w:tcPr>
            <w:tcW w:type="dxa" w:w="181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Komponen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Persiapan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Proses dan Hasil Kerja</w:t>
            </w:r>
          </w:p>
        </w:tc>
        <w:tc>
          <w:tcPr>
            <w:tcW w:type="dxa" w:w="124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Sikap Kerja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Waktu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Σ NK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Skor perolehan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Skor maksimal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center"/>
            </w:pP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Bobot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10%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60%</w:t>
            </w:r>
          </w:p>
        </w:tc>
        <w:tc>
          <w:tcPr>
            <w:tcW w:type="dxa" w:w="124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10%</w:t>
            </w: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NK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1247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center"/>
            </w:pPr>
          </w:p>
        </w:tc>
      </w:tr>
    </w:tbl>
    <w:p>
      <w:pPr>
        <w:spacing w:line="240" w:lineRule="auto"/>
      </w:pP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Skor perolehan:</w:t>
      </w:r>
      <w:r>
        <w:rPr>
          <w:rFonts w:ascii="Times New Roman" w:hAnsi="Times New Roman" w:cs="Times New Roman" w:eastAsia="Times New Roman"/>
        </w:rPr>
        <w:t xml:space="preserve"> jumlah skor per komponen penilaian.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Skor maksimal:</w:t>
      </w:r>
      <w:r>
        <w:rPr>
          <w:rFonts w:ascii="Times New Roman" w:hAnsi="Times New Roman" w:cs="Times New Roman" w:eastAsia="Times New Roman"/>
        </w:rPr>
        <w:t xml:space="preserve"> skor tertinggi yang mungkin per komponen.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/>
        </w:rPr>
        <w:t>NK (Nilai Komponen)</w:t>
      </w:r>
      <w:r>
        <w:rPr>
          <w:rFonts w:ascii="Times New Roman" w:hAnsi="Times New Roman" w:cs="Times New Roman" w:eastAsia="Times New Roman"/>
        </w:rPr>
        <w:t xml:space="preserve"> = skor perolehan × bobot ÷ skor maksimal; nilai keterampilan = Σ NK.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F. Lembar Observasi Sikap (Profil Pelajar Pancasila)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No</w:t>
            </w:r>
          </w:p>
        </w:tc>
        <w:tc>
          <w:tcPr>
            <w:tcW w:type="dxa" w:w="249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Nama Peserta Didik</w:t>
            </w:r>
          </w:p>
        </w:tc>
        <w:tc>
          <w:tcPr>
            <w:tcW w:type="dxa" w:w="90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Mandiri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Bernalar Kritis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Gotong Royong</w:t>
            </w:r>
          </w:p>
        </w:tc>
        <w:tc>
          <w:tcPr>
            <w:tcW w:type="dxa" w:w="90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Kreatif</w:t>
            </w:r>
          </w:p>
        </w:tc>
        <w:tc>
          <w:tcPr>
            <w:tcW w:type="dxa" w:w="102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9"/>
              </w:rPr>
              <w:t>Nilai (Modus)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1.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2.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3.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4.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5.</w:t>
            </w:r>
          </w:p>
        </w:tc>
        <w:tc>
          <w:tcPr>
            <w:tcW w:type="dxa" w:w="2494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19"/>
              </w:rPr>
              <w:t>dst.</w:t>
            </w:r>
          </w:p>
        </w:tc>
        <w:tc>
          <w:tcPr>
            <w:tcW w:type="dxa" w:w="2494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90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020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Skor</w:t>
            </w:r>
          </w:p>
        </w:tc>
        <w:tc>
          <w:tcPr>
            <w:tcW w:type="dxa" w:w="6803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Kriteria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Keempat indikator terlihat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Tiga indikator terlihat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Dua indikator terlihat</w:t>
            </w:r>
          </w:p>
        </w:tc>
      </w:tr>
      <w:tr>
        <w:trPr>
          <w:cantSplit w:val="true"/>
        </w:trPr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6803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Satu indikator terlihat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181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Dimensi</w:t>
            </w:r>
          </w:p>
        </w:tc>
        <w:tc>
          <w:tcPr>
            <w:tcW w:type="dxa" w:w="6123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Indikator yang Diamati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Mandiri</w:t>
            </w:r>
          </w:p>
        </w:tc>
        <w:tc>
          <w:tcPr>
            <w:tcW w:type="dxa" w:w="6123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Tidak bergantung pada orang lain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Percaya diri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Berinisiatif sendiri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Bertanggung jawab atas tugasnya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Bernalar kritis</w:t>
            </w:r>
          </w:p>
        </w:tc>
        <w:tc>
          <w:tcPr>
            <w:tcW w:type="dxa" w:w="6123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Merumuskan pokok permasalahan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Memilih argumen yang logis, relevan, dan akurat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Melihat masalah dari sudut pandang berbeda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Menentukan akibat dari suatu keputusan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Bergotong royong</w:t>
            </w:r>
          </w:p>
        </w:tc>
        <w:tc>
          <w:tcPr>
            <w:tcW w:type="dxa" w:w="6123"/>
            <w:vAlign w:val="top"/>
          </w:tcPr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Aktif dalam kelompok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Membantu teman yang kesulitan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Mengerjakan tugas sesuai kesepakatan</w:t>
            </w:r>
          </w:p>
          <w:p>
            <w:pPr>
              <w:keepNext/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Fokus pada hasil terbaik kelompok</w:t>
            </w:r>
          </w:p>
        </w:tc>
      </w:tr>
      <w:tr>
        <w:trPr>
          <w:cantSplit w:val="true"/>
        </w:trPr>
        <w:tc>
          <w:tcPr>
            <w:tcW w:type="dxa" w:w="1814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Kreatif</w:t>
            </w:r>
          </w:p>
        </w:tc>
        <w:tc>
          <w:tcPr>
            <w:tcW w:type="dxa" w:w="6123"/>
            <w:vAlign w:val="top"/>
          </w:tcPr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Berinisiatif memberi ide baru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Berperan aktif dalam diskusi/praktik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Mengusulkan pemecahan masalah</w:t>
            </w:r>
          </w:p>
          <w:p>
            <w:pPr>
              <w:spacing w:line="276" w:lineRule="auto" w:after="40"/>
              <w:ind w:left="227" w:hanging="227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 xml:space="preserve">• </w:t>
            </w:r>
            <w:r>
              <w:rPr>
                <w:rFonts w:ascii="Times New Roman" w:hAnsi="Times New Roman" w:cs="Times New Roman" w:eastAsia="Times New Roman"/>
                <w:sz w:val="20"/>
              </w:rPr>
              <w:t>Penuh energi dan percaya diri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Nilai akhir sikap diambil dari modus (skor yang paling sering muncul) keempat dimensi di atas.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G. Glosarium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tblHeader w:val="true"/>
          <w:cantSplit w:val="true"/>
        </w:trPr>
        <w:tc>
          <w:tcPr>
            <w:tcW w:type="dxa" w:w="204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Istilah</w:t>
            </w:r>
          </w:p>
        </w:tc>
        <w:tc>
          <w:tcPr>
            <w:tcW w:type="dxa" w:w="589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Arti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Antivirus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Perangkat lunak untuk mendeteksi, mencegah, dan menghapus malware dari komputer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Malware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Perangkat lunak berbahaya, misalnya virus, worm, trojan, spyware, adware, dan ransomware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Firewall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Sistem keamanan yang mengawasi dan mengatur lalu lintas data masuk/keluar komputer berdasarkan aturan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Windows Defender Firewall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Firewall bawaan sistem operasi Windows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Ransomware</w:t>
            </w:r>
          </w:p>
        </w:tc>
        <w:tc>
          <w:tcPr>
            <w:tcW w:type="dxa" w:w="589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Malware yang mengunci/mengenkripsi data lalu meminta tebusan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Scan</w:t>
            </w:r>
          </w:p>
        </w:tc>
        <w:tc>
          <w:tcPr>
            <w:tcW w:type="dxa" w:w="589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Proses pemindaian file dan sistem oleh antivirus untuk mencari ancaman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H. Daftar Pustaka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Kemendikbudristek. (2022). </w:t>
      </w:r>
      <w:r>
        <w:rPr>
          <w:rFonts w:ascii="Times New Roman" w:hAnsi="Times New Roman" w:cs="Times New Roman" w:eastAsia="Times New Roman"/>
          <w:i/>
        </w:rPr>
        <w:t>Keputusan Kepala BSKAP Nomor 033/H/KR/2022 tentang Capaian Pembelajaran pada PAUD, Jenjang Pendidikan Dasar, dan Jenjang Pendidikan Menengah pada Kurikulum Merdeka</w:t>
      </w:r>
      <w:r>
        <w:rPr>
          <w:rFonts w:ascii="Times New Roman" w:hAnsi="Times New Roman" w:cs="Times New Roman" w:eastAsia="Times New Roman"/>
        </w:rPr>
        <w:t>. Jakarta: BSKAP.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Kemendikbudristek. (2022). </w:t>
      </w:r>
      <w:r>
        <w:rPr>
          <w:rFonts w:ascii="Times New Roman" w:hAnsi="Times New Roman" w:cs="Times New Roman" w:eastAsia="Times New Roman"/>
          <w:i/>
        </w:rPr>
        <w:t>Panduan Pembelajaran dan Asesmen Pendidikan Anak Usia Dini, Pendidikan Dasar, dan Menengah</w:t>
      </w:r>
      <w:r>
        <w:rPr>
          <w:rFonts w:ascii="Times New Roman" w:hAnsi="Times New Roman" w:cs="Times New Roman" w:eastAsia="Times New Roman"/>
        </w:rPr>
        <w:t>. Jakarta: BSKAP.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Microsoft. (2024). </w:t>
      </w:r>
      <w:r>
        <w:rPr>
          <w:rFonts w:ascii="Times New Roman" w:hAnsi="Times New Roman" w:cs="Times New Roman" w:eastAsia="Times New Roman"/>
          <w:i/>
        </w:rPr>
        <w:t>Windows Firewall Overview</w:t>
      </w:r>
      <w:r>
        <w:rPr>
          <w:rFonts w:ascii="Times New Roman" w:hAnsi="Times New Roman" w:cs="Times New Roman" w:eastAsia="Times New Roman"/>
        </w:rPr>
        <w:t>. https://learn.microsoft.com/windows/security/operating-system-security/network-security/windows-firewall/</w:t>
      </w:r>
    </w:p>
    <w:p>
      <w:pPr>
        <w:ind w:left="567" w:hanging="567"/>
        <w:jc w:val="left"/>
      </w:pPr>
      <w:r>
        <w:rPr>
          <w:rFonts w:ascii="Times New Roman" w:hAnsi="Times New Roman" w:cs="Times New Roman" w:eastAsia="Times New Roman"/>
        </w:rPr>
        <w:t xml:space="preserve">Smadav. (2024). </w:t>
      </w:r>
      <w:r>
        <w:rPr>
          <w:rFonts w:ascii="Times New Roman" w:hAnsi="Times New Roman" w:cs="Times New Roman" w:eastAsia="Times New Roman"/>
          <w:i/>
        </w:rPr>
        <w:t>Smadav Antivirus</w:t>
      </w:r>
      <w:r>
        <w:rPr>
          <w:rFonts w:ascii="Times New Roman" w:hAnsi="Times New Roman" w:cs="Times New Roman" w:eastAsia="Times New Roman"/>
        </w:rPr>
        <w:t>. https://www.smadav.net/</w:t>
      </w:r>
    </w:p>
    <w:sectPr w:rsidR="00FC693F" w:rsidRPr="0006063C" w:rsidSect="00034616">
      <w:footerReference w:type="default" r:id="rId12"/>
      <w:pgSz w:w="11906" w:h="16838"/>
      <w:pgMar w:top="2268" w:right="1701" w:bottom="1701" w:left="2268" w:header="709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jd_Modul Ajar_Pert. 2_Praktik Instalasi Antivirus dan Konfigurasi Firewall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