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PANDUAN PROYEK WEB PROFIL SEKOLAH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3: Live Code Test &amp; Briefing Proyek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Mata Pelajaran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Pemrograman Dasar (Dasar-Dasar TJKT)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Kelas / Semester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X TKJ AKA / Genap 2023/2024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Bentuk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Proyek kelompok (5 kelompok, 5–7 orang)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Durasi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Pertemuan 3 s.d. 6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Penyusun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Arif Herfian Zaen Chartiko (Mahasiswa AM UM)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Pertanyaan Mendasar</w:t>
      </w:r>
    </w:p>
    <w:p>
      <w:pPr>
        <w:jc w:val="center"/>
      </w:pPr>
      <w:r>
        <w:rPr>
          <w:rFonts w:ascii="Times New Roman" w:hAnsi="Times New Roman" w:cs="Times New Roman" w:eastAsia="Times New Roman"/>
          <w:i/>
        </w:rPr>
        <w:t>Bagaimana cara memperkenalkan SMK Negeri 3 Malang kepada calon siswa baru melalui sebuah website?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Setiap kelompok membuat </w:t>
      </w:r>
      <w:r>
        <w:rPr>
          <w:rFonts w:ascii="Times New Roman" w:hAnsi="Times New Roman" w:cs="Times New Roman" w:eastAsia="Times New Roman"/>
          <w:b/>
        </w:rPr>
        <w:t>Web Profil Sekolah SMK Negeri 3 Malang</w:t>
      </w:r>
      <w:r>
        <w:rPr>
          <w:rFonts w:ascii="Times New Roman" w:hAnsi="Times New Roman" w:cs="Times New Roman" w:eastAsia="Times New Roman"/>
        </w:rPr>
        <w:t xml:space="preserve"> menggunakan HTML, CSS, dan Bootstrap. Web dikerjakan dalam dua tahap (progress) dan dipresentasikan pada pertemuan terakhir dalam kegiatan Lesson Study di hadapan guru pamong, guru mata pelajaran, dan observer.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Ketentuan Teknis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 xml:space="preserve">Web dibuat dengan </w:t>
      </w:r>
      <w:r>
        <w:rPr>
          <w:rFonts w:ascii="Times New Roman" w:hAnsi="Times New Roman" w:cs="Times New Roman" w:eastAsia="Times New Roman"/>
          <w:b/>
        </w:rPr>
        <w:t>HTML, CSS, dan Bootstrap 5</w:t>
      </w:r>
      <w:r>
        <w:rPr>
          <w:rFonts w:ascii="Times New Roman" w:hAnsi="Times New Roman" w:cs="Times New Roman" w:eastAsia="Times New Roman"/>
        </w:rPr>
        <w:t xml:space="preserve"> yang dipasang melalui CDN.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 xml:space="preserve">Struktur folder: </w:t>
      </w:r>
      <w:r>
        <w:rPr>
          <w:rFonts w:ascii="Consolas" w:hAnsi="Consolas" w:cs="Consolas" w:eastAsia="Consolas"/>
          <w:sz w:val="22"/>
        </w:rPr>
        <w:t>index.html</w:t>
      </w:r>
      <w:r>
        <w:rPr>
          <w:rFonts w:ascii="Times New Roman" w:hAnsi="Times New Roman" w:cs="Times New Roman" w:eastAsia="Times New Roman"/>
        </w:rPr>
        <w:t xml:space="preserve">, folder </w:t>
      </w:r>
      <w:r>
        <w:rPr>
          <w:rFonts w:ascii="Consolas" w:hAnsi="Consolas" w:cs="Consolas" w:eastAsia="Consolas"/>
          <w:sz w:val="22"/>
        </w:rPr>
        <w:t>img</w:t>
      </w:r>
      <w:r>
        <w:rPr>
          <w:rFonts w:ascii="Times New Roman" w:hAnsi="Times New Roman" w:cs="Times New Roman" w:eastAsia="Times New Roman"/>
        </w:rPr>
        <w:t xml:space="preserve"> untuk gambar, dan </w:t>
      </w:r>
      <w:r>
        <w:rPr>
          <w:rFonts w:ascii="Consolas" w:hAnsi="Consolas" w:cs="Consolas" w:eastAsia="Consolas"/>
          <w:sz w:val="22"/>
        </w:rPr>
        <w:t>css/style.css</w:t>
      </w:r>
      <w:r>
        <w:rPr>
          <w:rFonts w:ascii="Times New Roman" w:hAnsi="Times New Roman" w:cs="Times New Roman" w:eastAsia="Times New Roman"/>
        </w:rPr>
        <w:t xml:space="preserve"> untuk CSS tambahan.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Isi web menampilkan informasi SMK Negeri 3 Malang (profil singkat, konsentrasi keahlian/fasilitas, kontak). Gambar boleh menggunakan foto sekolah.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 xml:space="preserve">Komponen boleh diambil dari dokumentasi Bootstrap, tetapi </w:t>
      </w:r>
      <w:r>
        <w:rPr>
          <w:rFonts w:ascii="Times New Roman" w:hAnsi="Times New Roman" w:cs="Times New Roman" w:eastAsia="Times New Roman"/>
          <w:b/>
        </w:rPr>
        <w:t>wajib dimodifikasi</w:t>
      </w:r>
      <w:r>
        <w:rPr>
          <w:rFonts w:ascii="Times New Roman" w:hAnsi="Times New Roman" w:cs="Times New Roman" w:eastAsia="Times New Roman"/>
        </w:rPr>
        <w:t xml:space="preserve"> (teks, warna, gambar, susunan) sesuai ide kelompok.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Tidak diperbolehkan menyalin source code web utuh</w:t>
      </w:r>
      <w:r>
        <w:rPr>
          <w:rFonts w:ascii="Times New Roman" w:hAnsi="Times New Roman" w:cs="Times New Roman" w:eastAsia="Times New Roman"/>
        </w:rPr>
        <w:t xml:space="preserve"> dari kelompok lain atau dari internet. Guru akan membantu memahami logika, bukan memberikan kode jadi.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Setiap anggota harus memahami kode kelompoknya karena akan ditanya dalam tes lisan dan presentasi.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Pembagian Peran dalam Kelompok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204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Peran</w:t>
            </w:r>
          </w:p>
        </w:tc>
        <w:tc>
          <w:tcPr>
            <w:tcW w:type="dxa" w:w="589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Tugas Utama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Ketua kelompok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Mengoordinasi anggota, memantau target setiap progress, dan menjadi penghubung dengan guru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Desain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Menentukan tata letak, warna, jenis huruf, serta menyiapkan dan mengatur gambar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Struktur kode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Menulis kode HTML dan komponen Bootstrap serta CSS tambahan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Dokumentasi</w:t>
            </w:r>
          </w:p>
        </w:tc>
        <w:tc>
          <w:tcPr>
            <w:tcW w:type="dxa" w:w="589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Mencatat progres, mengambil tangkapan layar, dan menyusun dokumen pengumpulan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Peran bersifat utama, bukan kaku: anggota yang tugasnya sudah selesai membantu anggota lain.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Tahapan dan Jadwal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36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Pertemuan</w:t>
            </w:r>
          </w:p>
        </w:tc>
        <w:tc>
          <w:tcPr>
            <w:tcW w:type="dxa" w:w="249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Tahap</w:t>
            </w:r>
          </w:p>
        </w:tc>
        <w:tc>
          <w:tcPr>
            <w:tcW w:type="dxa" w:w="408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Target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Briefing dan perencanaan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terbentuk, peran ditentukan, sketsa tampilan web selesai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Progress 1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Navbar, header, dan gambar (setengah tampilan web)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Progress 2 + tes lisan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Card, footer, dan kerapian (web lengkap); setiap anggota mengikuti tes lisan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6</w:t>
            </w:r>
          </w:p>
        </w:tc>
        <w:tc>
          <w:tcPr>
            <w:tcW w:type="dxa" w:w="249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Presentasi akhir (Lesson Study)</w:t>
            </w:r>
          </w:p>
        </w:tc>
        <w:tc>
          <w:tcPr>
            <w:tcW w:type="dxa" w:w="408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Presentasi web per kelompok; dinilai guru pamong dan guru mata pelajaran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Format Pengumpulan Setiap Progress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Dokumen Word berjudul nama kelompok, berisi daftar anggota beserta nomor absen dan perannya.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Kode program lengkap (salin dari VS Code).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Tangkapan layar hasil tampilan web di peramban.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>Dikumpulkan oleh anggota dokumentasi melalui tempat pengumpulan yang ditentukan guru.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Penilaian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WEB 1 (Progress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68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555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Komponen yang Wajib Ada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Skor Maksimal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Navbar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Insert Picture (diatur ukurannya)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Header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Kerapian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Inovasi tambahan (nilai plus)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TOTAL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100</w:t>
            </w:r>
          </w:p>
        </w:tc>
      </w:tr>
    </w:tbl>
    <w:p>
      <w:pPr>
        <w:spacing w:line="240" w:lineRule="auto"/>
      </w:pP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WEB 2 (Progress 2/Final)</w:t>
      </w:r>
      <w:r>
        <w:rPr>
          <w:rFonts w:ascii="Times New Roman" w:hAnsi="Times New Roman" w:cs="Times New Roman" w:eastAsia="Times New Roman"/>
        </w:rPr>
        <w:t xml:space="preserve"> (dinilai guru pamong dan guru mata pelajaran saat presentasi akhir)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68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555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Komponen yang Wajib Ada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Skor Maksimal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Card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Footer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Kerapian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Inovasi tambahan (nilai plus)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TOTAL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100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b/>
        </w:rPr>
        <w:t>Tes lisan</w:t>
      </w:r>
      <w:r>
        <w:rPr>
          <w:rFonts w:ascii="Times New Roman" w:hAnsi="Times New Roman" w:cs="Times New Roman" w:eastAsia="Times New Roman"/>
        </w:rPr>
        <w:t xml:space="preserve"> dilaksanakan individu pada Pertemuan 5 (4 pertanyaan seputar CDN, struktur HTML, dan komponen Bootstrap).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G. Konsultasi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>Selain di kelas, kelompok dapat berkonsultasi dengan guru melalui grup WhatsApp kelas di luar jam pelajaran. Kirimkan tangkapan layar kode dan pesan error agar guru dapat membantu menelusuri masalahnya.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Proyek_Web Profil Sekolah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