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tlj.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TEKNOLOGI LAYANAN JARINGAN</w:t>
      </w:r>
    </w:p>
    <w:p/>
    <w:p>
      <w:pPr>
        <w:jc w:val="center"/>
      </w:pPr>
      <w:r>
        <w:rPr>
          <w:rFonts w:ascii="Times New Roman" w:hAnsi="Times New Roman" w:cs="Times New Roman" w:eastAsia="Times New Roman"/>
          <w:b/>
        </w:rPr>
        <w:t>Pertemuan 3: Instalasi Perangkat Access Point</w:t>
      </w:r>
    </w:p>
    <w:p>
      <w:pPr>
        <w:jc w:val="center"/>
      </w:pPr>
      <w:r>
        <w:rPr>
          <w:rFonts w:ascii="Times New Roman" w:hAnsi="Times New Roman" w:cs="Times New Roman" w:eastAsia="Times New Roman"/>
          <w:b/>
        </w:rPr>
        <w:t>Kelas XI TKJ AKA, Fase F</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Zamy Abdulloh, M.A.,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Teknologi Layanan Jaringan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Teknologi jaringan kabel dan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F / XI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Ke-3 dari 5 (Instalasi Perangkat Access Point)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Kamis, 28 Maret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1 JP × 45 menit (45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Zamy Abdulloh, M.A.,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jenis perangkat jaringan nirkabel, fungsi access point, dan SSID (Pertemuan 1–2).</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guru dan proyektor/LCD beserta pengeras suara (untuk video)</w:t>
      </w:r>
    </w:p>
    <w:p>
      <w:pPr>
        <w:pStyle w:val="ListBullet"/>
        <w:jc w:val="both"/>
      </w:pPr>
      <w:r>
        <w:rPr>
          <w:rFonts w:ascii="Times New Roman" w:hAnsi="Times New Roman" w:cs="Times New Roman" w:eastAsia="Times New Roman"/>
        </w:rPr>
        <w:t>Perangkat jaringan nirkabel (access point/router nirkabel) sebagai contoh nyata, bila tersedia</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Ceramah interaktif (PowerPoint), tanya jawab, tes lisan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Formatif (tes lisan)</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membahas </w:t>
            </w:r>
            <w:r>
              <w:rPr>
                <w:rFonts w:ascii="Times New Roman" w:hAnsi="Times New Roman" w:cs="Times New Roman" w:eastAsia="Times New Roman"/>
                <w:b/>
                <w:sz w:val="22"/>
              </w:rPr>
              <w:t>instalasi perangkat jaringan nirkabel</w:t>
            </w:r>
            <w:r>
              <w:rPr>
                <w:rFonts w:ascii="Times New Roman" w:hAnsi="Times New Roman" w:cs="Times New Roman" w:eastAsia="Times New Roman"/>
                <w:sz w:val="22"/>
              </w:rPr>
              <w:t xml:space="preserve"> (perangkat nirkabel, access point, dan router nirkabel) serta </w:t>
            </w:r>
            <w:r>
              <w:rPr>
                <w:rFonts w:ascii="Times New Roman" w:hAnsi="Times New Roman" w:cs="Times New Roman" w:eastAsia="Times New Roman"/>
                <w:b/>
                <w:sz w:val="22"/>
              </w:rPr>
              <w:t>pengenalan jaringan fiber optik</w:t>
            </w:r>
            <w:r>
              <w:rPr>
                <w:rFonts w:ascii="Times New Roman" w:hAnsi="Times New Roman" w:cs="Times New Roman" w:eastAsia="Times New Roman"/>
                <w:sz w:val="22"/>
              </w:rPr>
              <w:t xml:space="preserve"> (pengertian, cara kerja, komponen, dan kelebihannya).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Teknologi Layanan Jaringan kelas XI TKJ AKA terdiri atas 5 pertemuan, masing-masing 1 JP × 45 menit (45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w:t>
            </w:r>
          </w:p>
        </w:tc>
        <w:tc>
          <w:tcPr>
            <w:tcW w:type="dxa" w:w="2835"/>
            <w:vAlign w:val="top"/>
          </w:tcPr>
          <w:p>
            <w:pPr>
              <w:keepNext/>
              <w:spacing w:line="276" w:lineRule="auto" w:after="40"/>
              <w:jc w:val="left"/>
            </w:pPr>
            <w:r>
              <w:rPr>
                <w:rFonts w:ascii="Times New Roman" w:hAnsi="Times New Roman" w:cs="Times New Roman" w:eastAsia="Times New Roman"/>
                <w:sz w:val="19"/>
              </w:rPr>
              <w:t>Review materi dan praktik sebelumnya (PowerPoint), kuis Quizizz</w:t>
            </w:r>
          </w:p>
        </w:tc>
        <w:tc>
          <w:tcPr>
            <w:tcW w:type="dxa" w:w="1814"/>
            <w:vAlign w:val="top"/>
          </w:tcPr>
          <w:p>
            <w:pPr>
              <w:keepNext/>
              <w:spacing w:line="276" w:lineRule="auto" w:after="40"/>
              <w:jc w:val="left"/>
            </w:pPr>
            <w:r>
              <w:rPr>
                <w:rFonts w:ascii="Times New Roman" w:hAnsi="Times New Roman" w:cs="Times New Roman" w:eastAsia="Times New Roman"/>
                <w:sz w:val="19"/>
              </w:rPr>
              <w:t>Formatif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 (lanjutan)</w:t>
            </w:r>
          </w:p>
        </w:tc>
        <w:tc>
          <w:tcPr>
            <w:tcW w:type="dxa" w:w="2835"/>
            <w:vAlign w:val="top"/>
          </w:tcPr>
          <w:p>
            <w:pPr>
              <w:keepNext/>
              <w:spacing w:line="276" w:lineRule="auto" w:after="40"/>
              <w:jc w:val="left"/>
            </w:pPr>
            <w:r>
              <w:rPr>
                <w:rFonts w:ascii="Times New Roman" w:hAnsi="Times New Roman" w:cs="Times New Roman" w:eastAsia="Times New Roman"/>
                <w:sz w:val="19"/>
              </w:rPr>
              <w:t>Mengulas video instalasi,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3</w:t>
            </w:r>
          </w:p>
        </w:tc>
        <w:tc>
          <w:tcPr>
            <w:tcW w:type="dxa" w:w="2608"/>
            <w:vAlign w:val="top"/>
          </w:tcPr>
          <w:p>
            <w:pPr>
              <w:keepNext/>
              <w:spacing w:line="276" w:lineRule="auto" w:after="40"/>
              <w:jc w:val="left"/>
            </w:pPr>
            <w:r>
              <w:rPr>
                <w:rFonts w:ascii="Times New Roman" w:hAnsi="Times New Roman" w:cs="Times New Roman" w:eastAsia="Times New Roman"/>
                <w:b/>
                <w:sz w:val="19"/>
              </w:rPr>
              <w:t>Instalasi Perangkat Access Point</w:t>
            </w:r>
          </w:p>
        </w:tc>
        <w:tc>
          <w:tcPr>
            <w:tcW w:type="dxa" w:w="2835"/>
            <w:vAlign w:val="top"/>
          </w:tcPr>
          <w:p>
            <w:pPr>
              <w:keepNext/>
              <w:spacing w:line="276" w:lineRule="auto" w:after="40"/>
              <w:jc w:val="left"/>
            </w:pPr>
            <w:r>
              <w:rPr>
                <w:rFonts w:ascii="Times New Roman" w:hAnsi="Times New Roman" w:cs="Times New Roman" w:eastAsia="Times New Roman"/>
                <w:b/>
                <w:sz w:val="19"/>
              </w:rPr>
              <w:t>Materi access point (PowerPoint), tes lisan</w:t>
            </w:r>
          </w:p>
        </w:tc>
        <w:tc>
          <w:tcPr>
            <w:tcW w:type="dxa" w:w="1814"/>
            <w:vAlign w:val="top"/>
          </w:tcPr>
          <w:p>
            <w:pPr>
              <w:keepNext/>
              <w:spacing w:line="276" w:lineRule="auto" w:after="40"/>
              <w:jc w:val="left"/>
            </w:pPr>
            <w:r>
              <w:rPr>
                <w:rFonts w:ascii="Times New Roman" w:hAnsi="Times New Roman" w:cs="Times New Roman" w:eastAsia="Times New Roman"/>
                <w:b/>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4</w:t>
            </w:r>
          </w:p>
        </w:tc>
        <w:tc>
          <w:tcPr>
            <w:tcW w:type="dxa" w:w="2608"/>
            <w:vAlign w:val="top"/>
          </w:tcPr>
          <w:p>
            <w:pPr>
              <w:keepNext/>
              <w:spacing w:line="276" w:lineRule="auto" w:after="40"/>
              <w:jc w:val="left"/>
            </w:pPr>
            <w:r>
              <w:rPr>
                <w:rFonts w:ascii="Times New Roman" w:hAnsi="Times New Roman" w:cs="Times New Roman" w:eastAsia="Times New Roman"/>
                <w:sz w:val="19"/>
              </w:rPr>
              <w:t>Pengenalan Fiber Optik: Konsep dan Cara Kerja</w:t>
            </w:r>
          </w:p>
        </w:tc>
        <w:tc>
          <w:tcPr>
            <w:tcW w:type="dxa" w:w="2835"/>
            <w:vAlign w:val="top"/>
          </w:tcPr>
          <w:p>
            <w:pPr>
              <w:keepNext/>
              <w:spacing w:line="276" w:lineRule="auto" w:after="40"/>
              <w:jc w:val="left"/>
            </w:pPr>
            <w:r>
              <w:rPr>
                <w:rFonts w:ascii="Times New Roman" w:hAnsi="Times New Roman" w:cs="Times New Roman" w:eastAsia="Times New Roman"/>
                <w:sz w:val="19"/>
              </w:rPr>
              <w:t>Video pengertian, fungsi, dan cara kerja fiber optik</w:t>
            </w:r>
          </w:p>
        </w:tc>
        <w:tc>
          <w:tcPr>
            <w:tcW w:type="dxa" w:w="1814"/>
            <w:vAlign w:val="top"/>
          </w:tcPr>
          <w:p>
            <w:pPr>
              <w:keepNext/>
              <w:spacing w:line="276" w:lineRule="auto" w:after="40"/>
              <w:jc w:val="left"/>
            </w:pPr>
            <w:r>
              <w:rPr>
                <w:rFonts w:ascii="Times New Roman" w:hAnsi="Times New Roman" w:cs="Times New Roman" w:eastAsia="Times New Roman"/>
                <w:sz w:val="19"/>
              </w:rPr>
              <w:t>Observasi (catatan peserta didik)</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5</w:t>
            </w:r>
          </w:p>
        </w:tc>
        <w:tc>
          <w:tcPr>
            <w:tcW w:type="dxa" w:w="2608"/>
            <w:vAlign w:val="top"/>
          </w:tcPr>
          <w:p>
            <w:pPr>
              <w:spacing w:line="276" w:lineRule="auto" w:after="40"/>
              <w:jc w:val="left"/>
            </w:pPr>
            <w:r>
              <w:rPr>
                <w:rFonts w:ascii="Times New Roman" w:hAnsi="Times New Roman" w:cs="Times New Roman" w:eastAsia="Times New Roman"/>
                <w:sz w:val="19"/>
              </w:rPr>
              <w:t>Pengenalan Fiber Optik: Komponen, Jenis, dan Kelebihan</w:t>
            </w:r>
          </w:p>
        </w:tc>
        <w:tc>
          <w:tcPr>
            <w:tcW w:type="dxa" w:w="2835"/>
            <w:vAlign w:val="top"/>
          </w:tcPr>
          <w:p>
            <w:pPr>
              <w:spacing w:line="276" w:lineRule="auto" w:after="40"/>
              <w:jc w:val="left"/>
            </w:pPr>
            <w:r>
              <w:rPr>
                <w:rFonts w:ascii="Times New Roman" w:hAnsi="Times New Roman" w:cs="Times New Roman" w:eastAsia="Times New Roman"/>
                <w:sz w:val="19"/>
              </w:rPr>
              <w:t>Materi (PowerPoint) komponen, jenis, dan kelebihan fiber optik</w:t>
            </w:r>
          </w:p>
        </w:tc>
        <w:tc>
          <w:tcPr>
            <w:tcW w:type="dxa" w:w="1814"/>
            <w:vAlign w:val="top"/>
          </w:tcPr>
          <w:p>
            <w:pPr>
              <w:spacing w:line="276" w:lineRule="auto" w:after="40"/>
              <w:jc w:val="left"/>
            </w:pPr>
            <w:r>
              <w:rPr>
                <w:rFonts w:ascii="Times New Roman" w:hAnsi="Times New Roman" w:cs="Times New Roman" w:eastAsia="Times New Roman"/>
                <w:sz w:val="19"/>
              </w:rPr>
              <w:t>Observasi (catatan peserta didik)</w:t>
            </w:r>
          </w:p>
        </w:tc>
      </w:tr>
    </w:tbl>
    <w:p>
      <w:pPr>
        <w:spacing w:line="240" w:lineRule="auto"/>
      </w:pPr>
    </w:p>
    <w:p>
      <w:pPr>
        <w:keepNext/>
        <w:jc w:val="both"/>
      </w:pPr>
      <w:r>
        <w:rPr>
          <w:rFonts w:ascii="Times New Roman" w:hAnsi="Times New Roman" w:cs="Times New Roman" w:eastAsia="Times New Roman"/>
        </w:rPr>
        <w:t>Pada pertemuan ke-3,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pengertian dan cara kerja access point dalam jaringan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langkah konfigurasi awal access point.</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Membedakan teknologi nirkabel yang digunakan access point serta mode access point dan mode repeater.</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Access point adalah perangkat utama jaringan nirkabel di sekolah dan kantor. Memahami cara kerja dan konfigurasi awalnya membuat peserta didik siap memasang dan memperluas jaringan Wi-Fi.</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bedanya access point dengan router Wi-Fi di rumah?</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Bagaimana caranya agar sinyal Wi-Fi bisa menjangkau ruangan yang jauh?</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bahan tayang </w:t>
      </w:r>
      <w:r>
        <w:rPr>
          <w:rFonts w:ascii="Times New Roman" w:hAnsi="Times New Roman" w:cs="Times New Roman" w:eastAsia="Times New Roman"/>
          <w:i/>
        </w:rPr>
        <w:t>Materi Instalasi Perangkat Access Point.pptx</w:t>
      </w:r>
      <w:r>
        <w:rPr>
          <w:rFonts w:ascii="Times New Roman" w:hAnsi="Times New Roman" w:cs="Times New Roman" w:eastAsia="Times New Roman"/>
        </w:rPr>
        <w:t xml:space="preserve"> (contoh perangkat bila tersedia).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Menyiapkan daftar pertanyaan tes lisan dan kunci jawabannya.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Instalasi Perangkat Access Point</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Mulai dari diri sendiri (3 menit)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Guru menyampaikan pertanyaan pemantik kepada peserta didik.</w:t>
            </w:r>
          </w:p>
          <w:p>
            <w:pPr>
              <w:spacing w:line="276" w:lineRule="auto" w:after="40"/>
              <w:jc w:val="left"/>
            </w:pPr>
            <w:r>
              <w:rPr>
                <w:rFonts w:ascii="Times New Roman" w:hAnsi="Times New Roman" w:cs="Times New Roman" w:eastAsia="Times New Roman"/>
                <w:b/>
                <w:sz w:val="20"/>
              </w:rPr>
              <w:t>Eksplorasi konsep (12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Peserta didik mengamati penjelasan guru melalui PowerPoint tentang instalasi perangkat access point: cara kerja access point, konfigurasi awal, teknologi nirkabel yang digunakan, serta mode access point dan repeater.</w:t>
            </w:r>
          </w:p>
          <w:p>
            <w:pPr>
              <w:spacing w:line="276" w:lineRule="auto" w:after="40"/>
              <w:jc w:val="left"/>
            </w:pPr>
            <w:r>
              <w:rPr>
                <w:rFonts w:ascii="Times New Roman" w:hAnsi="Times New Roman" w:cs="Times New Roman" w:eastAsia="Times New Roman"/>
                <w:b/>
                <w:sz w:val="20"/>
              </w:rPr>
              <w:t>Tes lisan (15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Peserta didik maju satu per satu untuk tes lisan mengenai instalasi perangkat access point.</w:t>
            </w:r>
          </w:p>
          <w:p>
            <w:pPr>
              <w:spacing w:line="276" w:lineRule="auto" w:after="40"/>
              <w:jc w:val="left"/>
            </w:pPr>
            <w:r>
              <w:rPr>
                <w:rFonts w:ascii="Times New Roman" w:hAnsi="Times New Roman" w:cs="Times New Roman" w:eastAsia="Times New Roman"/>
                <w:b/>
                <w:sz w:val="20"/>
              </w:rPr>
              <w:t>Refleksi terbimbing dan koneksi materi (5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Guru membimbing peserta didik menemukan poin penting materi; peserta didik menanyakan hal yang belum dipahami melalui forum tanya jawab.</w:t>
            </w:r>
          </w:p>
        </w:tc>
        <w:tc>
          <w:tcPr>
            <w:tcW w:type="dxa" w:w="1020"/>
            <w:vAlign w:val="top"/>
          </w:tcPr>
          <w:p>
            <w:pPr>
              <w:spacing w:line="276" w:lineRule="auto" w:after="40"/>
              <w:jc w:val="center"/>
            </w:pPr>
            <w:r>
              <w:rPr>
                <w:rFonts w:ascii="Times New Roman" w:hAnsi="Times New Roman" w:cs="Times New Roman" w:eastAsia="Times New Roman"/>
                <w:sz w:val="20"/>
              </w:rPr>
              <w:t>35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Guru mengajak peserta didik menyimpulkan materi: instalasi perangkat access point.</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menyampaikan materi pertemuan berikutnya: pengenalan fiber optik.</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Formatif</w:t>
            </w:r>
          </w:p>
        </w:tc>
        <w:tc>
          <w:tcPr>
            <w:tcW w:type="dxa" w:w="1928"/>
            <w:vAlign w:val="top"/>
          </w:tcPr>
          <w:p>
            <w:pPr>
              <w:keepNext/>
              <w:spacing w:line="276" w:lineRule="auto" w:after="40"/>
              <w:jc w:val="left"/>
            </w:pPr>
            <w:r>
              <w:rPr>
                <w:rFonts w:ascii="Times New Roman" w:hAnsi="Times New Roman" w:cs="Times New Roman" w:eastAsia="Times New Roman"/>
                <w:sz w:val="20"/>
              </w:rPr>
              <w:t>Tes lisan</w:t>
            </w:r>
          </w:p>
        </w:tc>
        <w:tc>
          <w:tcPr>
            <w:tcW w:type="dxa" w:w="3175"/>
            <w:vAlign w:val="top"/>
          </w:tcPr>
          <w:p>
            <w:pPr>
              <w:keepNext/>
              <w:spacing w:line="276" w:lineRule="auto" w:after="40"/>
              <w:jc w:val="left"/>
            </w:pPr>
            <w:r>
              <w:rPr>
                <w:rFonts w:ascii="Times New Roman" w:hAnsi="Times New Roman" w:cs="Times New Roman" w:eastAsia="Times New Roman"/>
                <w:sz w:val="20"/>
              </w:rPr>
              <w:t>Daftar pertanyaan tes lisan (Lampiran B)</w:t>
            </w:r>
          </w:p>
        </w:tc>
        <w:tc>
          <w:tcPr>
            <w:tcW w:type="dxa" w:w="1361"/>
            <w:vAlign w:val="top"/>
          </w:tcPr>
          <w:p>
            <w:pPr>
              <w:keepNext/>
              <w:spacing w:line="276" w:lineRule="auto" w:after="40"/>
              <w:jc w:val="left"/>
            </w:pPr>
            <w:r>
              <w:rPr>
                <w:rFonts w:ascii="Times New Roman" w:hAnsi="Times New Roman" w:cs="Times New Roman" w:eastAsia="Times New Roman"/>
                <w:sz w:val="20"/>
              </w:rPr>
              <w:t>Kegiatan inti</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Menjelaskan pengaturan keamanan WPA2/WPA3 pada access point.</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Tes lisan ulang setelah peserta didik mempelajari kembali catatan dan kunci materi.</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28 Maret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Zamy Abdulloh, M.A.,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3685"/>
            <w:vAlign w:val="top"/>
          </w:tcPr>
          <w:p>
            <w:pPr>
              <w:keepNext/>
              <w:spacing w:line="276" w:lineRule="auto" w:after="40"/>
              <w:jc w:val="left"/>
            </w:pPr>
            <w:r>
              <w:rPr>
                <w:rFonts w:ascii="Times New Roman" w:hAnsi="Times New Roman" w:cs="Times New Roman" w:eastAsia="Times New Roman"/>
                <w:sz w:val="20"/>
              </w:rPr>
              <w:t>Materi Instalasi Perangkat Access Point.pptx</w:t>
            </w:r>
          </w:p>
        </w:tc>
        <w:tc>
          <w:tcPr>
            <w:tcW w:type="dxa" w:w="3685"/>
            <w:vAlign w:val="top"/>
          </w:tcPr>
          <w:p>
            <w:pPr>
              <w:keepNext/>
              <w:spacing w:line="276" w:lineRule="auto" w:after="40"/>
              <w:jc w:val="left"/>
            </w:pPr>
            <w:r>
              <w:rPr>
                <w:rFonts w:ascii="Times New Roman" w:hAnsi="Times New Roman" w:cs="Times New Roman" w:eastAsia="Times New Roman"/>
                <w:sz w:val="20"/>
              </w:rPr>
              <w:t>Bahan tayang penjelasan materi</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3685"/>
            <w:vAlign w:val="top"/>
          </w:tcPr>
          <w:p>
            <w:pPr>
              <w:keepNext/>
              <w:spacing w:line="276" w:lineRule="auto" w:after="40"/>
              <w:jc w:val="left"/>
            </w:pPr>
            <w:r>
              <w:rPr>
                <w:rFonts w:ascii="Times New Roman" w:hAnsi="Times New Roman" w:cs="Times New Roman" w:eastAsia="Times New Roman"/>
                <w:sz w:val="20"/>
              </w:rPr>
              <w:t>KUNCI JAWABAN INSTALASI JARINGAN.docx</w:t>
            </w:r>
          </w:p>
        </w:tc>
        <w:tc>
          <w:tcPr>
            <w:tcW w:type="dxa" w:w="3685"/>
            <w:vAlign w:val="top"/>
          </w:tcPr>
          <w:p>
            <w:pPr>
              <w:keepNext/>
              <w:spacing w:line="276" w:lineRule="auto" w:after="40"/>
              <w:jc w:val="left"/>
            </w:pPr>
            <w:r>
              <w:rPr>
                <w:rFonts w:ascii="Times New Roman" w:hAnsi="Times New Roman" w:cs="Times New Roman" w:eastAsia="Times New Roman"/>
                <w:sz w:val="20"/>
              </w:rPr>
              <w:t>Kunci jawaban tes lisan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3</w:t>
            </w:r>
          </w:p>
        </w:tc>
        <w:tc>
          <w:tcPr>
            <w:tcW w:type="dxa" w:w="3685"/>
            <w:vAlign w:val="top"/>
          </w:tcPr>
          <w:p>
            <w:pPr>
              <w:spacing w:line="276" w:lineRule="auto" w:after="40"/>
              <w:jc w:val="left"/>
            </w:pPr>
            <w:r>
              <w:rPr>
                <w:rFonts w:ascii="Times New Roman" w:hAnsi="Times New Roman" w:cs="Times New Roman" w:eastAsia="Times New Roman"/>
                <w:sz w:val="20"/>
              </w:rPr>
              <w:t>Penilaian_Dasar TKJT_Teknologi Layanan Jaringan_Pert. 3_XI TKJ AKA_ARIF HERFIAN ZAEN CHARTIKO.xlsx</w:t>
            </w:r>
          </w:p>
        </w:tc>
        <w:tc>
          <w:tcPr>
            <w:tcW w:type="dxa" w:w="3685"/>
            <w:vAlign w:val="top"/>
          </w:tcPr>
          <w:p>
            <w:pPr>
              <w:spacing w:line="276" w:lineRule="auto" w:after="40"/>
              <w:jc w:val="left"/>
            </w:pPr>
            <w:r>
              <w:rPr>
                <w:rFonts w:ascii="Times New Roman" w:hAnsi="Times New Roman" w:cs="Times New Roman" w:eastAsia="Times New Roman"/>
                <w:sz w:val="20"/>
              </w:rPr>
              <w:t>Rekap penilaian tes lisan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Pertanyaan Tes Lisan</w:t>
      </w:r>
    </w:p>
    <w:p>
      <w:pPr>
        <w:keepNext/>
        <w:jc w:val="both"/>
      </w:pPr>
      <w:r>
        <w:rPr>
          <w:rFonts w:ascii="Times New Roman" w:hAnsi="Times New Roman" w:cs="Times New Roman" w:eastAsia="Times New Roman"/>
        </w:rPr>
        <w:t>Setiap peserta didik menjawab pertanyaan berikut secara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Jelaskan apa itu Access Point dan bagaimana cara kerjanya dalam sebuah jaringan nirkabel!</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Bagaimana Anda mengkonfigurasi Access Point untuk pertama kalinya?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Sebutkan dan jelaskan dua teknologi nirkabel yang sering digunakan dalam Access Point!</w:t>
      </w:r>
    </w:p>
    <w:p>
      <w:pPr>
        <w:tabs>
          <w:tab w:pos="425" w:val="left"/>
        </w:tabs>
        <w:ind w:left="425" w:hanging="425"/>
        <w:jc w:val="both"/>
      </w:pPr>
      <w:r>
        <w:rPr>
          <w:rFonts w:ascii="Times New Roman" w:hAnsi="Times New Roman" w:cs="Times New Roman" w:eastAsia="Times New Roman"/>
        </w:rPr>
        <w:t>4.</w:t>
        <w:tab/>
      </w:r>
      <w:r>
        <w:rPr>
          <w:rFonts w:ascii="Times New Roman" w:hAnsi="Times New Roman" w:cs="Times New Roman" w:eastAsia="Times New Roman"/>
        </w:rPr>
        <w:t>Jelaskan perbedaan antara mode access point dengan mode repeater!</w:t>
      </w:r>
    </w:p>
    <w:p>
      <w:pPr>
        <w:jc w:val="both"/>
      </w:pPr>
      <w:r>
        <w:rPr>
          <w:rFonts w:ascii="Times New Roman" w:hAnsi="Times New Roman" w:cs="Times New Roman" w:eastAsia="Times New Roman"/>
          <w:i/>
        </w:rPr>
        <w:t xml:space="preserve">Kunci jawaban terdapat pada file </w:t>
      </w:r>
      <w:r>
        <w:rPr>
          <w:rFonts w:ascii="Times New Roman" w:hAnsi="Times New Roman" w:cs="Times New Roman" w:eastAsia="Times New Roman"/>
          <w:i w:val="0"/>
        </w:rPr>
        <w:t>KUNCI JAWABAN INSTALASI JARINGAN.docx</w:t>
      </w:r>
      <w:r>
        <w:rPr>
          <w:rFonts w:ascii="Times New Roman" w:hAnsi="Times New Roman" w:cs="Times New Roman" w:eastAsia="Times New Roman"/>
          <w:i/>
        </w:rPr>
        <w:t>.</w:t>
      </w:r>
    </w:p>
    <w:p>
      <w:pPr>
        <w:pStyle w:val="Heading2"/>
        <w:keepNext/>
        <w:spacing w:before="240" w:after="0" w:line="360" w:lineRule="auto"/>
      </w:pPr>
      <w:r>
        <w:rPr>
          <w:rFonts w:ascii="Times New Roman" w:hAnsi="Times New Roman" w:cs="Times New Roman" w:eastAsia="Times New Roman"/>
          <w:b/>
          <w:color w:val="000000"/>
          <w:sz w:val="24"/>
        </w:rPr>
        <w:t>C. Lembar Evaluasi Tugas</w:t>
      </w:r>
    </w:p>
    <w:p>
      <w:pPr>
        <w:jc w:val="both"/>
      </w:pPr>
      <w:r>
        <w:rPr>
          <w:rFonts w:ascii="Times New Roman" w:hAnsi="Times New Roman" w:cs="Times New Roman" w:eastAsia="Times New Roman"/>
        </w:rPr>
        <w:t>Lembar ini ditandatangani setelah semua kesalahan pada tugas instalasi perangkat access point diperbaiki.</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5102"/>
            <w:vAlign w:val="top"/>
            <w:shd w:val="clear" w:color="auto" w:fill="D9E2F3"/>
          </w:tcPr>
          <w:p>
            <w:pPr>
              <w:keepNext/>
              <w:spacing w:line="276" w:lineRule="auto" w:after="40"/>
              <w:jc w:val="center"/>
            </w:pPr>
            <w:r>
              <w:rPr>
                <w:rFonts w:ascii="Times New Roman" w:hAnsi="Times New Roman" w:cs="Times New Roman" w:eastAsia="Times New Roman"/>
                <w:b/>
                <w:sz w:val="20"/>
              </w:rPr>
              <w:t>Langkah / Pertanyaan</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Benar</w:t>
            </w:r>
          </w:p>
        </w:tc>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Salah</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1.</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2.</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3.</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20"/>
              </w:rPr>
              <w:t>4.</w:t>
            </w:r>
          </w:p>
        </w:tc>
        <w:tc>
          <w:tcPr>
            <w:tcW w:type="dxa" w:w="5102"/>
            <w:vAlign w:val="top"/>
          </w:tcPr>
          <w:p>
            <w:pPr>
              <w:keepNext/>
              <w:spacing w:line="276" w:lineRule="auto" w:after="40"/>
              <w:jc w:val="left"/>
            </w:pPr>
          </w:p>
        </w:tc>
        <w:tc>
          <w:tcPr>
            <w:tcW w:type="dxa" w:w="1134"/>
            <w:vAlign w:val="top"/>
          </w:tcPr>
          <w:p>
            <w:pPr>
              <w:keepNext/>
              <w:spacing w:line="276" w:lineRule="auto" w:after="40"/>
              <w:jc w:val="center"/>
            </w:pPr>
          </w:p>
        </w:tc>
        <w:tc>
          <w:tcPr>
            <w:tcW w:type="dxa" w:w="1134"/>
            <w:vAlign w:val="top"/>
          </w:tcPr>
          <w:p>
            <w:pPr>
              <w:keepNext/>
              <w:spacing w:line="276" w:lineRule="auto" w:after="40"/>
              <w:jc w:val="center"/>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5.</w:t>
            </w:r>
          </w:p>
        </w:tc>
        <w:tc>
          <w:tcPr>
            <w:tcW w:type="dxa" w:w="5102"/>
            <w:vAlign w:val="top"/>
          </w:tcPr>
          <w:p>
            <w:pPr>
              <w:spacing w:line="276" w:lineRule="auto" w:after="40"/>
              <w:jc w:val="left"/>
            </w:pPr>
          </w:p>
        </w:tc>
        <w:tc>
          <w:tcPr>
            <w:tcW w:type="dxa" w:w="1134"/>
            <w:vAlign w:val="top"/>
          </w:tcPr>
          <w:p>
            <w:pPr>
              <w:spacing w:line="276" w:lineRule="auto" w:after="40"/>
              <w:jc w:val="center"/>
            </w:pPr>
          </w:p>
        </w:tc>
        <w:tc>
          <w:tcPr>
            <w:tcW w:type="dxa" w:w="1134"/>
            <w:vAlign w:val="top"/>
          </w:tcPr>
          <w:p>
            <w:pPr>
              <w:spacing w:line="276" w:lineRule="auto" w:after="40"/>
              <w:jc w:val="center"/>
            </w:pPr>
          </w:p>
        </w:tc>
      </w:tr>
    </w:tbl>
    <w:p>
      <w:pPr>
        <w:spacing w:line="240" w:lineRule="auto"/>
      </w:pPr>
    </w:p>
    <w:p>
      <w:pPr>
        <w:jc w:val="both"/>
      </w:pPr>
      <w:r>
        <w:rPr>
          <w:rFonts w:ascii="Times New Roman" w:hAnsi="Times New Roman" w:cs="Times New Roman" w:eastAsia="Times New Roman"/>
        </w:rPr>
        <w:t>Apakah semua pertanyaan tugas instalasi perangkat access point dijawab dengan benar dalam waktu yang ditentukan?   ☐ Ya   ☐ Tidak</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984"/>
            <w:vAlign w:val="top"/>
            <w:shd w:val="clear" w:color="auto" w:fill="D9E2F3"/>
          </w:tcPr>
          <w:p>
            <w:pPr>
              <w:keepNext/>
              <w:spacing w:line="276" w:lineRule="auto" w:after="40"/>
              <w:jc w:val="center"/>
            </w:pPr>
          </w:p>
        </w:tc>
        <w:tc>
          <w:tcPr>
            <w:tcW w:type="dxa" w:w="3402"/>
            <w:vAlign w:val="top"/>
            <w:shd w:val="clear" w:color="auto" w:fill="D9E2F3"/>
          </w:tcPr>
          <w:p>
            <w:pPr>
              <w:keepNext/>
              <w:spacing w:line="276" w:lineRule="auto" w:after="40"/>
              <w:jc w:val="center"/>
            </w:pPr>
            <w:r>
              <w:rPr>
                <w:rFonts w:ascii="Times New Roman" w:hAnsi="Times New Roman" w:cs="Times New Roman" w:eastAsia="Times New Roman"/>
                <w:b/>
                <w:sz w:val="20"/>
              </w:rPr>
              <w:t>Nama</w:t>
            </w:r>
          </w:p>
        </w:tc>
        <w:tc>
          <w:tcPr>
            <w:tcW w:type="dxa" w:w="2551"/>
            <w:vAlign w:val="top"/>
            <w:shd w:val="clear" w:color="auto" w:fill="D9E2F3"/>
          </w:tcPr>
          <w:p>
            <w:pPr>
              <w:keepNext/>
              <w:spacing w:line="276" w:lineRule="auto" w:after="40"/>
              <w:jc w:val="center"/>
            </w:pPr>
            <w:r>
              <w:rPr>
                <w:rFonts w:ascii="Times New Roman" w:hAnsi="Times New Roman" w:cs="Times New Roman" w:eastAsia="Times New Roman"/>
                <w:b/>
                <w:sz w:val="20"/>
              </w:rPr>
              <w:t>Tanda Tangan</w:t>
            </w:r>
          </w:p>
        </w:tc>
      </w:tr>
      <w:tr>
        <w:trPr>
          <w:cantSplit w:val="true"/>
        </w:trPr>
        <w:tc>
          <w:tcPr>
            <w:tcW w:type="dxa" w:w="1984"/>
            <w:vAlign w:val="top"/>
          </w:tcPr>
          <w:p>
            <w:pPr>
              <w:keepNext/>
              <w:spacing w:line="276" w:lineRule="auto" w:after="40"/>
              <w:jc w:val="left"/>
            </w:pPr>
            <w:r>
              <w:rPr>
                <w:rFonts w:ascii="Times New Roman" w:hAnsi="Times New Roman" w:cs="Times New Roman" w:eastAsia="Times New Roman"/>
                <w:b/>
                <w:sz w:val="20"/>
              </w:rPr>
              <w:t>Guru</w:t>
            </w:r>
          </w:p>
        </w:tc>
        <w:tc>
          <w:tcPr>
            <w:tcW w:type="dxa" w:w="3402"/>
            <w:vAlign w:val="top"/>
          </w:tcPr>
          <w:p>
            <w:pPr>
              <w:keepNext/>
              <w:spacing w:line="276" w:lineRule="auto" w:after="40"/>
              <w:jc w:val="left"/>
            </w:pPr>
          </w:p>
        </w:tc>
        <w:tc>
          <w:tcPr>
            <w:tcW w:type="dxa" w:w="2551"/>
            <w:vAlign w:val="top"/>
          </w:tcPr>
          <w:p>
            <w:pPr>
              <w:keepNext/>
              <w:spacing w:line="276" w:lineRule="auto" w:after="40"/>
              <w:jc w:val="left"/>
            </w:pPr>
          </w:p>
        </w:tc>
      </w:tr>
      <w:tr>
        <w:trPr>
          <w:cantSplit w:val="true"/>
        </w:trPr>
        <w:tc>
          <w:tcPr>
            <w:tcW w:type="dxa" w:w="1984"/>
            <w:vAlign w:val="top"/>
          </w:tcPr>
          <w:p>
            <w:pPr>
              <w:spacing w:line="276" w:lineRule="auto" w:after="40"/>
              <w:jc w:val="left"/>
            </w:pPr>
            <w:r>
              <w:rPr>
                <w:rFonts w:ascii="Times New Roman" w:hAnsi="Times New Roman" w:cs="Times New Roman" w:eastAsia="Times New Roman"/>
                <w:b/>
                <w:sz w:val="20"/>
              </w:rPr>
              <w:t>Peserta didik</w:t>
            </w:r>
          </w:p>
        </w:tc>
        <w:tc>
          <w:tcPr>
            <w:tcW w:type="dxa" w:w="3402"/>
            <w:vAlign w:val="top"/>
          </w:tcPr>
          <w:p>
            <w:pPr>
              <w:spacing w:line="276" w:lineRule="auto" w:after="40"/>
              <w:jc w:val="left"/>
            </w:pPr>
          </w:p>
        </w:tc>
        <w:tc>
          <w:tcPr>
            <w:tcW w:type="dxa" w:w="2551"/>
            <w:vAlign w:val="top"/>
          </w:tcPr>
          <w:p>
            <w:pPr>
              <w:spacing w:line="276" w:lineRule="auto" w:after="40"/>
              <w:jc w:val="left"/>
            </w:pPr>
          </w:p>
        </w:tc>
      </w:tr>
    </w:tbl>
    <w:p>
      <w:pPr>
        <w:spacing w:line="240" w:lineRule="auto"/>
      </w:pPr>
    </w:p>
    <w:p>
      <w:pPr>
        <w:jc w:val="left"/>
      </w:pPr>
      <w:r>
        <w:rPr>
          <w:rFonts w:ascii="Times New Roman" w:hAnsi="Times New Roman" w:cs="Times New Roman" w:eastAsia="Times New Roman"/>
        </w:rPr>
        <w:t>Catatan penilai:</w:t>
      </w:r>
    </w:p>
    <w:p>
      <w:pPr>
        <w:jc w:val="left"/>
      </w:pPr>
      <w:r>
        <w:rPr>
          <w:rFonts w:ascii="Times New Roman" w:hAnsi="Times New Roman" w:cs="Times New Roman" w:eastAsia="Times New Roman"/>
        </w:rPr>
        <w:t>……………………………………………………………………………………………………</w:t>
      </w:r>
    </w:p>
    <w:p>
      <w:pPr>
        <w:pStyle w:val="Heading2"/>
        <w:keepNext/>
        <w:spacing w:before="240" w:after="0" w:line="360" w:lineRule="auto"/>
      </w:pPr>
      <w:r>
        <w:rPr>
          <w:rFonts w:ascii="Times New Roman" w:hAnsi="Times New Roman" w:cs="Times New Roman" w:eastAsia="Times New Roman"/>
          <w:b/>
          <w:color w:val="000000"/>
          <w:sz w:val="24"/>
        </w:rPr>
        <w:t>D.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E.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Jaringan nirkabel</w:t>
            </w:r>
          </w:p>
        </w:tc>
        <w:tc>
          <w:tcPr>
            <w:tcW w:type="dxa" w:w="5896"/>
            <w:vAlign w:val="top"/>
          </w:tcPr>
          <w:p>
            <w:pPr>
              <w:spacing w:line="276" w:lineRule="auto" w:after="40"/>
              <w:jc w:val="left"/>
            </w:pPr>
            <w:r>
              <w:rPr>
                <w:rFonts w:ascii="Times New Roman" w:hAnsi="Times New Roman" w:cs="Times New Roman" w:eastAsia="Times New Roman"/>
                <w:sz w:val="20"/>
              </w:rPr>
              <w:t>Jaringan komputer tanpa kabel yang memanfaatkan gelombang radio atau inframerah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WLAN</w:t>
            </w:r>
          </w:p>
        </w:tc>
        <w:tc>
          <w:tcPr>
            <w:tcW w:type="dxa" w:w="5896"/>
            <w:vAlign w:val="top"/>
          </w:tcPr>
          <w:p>
            <w:pPr>
              <w:spacing w:line="276" w:lineRule="auto" w:after="40"/>
              <w:jc w:val="left"/>
            </w:pPr>
            <w:r>
              <w:rPr>
                <w:rFonts w:ascii="Times New Roman" w:hAnsi="Times New Roman" w:cs="Times New Roman" w:eastAsia="Times New Roman"/>
                <w:sz w:val="20"/>
              </w:rPr>
              <w:t>Wireless Local Area Network, jaringan lokal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Access Point (AP)</w:t>
            </w:r>
          </w:p>
        </w:tc>
        <w:tc>
          <w:tcPr>
            <w:tcW w:type="dxa" w:w="5896"/>
            <w:vAlign w:val="top"/>
          </w:tcPr>
          <w:p>
            <w:pPr>
              <w:spacing w:line="276" w:lineRule="auto" w:after="40"/>
              <w:jc w:val="left"/>
            </w:pPr>
            <w:r>
              <w:rPr>
                <w:rFonts w:ascii="Times New Roman" w:hAnsi="Times New Roman" w:cs="Times New Roman" w:eastAsia="Times New Roman"/>
                <w:sz w:val="20"/>
              </w:rPr>
              <w:t>Perangkat penghubung perangkat nirkabel ke jaringan kabel atau perluasan jangkauan jaringan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Router nirkabel</w:t>
            </w:r>
          </w:p>
        </w:tc>
        <w:tc>
          <w:tcPr>
            <w:tcW w:type="dxa" w:w="5896"/>
            <w:vAlign w:val="top"/>
          </w:tcPr>
          <w:p>
            <w:pPr>
              <w:spacing w:line="276" w:lineRule="auto" w:after="40"/>
              <w:jc w:val="left"/>
            </w:pPr>
            <w:r>
              <w:rPr>
                <w:rFonts w:ascii="Times New Roman" w:hAnsi="Times New Roman" w:cs="Times New Roman" w:eastAsia="Times New Roman"/>
                <w:sz w:val="20"/>
              </w:rPr>
              <w:t>Perangkat yang menggabungkan fungsi router dan access point</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SSID</w:t>
            </w:r>
          </w:p>
        </w:tc>
        <w:tc>
          <w:tcPr>
            <w:tcW w:type="dxa" w:w="5896"/>
            <w:vAlign w:val="top"/>
          </w:tcPr>
          <w:p>
            <w:pPr>
              <w:spacing w:line="276" w:lineRule="auto" w:after="40"/>
              <w:jc w:val="left"/>
            </w:pPr>
            <w:r>
              <w:rPr>
                <w:rFonts w:ascii="Times New Roman" w:hAnsi="Times New Roman" w:cs="Times New Roman" w:eastAsia="Times New Roman"/>
                <w:sz w:val="20"/>
              </w:rPr>
              <w:t>Service Set Identifier, nama jaringan Wi-Fi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Repeater</w:t>
            </w:r>
          </w:p>
        </w:tc>
        <w:tc>
          <w:tcPr>
            <w:tcW w:type="dxa" w:w="5896"/>
            <w:vAlign w:val="top"/>
          </w:tcPr>
          <w:p>
            <w:pPr>
              <w:spacing w:line="276" w:lineRule="auto" w:after="40"/>
              <w:jc w:val="left"/>
            </w:pPr>
            <w:r>
              <w:rPr>
                <w:rFonts w:ascii="Times New Roman" w:hAnsi="Times New Roman" w:cs="Times New Roman" w:eastAsia="Times New Roman"/>
                <w:sz w:val="20"/>
              </w:rPr>
              <w:t>Mode/perangkat yang memperluas jangkauan sinyal Wi-Fi yang sudah ada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Fiber optik</w:t>
            </w:r>
          </w:p>
        </w:tc>
        <w:tc>
          <w:tcPr>
            <w:tcW w:type="dxa" w:w="5896"/>
            <w:vAlign w:val="top"/>
          </w:tcPr>
          <w:p>
            <w:pPr>
              <w:spacing w:line="276" w:lineRule="auto" w:after="40"/>
              <w:jc w:val="left"/>
            </w:pPr>
            <w:r>
              <w:rPr>
                <w:rFonts w:ascii="Times New Roman" w:hAnsi="Times New Roman" w:cs="Times New Roman" w:eastAsia="Times New Roman"/>
                <w:sz w:val="20"/>
              </w:rPr>
              <w:t>Teknologi transmisi data berupa impuls cahaya melalui serat kaca atau plastik yang sangat tipis</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Core / Cladding</w:t>
            </w:r>
          </w:p>
        </w:tc>
        <w:tc>
          <w:tcPr>
            <w:tcW w:type="dxa" w:w="5896"/>
            <w:vAlign w:val="top"/>
          </w:tcPr>
          <w:p>
            <w:pPr>
              <w:spacing w:line="276" w:lineRule="auto" w:after="40"/>
              <w:jc w:val="left"/>
            </w:pPr>
            <w:r>
              <w:rPr>
                <w:rFonts w:ascii="Times New Roman" w:hAnsi="Times New Roman" w:cs="Times New Roman" w:eastAsia="Times New Roman"/>
                <w:sz w:val="20"/>
              </w:rPr>
              <w:t>Inti serat yang mengarahkan cahaya / lapisan pelapis inti dengan indeks bias lebih rendah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Single-mode</w:t>
            </w:r>
          </w:p>
        </w:tc>
        <w:tc>
          <w:tcPr>
            <w:tcW w:type="dxa" w:w="5896"/>
            <w:vAlign w:val="top"/>
          </w:tcPr>
          <w:p>
            <w:pPr>
              <w:spacing w:line="276" w:lineRule="auto" w:after="40"/>
              <w:jc w:val="left"/>
            </w:pPr>
            <w:r>
              <w:rPr>
                <w:rFonts w:ascii="Times New Roman" w:hAnsi="Times New Roman" w:cs="Times New Roman" w:eastAsia="Times New Roman"/>
                <w:sz w:val="20"/>
              </w:rPr>
              <w:t>Fiber optik berinti sangat kecil (± 9 µm) dengan satu jalur cahaya, untuk jarak jauh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Multi-mode</w:t>
            </w:r>
          </w:p>
        </w:tc>
        <w:tc>
          <w:tcPr>
            <w:tcW w:type="dxa" w:w="5896"/>
            <w:vAlign w:val="top"/>
          </w:tcPr>
          <w:p>
            <w:pPr>
              <w:spacing w:line="276" w:lineRule="auto" w:after="40"/>
              <w:jc w:val="left"/>
            </w:pPr>
            <w:r>
              <w:rPr>
                <w:rFonts w:ascii="Times New Roman" w:hAnsi="Times New Roman" w:cs="Times New Roman" w:eastAsia="Times New Roman"/>
                <w:sz w:val="20"/>
              </w:rPr>
              <w:t>Fiber optik berinti lebih besar (50 atau 62,5 µm) dengan banyak jalur cahaya, untuk jarak pendek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F.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The Fiber Optic Association. (2024). </w:t>
      </w:r>
      <w:r>
        <w:rPr>
          <w:rFonts w:ascii="Times New Roman" w:hAnsi="Times New Roman" w:cs="Times New Roman" w:eastAsia="Times New Roman"/>
          <w:i/>
        </w:rPr>
        <w:t>FOA Reference Guide to Fiber Optics</w:t>
      </w:r>
      <w:r>
        <w:rPr>
          <w:rFonts w:ascii="Times New Roman" w:hAnsi="Times New Roman" w:cs="Times New Roman" w:eastAsia="Times New Roman"/>
        </w:rPr>
        <w:t>. https://www.thefoa.org/tech/ref/</w:t>
      </w:r>
    </w:p>
    <w:p>
      <w:pPr>
        <w:ind w:left="567" w:hanging="567"/>
        <w:jc w:val="left"/>
      </w:pPr>
      <w:r>
        <w:rPr>
          <w:rFonts w:ascii="Times New Roman" w:hAnsi="Times New Roman" w:cs="Times New Roman" w:eastAsia="Times New Roman"/>
        </w:rPr>
        <w:t xml:space="preserve">Cisco Networking Academy. (2024). </w:t>
      </w:r>
      <w:r>
        <w:rPr>
          <w:rFonts w:ascii="Times New Roman" w:hAnsi="Times New Roman" w:cs="Times New Roman" w:eastAsia="Times New Roman"/>
          <w:i/>
        </w:rPr>
        <w:t>CCNA: Introduction to Networks</w:t>
      </w:r>
      <w:r>
        <w:rPr>
          <w:rFonts w:ascii="Times New Roman" w:hAnsi="Times New Roman" w:cs="Times New Roman" w:eastAsia="Times New Roman"/>
        </w:rPr>
        <w:t>. https://www.netacad.com/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tlj_Modul Ajar_Pert. 3_Instalasi Perangkat Access Point</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