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149" w:rsidRPr="00536149" w:rsidRDefault="00536149" w:rsidP="00536149">
      <w:pPr>
        <w:pStyle w:val="NoSpacing"/>
        <w:rPr>
          <w:rFonts w:cstheme="minorHAnsi"/>
          <w:b/>
          <w:sz w:val="32"/>
          <w:szCs w:val="32"/>
          <w:lang w:eastAsia="en-IN"/>
        </w:rPr>
      </w:pPr>
      <w:r w:rsidRPr="00536149">
        <w:rPr>
          <w:rFonts w:cstheme="minorHAnsi"/>
          <w:b/>
          <w:sz w:val="32"/>
          <w:szCs w:val="32"/>
          <w:bdr w:val="none" w:sz="0" w:space="0" w:color="auto" w:frame="1"/>
          <w:lang w:eastAsia="en-IN"/>
        </w:rPr>
        <w:t>How to Perform the SQL Join Equivalent in MongoDB?</w:t>
      </w:r>
    </w:p>
    <w:p w:rsidR="00536149" w:rsidRPr="00536149" w:rsidRDefault="00536149" w:rsidP="00536149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536149">
        <w:rPr>
          <w:sz w:val="30"/>
          <w:szCs w:val="30"/>
        </w:rPr>
        <w:t>MongoDB, being a NoSQL database, is quite different from SQL databases. MongoDB is schema-less and document-oriented.</w:t>
      </w:r>
    </w:p>
    <w:p w:rsidR="00536149" w:rsidRPr="00536149" w:rsidRDefault="00536149" w:rsidP="00536149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536149">
        <w:rPr>
          <w:sz w:val="30"/>
          <w:szCs w:val="30"/>
        </w:rPr>
        <w:t>It means it stores data in flexible BSON documents instead of predefined tables.</w:t>
      </w:r>
    </w:p>
    <w:p w:rsidR="00536149" w:rsidRPr="00536149" w:rsidRDefault="00536149" w:rsidP="00536149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536149">
        <w:rPr>
          <w:sz w:val="30"/>
          <w:szCs w:val="30"/>
        </w:rPr>
        <w:t>As a result, the concept of joins in MongoDB doesn't directly translate from SQL.</w:t>
      </w:r>
    </w:p>
    <w:p w:rsidR="00536149" w:rsidRPr="00536149" w:rsidRDefault="00536149" w:rsidP="00536149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536149">
        <w:rPr>
          <w:sz w:val="30"/>
          <w:szCs w:val="30"/>
        </w:rPr>
        <w:t>In MongoDB, achieving joins as SQL joins is possible through aggregation pipelines and the use of the $lookup operator.</w:t>
      </w:r>
    </w:p>
    <w:p w:rsidR="00536149" w:rsidRDefault="00536149" w:rsidP="00536149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536149">
        <w:rPr>
          <w:sz w:val="30"/>
          <w:szCs w:val="30"/>
        </w:rPr>
        <w:t>Aggregation pipelines allow us to process data records and transform them using a series of stages.</w:t>
      </w:r>
    </w:p>
    <w:p w:rsidR="00872611" w:rsidRDefault="00872611" w:rsidP="00872611">
      <w:pPr>
        <w:pStyle w:val="NoSpacing"/>
        <w:rPr>
          <w:sz w:val="30"/>
          <w:szCs w:val="30"/>
        </w:rPr>
      </w:pPr>
    </w:p>
    <w:p w:rsidR="00872611" w:rsidRPr="007E774D" w:rsidRDefault="0035153B" w:rsidP="00872611">
      <w:pPr>
        <w:pStyle w:val="NoSpacing"/>
        <w:rPr>
          <w:rFonts w:cstheme="minorHAnsi"/>
          <w:b/>
          <w:sz w:val="32"/>
          <w:szCs w:val="32"/>
        </w:rPr>
      </w:pPr>
      <w:r w:rsidRPr="007E774D">
        <w:rPr>
          <w:rFonts w:cstheme="minorHAnsi"/>
          <w:b/>
          <w:sz w:val="32"/>
          <w:szCs w:val="32"/>
        </w:rPr>
        <w:t>Syntax for joins:</w:t>
      </w:r>
    </w:p>
    <w:p w:rsidR="00570964" w:rsidRPr="00570964" w:rsidRDefault="00570964" w:rsidP="005709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db.modelName.aggregate</w:t>
      </w:r>
      <w:r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([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{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    $lookup: {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        from: "Collection to Join",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        localField: "Field from the input documents",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        foreignField: "Field from the documents of the 'from' collection",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        as: "Pick a field-name as output"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    }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   }</w:t>
      </w:r>
      <w:r w:rsidRPr="0057096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br/>
      </w:r>
      <w:r w:rsidRPr="00570964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]);</w:t>
      </w:r>
    </w:p>
    <w:p w:rsidR="00D7699A" w:rsidRPr="00536149" w:rsidRDefault="00D7699A" w:rsidP="00536149">
      <w:pPr>
        <w:pStyle w:val="NoSpacing"/>
        <w:rPr>
          <w:rFonts w:cstheme="minorHAnsi"/>
          <w:sz w:val="30"/>
          <w:szCs w:val="30"/>
        </w:rPr>
      </w:pPr>
    </w:p>
    <w:p w:rsidR="00A20C30" w:rsidRPr="00A20C30" w:rsidRDefault="00A20C30" w:rsidP="00A20C30">
      <w:pPr>
        <w:pStyle w:val="NoSpacing"/>
        <w:rPr>
          <w:rFonts w:cstheme="minorHAnsi"/>
          <w:sz w:val="30"/>
          <w:szCs w:val="30"/>
        </w:rPr>
      </w:pPr>
      <w:r w:rsidRPr="00A20C30">
        <w:rPr>
          <w:rFonts w:cstheme="minorHAnsi"/>
          <w:b/>
          <w:sz w:val="30"/>
          <w:szCs w:val="30"/>
        </w:rPr>
        <w:t>Explanation:</w:t>
      </w:r>
      <w:r w:rsidRPr="00A20C30">
        <w:rPr>
          <w:rFonts w:cstheme="minorHAnsi"/>
          <w:sz w:val="30"/>
          <w:szCs w:val="30"/>
        </w:rPr>
        <w:t xml:space="preserve"> This MongoDB aggregation syntax utilizes the $lookup stage to perform a join between two collections.</w:t>
      </w:r>
    </w:p>
    <w:p w:rsidR="00A20C30" w:rsidRPr="00A20C30" w:rsidRDefault="00A20C30" w:rsidP="00A20C30">
      <w:pPr>
        <w:pStyle w:val="NoSpacing"/>
        <w:numPr>
          <w:ilvl w:val="0"/>
          <w:numId w:val="7"/>
        </w:numPr>
        <w:rPr>
          <w:rFonts w:cstheme="minorHAnsi"/>
          <w:sz w:val="30"/>
          <w:szCs w:val="30"/>
        </w:rPr>
      </w:pPr>
      <w:proofErr w:type="gramStart"/>
      <w:r w:rsidRPr="00A20C30">
        <w:rPr>
          <w:rFonts w:cstheme="minorHAnsi"/>
          <w:b/>
          <w:sz w:val="30"/>
          <w:szCs w:val="30"/>
        </w:rPr>
        <w:t>from</w:t>
      </w:r>
      <w:proofErr w:type="gramEnd"/>
      <w:r w:rsidRPr="00A20C30">
        <w:rPr>
          <w:rFonts w:cstheme="minorHAnsi"/>
          <w:b/>
          <w:sz w:val="30"/>
          <w:szCs w:val="30"/>
        </w:rPr>
        <w:t>:</w:t>
      </w:r>
      <w:r w:rsidRPr="00A20C30">
        <w:rPr>
          <w:rFonts w:cstheme="minorHAnsi"/>
          <w:sz w:val="30"/>
          <w:szCs w:val="30"/>
        </w:rPr>
        <w:t xml:space="preserve"> This represents the foreign collection, which we want to join to our current collection.</w:t>
      </w:r>
    </w:p>
    <w:p w:rsidR="00A20C30" w:rsidRPr="00A20C30" w:rsidRDefault="00A20C30" w:rsidP="00A20C30">
      <w:pPr>
        <w:pStyle w:val="NoSpacing"/>
        <w:numPr>
          <w:ilvl w:val="0"/>
          <w:numId w:val="7"/>
        </w:numPr>
        <w:rPr>
          <w:rFonts w:cstheme="minorHAnsi"/>
          <w:sz w:val="30"/>
          <w:szCs w:val="30"/>
        </w:rPr>
      </w:pPr>
      <w:proofErr w:type="gramStart"/>
      <w:r w:rsidRPr="00A20C30">
        <w:rPr>
          <w:rFonts w:cstheme="minorHAnsi"/>
          <w:b/>
          <w:sz w:val="30"/>
          <w:szCs w:val="30"/>
        </w:rPr>
        <w:t>localField</w:t>
      </w:r>
      <w:proofErr w:type="gramEnd"/>
      <w:r w:rsidRPr="00A20C30">
        <w:rPr>
          <w:rFonts w:cstheme="minorHAnsi"/>
          <w:b/>
          <w:sz w:val="30"/>
          <w:szCs w:val="30"/>
        </w:rPr>
        <w:t>:</w:t>
      </w:r>
      <w:r w:rsidRPr="00A20C30">
        <w:rPr>
          <w:rFonts w:cstheme="minorHAnsi"/>
          <w:sz w:val="30"/>
          <w:szCs w:val="30"/>
        </w:rPr>
        <w:t xml:space="preserve"> LocalField specifies the field in the input documents to perform the join operation.</w:t>
      </w:r>
    </w:p>
    <w:p w:rsidR="00A20C30" w:rsidRPr="00A20C30" w:rsidRDefault="00A20C30" w:rsidP="00A20C30">
      <w:pPr>
        <w:pStyle w:val="NoSpacing"/>
        <w:numPr>
          <w:ilvl w:val="0"/>
          <w:numId w:val="7"/>
        </w:numPr>
        <w:rPr>
          <w:rFonts w:cstheme="minorHAnsi"/>
          <w:sz w:val="30"/>
          <w:szCs w:val="30"/>
        </w:rPr>
      </w:pPr>
      <w:proofErr w:type="gramStart"/>
      <w:r w:rsidRPr="00A20C30">
        <w:rPr>
          <w:rFonts w:cstheme="minorHAnsi"/>
          <w:b/>
          <w:sz w:val="30"/>
          <w:szCs w:val="30"/>
        </w:rPr>
        <w:t>foreignField</w:t>
      </w:r>
      <w:proofErr w:type="gramEnd"/>
      <w:r w:rsidRPr="00A20C30">
        <w:rPr>
          <w:rFonts w:cstheme="minorHAnsi"/>
          <w:b/>
          <w:sz w:val="30"/>
          <w:szCs w:val="30"/>
        </w:rPr>
        <w:t>:</w:t>
      </w:r>
      <w:r w:rsidRPr="00A20C30">
        <w:rPr>
          <w:rFonts w:cstheme="minorHAnsi"/>
          <w:sz w:val="30"/>
          <w:szCs w:val="30"/>
        </w:rPr>
        <w:t xml:space="preserve"> The foreignField specifies the field from the foreign collection to match with the localField of the input documents.</w:t>
      </w:r>
    </w:p>
    <w:p w:rsidR="00013515" w:rsidRDefault="00A20C30" w:rsidP="00A20C30">
      <w:pPr>
        <w:pStyle w:val="NoSpacing"/>
        <w:numPr>
          <w:ilvl w:val="0"/>
          <w:numId w:val="7"/>
        </w:numPr>
        <w:rPr>
          <w:rFonts w:cstheme="minorHAnsi"/>
          <w:sz w:val="30"/>
          <w:szCs w:val="30"/>
        </w:rPr>
      </w:pPr>
      <w:proofErr w:type="gramStart"/>
      <w:r w:rsidRPr="00A20C30">
        <w:rPr>
          <w:rFonts w:cstheme="minorHAnsi"/>
          <w:b/>
          <w:sz w:val="30"/>
          <w:szCs w:val="30"/>
        </w:rPr>
        <w:t>as</w:t>
      </w:r>
      <w:proofErr w:type="gramEnd"/>
      <w:r w:rsidRPr="00A20C30">
        <w:rPr>
          <w:rFonts w:cstheme="minorHAnsi"/>
          <w:b/>
          <w:sz w:val="30"/>
          <w:szCs w:val="30"/>
        </w:rPr>
        <w:t>:</w:t>
      </w:r>
      <w:r w:rsidRPr="00A20C30">
        <w:rPr>
          <w:rFonts w:cstheme="minorHAnsi"/>
          <w:sz w:val="30"/>
          <w:szCs w:val="30"/>
        </w:rPr>
        <w:t xml:space="preserve"> It denotes the name of the field that will contain the join array data in the output documents.</w:t>
      </w:r>
    </w:p>
    <w:p w:rsidR="00A20C30" w:rsidRDefault="00A20C30" w:rsidP="00A20C30">
      <w:pPr>
        <w:pStyle w:val="NoSpacing"/>
        <w:rPr>
          <w:rFonts w:cstheme="minorHAnsi"/>
          <w:sz w:val="30"/>
          <w:szCs w:val="30"/>
        </w:rPr>
      </w:pPr>
    </w:p>
    <w:p w:rsidR="004656BB" w:rsidRDefault="004656BB" w:rsidP="00A20C30">
      <w:pPr>
        <w:pStyle w:val="NoSpacing"/>
        <w:rPr>
          <w:rFonts w:cstheme="minorHAnsi"/>
          <w:sz w:val="30"/>
          <w:szCs w:val="30"/>
        </w:rPr>
      </w:pPr>
    </w:p>
    <w:p w:rsidR="004656BB" w:rsidRDefault="004656BB" w:rsidP="00A20C30">
      <w:pPr>
        <w:pStyle w:val="NoSpacing"/>
        <w:rPr>
          <w:rFonts w:cstheme="minorHAnsi"/>
          <w:sz w:val="30"/>
          <w:szCs w:val="30"/>
        </w:rPr>
      </w:pPr>
    </w:p>
    <w:p w:rsidR="004656BB" w:rsidRDefault="004656BB" w:rsidP="00A20C30">
      <w:pPr>
        <w:pStyle w:val="NoSpacing"/>
        <w:rPr>
          <w:rFonts w:cstheme="minorHAnsi"/>
          <w:sz w:val="30"/>
          <w:szCs w:val="30"/>
        </w:rPr>
      </w:pPr>
    </w:p>
    <w:p w:rsidR="004656BB" w:rsidRDefault="004656BB" w:rsidP="00A20C30">
      <w:pPr>
        <w:pStyle w:val="NoSpacing"/>
        <w:rPr>
          <w:rFonts w:cstheme="minorHAnsi"/>
          <w:sz w:val="30"/>
          <w:szCs w:val="30"/>
        </w:rPr>
      </w:pPr>
    </w:p>
    <w:p w:rsidR="004656BB" w:rsidRPr="004656BB" w:rsidRDefault="004656BB" w:rsidP="004656BB">
      <w:pPr>
        <w:pStyle w:val="NoSpacing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1)</w:t>
      </w:r>
      <w:r w:rsidRPr="004656BB">
        <w:rPr>
          <w:rFonts w:cstheme="minorHAnsi"/>
          <w:b/>
          <w:sz w:val="32"/>
          <w:szCs w:val="32"/>
        </w:rPr>
        <w:t xml:space="preserve"> Left Join:</w:t>
      </w:r>
    </w:p>
    <w:p w:rsidR="004656BB" w:rsidRPr="004656BB" w:rsidRDefault="004656BB" w:rsidP="004656BB">
      <w:pPr>
        <w:pStyle w:val="NoSpacing"/>
        <w:numPr>
          <w:ilvl w:val="0"/>
          <w:numId w:val="8"/>
        </w:numPr>
        <w:rPr>
          <w:rFonts w:cstheme="minorHAnsi"/>
          <w:sz w:val="30"/>
          <w:szCs w:val="30"/>
        </w:rPr>
      </w:pPr>
      <w:r w:rsidRPr="004656BB">
        <w:rPr>
          <w:rFonts w:cstheme="minorHAnsi"/>
          <w:sz w:val="30"/>
          <w:szCs w:val="30"/>
        </w:rPr>
        <w:t>A left join in MongoDB combines matching documents from the primary ("left") collection with documents from the secondary ("right") collection.</w:t>
      </w:r>
    </w:p>
    <w:p w:rsidR="00A20C30" w:rsidRDefault="004656BB" w:rsidP="004656BB">
      <w:pPr>
        <w:pStyle w:val="NoSpacing"/>
        <w:numPr>
          <w:ilvl w:val="0"/>
          <w:numId w:val="8"/>
        </w:numPr>
        <w:rPr>
          <w:rFonts w:cstheme="minorHAnsi"/>
          <w:sz w:val="30"/>
          <w:szCs w:val="30"/>
        </w:rPr>
      </w:pPr>
      <w:r w:rsidRPr="004656BB">
        <w:rPr>
          <w:rFonts w:cstheme="minorHAnsi"/>
          <w:sz w:val="30"/>
          <w:szCs w:val="30"/>
        </w:rPr>
        <w:t>It returns all documents from the primary collection along with related documents from the secondary collection.</w:t>
      </w:r>
    </w:p>
    <w:p w:rsidR="004656BB" w:rsidRDefault="004656BB" w:rsidP="004656BB">
      <w:pPr>
        <w:pStyle w:val="NoSpacing"/>
        <w:rPr>
          <w:rFonts w:cstheme="minorHAnsi"/>
          <w:sz w:val="30"/>
          <w:szCs w:val="30"/>
        </w:rPr>
      </w:pPr>
    </w:p>
    <w:p w:rsidR="00D071EE" w:rsidRDefault="00D071EE" w:rsidP="00D071EE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db.books.aggregate ([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$lookup: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from: "authors",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localField: "authorId",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foreignField: "_id",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as: "author"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]);</w:t>
      </w:r>
    </w:p>
    <w:p w:rsidR="004656BB" w:rsidRDefault="004656BB" w:rsidP="004656BB">
      <w:pPr>
        <w:pStyle w:val="NoSpacing"/>
        <w:rPr>
          <w:rFonts w:cstheme="minorHAnsi"/>
          <w:sz w:val="30"/>
          <w:szCs w:val="30"/>
        </w:rPr>
      </w:pPr>
    </w:p>
    <w:p w:rsidR="00FB08E6" w:rsidRPr="00FB08E6" w:rsidRDefault="00FB08E6" w:rsidP="00FB08E6">
      <w:pPr>
        <w:pStyle w:val="NoSpacing"/>
        <w:rPr>
          <w:rFonts w:cstheme="minorHAnsi"/>
          <w:b/>
          <w:sz w:val="32"/>
          <w:szCs w:val="32"/>
        </w:rPr>
      </w:pPr>
      <w:r w:rsidRPr="00FB08E6">
        <w:rPr>
          <w:rFonts w:cstheme="minorHAnsi"/>
          <w:b/>
          <w:sz w:val="32"/>
          <w:szCs w:val="32"/>
        </w:rPr>
        <w:t>Explanation:</w:t>
      </w:r>
    </w:p>
    <w:p w:rsidR="00FB08E6" w:rsidRPr="00FB08E6" w:rsidRDefault="00FB08E6" w:rsidP="00FB08E6">
      <w:pPr>
        <w:pStyle w:val="NoSpacing"/>
        <w:numPr>
          <w:ilvl w:val="0"/>
          <w:numId w:val="9"/>
        </w:numPr>
        <w:rPr>
          <w:rFonts w:cstheme="minorHAnsi"/>
          <w:sz w:val="30"/>
          <w:szCs w:val="30"/>
        </w:rPr>
      </w:pPr>
      <w:r w:rsidRPr="00FB08E6">
        <w:rPr>
          <w:rFonts w:cstheme="minorHAnsi"/>
          <w:sz w:val="30"/>
          <w:szCs w:val="30"/>
        </w:rPr>
        <w:t>In the above Query, We have use aggregation pipeline $lookup stage to perform a left join between the books collection and the authors collection based on matching values between the authorId field in the books collection and the _id field in the authors collection.</w:t>
      </w:r>
    </w:p>
    <w:p w:rsidR="00D071EE" w:rsidRDefault="00FB08E6" w:rsidP="00FB08E6">
      <w:pPr>
        <w:pStyle w:val="NoSpacing"/>
        <w:numPr>
          <w:ilvl w:val="0"/>
          <w:numId w:val="9"/>
        </w:numPr>
        <w:rPr>
          <w:rFonts w:cstheme="minorHAnsi"/>
          <w:sz w:val="30"/>
          <w:szCs w:val="30"/>
        </w:rPr>
      </w:pPr>
      <w:r w:rsidRPr="00FB08E6">
        <w:rPr>
          <w:rFonts w:cstheme="minorHAnsi"/>
          <w:sz w:val="30"/>
          <w:szCs w:val="30"/>
        </w:rPr>
        <w:t xml:space="preserve">The result is an aggregation output where each document from the books collection includes an additional field named author containing an array of matching documents from the </w:t>
      </w:r>
      <w:proofErr w:type="gramStart"/>
      <w:r>
        <w:rPr>
          <w:rFonts w:cstheme="minorHAnsi"/>
          <w:sz w:val="30"/>
          <w:szCs w:val="30"/>
        </w:rPr>
        <w:t>author</w:t>
      </w:r>
      <w:r w:rsidRPr="00FB08E6">
        <w:rPr>
          <w:rFonts w:cstheme="minorHAnsi"/>
          <w:sz w:val="30"/>
          <w:szCs w:val="30"/>
        </w:rPr>
        <w:t>s</w:t>
      </w:r>
      <w:proofErr w:type="gramEnd"/>
      <w:r w:rsidRPr="00FB08E6">
        <w:rPr>
          <w:rFonts w:cstheme="minorHAnsi"/>
          <w:sz w:val="30"/>
          <w:szCs w:val="30"/>
        </w:rPr>
        <w:t xml:space="preserve"> collection.</w:t>
      </w:r>
    </w:p>
    <w:p w:rsidR="00FB08E6" w:rsidRDefault="00FB08E6" w:rsidP="00FB08E6">
      <w:pPr>
        <w:pStyle w:val="NoSpacing"/>
        <w:rPr>
          <w:rFonts w:cstheme="minorHAnsi"/>
          <w:sz w:val="30"/>
          <w:szCs w:val="30"/>
        </w:rPr>
      </w:pPr>
    </w:p>
    <w:p w:rsidR="0047653B" w:rsidRPr="0047653B" w:rsidRDefault="0047653B" w:rsidP="0047653B">
      <w:pPr>
        <w:pStyle w:val="NoSpacing"/>
        <w:rPr>
          <w:rFonts w:cstheme="minorHAnsi"/>
          <w:b/>
          <w:sz w:val="32"/>
          <w:szCs w:val="32"/>
        </w:rPr>
      </w:pPr>
      <w:r w:rsidRPr="0047653B">
        <w:rPr>
          <w:rFonts w:cstheme="minorHAnsi"/>
          <w:b/>
          <w:sz w:val="32"/>
          <w:szCs w:val="32"/>
        </w:rPr>
        <w:t>2</w:t>
      </w:r>
      <w:r>
        <w:rPr>
          <w:rFonts w:cstheme="minorHAnsi"/>
          <w:b/>
          <w:sz w:val="32"/>
          <w:szCs w:val="32"/>
        </w:rPr>
        <w:t>)</w:t>
      </w:r>
      <w:r w:rsidRPr="0047653B">
        <w:rPr>
          <w:rFonts w:cstheme="minorHAnsi"/>
          <w:b/>
          <w:sz w:val="32"/>
          <w:szCs w:val="32"/>
        </w:rPr>
        <w:t xml:space="preserve"> Right Join</w:t>
      </w:r>
      <w:r>
        <w:rPr>
          <w:rFonts w:cstheme="minorHAnsi"/>
          <w:b/>
          <w:sz w:val="32"/>
          <w:szCs w:val="32"/>
        </w:rPr>
        <w:t>:</w:t>
      </w:r>
    </w:p>
    <w:p w:rsidR="0047653B" w:rsidRPr="0047653B" w:rsidRDefault="0047653B" w:rsidP="0047653B">
      <w:pPr>
        <w:pStyle w:val="NoSpacing"/>
        <w:numPr>
          <w:ilvl w:val="0"/>
          <w:numId w:val="10"/>
        </w:numPr>
        <w:rPr>
          <w:rFonts w:cstheme="minorHAnsi"/>
          <w:sz w:val="30"/>
          <w:szCs w:val="30"/>
        </w:rPr>
      </w:pPr>
      <w:r w:rsidRPr="0047653B">
        <w:rPr>
          <w:rFonts w:cstheme="minorHAnsi"/>
          <w:sz w:val="30"/>
          <w:szCs w:val="30"/>
        </w:rPr>
        <w:t>In a right join MongoDB reverses the typical roles of the primary and secondary collections.</w:t>
      </w:r>
    </w:p>
    <w:p w:rsidR="00FB08E6" w:rsidRDefault="0047653B" w:rsidP="0047653B">
      <w:pPr>
        <w:pStyle w:val="NoSpacing"/>
        <w:numPr>
          <w:ilvl w:val="0"/>
          <w:numId w:val="10"/>
        </w:numPr>
        <w:rPr>
          <w:rFonts w:cstheme="minorHAnsi"/>
          <w:sz w:val="30"/>
          <w:szCs w:val="30"/>
        </w:rPr>
      </w:pPr>
      <w:r w:rsidRPr="0047653B">
        <w:rPr>
          <w:rFonts w:cstheme="minorHAnsi"/>
          <w:sz w:val="30"/>
          <w:szCs w:val="30"/>
        </w:rPr>
        <w:t>It is similar to the left join but we are reversing the input documents like in left-join we combine the authors collection to the books collection but in right-join we combine the books collection into the authors collection.</w:t>
      </w:r>
    </w:p>
    <w:p w:rsidR="0047653B" w:rsidRDefault="0047653B" w:rsidP="0047653B">
      <w:pPr>
        <w:pStyle w:val="NoSpacing"/>
        <w:rPr>
          <w:rFonts w:cstheme="minorHAnsi"/>
          <w:sz w:val="30"/>
          <w:szCs w:val="30"/>
        </w:rPr>
      </w:pPr>
    </w:p>
    <w:p w:rsidR="00A105B1" w:rsidRDefault="00A105B1" w:rsidP="0047653B">
      <w:pPr>
        <w:pStyle w:val="NoSpacing"/>
        <w:rPr>
          <w:rFonts w:cstheme="minorHAnsi"/>
          <w:sz w:val="30"/>
          <w:szCs w:val="30"/>
        </w:rPr>
      </w:pPr>
    </w:p>
    <w:p w:rsidR="00A105B1" w:rsidRDefault="00A105B1" w:rsidP="0047653B">
      <w:pPr>
        <w:pStyle w:val="NoSpacing"/>
        <w:rPr>
          <w:rFonts w:cstheme="minorHAnsi"/>
          <w:sz w:val="30"/>
          <w:szCs w:val="30"/>
        </w:rPr>
      </w:pPr>
    </w:p>
    <w:p w:rsidR="00A105B1" w:rsidRDefault="00A105B1" w:rsidP="00A105B1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lastRenderedPageBreak/>
        <w:t>db.authors.aggregate ([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$lookup: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from: "books",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localField: "bookId",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foreignField: "_id",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as: "book"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]);</w:t>
      </w:r>
    </w:p>
    <w:p w:rsidR="0047653B" w:rsidRDefault="0047653B" w:rsidP="0047653B">
      <w:pPr>
        <w:pStyle w:val="NoSpacing"/>
        <w:rPr>
          <w:rFonts w:cstheme="minorHAnsi"/>
          <w:sz w:val="30"/>
          <w:szCs w:val="30"/>
        </w:rPr>
      </w:pPr>
    </w:p>
    <w:p w:rsidR="0068227F" w:rsidRPr="0068227F" w:rsidRDefault="0068227F" w:rsidP="0068227F">
      <w:pPr>
        <w:pStyle w:val="NoSpacing"/>
        <w:rPr>
          <w:rFonts w:cstheme="minorHAnsi"/>
          <w:b/>
          <w:sz w:val="32"/>
          <w:szCs w:val="32"/>
        </w:rPr>
      </w:pPr>
      <w:r w:rsidRPr="0068227F">
        <w:rPr>
          <w:rFonts w:cstheme="minorHAnsi"/>
          <w:b/>
          <w:sz w:val="32"/>
          <w:szCs w:val="32"/>
        </w:rPr>
        <w:t>Explanation:</w:t>
      </w:r>
    </w:p>
    <w:p w:rsidR="0068227F" w:rsidRPr="0068227F" w:rsidRDefault="0068227F" w:rsidP="0068227F">
      <w:pPr>
        <w:pStyle w:val="NoSpacing"/>
        <w:numPr>
          <w:ilvl w:val="0"/>
          <w:numId w:val="11"/>
        </w:numPr>
        <w:rPr>
          <w:rFonts w:cstheme="minorHAnsi"/>
          <w:sz w:val="30"/>
          <w:szCs w:val="30"/>
        </w:rPr>
      </w:pPr>
      <w:r w:rsidRPr="0068227F">
        <w:rPr>
          <w:rFonts w:cstheme="minorHAnsi"/>
          <w:sz w:val="30"/>
          <w:szCs w:val="30"/>
        </w:rPr>
        <w:t xml:space="preserve">In the above Query, It matches documents from the </w:t>
      </w:r>
      <w:proofErr w:type="gramStart"/>
      <w:r w:rsidRPr="0068227F">
        <w:rPr>
          <w:rFonts w:cstheme="minorHAnsi"/>
          <w:sz w:val="30"/>
          <w:szCs w:val="30"/>
        </w:rPr>
        <w:t>authors</w:t>
      </w:r>
      <w:proofErr w:type="gramEnd"/>
      <w:r w:rsidRPr="0068227F">
        <w:rPr>
          <w:rFonts w:cstheme="minorHAnsi"/>
          <w:sz w:val="30"/>
          <w:szCs w:val="30"/>
        </w:rPr>
        <w:t xml:space="preserve"> collection where the bookId field corresponds to the _id field in the books collection. The result is an array named book containing related book documents for each author entry.</w:t>
      </w:r>
    </w:p>
    <w:p w:rsidR="00A105B1" w:rsidRDefault="0068227F" w:rsidP="0068227F">
      <w:pPr>
        <w:pStyle w:val="NoSpacing"/>
        <w:numPr>
          <w:ilvl w:val="0"/>
          <w:numId w:val="11"/>
        </w:numPr>
        <w:rPr>
          <w:rFonts w:cstheme="minorHAnsi"/>
          <w:sz w:val="30"/>
          <w:szCs w:val="30"/>
        </w:rPr>
      </w:pPr>
      <w:r w:rsidRPr="0068227F">
        <w:rPr>
          <w:rFonts w:cstheme="minorHAnsi"/>
          <w:sz w:val="30"/>
          <w:szCs w:val="30"/>
        </w:rPr>
        <w:t xml:space="preserve">This output array represents authors along with their associated books. Each object in the array contains an authorId, name, and their bookId. If an author has a book, it appears in the book array within the object, showing the bookId, name, and the authorId. For authors without any associated books, the book array is empty ([]), as seen with "Peter </w:t>
      </w:r>
      <w:proofErr w:type="spellStart"/>
      <w:r w:rsidRPr="0068227F">
        <w:rPr>
          <w:rFonts w:cstheme="minorHAnsi"/>
          <w:sz w:val="30"/>
          <w:szCs w:val="30"/>
        </w:rPr>
        <w:t>Thiel</w:t>
      </w:r>
      <w:proofErr w:type="spellEnd"/>
      <w:r w:rsidRPr="0068227F">
        <w:rPr>
          <w:rFonts w:cstheme="minorHAnsi"/>
          <w:sz w:val="30"/>
          <w:szCs w:val="30"/>
        </w:rPr>
        <w:t xml:space="preserve">" and "Kristina </w:t>
      </w:r>
      <w:proofErr w:type="spellStart"/>
      <w:r w:rsidRPr="0068227F">
        <w:rPr>
          <w:rFonts w:cstheme="minorHAnsi"/>
          <w:sz w:val="30"/>
          <w:szCs w:val="30"/>
        </w:rPr>
        <w:t>Chodorow</w:t>
      </w:r>
      <w:proofErr w:type="spellEnd"/>
      <w:r w:rsidRPr="0068227F">
        <w:rPr>
          <w:rFonts w:cstheme="minorHAnsi"/>
          <w:sz w:val="30"/>
          <w:szCs w:val="30"/>
        </w:rPr>
        <w:t>" in the provided example.</w:t>
      </w:r>
    </w:p>
    <w:p w:rsidR="0068227F" w:rsidRDefault="0068227F" w:rsidP="0068227F">
      <w:pPr>
        <w:pStyle w:val="NoSpacing"/>
        <w:rPr>
          <w:rFonts w:cstheme="minorHAnsi"/>
          <w:sz w:val="30"/>
          <w:szCs w:val="30"/>
        </w:rPr>
      </w:pPr>
    </w:p>
    <w:p w:rsidR="00E27973" w:rsidRPr="00E27973" w:rsidRDefault="00E27973" w:rsidP="00E27973">
      <w:pPr>
        <w:pStyle w:val="NoSpacing"/>
        <w:rPr>
          <w:rFonts w:cstheme="minorHAnsi"/>
          <w:b/>
          <w:sz w:val="32"/>
          <w:szCs w:val="32"/>
        </w:rPr>
      </w:pPr>
      <w:r w:rsidRPr="00E27973">
        <w:rPr>
          <w:rFonts w:cstheme="minorHAnsi"/>
          <w:b/>
          <w:sz w:val="32"/>
          <w:szCs w:val="32"/>
        </w:rPr>
        <w:t>3) Inner Join:</w:t>
      </w:r>
    </w:p>
    <w:p w:rsidR="00E27973" w:rsidRPr="00E27973" w:rsidRDefault="00E27973" w:rsidP="00E27973">
      <w:pPr>
        <w:pStyle w:val="NoSpacing"/>
        <w:numPr>
          <w:ilvl w:val="0"/>
          <w:numId w:val="12"/>
        </w:numPr>
        <w:rPr>
          <w:rFonts w:cstheme="minorHAnsi"/>
          <w:sz w:val="30"/>
          <w:szCs w:val="30"/>
        </w:rPr>
      </w:pPr>
      <w:r w:rsidRPr="00E27973">
        <w:rPr>
          <w:rFonts w:cstheme="minorHAnsi"/>
          <w:sz w:val="30"/>
          <w:szCs w:val="30"/>
        </w:rPr>
        <w:t>In MongoDB, an inner join operation combines matching documents from two collections based on specified conditions and resulting in a set of documents that intersect.</w:t>
      </w:r>
    </w:p>
    <w:p w:rsidR="0068227F" w:rsidRDefault="00E27973" w:rsidP="00E27973">
      <w:pPr>
        <w:pStyle w:val="NoSpacing"/>
        <w:numPr>
          <w:ilvl w:val="0"/>
          <w:numId w:val="12"/>
        </w:numPr>
        <w:rPr>
          <w:rFonts w:cstheme="minorHAnsi"/>
          <w:sz w:val="30"/>
          <w:szCs w:val="30"/>
        </w:rPr>
      </w:pPr>
      <w:r w:rsidRPr="00E27973">
        <w:rPr>
          <w:rFonts w:cstheme="minorHAnsi"/>
          <w:sz w:val="30"/>
          <w:szCs w:val="30"/>
        </w:rPr>
        <w:t>This process involves matching documents from the primary collection with those from the secondary collection using a common field. The result includes only the documents where a match is found in both collections.</w:t>
      </w:r>
    </w:p>
    <w:p w:rsidR="00746EF8" w:rsidRDefault="00746EF8" w:rsidP="00746EF8">
      <w:pPr>
        <w:pStyle w:val="NoSpacing"/>
        <w:rPr>
          <w:rFonts w:cstheme="minorHAnsi"/>
          <w:sz w:val="30"/>
          <w:szCs w:val="30"/>
        </w:rPr>
      </w:pPr>
    </w:p>
    <w:p w:rsidR="001753E5" w:rsidRDefault="00746EF8" w:rsidP="00746EF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db.books.aggregate ([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{</w:t>
      </w:r>
      <w:r w:rsidR="001753E5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$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lookup: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from: "authors",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localField: "authorId",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foreignField: "_id",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as: "author"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}</w:t>
      </w:r>
    </w:p>
    <w:p w:rsidR="001753E5" w:rsidRPr="001753E5" w:rsidRDefault="001753E5" w:rsidP="00746EF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}</w:t>
      </w:r>
    </w:p>
    <w:p w:rsidR="00746EF8" w:rsidRDefault="00746EF8" w:rsidP="00746EF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]);</w:t>
      </w:r>
    </w:p>
    <w:p w:rsidR="00E27973" w:rsidRDefault="00E27973" w:rsidP="00E27973">
      <w:pPr>
        <w:pStyle w:val="NoSpacing"/>
        <w:rPr>
          <w:rFonts w:cstheme="minorHAnsi"/>
          <w:sz w:val="30"/>
          <w:szCs w:val="30"/>
        </w:rPr>
      </w:pPr>
    </w:p>
    <w:p w:rsidR="00746EF8" w:rsidRDefault="00746EF8" w:rsidP="00746EF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db.books.aggregate ([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$lookup: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from: "authors",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localField: "authorId",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foreignField: "_id",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as: "author"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},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$match: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"author": { $ne: []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]);</w:t>
      </w:r>
    </w:p>
    <w:p w:rsidR="00E27973" w:rsidRDefault="00E27973" w:rsidP="00E27973">
      <w:pPr>
        <w:pStyle w:val="NoSpacing"/>
        <w:rPr>
          <w:rFonts w:cstheme="minorHAnsi"/>
          <w:sz w:val="30"/>
          <w:szCs w:val="30"/>
        </w:rPr>
      </w:pPr>
    </w:p>
    <w:p w:rsidR="00746EF8" w:rsidRPr="00746EF8" w:rsidRDefault="00746EF8" w:rsidP="00746EF8">
      <w:pPr>
        <w:pStyle w:val="NoSpacing"/>
        <w:rPr>
          <w:rFonts w:cstheme="minorHAnsi"/>
          <w:b/>
          <w:sz w:val="32"/>
          <w:szCs w:val="32"/>
        </w:rPr>
      </w:pPr>
      <w:r w:rsidRPr="00746EF8">
        <w:rPr>
          <w:rFonts w:cstheme="minorHAnsi"/>
          <w:b/>
          <w:sz w:val="32"/>
          <w:szCs w:val="32"/>
        </w:rPr>
        <w:t>Explanation:</w:t>
      </w:r>
    </w:p>
    <w:p w:rsidR="00746EF8" w:rsidRPr="00746EF8" w:rsidRDefault="00746EF8" w:rsidP="00746EF8">
      <w:pPr>
        <w:pStyle w:val="NoSpacing"/>
        <w:numPr>
          <w:ilvl w:val="0"/>
          <w:numId w:val="13"/>
        </w:numPr>
        <w:rPr>
          <w:rFonts w:cstheme="minorHAnsi"/>
          <w:sz w:val="30"/>
          <w:szCs w:val="30"/>
        </w:rPr>
      </w:pPr>
      <w:r w:rsidRPr="00746EF8">
        <w:rPr>
          <w:rFonts w:cstheme="minorHAnsi"/>
          <w:sz w:val="30"/>
          <w:szCs w:val="30"/>
        </w:rPr>
        <w:t xml:space="preserve">In the above Query, It basically brings together information from the books and authors collections by finding matches based on the authorId field in the books collection and the _id field in the </w:t>
      </w:r>
      <w:proofErr w:type="gramStart"/>
      <w:r w:rsidRPr="00746EF8">
        <w:rPr>
          <w:rFonts w:cstheme="minorHAnsi"/>
          <w:sz w:val="30"/>
          <w:szCs w:val="30"/>
        </w:rPr>
        <w:t>authors</w:t>
      </w:r>
      <w:proofErr w:type="gramEnd"/>
      <w:r w:rsidRPr="00746EF8">
        <w:rPr>
          <w:rFonts w:cstheme="minorHAnsi"/>
          <w:sz w:val="30"/>
          <w:szCs w:val="30"/>
        </w:rPr>
        <w:t xml:space="preserve"> collection.</w:t>
      </w:r>
    </w:p>
    <w:p w:rsidR="00746EF8" w:rsidRPr="00746EF8" w:rsidRDefault="00746EF8" w:rsidP="00746EF8">
      <w:pPr>
        <w:pStyle w:val="NoSpacing"/>
        <w:numPr>
          <w:ilvl w:val="0"/>
          <w:numId w:val="13"/>
        </w:numPr>
        <w:rPr>
          <w:rFonts w:cstheme="minorHAnsi"/>
          <w:sz w:val="30"/>
          <w:szCs w:val="30"/>
        </w:rPr>
      </w:pPr>
      <w:r w:rsidRPr="00746EF8">
        <w:rPr>
          <w:rFonts w:cstheme="minorHAnsi"/>
          <w:sz w:val="30"/>
          <w:szCs w:val="30"/>
        </w:rPr>
        <w:t>This way, you get details about books along with their respective authors. The output only includes books with valid authors. If there's a book without a matching author, it simply won't show up in the result.</w:t>
      </w:r>
    </w:p>
    <w:p w:rsidR="00746EF8" w:rsidRDefault="00746EF8" w:rsidP="00746EF8">
      <w:pPr>
        <w:pStyle w:val="NoSpacing"/>
        <w:numPr>
          <w:ilvl w:val="0"/>
          <w:numId w:val="13"/>
        </w:numPr>
        <w:rPr>
          <w:rFonts w:cstheme="minorHAnsi"/>
          <w:sz w:val="30"/>
          <w:szCs w:val="30"/>
        </w:rPr>
      </w:pPr>
      <w:r w:rsidRPr="00746EF8">
        <w:rPr>
          <w:rFonts w:cstheme="minorHAnsi"/>
          <w:sz w:val="30"/>
          <w:szCs w:val="30"/>
        </w:rPr>
        <w:t xml:space="preserve">In this case, there are 4 documents in the books collection, but some of them does not have a corresponding author in the </w:t>
      </w:r>
      <w:proofErr w:type="gramStart"/>
      <w:r w:rsidRPr="00746EF8">
        <w:rPr>
          <w:rFonts w:cstheme="minorHAnsi"/>
          <w:sz w:val="30"/>
          <w:szCs w:val="30"/>
        </w:rPr>
        <w:t>authors</w:t>
      </w:r>
      <w:proofErr w:type="gramEnd"/>
      <w:r w:rsidRPr="00746EF8">
        <w:rPr>
          <w:rFonts w:cstheme="minorHAnsi"/>
          <w:sz w:val="30"/>
          <w:szCs w:val="30"/>
        </w:rPr>
        <w:t xml:space="preserve"> collection. As a result, only 3 documents are returned in the output.</w:t>
      </w:r>
    </w:p>
    <w:p w:rsidR="00746EF8" w:rsidRDefault="00746EF8" w:rsidP="00746EF8">
      <w:pPr>
        <w:pStyle w:val="NoSpacing"/>
        <w:rPr>
          <w:rFonts w:cstheme="minorHAnsi"/>
          <w:sz w:val="30"/>
          <w:szCs w:val="30"/>
        </w:rPr>
      </w:pPr>
    </w:p>
    <w:p w:rsidR="00DD3BE6" w:rsidRPr="00DD3BE6" w:rsidRDefault="00DD3BE6" w:rsidP="00DD3BE6">
      <w:pPr>
        <w:pStyle w:val="NoSpacing"/>
        <w:rPr>
          <w:rFonts w:cstheme="minorHAnsi"/>
          <w:b/>
          <w:sz w:val="32"/>
          <w:szCs w:val="32"/>
        </w:rPr>
      </w:pPr>
      <w:r w:rsidRPr="00DD3BE6">
        <w:rPr>
          <w:rFonts w:cstheme="minorHAnsi"/>
          <w:b/>
          <w:sz w:val="32"/>
          <w:szCs w:val="32"/>
        </w:rPr>
        <w:t>4) Full Join:</w:t>
      </w:r>
    </w:p>
    <w:p w:rsidR="00DD3BE6" w:rsidRPr="00DD3BE6" w:rsidRDefault="00DD3BE6" w:rsidP="00DD3BE6">
      <w:pPr>
        <w:pStyle w:val="NoSpacing"/>
        <w:numPr>
          <w:ilvl w:val="0"/>
          <w:numId w:val="14"/>
        </w:numPr>
        <w:rPr>
          <w:rFonts w:cstheme="minorHAnsi"/>
          <w:sz w:val="30"/>
          <w:szCs w:val="30"/>
        </w:rPr>
      </w:pPr>
      <w:r w:rsidRPr="00DD3BE6">
        <w:rPr>
          <w:rFonts w:cstheme="minorHAnsi"/>
          <w:sz w:val="30"/>
          <w:szCs w:val="30"/>
        </w:rPr>
        <w:t>In MongoDB, a full join is a database operation that combines data from two collections using a related field and bringing together all documents from both collections, regardless of matching related fields.</w:t>
      </w:r>
    </w:p>
    <w:p w:rsidR="00746EF8" w:rsidRDefault="00DD3BE6" w:rsidP="00DD3BE6">
      <w:pPr>
        <w:pStyle w:val="NoSpacing"/>
        <w:numPr>
          <w:ilvl w:val="0"/>
          <w:numId w:val="14"/>
        </w:numPr>
        <w:rPr>
          <w:rFonts w:cstheme="minorHAnsi"/>
          <w:sz w:val="30"/>
          <w:szCs w:val="30"/>
        </w:rPr>
      </w:pPr>
      <w:r w:rsidRPr="00DD3BE6">
        <w:rPr>
          <w:rFonts w:cstheme="minorHAnsi"/>
          <w:sz w:val="30"/>
          <w:szCs w:val="30"/>
        </w:rPr>
        <w:t>If there's no match for a document in one collection with another, both documents will still appear in the output.</w:t>
      </w:r>
    </w:p>
    <w:p w:rsidR="00DD3BE6" w:rsidRDefault="00DD3BE6" w:rsidP="00DD3BE6">
      <w:pPr>
        <w:pStyle w:val="NoSpacing"/>
        <w:rPr>
          <w:rFonts w:cstheme="minorHAnsi"/>
          <w:sz w:val="30"/>
          <w:szCs w:val="30"/>
        </w:rPr>
      </w:pPr>
    </w:p>
    <w:p w:rsidR="0045125B" w:rsidRDefault="0045125B" w:rsidP="00DD3BE6">
      <w:pPr>
        <w:pStyle w:val="NoSpacing"/>
        <w:rPr>
          <w:rFonts w:cstheme="minorHAnsi"/>
          <w:sz w:val="30"/>
          <w:szCs w:val="30"/>
        </w:rPr>
      </w:pPr>
    </w:p>
    <w:p w:rsidR="0045125B" w:rsidRDefault="0045125B" w:rsidP="00DD3BE6">
      <w:pPr>
        <w:pStyle w:val="NoSpacing"/>
        <w:rPr>
          <w:rFonts w:cstheme="minorHAnsi"/>
          <w:sz w:val="30"/>
          <w:szCs w:val="30"/>
        </w:rPr>
      </w:pPr>
    </w:p>
    <w:p w:rsidR="0045125B" w:rsidRDefault="0045125B" w:rsidP="0045125B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lastRenderedPageBreak/>
        <w:t>db.books.aggregate([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$lookup: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from: "authors",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localField: "authorId",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foreignField: "_id",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as: "author"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},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$unionWith: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coll: "authors",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pipeline: [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   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        $lookup: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            from: "books",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            localField: "bookId",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            foreignField: "_id",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            as: "book"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 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 ]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]);</w:t>
      </w:r>
    </w:p>
    <w:p w:rsidR="00DD3BE6" w:rsidRDefault="00DD3BE6" w:rsidP="00DD3BE6">
      <w:pPr>
        <w:pStyle w:val="NoSpacing"/>
        <w:rPr>
          <w:rFonts w:cstheme="minorHAnsi"/>
          <w:sz w:val="30"/>
          <w:szCs w:val="30"/>
        </w:rPr>
      </w:pPr>
    </w:p>
    <w:p w:rsidR="00C769BA" w:rsidRPr="00C769BA" w:rsidRDefault="00C769BA" w:rsidP="00C769BA">
      <w:pPr>
        <w:pStyle w:val="NoSpacing"/>
        <w:rPr>
          <w:rFonts w:cstheme="minorHAnsi"/>
          <w:b/>
          <w:sz w:val="32"/>
          <w:szCs w:val="32"/>
        </w:rPr>
      </w:pPr>
      <w:r w:rsidRPr="00C769BA">
        <w:rPr>
          <w:rFonts w:cstheme="minorHAnsi"/>
          <w:b/>
          <w:sz w:val="32"/>
          <w:szCs w:val="32"/>
        </w:rPr>
        <w:t>Explanation:</w:t>
      </w:r>
    </w:p>
    <w:p w:rsidR="00D968A0" w:rsidRPr="00D968A0" w:rsidRDefault="00D968A0" w:rsidP="00D968A0">
      <w:pPr>
        <w:pStyle w:val="NoSpacing"/>
        <w:rPr>
          <w:rFonts w:cstheme="minorHAnsi"/>
          <w:sz w:val="32"/>
          <w:szCs w:val="32"/>
        </w:rPr>
      </w:pPr>
      <w:r w:rsidRPr="00D968A0">
        <w:rPr>
          <w:rFonts w:cstheme="minorHAnsi"/>
          <w:b/>
          <w:sz w:val="32"/>
          <w:szCs w:val="32"/>
        </w:rPr>
        <w:t>1)</w:t>
      </w:r>
      <w:r w:rsidRPr="00D968A0">
        <w:rPr>
          <w:rFonts w:cstheme="minorHAnsi"/>
          <w:sz w:val="32"/>
          <w:szCs w:val="32"/>
        </w:rPr>
        <w:t xml:space="preserve"> </w:t>
      </w:r>
      <w:r w:rsidRPr="00D968A0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$lookup</w:t>
      </w:r>
      <w:r w:rsidRPr="00D968A0">
        <w:rPr>
          <w:rFonts w:cstheme="minorHAnsi"/>
          <w:sz w:val="32"/>
          <w:szCs w:val="32"/>
        </w:rPr>
        <w:t xml:space="preserve">: </w:t>
      </w:r>
    </w:p>
    <w:p w:rsidR="00D968A0" w:rsidRPr="00D968A0" w:rsidRDefault="00D968A0" w:rsidP="00D968A0">
      <w:pPr>
        <w:pStyle w:val="NoSpacing"/>
        <w:numPr>
          <w:ilvl w:val="0"/>
          <w:numId w:val="16"/>
        </w:numPr>
        <w:rPr>
          <w:rFonts w:cstheme="minorHAnsi"/>
          <w:sz w:val="30"/>
          <w:szCs w:val="30"/>
        </w:rPr>
      </w:pPr>
      <w:r w:rsidRPr="00D968A0">
        <w:rPr>
          <w:rFonts w:cstheme="minorHAnsi"/>
          <w:sz w:val="30"/>
          <w:szCs w:val="30"/>
        </w:rPr>
        <w:t xml:space="preserve">Joins the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books</w:t>
      </w:r>
      <w:r w:rsidRPr="00D968A0">
        <w:rPr>
          <w:rFonts w:cstheme="minorHAnsi"/>
          <w:sz w:val="30"/>
          <w:szCs w:val="30"/>
        </w:rPr>
        <w:t xml:space="preserve"> collection with the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authors</w:t>
      </w:r>
      <w:r w:rsidRPr="00D968A0">
        <w:rPr>
          <w:rFonts w:cstheme="minorHAnsi"/>
          <w:sz w:val="30"/>
          <w:szCs w:val="30"/>
        </w:rPr>
        <w:t xml:space="preserve"> collection by matching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authorId</w:t>
      </w:r>
      <w:r w:rsidRPr="00D968A0">
        <w:rPr>
          <w:rFonts w:cstheme="minorHAnsi"/>
          <w:sz w:val="30"/>
          <w:szCs w:val="30"/>
        </w:rPr>
        <w:t xml:space="preserve"> in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books</w:t>
      </w:r>
      <w:r w:rsidRPr="00D968A0">
        <w:rPr>
          <w:rFonts w:cstheme="minorHAnsi"/>
          <w:sz w:val="30"/>
          <w:szCs w:val="30"/>
        </w:rPr>
        <w:t xml:space="preserve"> with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_id</w:t>
      </w:r>
      <w:r w:rsidRPr="00D968A0">
        <w:rPr>
          <w:rFonts w:cstheme="minorHAnsi"/>
          <w:sz w:val="30"/>
          <w:szCs w:val="30"/>
        </w:rPr>
        <w:t xml:space="preserve"> in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authors</w:t>
      </w:r>
      <w:r w:rsidRPr="00D968A0">
        <w:rPr>
          <w:rFonts w:cstheme="minorHAnsi"/>
          <w:sz w:val="30"/>
          <w:szCs w:val="30"/>
        </w:rPr>
        <w:t xml:space="preserve">. This creates a new field called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author</w:t>
      </w:r>
      <w:r w:rsidRPr="00D968A0">
        <w:rPr>
          <w:rFonts w:cstheme="minorHAnsi"/>
          <w:sz w:val="30"/>
          <w:szCs w:val="30"/>
        </w:rPr>
        <w:t xml:space="preserve"> containing matched documents.</w:t>
      </w:r>
    </w:p>
    <w:p w:rsidR="00D968A0" w:rsidRPr="00D968A0" w:rsidRDefault="00D968A0" w:rsidP="00D968A0">
      <w:pPr>
        <w:pStyle w:val="NoSpacing"/>
        <w:numPr>
          <w:ilvl w:val="0"/>
          <w:numId w:val="16"/>
        </w:numPr>
        <w:rPr>
          <w:rFonts w:cstheme="minorHAnsi"/>
          <w:sz w:val="30"/>
          <w:szCs w:val="30"/>
        </w:rPr>
      </w:pPr>
      <w:r w:rsidRPr="00D968A0">
        <w:rPr>
          <w:rFonts w:cstheme="minorHAnsi"/>
          <w:sz w:val="30"/>
          <w:szCs w:val="30"/>
        </w:rPr>
        <w:t>Results in documents from books enriched with corresponding author details in an array under the field author.</w:t>
      </w:r>
    </w:p>
    <w:p w:rsidR="00D968A0" w:rsidRPr="00D968A0" w:rsidRDefault="00D968A0" w:rsidP="00D968A0">
      <w:pPr>
        <w:pStyle w:val="NoSpacing"/>
        <w:rPr>
          <w:rFonts w:cstheme="minorHAnsi"/>
          <w:sz w:val="30"/>
          <w:szCs w:val="30"/>
        </w:rPr>
      </w:pPr>
    </w:p>
    <w:p w:rsidR="00DA3A28" w:rsidRDefault="00DA3A28" w:rsidP="00D968A0">
      <w:pPr>
        <w:pStyle w:val="NoSpacing"/>
        <w:rPr>
          <w:rFonts w:cstheme="minorHAnsi"/>
          <w:sz w:val="30"/>
          <w:szCs w:val="30"/>
        </w:rPr>
      </w:pPr>
      <w:r w:rsidRPr="00DA3A28">
        <w:rPr>
          <w:rFonts w:cstheme="minorHAnsi"/>
          <w:b/>
          <w:sz w:val="30"/>
          <w:szCs w:val="30"/>
        </w:rPr>
        <w:t>2)</w:t>
      </w:r>
      <w:r>
        <w:rPr>
          <w:rFonts w:cstheme="minorHAnsi"/>
          <w:sz w:val="30"/>
          <w:szCs w:val="30"/>
        </w:rPr>
        <w:t xml:space="preserve"> </w:t>
      </w:r>
      <w:r w:rsidR="00D968A0" w:rsidRPr="00D968A0">
        <w:rPr>
          <w:rStyle w:val="HTMLCode"/>
          <w:rFonts w:asciiTheme="minorHAnsi" w:eastAsiaTheme="minorHAnsi" w:hAnsiTheme="minorHAnsi" w:cstheme="minorHAnsi"/>
          <w:b/>
          <w:bCs/>
          <w:sz w:val="30"/>
          <w:szCs w:val="30"/>
        </w:rPr>
        <w:t>$unionWith</w:t>
      </w:r>
      <w:r w:rsidR="00D968A0" w:rsidRPr="00D968A0">
        <w:rPr>
          <w:rFonts w:cstheme="minorHAnsi"/>
          <w:sz w:val="30"/>
          <w:szCs w:val="30"/>
        </w:rPr>
        <w:t xml:space="preserve">: </w:t>
      </w:r>
    </w:p>
    <w:p w:rsidR="00D968A0" w:rsidRPr="00D968A0" w:rsidRDefault="00D968A0" w:rsidP="00AF0790">
      <w:pPr>
        <w:pStyle w:val="NoSpacing"/>
        <w:numPr>
          <w:ilvl w:val="0"/>
          <w:numId w:val="17"/>
        </w:numPr>
        <w:rPr>
          <w:rFonts w:cstheme="minorHAnsi"/>
          <w:sz w:val="30"/>
          <w:szCs w:val="30"/>
        </w:rPr>
      </w:pPr>
      <w:r w:rsidRPr="00D968A0">
        <w:rPr>
          <w:rFonts w:cstheme="minorHAnsi"/>
          <w:sz w:val="30"/>
          <w:szCs w:val="30"/>
        </w:rPr>
        <w:t xml:space="preserve">Combines the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books</w:t>
      </w:r>
      <w:r w:rsidRPr="00D968A0">
        <w:rPr>
          <w:rFonts w:cstheme="minorHAnsi"/>
          <w:sz w:val="30"/>
          <w:szCs w:val="30"/>
        </w:rPr>
        <w:t xml:space="preserve"> collection with the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authors</w:t>
      </w:r>
      <w:r w:rsidRPr="00D968A0">
        <w:rPr>
          <w:rFonts w:cstheme="minorHAnsi"/>
          <w:sz w:val="30"/>
          <w:szCs w:val="30"/>
        </w:rPr>
        <w:t xml:space="preserve"> collection after performing another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$lookup</w:t>
      </w:r>
      <w:r w:rsidRPr="00D968A0">
        <w:rPr>
          <w:rFonts w:cstheme="minorHAnsi"/>
          <w:sz w:val="30"/>
          <w:szCs w:val="30"/>
        </w:rPr>
        <w:t xml:space="preserve"> to join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authors</w:t>
      </w:r>
      <w:r w:rsidRPr="00D968A0">
        <w:rPr>
          <w:rFonts w:cstheme="minorHAnsi"/>
          <w:sz w:val="30"/>
          <w:szCs w:val="30"/>
        </w:rPr>
        <w:t xml:space="preserve"> with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books</w:t>
      </w:r>
      <w:r w:rsidRPr="00D968A0">
        <w:rPr>
          <w:rFonts w:cstheme="minorHAnsi"/>
          <w:sz w:val="30"/>
          <w:szCs w:val="30"/>
        </w:rPr>
        <w:t xml:space="preserve"> based on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bookId</w:t>
      </w:r>
      <w:r w:rsidRPr="00D968A0">
        <w:rPr>
          <w:rFonts w:cstheme="minorHAnsi"/>
          <w:sz w:val="30"/>
          <w:szCs w:val="30"/>
        </w:rPr>
        <w:t xml:space="preserve"> and </w:t>
      </w:r>
      <w:r w:rsidRPr="00D968A0">
        <w:rPr>
          <w:rStyle w:val="HTMLCode"/>
          <w:rFonts w:asciiTheme="minorHAnsi" w:eastAsiaTheme="minorHAnsi" w:hAnsiTheme="minorHAnsi" w:cstheme="minorHAnsi"/>
          <w:sz w:val="30"/>
          <w:szCs w:val="30"/>
        </w:rPr>
        <w:t>_id</w:t>
      </w:r>
      <w:r w:rsidRPr="00D968A0">
        <w:rPr>
          <w:rFonts w:cstheme="minorHAnsi"/>
          <w:sz w:val="30"/>
          <w:szCs w:val="30"/>
        </w:rPr>
        <w:t>.</w:t>
      </w:r>
    </w:p>
    <w:p w:rsidR="00AF0790" w:rsidRDefault="00D968A0" w:rsidP="00AF0790">
      <w:pPr>
        <w:pStyle w:val="NoSpacing"/>
        <w:numPr>
          <w:ilvl w:val="0"/>
          <w:numId w:val="17"/>
        </w:numPr>
        <w:rPr>
          <w:rFonts w:eastAsia="Times New Roman" w:cstheme="minorHAnsi"/>
          <w:sz w:val="30"/>
          <w:szCs w:val="30"/>
          <w:lang w:eastAsia="en-IN"/>
        </w:rPr>
      </w:pPr>
      <w:r w:rsidRPr="00D968A0">
        <w:rPr>
          <w:rFonts w:eastAsia="Times New Roman" w:cstheme="minorHAnsi"/>
          <w:sz w:val="30"/>
          <w:szCs w:val="30"/>
          <w:lang w:eastAsia="en-IN"/>
        </w:rPr>
        <w:t xml:space="preserve">Adds data from the </w:t>
      </w:r>
      <w:proofErr w:type="gramStart"/>
      <w:r w:rsidRPr="00D968A0">
        <w:rPr>
          <w:rFonts w:eastAsia="Times New Roman" w:cstheme="minorHAnsi"/>
          <w:sz w:val="30"/>
          <w:szCs w:val="30"/>
          <w:lang w:eastAsia="en-IN"/>
        </w:rPr>
        <w:t>authors</w:t>
      </w:r>
      <w:proofErr w:type="gramEnd"/>
      <w:r w:rsidRPr="00D968A0">
        <w:rPr>
          <w:rFonts w:eastAsia="Times New Roman" w:cstheme="minorHAnsi"/>
          <w:sz w:val="30"/>
          <w:szCs w:val="30"/>
          <w:lang w:eastAsia="en-IN"/>
        </w:rPr>
        <w:t xml:space="preserve"> collection to the pipeline.</w:t>
      </w:r>
    </w:p>
    <w:p w:rsidR="00D968A0" w:rsidRDefault="00D968A0" w:rsidP="00AF0790">
      <w:pPr>
        <w:pStyle w:val="NoSpacing"/>
        <w:numPr>
          <w:ilvl w:val="0"/>
          <w:numId w:val="17"/>
        </w:numPr>
        <w:rPr>
          <w:rFonts w:eastAsia="Times New Roman" w:cstheme="minorHAnsi"/>
          <w:sz w:val="30"/>
          <w:szCs w:val="30"/>
          <w:lang w:eastAsia="en-IN"/>
        </w:rPr>
      </w:pPr>
      <w:r w:rsidRPr="00D968A0">
        <w:rPr>
          <w:rFonts w:eastAsia="Times New Roman" w:cstheme="minorHAnsi"/>
          <w:sz w:val="30"/>
          <w:szCs w:val="30"/>
          <w:lang w:eastAsia="en-IN"/>
        </w:rPr>
        <w:t>For each document in the authors collection, it performs a $lookup with the books collection, matching bookId in authors to _id in books.</w:t>
      </w:r>
    </w:p>
    <w:p w:rsidR="00AF0790" w:rsidRPr="00D968A0" w:rsidRDefault="00AF0790" w:rsidP="00AF0790">
      <w:pPr>
        <w:pStyle w:val="NoSpacing"/>
        <w:rPr>
          <w:rFonts w:eastAsia="Times New Roman" w:cstheme="minorHAnsi"/>
          <w:sz w:val="30"/>
          <w:szCs w:val="30"/>
          <w:lang w:eastAsia="en-IN"/>
        </w:rPr>
      </w:pPr>
    </w:p>
    <w:p w:rsidR="00D968A0" w:rsidRDefault="00D968A0" w:rsidP="00AF0790">
      <w:pPr>
        <w:pStyle w:val="NoSpacing"/>
        <w:numPr>
          <w:ilvl w:val="0"/>
          <w:numId w:val="17"/>
        </w:numPr>
        <w:rPr>
          <w:rFonts w:cstheme="minorHAnsi"/>
          <w:sz w:val="30"/>
          <w:szCs w:val="30"/>
        </w:rPr>
      </w:pPr>
      <w:r w:rsidRPr="00D968A0">
        <w:rPr>
          <w:rFonts w:cstheme="minorHAnsi"/>
          <w:sz w:val="30"/>
          <w:szCs w:val="30"/>
        </w:rPr>
        <w:lastRenderedPageBreak/>
        <w:t>The matched books are added as an array under the field book.</w:t>
      </w:r>
    </w:p>
    <w:p w:rsidR="0045125B" w:rsidRDefault="00C769BA" w:rsidP="00AF0790">
      <w:pPr>
        <w:pStyle w:val="NoSpacing"/>
        <w:numPr>
          <w:ilvl w:val="0"/>
          <w:numId w:val="17"/>
        </w:numPr>
        <w:rPr>
          <w:rFonts w:cstheme="minorHAnsi"/>
          <w:sz w:val="30"/>
          <w:szCs w:val="30"/>
        </w:rPr>
      </w:pPr>
      <w:r w:rsidRPr="00D968A0">
        <w:rPr>
          <w:rFonts w:cstheme="minorHAnsi"/>
          <w:sz w:val="30"/>
          <w:szCs w:val="30"/>
        </w:rPr>
        <w:t>In the output, there are a total of 8 documents, 4 from the books collection and another 4 from the authors collections.</w:t>
      </w:r>
      <w:bookmarkStart w:id="0" w:name="_GoBack"/>
      <w:bookmarkEnd w:id="0"/>
    </w:p>
    <w:p w:rsidR="00AF0790" w:rsidRDefault="00AF0790" w:rsidP="00AF0790">
      <w:pPr>
        <w:pStyle w:val="NoSpacing"/>
        <w:rPr>
          <w:rFonts w:cstheme="minorHAnsi"/>
          <w:sz w:val="30"/>
          <w:szCs w:val="30"/>
        </w:rPr>
      </w:pPr>
    </w:p>
    <w:p w:rsidR="00AF0790" w:rsidRPr="007052A3" w:rsidRDefault="007052A3" w:rsidP="00AF0790">
      <w:pPr>
        <w:pStyle w:val="NoSpacing"/>
        <w:rPr>
          <w:rFonts w:cstheme="minorHAnsi"/>
          <w:b/>
          <w:sz w:val="30"/>
          <w:szCs w:val="30"/>
        </w:rPr>
      </w:pPr>
      <w:r w:rsidRPr="007052A3">
        <w:rPr>
          <w:rFonts w:cstheme="minorHAnsi"/>
          <w:b/>
          <w:sz w:val="30"/>
          <w:szCs w:val="30"/>
        </w:rPr>
        <w:t>Note:</w:t>
      </w:r>
    </w:p>
    <w:p w:rsidR="007052A3" w:rsidRPr="007052A3" w:rsidRDefault="007052A3" w:rsidP="007052A3">
      <w:pPr>
        <w:pStyle w:val="NoSpacing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7052A3">
        <w:rPr>
          <w:rFonts w:cstheme="minorHAnsi"/>
          <w:sz w:val="30"/>
          <w:szCs w:val="30"/>
        </w:rPr>
        <w:t>This query is useful when you need a comprehensive view of both books and authors collections, showing relationships in both directions:</w:t>
      </w:r>
    </w:p>
    <w:p w:rsidR="007052A3" w:rsidRPr="007052A3" w:rsidRDefault="007052A3" w:rsidP="007052A3">
      <w:pPr>
        <w:pStyle w:val="NoSpacing"/>
        <w:numPr>
          <w:ilvl w:val="0"/>
          <w:numId w:val="20"/>
        </w:numPr>
        <w:rPr>
          <w:rFonts w:cstheme="minorHAnsi"/>
          <w:sz w:val="30"/>
          <w:szCs w:val="30"/>
        </w:rPr>
      </w:pPr>
      <w:r w:rsidRPr="007052A3">
        <w:rPr>
          <w:rFonts w:cstheme="minorHAnsi"/>
          <w:sz w:val="30"/>
          <w:szCs w:val="30"/>
        </w:rPr>
        <w:t>Books with their authors.</w:t>
      </w:r>
    </w:p>
    <w:p w:rsidR="007052A3" w:rsidRPr="007052A3" w:rsidRDefault="007052A3" w:rsidP="007052A3">
      <w:pPr>
        <w:pStyle w:val="NoSpacing"/>
        <w:numPr>
          <w:ilvl w:val="0"/>
          <w:numId w:val="20"/>
        </w:numPr>
        <w:rPr>
          <w:rFonts w:cstheme="minorHAnsi"/>
          <w:sz w:val="30"/>
          <w:szCs w:val="30"/>
        </w:rPr>
      </w:pPr>
      <w:r w:rsidRPr="007052A3">
        <w:rPr>
          <w:rFonts w:cstheme="minorHAnsi"/>
          <w:sz w:val="30"/>
          <w:szCs w:val="30"/>
        </w:rPr>
        <w:t>Authors with their books.</w:t>
      </w:r>
    </w:p>
    <w:p w:rsidR="007052A3" w:rsidRDefault="007052A3" w:rsidP="007052A3">
      <w:pPr>
        <w:pStyle w:val="NoSpacing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7052A3">
        <w:rPr>
          <w:rFonts w:cstheme="minorHAnsi"/>
          <w:sz w:val="30"/>
          <w:szCs w:val="30"/>
        </w:rPr>
        <w:t>However, this query can become complex and resource-intensive for large datasets, so ensure indexes on authorId in books and _id in authors (and vice versa).</w:t>
      </w:r>
    </w:p>
    <w:p w:rsidR="007052A3" w:rsidRDefault="007052A3" w:rsidP="007052A3">
      <w:pPr>
        <w:pStyle w:val="NoSpacing"/>
        <w:rPr>
          <w:rFonts w:cstheme="minorHAnsi"/>
          <w:sz w:val="30"/>
          <w:szCs w:val="30"/>
        </w:rPr>
      </w:pPr>
    </w:p>
    <w:p w:rsidR="007052A3" w:rsidRPr="00D968A0" w:rsidRDefault="007052A3" w:rsidP="007052A3">
      <w:pPr>
        <w:pStyle w:val="NoSpacing"/>
        <w:rPr>
          <w:rFonts w:cstheme="minorHAnsi"/>
          <w:sz w:val="30"/>
          <w:szCs w:val="30"/>
        </w:rPr>
      </w:pPr>
    </w:p>
    <w:p w:rsidR="00C769BA" w:rsidRDefault="00C769BA" w:rsidP="00C769BA">
      <w:pPr>
        <w:pStyle w:val="NoSpacing"/>
        <w:rPr>
          <w:rFonts w:cstheme="minorHAnsi"/>
          <w:sz w:val="30"/>
          <w:szCs w:val="30"/>
        </w:rPr>
      </w:pPr>
    </w:p>
    <w:p w:rsidR="00C769BA" w:rsidRPr="00A20C30" w:rsidRDefault="00C769BA" w:rsidP="00C769BA">
      <w:pPr>
        <w:pStyle w:val="NoSpacing"/>
        <w:rPr>
          <w:rFonts w:cstheme="minorHAnsi"/>
          <w:sz w:val="30"/>
          <w:szCs w:val="30"/>
        </w:rPr>
      </w:pPr>
    </w:p>
    <w:sectPr w:rsidR="00C769BA" w:rsidRPr="00A2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26C2"/>
    <w:multiLevelType w:val="multilevel"/>
    <w:tmpl w:val="2F78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F22F4"/>
    <w:multiLevelType w:val="hybridMultilevel"/>
    <w:tmpl w:val="416A0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D31C8"/>
    <w:multiLevelType w:val="hybridMultilevel"/>
    <w:tmpl w:val="044C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F1D81"/>
    <w:multiLevelType w:val="hybridMultilevel"/>
    <w:tmpl w:val="69C6381E"/>
    <w:lvl w:ilvl="0" w:tplc="3374714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264E4A"/>
    <w:multiLevelType w:val="hybridMultilevel"/>
    <w:tmpl w:val="6608A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87AE9"/>
    <w:multiLevelType w:val="hybridMultilevel"/>
    <w:tmpl w:val="18BA0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D73B7"/>
    <w:multiLevelType w:val="hybridMultilevel"/>
    <w:tmpl w:val="06CAE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9265A"/>
    <w:multiLevelType w:val="hybridMultilevel"/>
    <w:tmpl w:val="13668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12D96"/>
    <w:multiLevelType w:val="hybridMultilevel"/>
    <w:tmpl w:val="203E4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90DC6"/>
    <w:multiLevelType w:val="hybridMultilevel"/>
    <w:tmpl w:val="18609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A1F5D"/>
    <w:multiLevelType w:val="hybridMultilevel"/>
    <w:tmpl w:val="ED6039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9344F"/>
    <w:multiLevelType w:val="hybridMultilevel"/>
    <w:tmpl w:val="F5F20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26EA2"/>
    <w:multiLevelType w:val="hybridMultilevel"/>
    <w:tmpl w:val="26920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F25BC"/>
    <w:multiLevelType w:val="hybridMultilevel"/>
    <w:tmpl w:val="8EE8E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841B0"/>
    <w:multiLevelType w:val="hybridMultilevel"/>
    <w:tmpl w:val="7696F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4F77A9"/>
    <w:multiLevelType w:val="hybridMultilevel"/>
    <w:tmpl w:val="B1B61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10"/>
  </w:num>
  <w:num w:numId="13">
    <w:abstractNumId w:val="14"/>
  </w:num>
  <w:num w:numId="14">
    <w:abstractNumId w:val="15"/>
  </w:num>
  <w:num w:numId="15">
    <w:abstractNumId w:val="5"/>
  </w:num>
  <w:num w:numId="16">
    <w:abstractNumId w:val="7"/>
  </w:num>
  <w:num w:numId="17">
    <w:abstractNumId w:val="12"/>
  </w:num>
  <w:num w:numId="18">
    <w:abstractNumId w:val="1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15"/>
    <w:rsid w:val="00013515"/>
    <w:rsid w:val="001753E5"/>
    <w:rsid w:val="0035153B"/>
    <w:rsid w:val="0045125B"/>
    <w:rsid w:val="004527C2"/>
    <w:rsid w:val="004656BB"/>
    <w:rsid w:val="0047653B"/>
    <w:rsid w:val="00536149"/>
    <w:rsid w:val="00570964"/>
    <w:rsid w:val="00587D42"/>
    <w:rsid w:val="0068227F"/>
    <w:rsid w:val="007052A3"/>
    <w:rsid w:val="00746EF8"/>
    <w:rsid w:val="007E774D"/>
    <w:rsid w:val="00872611"/>
    <w:rsid w:val="009E47E6"/>
    <w:rsid w:val="00A105B1"/>
    <w:rsid w:val="00A20C30"/>
    <w:rsid w:val="00AF0790"/>
    <w:rsid w:val="00C769BA"/>
    <w:rsid w:val="00D071EE"/>
    <w:rsid w:val="00D7699A"/>
    <w:rsid w:val="00D968A0"/>
    <w:rsid w:val="00DA3A28"/>
    <w:rsid w:val="00DD3BE6"/>
    <w:rsid w:val="00E27973"/>
    <w:rsid w:val="00FB08E6"/>
    <w:rsid w:val="00F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94312-BDDB-4DF2-8429-D7101526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1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61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6149"/>
    <w:rPr>
      <w:b/>
      <w:bCs/>
    </w:rPr>
  </w:style>
  <w:style w:type="paragraph" w:styleId="NoSpacing">
    <w:name w:val="No Spacing"/>
    <w:uiPriority w:val="1"/>
    <w:qFormat/>
    <w:rsid w:val="0053614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9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6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45</cp:revision>
  <dcterms:created xsi:type="dcterms:W3CDTF">2024-11-24T03:56:00Z</dcterms:created>
  <dcterms:modified xsi:type="dcterms:W3CDTF">2024-11-25T05:18:00Z</dcterms:modified>
</cp:coreProperties>
</file>